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A5" w:rsidRDefault="000D2DA5" w:rsidP="000D2DA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2DA5" w:rsidRDefault="000D2DA5" w:rsidP="000D2DA5">
      <w:pPr>
        <w:jc w:val="center"/>
        <w:rPr>
          <w:rFonts w:ascii="Times New Roman" w:hAnsi="Times New Roman"/>
          <w:sz w:val="24"/>
          <w:szCs w:val="24"/>
        </w:rPr>
      </w:pPr>
    </w:p>
    <w:p w:rsidR="000D2DA5" w:rsidRDefault="000D2DA5" w:rsidP="000D2DA5">
      <w:pPr>
        <w:jc w:val="center"/>
        <w:rPr>
          <w:rFonts w:ascii="Times New Roman" w:hAnsi="Times New Roman"/>
          <w:sz w:val="24"/>
          <w:szCs w:val="24"/>
        </w:rPr>
      </w:pPr>
    </w:p>
    <w:p w:rsidR="000D2DA5" w:rsidRDefault="000D2DA5" w:rsidP="000D2DA5">
      <w:pPr>
        <w:jc w:val="center"/>
        <w:rPr>
          <w:rFonts w:ascii="Times New Roman" w:hAnsi="Times New Roman"/>
          <w:sz w:val="26"/>
          <w:szCs w:val="26"/>
        </w:rPr>
      </w:pPr>
    </w:p>
    <w:p w:rsidR="000D2DA5" w:rsidRDefault="000D2DA5" w:rsidP="000D2DA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7620" r="1397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2DA5" w:rsidRDefault="000D2DA5" w:rsidP="000D2DA5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D2DA5" w:rsidRDefault="000D2DA5" w:rsidP="000D2DA5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7620" r="825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0D2DA5" w:rsidRDefault="000D2DA5" w:rsidP="000D2D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0D2DA5" w:rsidRDefault="000D2DA5" w:rsidP="000D2D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D2DA5" w:rsidRDefault="000D2DA5" w:rsidP="000D2DA5">
      <w:pPr>
        <w:jc w:val="center"/>
        <w:rPr>
          <w:rFonts w:ascii="Times New Roman" w:hAnsi="Times New Roman"/>
          <w:sz w:val="26"/>
          <w:szCs w:val="26"/>
        </w:rPr>
      </w:pPr>
    </w:p>
    <w:p w:rsidR="000D2DA5" w:rsidRDefault="000D2DA5" w:rsidP="000D2DA5">
      <w:pPr>
        <w:jc w:val="center"/>
        <w:rPr>
          <w:rFonts w:ascii="Times New Roman" w:hAnsi="Times New Roman"/>
          <w:sz w:val="26"/>
          <w:szCs w:val="26"/>
        </w:rPr>
      </w:pPr>
    </w:p>
    <w:p w:rsidR="000D2DA5" w:rsidRDefault="000D2DA5" w:rsidP="000D2DA5">
      <w:pPr>
        <w:rPr>
          <w:rFonts w:ascii="Times New Roman" w:hAnsi="Times New Roman"/>
          <w:sz w:val="26"/>
          <w:szCs w:val="26"/>
        </w:rPr>
      </w:pPr>
    </w:p>
    <w:p w:rsidR="000D2DA5" w:rsidRDefault="000D2DA5" w:rsidP="000D2DA5">
      <w:pPr>
        <w:tabs>
          <w:tab w:val="left" w:pos="6120"/>
        </w:tabs>
        <w:rPr>
          <w:sz w:val="24"/>
          <w:szCs w:val="24"/>
        </w:rPr>
      </w:pPr>
    </w:p>
    <w:p w:rsidR="000D2DA5" w:rsidRDefault="000D2DA5" w:rsidP="000D2DA5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0D2DA5" w:rsidRDefault="000D2DA5" w:rsidP="000D2DA5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0D2DA5" w:rsidRDefault="000D2DA5" w:rsidP="000D2DA5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0D2DA5" w:rsidRDefault="000D2DA5" w:rsidP="000D2DA5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08  мая</w:t>
      </w:r>
      <w:proofErr w:type="gramEnd"/>
      <w:r>
        <w:rPr>
          <w:sz w:val="28"/>
          <w:szCs w:val="28"/>
          <w:u w:val="single"/>
        </w:rPr>
        <w:t xml:space="preserve">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36</w:t>
      </w:r>
    </w:p>
    <w:p w:rsidR="000D2DA5" w:rsidRDefault="000D2DA5" w:rsidP="000D2DA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0D2DA5" w:rsidRDefault="000D2DA5" w:rsidP="000D2DA5">
      <w:pPr>
        <w:rPr>
          <w:b/>
          <w:bCs/>
        </w:rPr>
      </w:pP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proofErr w:type="gramStart"/>
      <w:r w:rsidRPr="00A03016">
        <w:rPr>
          <w:rFonts w:ascii="Times New Roman" w:hAnsi="Times New Roman"/>
          <w:b/>
          <w:sz w:val="24"/>
        </w:rPr>
        <w:t>Об  утверждении</w:t>
      </w:r>
      <w:proofErr w:type="gramEnd"/>
      <w:r w:rsidRPr="00A03016">
        <w:rPr>
          <w:rFonts w:ascii="Times New Roman" w:hAnsi="Times New Roman"/>
          <w:b/>
          <w:sz w:val="24"/>
        </w:rPr>
        <w:t xml:space="preserve"> Правил предоставления  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администрации сельского поселения «Иоссер»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информации лицами, осуществляющими поставки ресурсов,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необходимых для предоставления коммунальных услуг,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и (или) оказывающим коммунальные услуги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 xml:space="preserve">в </w:t>
      </w:r>
      <w:proofErr w:type="gramStart"/>
      <w:r w:rsidRPr="00A03016">
        <w:rPr>
          <w:rFonts w:ascii="Times New Roman" w:hAnsi="Times New Roman"/>
          <w:b/>
          <w:sz w:val="24"/>
        </w:rPr>
        <w:t>многоквартирных  и</w:t>
      </w:r>
      <w:proofErr w:type="gramEnd"/>
      <w:r w:rsidRPr="00A03016">
        <w:rPr>
          <w:rFonts w:ascii="Times New Roman" w:hAnsi="Times New Roman"/>
          <w:b/>
          <w:sz w:val="24"/>
        </w:rPr>
        <w:t xml:space="preserve"> жилых домах либо услуги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(работы) по содержанию и ремонту общего имущества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собственников помещений в многоквартирных домах</w:t>
      </w: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на территории сельского поселения «Иоссер»</w:t>
      </w:r>
    </w:p>
    <w:p w:rsidR="000D2DA5" w:rsidRDefault="000D2DA5" w:rsidP="000D2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0D2DA5" w:rsidRPr="00A03016" w:rsidRDefault="000D2DA5" w:rsidP="000D2DA5">
      <w:pPr>
        <w:jc w:val="both"/>
        <w:rPr>
          <w:rFonts w:cs="Courier New"/>
          <w:sz w:val="24"/>
        </w:rPr>
      </w:pPr>
      <w:r>
        <w:rPr>
          <w:rFonts w:ascii="Times New Roman" w:hAnsi="Times New Roman"/>
          <w:sz w:val="24"/>
        </w:rPr>
        <w:t xml:space="preserve">             В соответствии со ст. 165 Жилищного кодекса Российской Федерации, на основании Постановления администрации муниципального района «Княжпогостский» от 25 марта 2013 года № 162 «Об утверждении Правил  предоставления администрации муниципального района «Княжпогостский»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муниципального района «Княжпогостский», </w:t>
      </w:r>
      <w:r>
        <w:rPr>
          <w:rFonts w:cs="Courier New"/>
          <w:sz w:val="24"/>
        </w:rPr>
        <w:t>-</w:t>
      </w: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Pr="00A03016" w:rsidRDefault="000D2DA5" w:rsidP="000D2DA5">
      <w:pPr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ПОСТАНОВЛЯЮ:</w:t>
      </w: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прилагаемые Правила предоставления администрации сельского поселения «Иоссер» информации лицами, осуществляющими поставки ресурсов, необходимых для предоставления коммунальных услуг, и (или) оказывающим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сельского поселения «Иоссер» согласно приложению к настоящему постановлению.</w:t>
      </w:r>
    </w:p>
    <w:p w:rsidR="000D2DA5" w:rsidRDefault="000D2DA5" w:rsidP="000D2DA5">
      <w:pPr>
        <w:ind w:left="114"/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настоящего постановления оставляю за собой.</w:t>
      </w:r>
    </w:p>
    <w:p w:rsidR="000D2DA5" w:rsidRDefault="000D2DA5" w:rsidP="000D2DA5">
      <w:pPr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его обнародования.</w:t>
      </w:r>
    </w:p>
    <w:p w:rsidR="000D2DA5" w:rsidRDefault="000D2DA5" w:rsidP="000D2DA5">
      <w:pPr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Глава сельского поселения «</w:t>
      </w:r>
      <w:proofErr w:type="gramStart"/>
      <w:r>
        <w:rPr>
          <w:rFonts w:ascii="Times New Roman" w:hAnsi="Times New Roman"/>
          <w:sz w:val="24"/>
        </w:rPr>
        <w:t xml:space="preserve">Иоссер»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Е.В. Гусак</w:t>
      </w: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jc w:val="right"/>
        <w:rPr>
          <w:rFonts w:ascii="Times New Roman" w:hAnsi="Times New Roman"/>
          <w:sz w:val="24"/>
        </w:rPr>
      </w:pPr>
    </w:p>
    <w:p w:rsidR="000D2DA5" w:rsidRDefault="000D2DA5" w:rsidP="000D2DA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0D2DA5" w:rsidRDefault="000D2DA5" w:rsidP="000D2DA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0D2DA5" w:rsidRDefault="000D2DA5" w:rsidP="000D2DA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«Иоссер»</w:t>
      </w:r>
    </w:p>
    <w:p w:rsidR="000D2DA5" w:rsidRDefault="000D2DA5" w:rsidP="000D2DA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08.05.2013.</w:t>
      </w:r>
      <w:r>
        <w:rPr>
          <w:rFonts w:ascii="Times New Roman" w:hAnsi="Times New Roman"/>
          <w:sz w:val="24"/>
        </w:rPr>
        <w:t xml:space="preserve"> № </w:t>
      </w:r>
      <w:r w:rsidRPr="00A03016">
        <w:rPr>
          <w:rFonts w:ascii="Times New Roman" w:hAnsi="Times New Roman"/>
          <w:sz w:val="24"/>
          <w:u w:val="single"/>
        </w:rPr>
        <w:t>36</w:t>
      </w:r>
    </w:p>
    <w:p w:rsidR="000D2DA5" w:rsidRDefault="000D2DA5" w:rsidP="000D2DA5">
      <w:pPr>
        <w:jc w:val="right"/>
        <w:rPr>
          <w:rFonts w:ascii="Times New Roman" w:hAnsi="Times New Roman"/>
          <w:sz w:val="24"/>
        </w:rPr>
      </w:pPr>
    </w:p>
    <w:p w:rsidR="000D2DA5" w:rsidRDefault="000D2DA5" w:rsidP="000D2DA5">
      <w:pPr>
        <w:jc w:val="center"/>
        <w:rPr>
          <w:rFonts w:ascii="Times New Roman" w:hAnsi="Times New Roman"/>
          <w:sz w:val="24"/>
        </w:rPr>
      </w:pPr>
    </w:p>
    <w:p w:rsidR="000D2DA5" w:rsidRDefault="000D2DA5" w:rsidP="000D2DA5">
      <w:pPr>
        <w:jc w:val="center"/>
        <w:rPr>
          <w:rFonts w:ascii="Times New Roman" w:hAnsi="Times New Roman"/>
          <w:b/>
          <w:sz w:val="24"/>
        </w:rPr>
      </w:pPr>
    </w:p>
    <w:p w:rsidR="000D2DA5" w:rsidRDefault="000D2DA5" w:rsidP="000D2DA5">
      <w:pPr>
        <w:jc w:val="center"/>
        <w:rPr>
          <w:rFonts w:ascii="Times New Roman" w:hAnsi="Times New Roman"/>
          <w:b/>
          <w:sz w:val="24"/>
        </w:rPr>
      </w:pP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П Р А В И Л А</w:t>
      </w: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 xml:space="preserve">предоставления администрации сельского поселения «Иоссер» </w:t>
      </w: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информации лицами, осуществляющими поставки ресурсов, необходимых для</w:t>
      </w: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предоставления коммунальных услуг, и (или) оказывающими коммунальные</w:t>
      </w: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услуги в многоквартирных и жилых домах либо услуги (работы) по содержанию</w:t>
      </w: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 xml:space="preserve">и ремонту общего имущества собственников помещений в многоквартирных </w:t>
      </w:r>
    </w:p>
    <w:p w:rsidR="000D2DA5" w:rsidRPr="00A03016" w:rsidRDefault="000D2DA5" w:rsidP="000D2DA5">
      <w:pPr>
        <w:jc w:val="center"/>
        <w:rPr>
          <w:rFonts w:ascii="Times New Roman" w:hAnsi="Times New Roman"/>
          <w:b/>
          <w:sz w:val="24"/>
        </w:rPr>
      </w:pPr>
      <w:r w:rsidRPr="00A03016">
        <w:rPr>
          <w:rFonts w:ascii="Times New Roman" w:hAnsi="Times New Roman"/>
          <w:b/>
          <w:sz w:val="24"/>
        </w:rPr>
        <w:t>домах на территории администрации сельского поселения «Иоссер»</w:t>
      </w:r>
    </w:p>
    <w:p w:rsidR="000D2DA5" w:rsidRDefault="000D2DA5" w:rsidP="000D2DA5">
      <w:pPr>
        <w:jc w:val="center"/>
        <w:rPr>
          <w:rFonts w:ascii="Times New Roman" w:hAnsi="Times New Roman"/>
          <w:sz w:val="24"/>
        </w:rPr>
      </w:pPr>
    </w:p>
    <w:p w:rsidR="000D2DA5" w:rsidRDefault="000D2DA5" w:rsidP="000D2DA5">
      <w:pPr>
        <w:jc w:val="center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Правила определяют порядок, сроки и периодичность предоставления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(или) оказания услуг), администрации сельского поселения «Иоссер» информации, указанной в части 4 статьи 165 Жилищного кодекса Российской Федерации (далее – информация) на территории сельского поселения «Иоссер».</w:t>
      </w:r>
    </w:p>
    <w:p w:rsidR="000D2DA5" w:rsidRDefault="000D2DA5" w:rsidP="000D2DA5">
      <w:pPr>
        <w:ind w:left="360"/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Организациями, осуществляющими поставку коммунальных ресурсов и (или) оказание услуг на территории сельского поселения «Иоссер», в отношении которых возникает обязанность по предоставлению информации, являются: ОАО «Княжпогостское ЖКХ», ООО «УК «КЖКХ» ОАО «</w:t>
      </w:r>
      <w:proofErr w:type="spellStart"/>
      <w:r>
        <w:rPr>
          <w:rFonts w:ascii="Times New Roman" w:hAnsi="Times New Roman"/>
          <w:sz w:val="24"/>
        </w:rPr>
        <w:t>Комиэнергосбытовая</w:t>
      </w:r>
      <w:proofErr w:type="spellEnd"/>
      <w:r>
        <w:rPr>
          <w:rFonts w:ascii="Times New Roman" w:hAnsi="Times New Roman"/>
          <w:sz w:val="24"/>
        </w:rPr>
        <w:t xml:space="preserve"> компания» (далее – организации).</w:t>
      </w:r>
    </w:p>
    <w:p w:rsidR="000D2DA5" w:rsidRDefault="000D2DA5" w:rsidP="000D2DA5">
      <w:pPr>
        <w:ind w:left="360"/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предоставляют информацию отдельно по каждому  многоквартирному или жилому дому, для которого они осуществляют поставку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0D2DA5" w:rsidRDefault="000D2DA5" w:rsidP="000D2DA5">
      <w:pPr>
        <w:ind w:left="360"/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предоставляется в администрацию сельского поселения «Иоссер» в форме электронного документа,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</w:t>
      </w:r>
      <w:r>
        <w:rPr>
          <w:rFonts w:ascii="Times New Roman" w:hAnsi="Times New Roman"/>
          <w:sz w:val="24"/>
        </w:rPr>
        <w:lastRenderedPageBreak/>
        <w:t>квалифицированной электронной подписи путем заполнения электронного паспорта многоквартирного дома или электронного паспорта жилого дома, формы которых устанавливаются Федеральным агентством по строительству и жилищно-коммунальному хозяйству.</w:t>
      </w:r>
    </w:p>
    <w:p w:rsidR="000D2DA5" w:rsidRDefault="000D2DA5" w:rsidP="000D2DA5">
      <w:pPr>
        <w:ind w:left="360"/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предоставляемой информации должен отвечать требованиям Правил предоставления органами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утвержденных Постановлением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</w:rPr>
          <w:t>2012 г</w:t>
        </w:r>
      </w:smartTag>
      <w:r>
        <w:rPr>
          <w:rFonts w:ascii="Times New Roman" w:hAnsi="Times New Roman"/>
          <w:sz w:val="24"/>
        </w:rPr>
        <w:t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 домах либо услуги (работы) по содержанию и ремонту общего имущества собственников помещений в многоквартирных домах».</w:t>
      </w:r>
    </w:p>
    <w:p w:rsidR="000D2DA5" w:rsidRDefault="000D2DA5" w:rsidP="000D2DA5">
      <w:pPr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должна быть достоверной, актуальной, полной и  соответствовать информации, предоставляемой в соответствии 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Федерации.</w:t>
      </w:r>
    </w:p>
    <w:p w:rsidR="000D2DA5" w:rsidRDefault="000D2DA5" w:rsidP="000D2DA5">
      <w:pPr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Первоначально информация должна быть представлена в течении месяца со дня утверждения Федеральным агентством по строительству </w:t>
      </w:r>
      <w:proofErr w:type="gramStart"/>
      <w:r>
        <w:rPr>
          <w:rFonts w:ascii="Times New Roman" w:hAnsi="Times New Roman"/>
          <w:sz w:val="24"/>
        </w:rPr>
        <w:t>и  жилищно</w:t>
      </w:r>
      <w:proofErr w:type="gramEnd"/>
      <w:r>
        <w:rPr>
          <w:rFonts w:ascii="Times New Roman" w:hAnsi="Times New Roman"/>
          <w:sz w:val="24"/>
        </w:rPr>
        <w:t>-коммунальному хозяйству форм электронных паспортов. Далее информация обновляется ежемесячно, не позднее 15-го числа месяца, следующего за отчетным.</w:t>
      </w:r>
    </w:p>
    <w:p w:rsidR="000D2DA5" w:rsidRDefault="000D2DA5" w:rsidP="000D2DA5">
      <w:pPr>
        <w:jc w:val="both"/>
        <w:rPr>
          <w:rFonts w:ascii="Times New Roman" w:hAnsi="Times New Roman"/>
          <w:sz w:val="24"/>
        </w:rPr>
      </w:pPr>
    </w:p>
    <w:p w:rsidR="000D2DA5" w:rsidRDefault="000D2DA5" w:rsidP="000D2DA5">
      <w:pPr>
        <w:rPr>
          <w:rFonts w:ascii="Times New Roman" w:hAnsi="Times New Roman"/>
          <w:sz w:val="24"/>
        </w:rPr>
      </w:pPr>
    </w:p>
    <w:p w:rsidR="000D2DA5" w:rsidRDefault="000D2DA5" w:rsidP="000D2DA5">
      <w:pPr>
        <w:tabs>
          <w:tab w:val="left" w:pos="4160"/>
        </w:tabs>
        <w:jc w:val="center"/>
      </w:pPr>
      <w:r>
        <w:t>___________________</w:t>
      </w:r>
    </w:p>
    <w:p w:rsidR="000D2DA5" w:rsidRDefault="000D2DA5" w:rsidP="000D2DA5"/>
    <w:p w:rsidR="000D2DA5" w:rsidRDefault="000D2DA5" w:rsidP="000D2DA5"/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52D"/>
    <w:multiLevelType w:val="hybridMultilevel"/>
    <w:tmpl w:val="9384CB9A"/>
    <w:lvl w:ilvl="0" w:tplc="7D94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13DBF"/>
    <w:multiLevelType w:val="hybridMultilevel"/>
    <w:tmpl w:val="D166EAEA"/>
    <w:lvl w:ilvl="0" w:tplc="DBAE1EA2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A5"/>
    <w:rsid w:val="000D2DA5"/>
    <w:rsid w:val="002E097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1533-06DB-447F-BBA5-61ECAB28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A5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D2DA5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A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0D2DA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0D2DA5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0D2DA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2019-07-31T11:28:00Z</dcterms:created>
  <dcterms:modified xsi:type="dcterms:W3CDTF">2019-07-31T11:28:00Z</dcterms:modified>
</cp:coreProperties>
</file>