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91" w:rsidRDefault="00EB7691" w:rsidP="00EB7691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6985" r="1397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7691" w:rsidRDefault="00EB7691" w:rsidP="00EB7691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7691" w:rsidRDefault="00EB7691" w:rsidP="00EB7691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EB7691" w:rsidRDefault="00EB7691" w:rsidP="00EB76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EB7691" w:rsidRDefault="00EB7691" w:rsidP="00EB769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B7691" w:rsidRDefault="00EB7691" w:rsidP="00EB7691">
      <w:pPr>
        <w:jc w:val="center"/>
        <w:rPr>
          <w:rFonts w:ascii="Times New Roman" w:hAnsi="Times New Roman"/>
          <w:sz w:val="26"/>
          <w:szCs w:val="26"/>
        </w:rPr>
      </w:pPr>
    </w:p>
    <w:p w:rsidR="00EB7691" w:rsidRDefault="00EB7691" w:rsidP="00EB7691">
      <w:pPr>
        <w:rPr>
          <w:rFonts w:ascii="Times New Roman" w:hAnsi="Times New Roman"/>
          <w:sz w:val="26"/>
          <w:szCs w:val="26"/>
        </w:rPr>
      </w:pPr>
    </w:p>
    <w:p w:rsidR="00EB7691" w:rsidRDefault="00EB7691" w:rsidP="00EB7691">
      <w:pPr>
        <w:rPr>
          <w:rFonts w:ascii="Times New Roman" w:hAnsi="Times New Roman"/>
          <w:sz w:val="26"/>
          <w:szCs w:val="26"/>
        </w:rPr>
      </w:pPr>
    </w:p>
    <w:p w:rsidR="00EB7691" w:rsidRDefault="00EB7691" w:rsidP="00EB7691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EB7691" w:rsidRDefault="00EB7691" w:rsidP="00EB7691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EB7691" w:rsidRDefault="00EB7691" w:rsidP="00EB7691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EB7691" w:rsidRDefault="00EB7691" w:rsidP="00EB7691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EB7691" w:rsidRDefault="00EB7691" w:rsidP="00EB7691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09 </w:t>
      </w:r>
      <w:proofErr w:type="gramStart"/>
      <w:r>
        <w:rPr>
          <w:sz w:val="28"/>
          <w:szCs w:val="28"/>
          <w:u w:val="single"/>
        </w:rPr>
        <w:t>сентября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50</w:t>
      </w:r>
    </w:p>
    <w:p w:rsidR="00EB7691" w:rsidRDefault="00EB7691" w:rsidP="00EB769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пст. Иоссер Республика Коми</w:t>
      </w:r>
    </w:p>
    <w:p w:rsidR="00EB7691" w:rsidRDefault="00EB7691" w:rsidP="00EB7691">
      <w:pPr>
        <w:jc w:val="both"/>
        <w:rPr>
          <w:rFonts w:ascii="Times New Roman" w:hAnsi="Times New Roman"/>
          <w:sz w:val="24"/>
          <w:szCs w:val="24"/>
        </w:rPr>
      </w:pPr>
    </w:p>
    <w:p w:rsidR="00EB7691" w:rsidRDefault="00EB7691" w:rsidP="00EB7691">
      <w:pPr>
        <w:jc w:val="both"/>
        <w:rPr>
          <w:rFonts w:ascii="Times New Roman" w:hAnsi="Times New Roman"/>
          <w:sz w:val="24"/>
          <w:szCs w:val="24"/>
        </w:rPr>
      </w:pPr>
    </w:p>
    <w:p w:rsidR="00EB7691" w:rsidRDefault="00EB7691" w:rsidP="00EB7691">
      <w:pPr>
        <w:jc w:val="both"/>
        <w:rPr>
          <w:rFonts w:ascii="Times New Roman" w:hAnsi="Times New Roman"/>
          <w:sz w:val="24"/>
          <w:szCs w:val="24"/>
        </w:rPr>
      </w:pPr>
    </w:p>
    <w:p w:rsidR="00EB7691" w:rsidRDefault="00EB7691" w:rsidP="00EB76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начале отопительного сезона </w:t>
      </w:r>
    </w:p>
    <w:p w:rsidR="00EB7691" w:rsidRDefault="00EB7691" w:rsidP="00EB76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2013-2014 гг. на территории</w:t>
      </w:r>
    </w:p>
    <w:p w:rsidR="00EB7691" w:rsidRDefault="00EB7691" w:rsidP="00EB76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EB7691" w:rsidRDefault="00EB7691" w:rsidP="00EB7691">
      <w:pPr>
        <w:jc w:val="both"/>
        <w:rPr>
          <w:rFonts w:ascii="Times New Roman" w:hAnsi="Times New Roman"/>
          <w:b/>
        </w:rPr>
      </w:pPr>
    </w:p>
    <w:p w:rsidR="00EB7691" w:rsidRDefault="00EB7691" w:rsidP="00EB7691">
      <w:pPr>
        <w:jc w:val="both"/>
        <w:rPr>
          <w:rFonts w:ascii="Times New Roman" w:hAnsi="Times New Roman"/>
          <w:b/>
        </w:rPr>
      </w:pPr>
    </w:p>
    <w:p w:rsidR="00EB7691" w:rsidRDefault="00EB7691" w:rsidP="00EB7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со ст. 14 Федерального закона от 06.10.2003. № 131-ФЗ «Об общих принципах организации местного самоуправления в Российской Федерации», Постановлением Российской Федерации от 23.05.2006. № 307 «О порядке предоставления коммунальных услуг гражданам», </w:t>
      </w:r>
      <w:r>
        <w:rPr>
          <w:rFonts w:cs="Courier New"/>
        </w:rPr>
        <w:t>-</w:t>
      </w:r>
    </w:p>
    <w:p w:rsidR="00EB7691" w:rsidRDefault="00EB7691" w:rsidP="00EB7691">
      <w:pPr>
        <w:jc w:val="both"/>
        <w:rPr>
          <w:rFonts w:ascii="Times New Roman" w:hAnsi="Times New Roman"/>
        </w:rPr>
      </w:pPr>
    </w:p>
    <w:p w:rsidR="00EB7691" w:rsidRDefault="00EB7691" w:rsidP="00EB7691">
      <w:pPr>
        <w:jc w:val="both"/>
        <w:rPr>
          <w:rFonts w:ascii="Times New Roman" w:hAnsi="Times New Roman"/>
        </w:rPr>
      </w:pPr>
    </w:p>
    <w:p w:rsidR="00EB7691" w:rsidRDefault="00EB7691" w:rsidP="00EB76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EB7691" w:rsidRDefault="00EB7691" w:rsidP="00EB7691">
      <w:pPr>
        <w:jc w:val="both"/>
        <w:rPr>
          <w:rFonts w:ascii="Times New Roman" w:hAnsi="Times New Roman"/>
          <w:b/>
        </w:rPr>
      </w:pPr>
    </w:p>
    <w:p w:rsidR="00EB7691" w:rsidRDefault="00EB7691" w:rsidP="00EB7691">
      <w:pPr>
        <w:jc w:val="both"/>
        <w:rPr>
          <w:rFonts w:ascii="Times New Roman" w:hAnsi="Times New Roman"/>
          <w:b/>
        </w:rPr>
      </w:pPr>
    </w:p>
    <w:p w:rsidR="00EB7691" w:rsidRDefault="00EB7691" w:rsidP="00EB7691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Начать отопительный сезон 2013-2014 гг. на территории сельского поселения «Иоссер» </w:t>
      </w:r>
      <w:r w:rsidRPr="000405C0">
        <w:rPr>
          <w:rFonts w:ascii="Times New Roman" w:hAnsi="Times New Roman"/>
          <w:b/>
          <w:u w:val="single"/>
        </w:rPr>
        <w:t>с 15 сентября 2013 года.</w:t>
      </w:r>
    </w:p>
    <w:p w:rsidR="00EB7691" w:rsidRDefault="00EB7691" w:rsidP="00EB7691">
      <w:pPr>
        <w:ind w:left="840"/>
        <w:jc w:val="both"/>
        <w:rPr>
          <w:rFonts w:ascii="Times New Roman" w:hAnsi="Times New Roman"/>
          <w:b/>
          <w:u w:val="single"/>
        </w:rPr>
      </w:pPr>
    </w:p>
    <w:p w:rsidR="00EB7691" w:rsidRPr="000405C0" w:rsidRDefault="00EB7691" w:rsidP="00EB7691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EB7691" w:rsidRDefault="00EB7691" w:rsidP="00EB7691">
      <w:pPr>
        <w:tabs>
          <w:tab w:val="left" w:pos="2100"/>
        </w:tabs>
        <w:rPr>
          <w:rFonts w:ascii="Times New Roman" w:hAnsi="Times New Roman"/>
        </w:rPr>
      </w:pPr>
    </w:p>
    <w:p w:rsidR="00EB7691" w:rsidRDefault="00EB7691" w:rsidP="00EB7691">
      <w:pPr>
        <w:tabs>
          <w:tab w:val="left" w:pos="2100"/>
        </w:tabs>
        <w:rPr>
          <w:rFonts w:ascii="Times New Roman" w:hAnsi="Times New Roman"/>
        </w:rPr>
      </w:pPr>
    </w:p>
    <w:p w:rsidR="00EB7691" w:rsidRDefault="00EB7691" w:rsidP="00EB7691">
      <w:pPr>
        <w:tabs>
          <w:tab w:val="left" w:pos="2100"/>
        </w:tabs>
        <w:rPr>
          <w:rFonts w:ascii="Times New Roman" w:hAnsi="Times New Roman"/>
        </w:rPr>
      </w:pPr>
    </w:p>
    <w:p w:rsidR="00EB7691" w:rsidRDefault="00EB7691" w:rsidP="00EB7691">
      <w:pPr>
        <w:tabs>
          <w:tab w:val="left" w:pos="2100"/>
        </w:tabs>
        <w:rPr>
          <w:rFonts w:ascii="Times New Roman" w:hAnsi="Times New Roman"/>
        </w:rPr>
      </w:pPr>
    </w:p>
    <w:p w:rsidR="00EB7691" w:rsidRDefault="00EB7691" w:rsidP="00EB7691">
      <w:pPr>
        <w:tabs>
          <w:tab w:val="left" w:pos="2100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661C"/>
    <w:multiLevelType w:val="hybridMultilevel"/>
    <w:tmpl w:val="112888CE"/>
    <w:lvl w:ilvl="0" w:tplc="301AD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91"/>
    <w:rsid w:val="009479A0"/>
    <w:rsid w:val="00EB7691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0FFDB-033C-40F1-8BC4-07FEDE9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691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7691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EB769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EB7691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EB769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2019-08-01T11:12:00Z</dcterms:created>
  <dcterms:modified xsi:type="dcterms:W3CDTF">2019-08-01T11:12:00Z</dcterms:modified>
</cp:coreProperties>
</file>