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B9F" w:rsidRDefault="00454B9F" w:rsidP="00454B9F">
      <w:pPr>
        <w:tabs>
          <w:tab w:val="left" w:pos="860"/>
        </w:tabs>
        <w:rPr>
          <w:rFonts w:ascii="Times New Roman" w:hAnsi="Times New Roman"/>
        </w:rPr>
      </w:pPr>
    </w:p>
    <w:p w:rsidR="00454B9F" w:rsidRDefault="00454B9F" w:rsidP="00454B9F">
      <w:pPr>
        <w:jc w:val="center"/>
        <w:rPr>
          <w:rFonts w:ascii="Times New Roman" w:hAnsi="Times New Roman"/>
          <w:sz w:val="26"/>
          <w:szCs w:val="26"/>
        </w:rPr>
      </w:pPr>
    </w:p>
    <w:p w:rsidR="00454B9F" w:rsidRDefault="00454B9F" w:rsidP="00454B9F">
      <w:pPr>
        <w:jc w:val="center"/>
        <w:rPr>
          <w:rFonts w:ascii="Times New Roman" w:hAnsi="Times New Roman"/>
          <w:sz w:val="26"/>
          <w:szCs w:val="26"/>
        </w:rPr>
      </w:pPr>
    </w:p>
    <w:p w:rsidR="00454B9F" w:rsidRDefault="00454B9F" w:rsidP="00454B9F">
      <w:pPr>
        <w:jc w:val="center"/>
        <w:rPr>
          <w:rFonts w:ascii="Times New Roman" w:hAnsi="Times New Roman"/>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133350</wp:posOffset>
                </wp:positionV>
                <wp:extent cx="2606040" cy="685800"/>
                <wp:effectExtent l="8890" t="10160" r="13970" b="889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454B9F" w:rsidRDefault="00454B9F" w:rsidP="00454B9F">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454B9F" w:rsidRDefault="00454B9F" w:rsidP="00454B9F">
                            <w:pPr>
                              <w:jc w:val="center"/>
                              <w:rPr>
                                <w:rFonts w:ascii="Times New Roman" w:hAnsi="Times New Roman"/>
                                <w:b/>
                                <w:bCs/>
                                <w:sz w:val="24"/>
                                <w:szCs w:val="24"/>
                              </w:rPr>
                            </w:pPr>
                            <w:r>
                              <w:rPr>
                                <w:rFonts w:ascii="Times New Roman" w:hAnsi="Times New Roman"/>
                                <w:b/>
                                <w:bCs/>
                                <w:sz w:val="24"/>
                                <w:szCs w:val="24"/>
                              </w:rPr>
                              <w:t>СЕЛЬСКОГО ПОСЕЛЕНИЯ</w:t>
                            </w:r>
                          </w:p>
                          <w:p w:rsidR="00454B9F" w:rsidRDefault="00454B9F" w:rsidP="00454B9F">
                            <w:pPr>
                              <w:jc w:val="center"/>
                              <w:rPr>
                                <w:rFonts w:ascii="Times New Roman" w:hAnsi="Times New Roman"/>
                                <w:b/>
                                <w:bCs/>
                                <w:sz w:val="24"/>
                                <w:szCs w:val="24"/>
                              </w:rPr>
                            </w:pPr>
                            <w:r>
                              <w:rPr>
                                <w:rFonts w:ascii="Times New Roman" w:hAnsi="Times New Roman"/>
                                <w:b/>
                                <w:bCs/>
                                <w:sz w:val="24"/>
                                <w:szCs w:val="24"/>
                              </w:rPr>
                              <w:t>«ИОССЕР»</w:t>
                            </w:r>
                          </w:p>
                          <w:p w:rsidR="00454B9F" w:rsidRDefault="00454B9F" w:rsidP="00454B9F">
                            <w:pPr>
                              <w:jc w:val="center"/>
                              <w:rPr>
                                <w:rFonts w:ascii="Times New Roman" w:hAnsi="Times New Roman"/>
                                <w:b/>
                                <w:bCs/>
                                <w:sz w:val="24"/>
                                <w:szCs w:val="24"/>
                              </w:rPr>
                            </w:pPr>
                          </w:p>
                          <w:p w:rsidR="00454B9F" w:rsidRDefault="00454B9F" w:rsidP="00454B9F">
                            <w:pPr>
                              <w:pStyle w:val="1"/>
                              <w:rPr>
                                <w:rFonts w:ascii="Times New Roman" w:hAnsi="Times New Roman"/>
                                <w:b/>
                                <w:bCs/>
                                <w:sz w:val="20"/>
                              </w:rPr>
                            </w:pPr>
                          </w:p>
                          <w:p w:rsidR="00454B9F" w:rsidRDefault="00454B9F" w:rsidP="00454B9F">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76.3pt;margin-top:10.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wPQIAAFYEAAAOAAAAZHJzL2Uyb0RvYy54bWysVM2O0zAQviPxDpbvNGm3Lb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" strokecolor="white">
                <v:textbox>
                  <w:txbxContent>
                    <w:p w:rsidR="00454B9F" w:rsidRDefault="00454B9F" w:rsidP="00454B9F">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454B9F" w:rsidRDefault="00454B9F" w:rsidP="00454B9F">
                      <w:pPr>
                        <w:jc w:val="center"/>
                        <w:rPr>
                          <w:rFonts w:ascii="Times New Roman" w:hAnsi="Times New Roman"/>
                          <w:b/>
                          <w:bCs/>
                          <w:sz w:val="24"/>
                          <w:szCs w:val="24"/>
                        </w:rPr>
                      </w:pPr>
                      <w:r>
                        <w:rPr>
                          <w:rFonts w:ascii="Times New Roman" w:hAnsi="Times New Roman"/>
                          <w:b/>
                          <w:bCs/>
                          <w:sz w:val="24"/>
                          <w:szCs w:val="24"/>
                        </w:rPr>
                        <w:t>СЕЛЬСКОГО ПОСЕЛЕНИЯ</w:t>
                      </w:r>
                    </w:p>
                    <w:p w:rsidR="00454B9F" w:rsidRDefault="00454B9F" w:rsidP="00454B9F">
                      <w:pPr>
                        <w:jc w:val="center"/>
                        <w:rPr>
                          <w:rFonts w:ascii="Times New Roman" w:hAnsi="Times New Roman"/>
                          <w:b/>
                          <w:bCs/>
                          <w:sz w:val="24"/>
                          <w:szCs w:val="24"/>
                        </w:rPr>
                      </w:pPr>
                      <w:r>
                        <w:rPr>
                          <w:rFonts w:ascii="Times New Roman" w:hAnsi="Times New Roman"/>
                          <w:b/>
                          <w:bCs/>
                          <w:sz w:val="24"/>
                          <w:szCs w:val="24"/>
                        </w:rPr>
                        <w:t>«ИОССЕР»</w:t>
                      </w:r>
                    </w:p>
                    <w:p w:rsidR="00454B9F" w:rsidRDefault="00454B9F" w:rsidP="00454B9F">
                      <w:pPr>
                        <w:jc w:val="center"/>
                        <w:rPr>
                          <w:rFonts w:ascii="Times New Roman" w:hAnsi="Times New Roman"/>
                          <w:b/>
                          <w:bCs/>
                          <w:sz w:val="24"/>
                          <w:szCs w:val="24"/>
                        </w:rPr>
                      </w:pPr>
                    </w:p>
                    <w:p w:rsidR="00454B9F" w:rsidRDefault="00454B9F" w:rsidP="00454B9F">
                      <w:pPr>
                        <w:pStyle w:val="1"/>
                        <w:rPr>
                          <w:rFonts w:ascii="Times New Roman" w:hAnsi="Times New Roman"/>
                          <w:b/>
                          <w:bCs/>
                          <w:sz w:val="20"/>
                        </w:rPr>
                      </w:pPr>
                    </w:p>
                    <w:p w:rsidR="00454B9F" w:rsidRDefault="00454B9F" w:rsidP="00454B9F">
                      <w:pPr>
                        <w:jc w:val="center"/>
                        <w:rPr>
                          <w:rFonts w:ascii="Times New Roman" w:hAnsi="Times New Roman"/>
                          <w:sz w:val="20"/>
                          <w:szCs w:val="20"/>
                        </w:rPr>
                      </w:pPr>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2750820</wp:posOffset>
            </wp:positionH>
            <wp:positionV relativeFrom="paragraph">
              <wp:posOffset>-114300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2606040" cy="685800"/>
                <wp:effectExtent l="5080" t="10160" r="8255"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454B9F" w:rsidRDefault="00454B9F" w:rsidP="00454B9F">
                            <w:pPr>
                              <w:jc w:val="center"/>
                              <w:rPr>
                                <w:rFonts w:ascii="Times New Roman" w:hAnsi="Times New Roman"/>
                                <w:b/>
                                <w:bCs/>
                                <w:sz w:val="24"/>
                                <w:szCs w:val="24"/>
                              </w:rPr>
                            </w:pPr>
                            <w:r>
                              <w:rPr>
                                <w:rFonts w:ascii="Times New Roman" w:hAnsi="Times New Roman"/>
                                <w:b/>
                                <w:bCs/>
                                <w:sz w:val="24"/>
                                <w:szCs w:val="24"/>
                              </w:rPr>
                              <w:t>«ЙОССЕР»</w:t>
                            </w:r>
                          </w:p>
                          <w:p w:rsidR="00454B9F" w:rsidRDefault="00454B9F" w:rsidP="00454B9F">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" strokecolor="white">
                <v:textbox>
                  <w:txbxContent>
                    <w:p w:rsidR="00454B9F" w:rsidRDefault="00454B9F" w:rsidP="00454B9F">
                      <w:pPr>
                        <w:jc w:val="center"/>
                        <w:rPr>
                          <w:rFonts w:ascii="Times New Roman" w:hAnsi="Times New Roman"/>
                          <w:b/>
                          <w:bCs/>
                          <w:sz w:val="24"/>
                          <w:szCs w:val="24"/>
                        </w:rPr>
                      </w:pPr>
                      <w:r>
                        <w:rPr>
                          <w:rFonts w:ascii="Times New Roman" w:hAnsi="Times New Roman"/>
                          <w:b/>
                          <w:bCs/>
                          <w:sz w:val="24"/>
                          <w:szCs w:val="24"/>
                        </w:rPr>
                        <w:t>«ЙОССЕР»</w:t>
                      </w:r>
                    </w:p>
                    <w:p w:rsidR="00454B9F" w:rsidRDefault="00454B9F" w:rsidP="00454B9F">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v:textbox>
              </v:shape>
            </w:pict>
          </mc:Fallback>
        </mc:AlternateContent>
      </w:r>
    </w:p>
    <w:p w:rsidR="00454B9F" w:rsidRDefault="00454B9F" w:rsidP="00454B9F">
      <w:pPr>
        <w:jc w:val="center"/>
        <w:rPr>
          <w:rFonts w:ascii="Times New Roman" w:hAnsi="Times New Roman"/>
          <w:sz w:val="26"/>
          <w:szCs w:val="26"/>
        </w:rPr>
      </w:pPr>
    </w:p>
    <w:p w:rsidR="00454B9F" w:rsidRDefault="00454B9F" w:rsidP="00454B9F">
      <w:pPr>
        <w:rPr>
          <w:rFonts w:ascii="Times New Roman" w:hAnsi="Times New Roman"/>
          <w:sz w:val="26"/>
          <w:szCs w:val="26"/>
        </w:rPr>
      </w:pPr>
    </w:p>
    <w:p w:rsidR="00454B9F" w:rsidRDefault="00454B9F" w:rsidP="00454B9F">
      <w:pPr>
        <w:rPr>
          <w:rFonts w:ascii="Times New Roman" w:hAnsi="Times New Roman"/>
          <w:sz w:val="26"/>
          <w:szCs w:val="26"/>
        </w:rPr>
      </w:pPr>
    </w:p>
    <w:p w:rsidR="00454B9F" w:rsidRDefault="00454B9F" w:rsidP="00454B9F">
      <w:pPr>
        <w:tabs>
          <w:tab w:val="left" w:pos="3210"/>
        </w:tabs>
        <w:rPr>
          <w:rFonts w:ascii="Times New Roman" w:hAnsi="Times New Roman"/>
          <w:b/>
          <w:bCs/>
        </w:rPr>
      </w:pPr>
    </w:p>
    <w:p w:rsidR="00454B9F" w:rsidRDefault="00454B9F" w:rsidP="00454B9F">
      <w:pPr>
        <w:tabs>
          <w:tab w:val="left" w:pos="3210"/>
        </w:tabs>
        <w:jc w:val="center"/>
        <w:rPr>
          <w:rFonts w:ascii="Times New Roman" w:hAnsi="Times New Roman"/>
        </w:rPr>
      </w:pPr>
      <w:r>
        <w:rPr>
          <w:rFonts w:ascii="Times New Roman" w:hAnsi="Times New Roman"/>
          <w:b/>
          <w:bCs/>
        </w:rPr>
        <w:t>ПОСТАНОВЛЕНИЕ</w:t>
      </w:r>
    </w:p>
    <w:p w:rsidR="00454B9F" w:rsidRDefault="00454B9F" w:rsidP="00454B9F">
      <w:pPr>
        <w:tabs>
          <w:tab w:val="left" w:pos="3210"/>
        </w:tabs>
        <w:jc w:val="center"/>
        <w:rPr>
          <w:rFonts w:ascii="Times New Roman" w:hAnsi="Times New Roman"/>
          <w:b/>
        </w:rPr>
      </w:pPr>
      <w:proofErr w:type="spellStart"/>
      <w:r>
        <w:rPr>
          <w:rFonts w:ascii="Times New Roman" w:hAnsi="Times New Roman"/>
          <w:b/>
        </w:rPr>
        <w:t>ШУ</w:t>
      </w:r>
      <w:r>
        <w:rPr>
          <w:rFonts w:ascii="Times New Roman" w:hAnsi="Times New Roman"/>
          <w:sz w:val="48"/>
          <w:szCs w:val="48"/>
        </w:rPr>
        <w:t>ö</w:t>
      </w:r>
      <w:r>
        <w:rPr>
          <w:rFonts w:ascii="Times New Roman" w:hAnsi="Times New Roman"/>
          <w:b/>
        </w:rPr>
        <w:t>М</w:t>
      </w:r>
      <w:proofErr w:type="spellEnd"/>
    </w:p>
    <w:p w:rsidR="00454B9F" w:rsidRDefault="00454B9F" w:rsidP="00454B9F">
      <w:pPr>
        <w:pStyle w:val="a4"/>
        <w:tabs>
          <w:tab w:val="right" w:pos="9638"/>
        </w:tabs>
        <w:jc w:val="both"/>
        <w:rPr>
          <w:sz w:val="28"/>
          <w:szCs w:val="28"/>
        </w:rPr>
      </w:pPr>
    </w:p>
    <w:p w:rsidR="00454B9F" w:rsidRDefault="00454B9F" w:rsidP="00454B9F">
      <w:pPr>
        <w:pStyle w:val="a4"/>
        <w:tabs>
          <w:tab w:val="right" w:pos="9638"/>
        </w:tabs>
        <w:jc w:val="both"/>
        <w:rPr>
          <w:sz w:val="28"/>
          <w:szCs w:val="28"/>
          <w:u w:val="single"/>
        </w:rPr>
      </w:pPr>
      <w:r>
        <w:rPr>
          <w:sz w:val="28"/>
          <w:szCs w:val="28"/>
        </w:rPr>
        <w:t xml:space="preserve">от   </w:t>
      </w:r>
      <w:r>
        <w:rPr>
          <w:sz w:val="28"/>
          <w:szCs w:val="28"/>
          <w:u w:val="single"/>
        </w:rPr>
        <w:t xml:space="preserve">  12 </w:t>
      </w:r>
      <w:proofErr w:type="gramStart"/>
      <w:r>
        <w:rPr>
          <w:sz w:val="28"/>
          <w:szCs w:val="28"/>
          <w:u w:val="single"/>
        </w:rPr>
        <w:t>сентября  2013</w:t>
      </w:r>
      <w:proofErr w:type="gramEnd"/>
      <w:r>
        <w:rPr>
          <w:sz w:val="28"/>
          <w:szCs w:val="28"/>
          <w:u w:val="single"/>
        </w:rPr>
        <w:t xml:space="preserve"> года</w:t>
      </w:r>
      <w:r>
        <w:rPr>
          <w:sz w:val="28"/>
          <w:szCs w:val="28"/>
        </w:rPr>
        <w:t xml:space="preserve">                                                                     №   </w:t>
      </w:r>
      <w:r>
        <w:rPr>
          <w:sz w:val="28"/>
          <w:szCs w:val="28"/>
          <w:u w:val="single"/>
        </w:rPr>
        <w:t>53</w:t>
      </w:r>
    </w:p>
    <w:p w:rsidR="00454B9F" w:rsidRDefault="00454B9F" w:rsidP="00454B9F">
      <w:pPr>
        <w:rPr>
          <w:rFonts w:ascii="Times New Roman" w:hAnsi="Times New Roman"/>
          <w:sz w:val="20"/>
          <w:szCs w:val="20"/>
        </w:rPr>
      </w:pPr>
      <w:r>
        <w:rPr>
          <w:rFonts w:ascii="Times New Roman" w:hAnsi="Times New Roman"/>
          <w:sz w:val="20"/>
          <w:szCs w:val="20"/>
        </w:rPr>
        <w:t xml:space="preserve">              пст. Иоссер Республика Коми</w:t>
      </w:r>
    </w:p>
    <w:p w:rsidR="00454B9F" w:rsidRDefault="00454B9F" w:rsidP="00454B9F">
      <w:pPr>
        <w:jc w:val="both"/>
        <w:rPr>
          <w:rFonts w:ascii="Times New Roman" w:hAnsi="Times New Roman"/>
          <w:sz w:val="24"/>
          <w:szCs w:val="24"/>
        </w:rPr>
      </w:pPr>
    </w:p>
    <w:p w:rsidR="00454B9F" w:rsidRDefault="00454B9F" w:rsidP="00454B9F">
      <w:pPr>
        <w:jc w:val="both"/>
        <w:rPr>
          <w:rFonts w:ascii="Times New Roman" w:hAnsi="Times New Roman"/>
          <w:b/>
        </w:rPr>
      </w:pPr>
      <w:proofErr w:type="gramStart"/>
      <w:r>
        <w:rPr>
          <w:rFonts w:ascii="Times New Roman" w:hAnsi="Times New Roman"/>
          <w:b/>
        </w:rPr>
        <w:t>Об  утверждении</w:t>
      </w:r>
      <w:proofErr w:type="gramEnd"/>
      <w:r>
        <w:rPr>
          <w:rFonts w:ascii="Times New Roman" w:hAnsi="Times New Roman"/>
          <w:b/>
        </w:rPr>
        <w:t xml:space="preserve">   Порядка  транспортировки</w:t>
      </w:r>
    </w:p>
    <w:p w:rsidR="00454B9F" w:rsidRDefault="00454B9F" w:rsidP="00454B9F">
      <w:pPr>
        <w:jc w:val="both"/>
        <w:rPr>
          <w:rFonts w:ascii="Times New Roman" w:hAnsi="Times New Roman"/>
          <w:b/>
        </w:rPr>
      </w:pPr>
      <w:r>
        <w:rPr>
          <w:rFonts w:ascii="Times New Roman" w:hAnsi="Times New Roman"/>
          <w:b/>
        </w:rPr>
        <w:t xml:space="preserve">в морг с мест обнаружения или происшествия </w:t>
      </w:r>
    </w:p>
    <w:p w:rsidR="00454B9F" w:rsidRDefault="00454B9F" w:rsidP="00454B9F">
      <w:pPr>
        <w:jc w:val="both"/>
        <w:rPr>
          <w:rFonts w:ascii="Times New Roman" w:hAnsi="Times New Roman"/>
          <w:b/>
        </w:rPr>
      </w:pPr>
      <w:proofErr w:type="gramStart"/>
      <w:r>
        <w:rPr>
          <w:rFonts w:ascii="Times New Roman" w:hAnsi="Times New Roman"/>
          <w:b/>
        </w:rPr>
        <w:t>тел  (</w:t>
      </w:r>
      <w:proofErr w:type="gramEnd"/>
      <w:r>
        <w:rPr>
          <w:rFonts w:ascii="Times New Roman" w:hAnsi="Times New Roman"/>
          <w:b/>
        </w:rPr>
        <w:t>останков) умерших, не имеющих супруга,</w:t>
      </w:r>
    </w:p>
    <w:p w:rsidR="00454B9F" w:rsidRDefault="00454B9F" w:rsidP="00454B9F">
      <w:pPr>
        <w:jc w:val="both"/>
        <w:rPr>
          <w:rFonts w:ascii="Times New Roman" w:hAnsi="Times New Roman"/>
          <w:b/>
        </w:rPr>
      </w:pPr>
      <w:r>
        <w:rPr>
          <w:rFonts w:ascii="Times New Roman" w:hAnsi="Times New Roman"/>
          <w:b/>
        </w:rPr>
        <w:t xml:space="preserve">близких     </w:t>
      </w:r>
      <w:proofErr w:type="gramStart"/>
      <w:r>
        <w:rPr>
          <w:rFonts w:ascii="Times New Roman" w:hAnsi="Times New Roman"/>
          <w:b/>
        </w:rPr>
        <w:t xml:space="preserve">родственников,   </w:t>
      </w:r>
      <w:proofErr w:type="gramEnd"/>
      <w:r>
        <w:rPr>
          <w:rFonts w:ascii="Times New Roman" w:hAnsi="Times New Roman"/>
          <w:b/>
        </w:rPr>
        <w:t xml:space="preserve">  либо    законного</w:t>
      </w:r>
    </w:p>
    <w:p w:rsidR="00454B9F" w:rsidRDefault="00454B9F" w:rsidP="00454B9F">
      <w:pPr>
        <w:jc w:val="both"/>
        <w:rPr>
          <w:rFonts w:ascii="Times New Roman" w:hAnsi="Times New Roman"/>
          <w:b/>
        </w:rPr>
      </w:pPr>
      <w:r>
        <w:rPr>
          <w:rFonts w:ascii="Times New Roman" w:hAnsi="Times New Roman"/>
          <w:b/>
        </w:rPr>
        <w:t xml:space="preserve">представителя   умершего   </w:t>
      </w:r>
      <w:proofErr w:type="gramStart"/>
      <w:r>
        <w:rPr>
          <w:rFonts w:ascii="Times New Roman" w:hAnsi="Times New Roman"/>
          <w:b/>
        </w:rPr>
        <w:t>для  производства</w:t>
      </w:r>
      <w:proofErr w:type="gramEnd"/>
    </w:p>
    <w:p w:rsidR="00454B9F" w:rsidRDefault="00454B9F" w:rsidP="00454B9F">
      <w:pPr>
        <w:jc w:val="both"/>
        <w:rPr>
          <w:rFonts w:ascii="Times New Roman" w:hAnsi="Times New Roman"/>
          <w:b/>
        </w:rPr>
      </w:pPr>
      <w:r>
        <w:rPr>
          <w:rFonts w:ascii="Times New Roman" w:hAnsi="Times New Roman"/>
          <w:b/>
        </w:rPr>
        <w:t xml:space="preserve">судебно-медицинской   </w:t>
      </w:r>
      <w:proofErr w:type="gramStart"/>
      <w:r>
        <w:rPr>
          <w:rFonts w:ascii="Times New Roman" w:hAnsi="Times New Roman"/>
          <w:b/>
        </w:rPr>
        <w:t>экспертизы,  патолого</w:t>
      </w:r>
      <w:proofErr w:type="gramEnd"/>
      <w:r>
        <w:rPr>
          <w:rFonts w:ascii="Times New Roman" w:hAnsi="Times New Roman"/>
          <w:b/>
        </w:rPr>
        <w:t>-</w:t>
      </w:r>
    </w:p>
    <w:p w:rsidR="00454B9F" w:rsidRDefault="00454B9F" w:rsidP="00454B9F">
      <w:pPr>
        <w:jc w:val="both"/>
        <w:rPr>
          <w:rFonts w:ascii="Times New Roman" w:hAnsi="Times New Roman"/>
          <w:b/>
        </w:rPr>
      </w:pPr>
      <w:proofErr w:type="gramStart"/>
      <w:r>
        <w:rPr>
          <w:rFonts w:ascii="Times New Roman" w:hAnsi="Times New Roman"/>
          <w:b/>
        </w:rPr>
        <w:t>анатомического  вскрытия</w:t>
      </w:r>
      <w:proofErr w:type="gramEnd"/>
      <w:r>
        <w:rPr>
          <w:rFonts w:ascii="Times New Roman" w:hAnsi="Times New Roman"/>
          <w:b/>
        </w:rPr>
        <w:t xml:space="preserve">  либо   сохранения</w:t>
      </w:r>
    </w:p>
    <w:p w:rsidR="00454B9F" w:rsidRDefault="00454B9F" w:rsidP="00454B9F">
      <w:pPr>
        <w:jc w:val="both"/>
        <w:rPr>
          <w:rFonts w:ascii="Times New Roman" w:hAnsi="Times New Roman"/>
          <w:b/>
        </w:rPr>
      </w:pPr>
      <w:r>
        <w:rPr>
          <w:rFonts w:ascii="Times New Roman" w:hAnsi="Times New Roman"/>
          <w:b/>
        </w:rPr>
        <w:t>(за   исключением   умерших   в   медицинских</w:t>
      </w:r>
    </w:p>
    <w:p w:rsidR="00454B9F" w:rsidRDefault="00454B9F" w:rsidP="00454B9F">
      <w:pPr>
        <w:jc w:val="both"/>
        <w:rPr>
          <w:rFonts w:ascii="Times New Roman" w:hAnsi="Times New Roman"/>
          <w:b/>
        </w:rPr>
      </w:pPr>
      <w:proofErr w:type="gramStart"/>
      <w:r>
        <w:rPr>
          <w:rFonts w:ascii="Times New Roman" w:hAnsi="Times New Roman"/>
          <w:b/>
        </w:rPr>
        <w:t xml:space="preserve">учреждениях)   </w:t>
      </w:r>
      <w:proofErr w:type="gramEnd"/>
      <w:r>
        <w:rPr>
          <w:rFonts w:ascii="Times New Roman" w:hAnsi="Times New Roman"/>
          <w:b/>
        </w:rPr>
        <w:t xml:space="preserve">  на     территории     сельского</w:t>
      </w:r>
    </w:p>
    <w:p w:rsidR="00454B9F" w:rsidRDefault="00454B9F" w:rsidP="00454B9F">
      <w:pPr>
        <w:jc w:val="both"/>
        <w:rPr>
          <w:rFonts w:ascii="Times New Roman" w:hAnsi="Times New Roman"/>
          <w:b/>
        </w:rPr>
      </w:pPr>
      <w:r>
        <w:rPr>
          <w:rFonts w:ascii="Times New Roman" w:hAnsi="Times New Roman"/>
          <w:b/>
        </w:rPr>
        <w:t>поселения «Иоссер»</w:t>
      </w:r>
    </w:p>
    <w:p w:rsidR="00454B9F" w:rsidRDefault="00454B9F" w:rsidP="00454B9F">
      <w:pPr>
        <w:jc w:val="both"/>
        <w:rPr>
          <w:rFonts w:ascii="Times New Roman" w:hAnsi="Times New Roman"/>
          <w:b/>
        </w:rPr>
      </w:pPr>
    </w:p>
    <w:p w:rsidR="00454B9F" w:rsidRDefault="00454B9F" w:rsidP="00454B9F">
      <w:pPr>
        <w:jc w:val="both"/>
        <w:rPr>
          <w:rFonts w:ascii="Times New Roman" w:hAnsi="Times New Roman"/>
        </w:rPr>
      </w:pPr>
      <w:r>
        <w:rPr>
          <w:rFonts w:ascii="Times New Roman" w:hAnsi="Times New Roman"/>
          <w:b/>
        </w:rPr>
        <w:t xml:space="preserve">            </w:t>
      </w:r>
      <w:r>
        <w:rPr>
          <w:rFonts w:ascii="Times New Roman" w:hAnsi="Times New Roman"/>
        </w:rPr>
        <w:t xml:space="preserve">В соответствии со статьей 16 Федерального закона от 06.10.2003. № 131-ФЗ «Об общих принципах организации местного самоуправления в Российской Федерации», Приказом </w:t>
      </w:r>
      <w:proofErr w:type="spellStart"/>
      <w:r>
        <w:rPr>
          <w:rFonts w:ascii="Times New Roman" w:hAnsi="Times New Roman"/>
        </w:rPr>
        <w:t>Минздравмедпрома</w:t>
      </w:r>
      <w:proofErr w:type="spellEnd"/>
      <w:r>
        <w:rPr>
          <w:rFonts w:ascii="Times New Roman" w:hAnsi="Times New Roman"/>
        </w:rPr>
        <w:t xml:space="preserve"> Российской Федерации от 29.04.1994. № 82 «О порядке проведения патолого-анатомических вскрытий», статьей 5 Устава сельского поселения «Иоссер», </w:t>
      </w:r>
      <w:r>
        <w:rPr>
          <w:rFonts w:cs="Courier New"/>
        </w:rPr>
        <w:t>-</w:t>
      </w:r>
    </w:p>
    <w:p w:rsidR="00454B9F" w:rsidRDefault="00454B9F" w:rsidP="00454B9F">
      <w:pPr>
        <w:jc w:val="both"/>
        <w:rPr>
          <w:rFonts w:ascii="Times New Roman" w:hAnsi="Times New Roman"/>
        </w:rPr>
      </w:pPr>
    </w:p>
    <w:p w:rsidR="00454B9F" w:rsidRDefault="00454B9F" w:rsidP="00454B9F">
      <w:pPr>
        <w:jc w:val="both"/>
        <w:rPr>
          <w:rFonts w:ascii="Times New Roman" w:hAnsi="Times New Roman"/>
          <w:b/>
        </w:rPr>
      </w:pPr>
      <w:r>
        <w:rPr>
          <w:rFonts w:ascii="Times New Roman" w:hAnsi="Times New Roman"/>
          <w:b/>
        </w:rPr>
        <w:t>ПОСТАНОВЛЯЮ:</w:t>
      </w:r>
    </w:p>
    <w:p w:rsidR="00454B9F" w:rsidRDefault="00454B9F" w:rsidP="00454B9F">
      <w:pPr>
        <w:jc w:val="both"/>
        <w:rPr>
          <w:rFonts w:ascii="Times New Roman" w:hAnsi="Times New Roman"/>
          <w:b/>
        </w:rPr>
      </w:pPr>
    </w:p>
    <w:p w:rsidR="00454B9F" w:rsidRDefault="00454B9F" w:rsidP="00454B9F">
      <w:pPr>
        <w:jc w:val="both"/>
        <w:rPr>
          <w:rFonts w:ascii="Times New Roman" w:hAnsi="Times New Roman"/>
        </w:rPr>
      </w:pPr>
      <w:r>
        <w:rPr>
          <w:rFonts w:ascii="Times New Roman" w:hAnsi="Times New Roman"/>
          <w:b/>
        </w:rPr>
        <w:t xml:space="preserve">            1. </w:t>
      </w:r>
      <w:r>
        <w:rPr>
          <w:rFonts w:ascii="Times New Roman" w:hAnsi="Times New Roman"/>
        </w:rPr>
        <w:t>Утвердить порядок транспортировки в морг с мест обнаружения или происшествия тел (останков) умерших, не имеющих супруга, близких родственников, либо законного представителя умершего для производства судебно-медицинской экспертизы, патолого-анатомического вскрытия либо сохранения (за исключением умерших в медицинских учреждениях) на территории сельского поселения «Иоссер» согласно приложению.</w:t>
      </w:r>
    </w:p>
    <w:p w:rsidR="00454B9F" w:rsidRDefault="00454B9F" w:rsidP="00454B9F">
      <w:pPr>
        <w:jc w:val="both"/>
        <w:rPr>
          <w:rFonts w:ascii="Times New Roman" w:hAnsi="Times New Roman"/>
        </w:rPr>
      </w:pPr>
    </w:p>
    <w:p w:rsidR="00454B9F" w:rsidRDefault="00454B9F" w:rsidP="00454B9F">
      <w:pPr>
        <w:jc w:val="both"/>
        <w:rPr>
          <w:rFonts w:ascii="Times New Roman" w:hAnsi="Times New Roman"/>
        </w:rPr>
      </w:pPr>
      <w:r>
        <w:rPr>
          <w:rFonts w:ascii="Times New Roman" w:hAnsi="Times New Roman"/>
        </w:rPr>
        <w:t xml:space="preserve">            </w:t>
      </w:r>
      <w:r>
        <w:rPr>
          <w:rFonts w:ascii="Times New Roman" w:hAnsi="Times New Roman"/>
          <w:b/>
        </w:rPr>
        <w:t xml:space="preserve">2. </w:t>
      </w:r>
      <w:r>
        <w:rPr>
          <w:rFonts w:ascii="Times New Roman" w:hAnsi="Times New Roman"/>
        </w:rPr>
        <w:t>Контроль исполнения настоящего постановления оставляю за собой.</w:t>
      </w:r>
    </w:p>
    <w:p w:rsidR="00454B9F" w:rsidRDefault="00454B9F" w:rsidP="00454B9F">
      <w:pPr>
        <w:jc w:val="both"/>
        <w:rPr>
          <w:rFonts w:ascii="Times New Roman" w:hAnsi="Times New Roman"/>
        </w:rPr>
      </w:pPr>
    </w:p>
    <w:p w:rsidR="00454B9F" w:rsidRDefault="00454B9F" w:rsidP="00454B9F">
      <w:pPr>
        <w:jc w:val="both"/>
        <w:rPr>
          <w:rFonts w:ascii="Times New Roman" w:hAnsi="Times New Roman"/>
        </w:rPr>
      </w:pPr>
    </w:p>
    <w:p w:rsidR="00454B9F" w:rsidRDefault="00454B9F" w:rsidP="00454B9F">
      <w:pPr>
        <w:jc w:val="both"/>
        <w:rPr>
          <w:rFonts w:ascii="Times New Roman" w:hAnsi="Times New Roman"/>
        </w:rPr>
      </w:pPr>
    </w:p>
    <w:p w:rsidR="00454B9F" w:rsidRPr="0005263B" w:rsidRDefault="00454B9F" w:rsidP="00454B9F">
      <w:pPr>
        <w:jc w:val="both"/>
        <w:rPr>
          <w:rFonts w:ascii="Times New Roman" w:hAnsi="Times New Roman"/>
        </w:rPr>
      </w:pPr>
      <w:r>
        <w:rPr>
          <w:rFonts w:ascii="Times New Roman" w:hAnsi="Times New Roman"/>
        </w:rPr>
        <w:t>Глава сельского поселения «</w:t>
      </w:r>
      <w:proofErr w:type="gramStart"/>
      <w:r>
        <w:rPr>
          <w:rFonts w:ascii="Times New Roman" w:hAnsi="Times New Roman"/>
        </w:rPr>
        <w:t xml:space="preserve">Иоссер»   </w:t>
      </w:r>
      <w:proofErr w:type="gramEnd"/>
      <w:r>
        <w:rPr>
          <w:rFonts w:ascii="Times New Roman" w:hAnsi="Times New Roman"/>
        </w:rPr>
        <w:t xml:space="preserve">                                           Е.В. Гусак</w:t>
      </w:r>
    </w:p>
    <w:p w:rsidR="00454B9F" w:rsidRDefault="00454B9F" w:rsidP="00454B9F">
      <w:pPr>
        <w:tabs>
          <w:tab w:val="left" w:pos="860"/>
        </w:tabs>
        <w:rPr>
          <w:rFonts w:ascii="Times New Roman" w:hAnsi="Times New Roman"/>
        </w:rPr>
      </w:pPr>
      <w:r>
        <w:rPr>
          <w:rFonts w:ascii="Times New Roman" w:hAnsi="Times New Roman"/>
        </w:rPr>
        <w:lastRenderedPageBreak/>
        <w:t xml:space="preserve"> </w:t>
      </w:r>
    </w:p>
    <w:p w:rsidR="00454B9F" w:rsidRDefault="00454B9F" w:rsidP="00454B9F">
      <w:pPr>
        <w:tabs>
          <w:tab w:val="left" w:pos="860"/>
        </w:tabs>
        <w:rPr>
          <w:rFonts w:ascii="Times New Roman" w:hAnsi="Times New Roman"/>
        </w:rPr>
      </w:pPr>
    </w:p>
    <w:p w:rsidR="00454B9F" w:rsidRDefault="00454B9F" w:rsidP="00454B9F">
      <w:pPr>
        <w:tabs>
          <w:tab w:val="left" w:pos="860"/>
        </w:tabs>
        <w:rPr>
          <w:rFonts w:ascii="Times New Roman" w:hAnsi="Times New Roman"/>
        </w:rPr>
      </w:pPr>
    </w:p>
    <w:p w:rsidR="00454B9F" w:rsidRDefault="00454B9F" w:rsidP="00454B9F">
      <w:pPr>
        <w:tabs>
          <w:tab w:val="left" w:pos="860"/>
        </w:tabs>
        <w:rPr>
          <w:rFonts w:ascii="Times New Roman" w:hAnsi="Times New Roman"/>
        </w:rPr>
      </w:pPr>
    </w:p>
    <w:p w:rsidR="00454B9F" w:rsidRDefault="00454B9F" w:rsidP="00454B9F">
      <w:pPr>
        <w:tabs>
          <w:tab w:val="left" w:pos="860"/>
        </w:tabs>
        <w:jc w:val="both"/>
        <w:rPr>
          <w:rFonts w:ascii="Times New Roman" w:hAnsi="Times New Roman"/>
          <w:sz w:val="24"/>
          <w:szCs w:val="24"/>
        </w:rPr>
      </w:pPr>
    </w:p>
    <w:p w:rsidR="00454B9F" w:rsidRDefault="00454B9F" w:rsidP="00454B9F">
      <w:pPr>
        <w:tabs>
          <w:tab w:val="left" w:pos="860"/>
        </w:tabs>
        <w:jc w:val="right"/>
        <w:rPr>
          <w:rFonts w:ascii="Times New Roman" w:hAnsi="Times New Roman"/>
          <w:sz w:val="24"/>
          <w:szCs w:val="24"/>
        </w:rPr>
      </w:pPr>
      <w:r>
        <w:rPr>
          <w:rFonts w:ascii="Times New Roman" w:hAnsi="Times New Roman"/>
          <w:sz w:val="24"/>
          <w:szCs w:val="24"/>
        </w:rPr>
        <w:t>ПРОЛОЖЕНИЕ</w:t>
      </w:r>
    </w:p>
    <w:p w:rsidR="00454B9F" w:rsidRDefault="00454B9F" w:rsidP="00454B9F">
      <w:pPr>
        <w:tabs>
          <w:tab w:val="left" w:pos="860"/>
        </w:tabs>
        <w:jc w:val="right"/>
        <w:rPr>
          <w:rFonts w:ascii="Times New Roman" w:hAnsi="Times New Roman"/>
          <w:sz w:val="24"/>
          <w:szCs w:val="24"/>
        </w:rPr>
      </w:pPr>
      <w:r>
        <w:rPr>
          <w:rFonts w:ascii="Times New Roman" w:hAnsi="Times New Roman"/>
          <w:sz w:val="24"/>
          <w:szCs w:val="24"/>
        </w:rPr>
        <w:t>к постановлению администрации</w:t>
      </w:r>
    </w:p>
    <w:p w:rsidR="00454B9F" w:rsidRDefault="00454B9F" w:rsidP="00454B9F">
      <w:pPr>
        <w:tabs>
          <w:tab w:val="left" w:pos="860"/>
        </w:tabs>
        <w:jc w:val="right"/>
        <w:rPr>
          <w:rFonts w:ascii="Times New Roman" w:hAnsi="Times New Roman"/>
          <w:sz w:val="24"/>
          <w:szCs w:val="24"/>
        </w:rPr>
      </w:pPr>
      <w:r>
        <w:rPr>
          <w:rFonts w:ascii="Times New Roman" w:hAnsi="Times New Roman"/>
          <w:sz w:val="24"/>
          <w:szCs w:val="24"/>
        </w:rPr>
        <w:t>сельского поселения «Иоссер»</w:t>
      </w:r>
    </w:p>
    <w:p w:rsidR="00454B9F" w:rsidRPr="008A36EF" w:rsidRDefault="00454B9F" w:rsidP="00454B9F">
      <w:pPr>
        <w:tabs>
          <w:tab w:val="left" w:pos="860"/>
        </w:tabs>
        <w:jc w:val="right"/>
        <w:rPr>
          <w:rFonts w:ascii="Times New Roman" w:hAnsi="Times New Roman"/>
          <w:sz w:val="24"/>
          <w:szCs w:val="24"/>
        </w:rPr>
      </w:pPr>
      <w:r>
        <w:rPr>
          <w:rFonts w:ascii="Times New Roman" w:hAnsi="Times New Roman"/>
          <w:sz w:val="24"/>
          <w:szCs w:val="24"/>
        </w:rPr>
        <w:t xml:space="preserve">от </w:t>
      </w:r>
      <w:r w:rsidRPr="008A36EF">
        <w:rPr>
          <w:rFonts w:ascii="Times New Roman" w:hAnsi="Times New Roman"/>
          <w:sz w:val="24"/>
          <w:szCs w:val="24"/>
          <w:u w:val="single"/>
        </w:rPr>
        <w:t>12.09.2013</w:t>
      </w:r>
      <w:r>
        <w:rPr>
          <w:rFonts w:ascii="Times New Roman" w:hAnsi="Times New Roman"/>
          <w:sz w:val="24"/>
          <w:szCs w:val="24"/>
        </w:rPr>
        <w:t>. №</w:t>
      </w:r>
      <w:r w:rsidRPr="008A36EF">
        <w:rPr>
          <w:rFonts w:ascii="Times New Roman" w:hAnsi="Times New Roman"/>
          <w:sz w:val="24"/>
          <w:szCs w:val="24"/>
          <w:u w:val="single"/>
        </w:rPr>
        <w:t xml:space="preserve"> 53</w:t>
      </w:r>
    </w:p>
    <w:p w:rsidR="00454B9F" w:rsidRDefault="00454B9F" w:rsidP="00454B9F">
      <w:pPr>
        <w:tabs>
          <w:tab w:val="left" w:pos="860"/>
        </w:tabs>
        <w:rPr>
          <w:rFonts w:ascii="Times New Roman" w:hAnsi="Times New Roman"/>
        </w:rPr>
      </w:pPr>
    </w:p>
    <w:p w:rsidR="00454B9F" w:rsidRDefault="00454B9F" w:rsidP="00454B9F">
      <w:pPr>
        <w:rPr>
          <w:rFonts w:ascii="Times New Roman" w:hAnsi="Times New Roman"/>
        </w:rPr>
      </w:pPr>
    </w:p>
    <w:p w:rsidR="00454B9F" w:rsidRDefault="00454B9F" w:rsidP="00454B9F">
      <w:pPr>
        <w:rPr>
          <w:rFonts w:ascii="Times New Roman" w:hAnsi="Times New Roman"/>
        </w:rPr>
      </w:pPr>
    </w:p>
    <w:p w:rsidR="00454B9F" w:rsidRDefault="00454B9F" w:rsidP="00454B9F">
      <w:pPr>
        <w:jc w:val="center"/>
        <w:rPr>
          <w:rFonts w:ascii="Times New Roman" w:hAnsi="Times New Roman"/>
          <w:b/>
        </w:rPr>
      </w:pPr>
      <w:r>
        <w:rPr>
          <w:rFonts w:ascii="Times New Roman" w:hAnsi="Times New Roman"/>
          <w:b/>
        </w:rPr>
        <w:t>ПОРЯДОК</w:t>
      </w:r>
    </w:p>
    <w:p w:rsidR="00454B9F" w:rsidRDefault="00454B9F" w:rsidP="00454B9F">
      <w:pPr>
        <w:jc w:val="center"/>
        <w:rPr>
          <w:rFonts w:ascii="Times New Roman" w:hAnsi="Times New Roman"/>
          <w:b/>
        </w:rPr>
      </w:pPr>
      <w:r>
        <w:rPr>
          <w:rFonts w:ascii="Times New Roman" w:hAnsi="Times New Roman"/>
          <w:b/>
        </w:rPr>
        <w:t>транспортировки в морг с мест обнаружения или происшествия</w:t>
      </w:r>
    </w:p>
    <w:p w:rsidR="00454B9F" w:rsidRDefault="00454B9F" w:rsidP="00454B9F">
      <w:pPr>
        <w:jc w:val="center"/>
        <w:rPr>
          <w:rFonts w:ascii="Times New Roman" w:hAnsi="Times New Roman"/>
          <w:b/>
        </w:rPr>
      </w:pPr>
      <w:r>
        <w:rPr>
          <w:rFonts w:ascii="Times New Roman" w:hAnsi="Times New Roman"/>
          <w:b/>
        </w:rPr>
        <w:t>тел (останков) умерших, не имеющих супруга, близких родственников,</w:t>
      </w:r>
    </w:p>
    <w:p w:rsidR="00454B9F" w:rsidRDefault="00454B9F" w:rsidP="00454B9F">
      <w:pPr>
        <w:jc w:val="center"/>
        <w:rPr>
          <w:rFonts w:ascii="Times New Roman" w:hAnsi="Times New Roman"/>
          <w:b/>
        </w:rPr>
      </w:pPr>
      <w:r>
        <w:rPr>
          <w:rFonts w:ascii="Times New Roman" w:hAnsi="Times New Roman"/>
          <w:b/>
        </w:rPr>
        <w:t>либо законного представителя умершего для производства</w:t>
      </w:r>
    </w:p>
    <w:p w:rsidR="00454B9F" w:rsidRDefault="00454B9F" w:rsidP="00454B9F">
      <w:pPr>
        <w:jc w:val="center"/>
        <w:rPr>
          <w:rFonts w:ascii="Times New Roman" w:hAnsi="Times New Roman"/>
          <w:b/>
        </w:rPr>
      </w:pPr>
      <w:r>
        <w:rPr>
          <w:rFonts w:ascii="Times New Roman" w:hAnsi="Times New Roman"/>
          <w:b/>
        </w:rPr>
        <w:t xml:space="preserve">судебно-медицинской экспертизы, </w:t>
      </w:r>
      <w:proofErr w:type="gramStart"/>
      <w:r>
        <w:rPr>
          <w:rFonts w:ascii="Times New Roman" w:hAnsi="Times New Roman"/>
          <w:b/>
        </w:rPr>
        <w:t>патолого-анатомического</w:t>
      </w:r>
      <w:proofErr w:type="gramEnd"/>
    </w:p>
    <w:p w:rsidR="00454B9F" w:rsidRDefault="00454B9F" w:rsidP="00454B9F">
      <w:pPr>
        <w:jc w:val="center"/>
        <w:rPr>
          <w:rFonts w:ascii="Times New Roman" w:hAnsi="Times New Roman"/>
          <w:b/>
        </w:rPr>
      </w:pPr>
      <w:r>
        <w:rPr>
          <w:rFonts w:ascii="Times New Roman" w:hAnsi="Times New Roman"/>
          <w:b/>
        </w:rPr>
        <w:t xml:space="preserve">вскрытия либо сохранения (за исключением умерших </w:t>
      </w:r>
    </w:p>
    <w:p w:rsidR="00454B9F" w:rsidRDefault="00454B9F" w:rsidP="00454B9F">
      <w:pPr>
        <w:jc w:val="center"/>
        <w:rPr>
          <w:rFonts w:ascii="Times New Roman" w:hAnsi="Times New Roman"/>
          <w:b/>
        </w:rPr>
      </w:pPr>
      <w:r>
        <w:rPr>
          <w:rFonts w:ascii="Times New Roman" w:hAnsi="Times New Roman"/>
          <w:b/>
        </w:rPr>
        <w:t>в медицинских учреждениях) на территории сельского</w:t>
      </w:r>
    </w:p>
    <w:p w:rsidR="00454B9F" w:rsidRDefault="00454B9F" w:rsidP="00454B9F">
      <w:pPr>
        <w:jc w:val="center"/>
        <w:rPr>
          <w:rFonts w:ascii="Times New Roman" w:hAnsi="Times New Roman"/>
          <w:b/>
        </w:rPr>
      </w:pPr>
      <w:r>
        <w:rPr>
          <w:rFonts w:ascii="Times New Roman" w:hAnsi="Times New Roman"/>
          <w:b/>
        </w:rPr>
        <w:t>поселения «Иоссер»</w:t>
      </w:r>
    </w:p>
    <w:p w:rsidR="00454B9F" w:rsidRDefault="00454B9F" w:rsidP="00454B9F">
      <w:pPr>
        <w:jc w:val="center"/>
        <w:rPr>
          <w:rFonts w:ascii="Times New Roman" w:hAnsi="Times New Roman"/>
          <w:b/>
        </w:rPr>
      </w:pPr>
    </w:p>
    <w:p w:rsidR="00454B9F" w:rsidRDefault="00454B9F" w:rsidP="00454B9F">
      <w:pPr>
        <w:jc w:val="both"/>
        <w:rPr>
          <w:rFonts w:ascii="Times New Roman" w:hAnsi="Times New Roman"/>
        </w:rPr>
      </w:pPr>
      <w:r>
        <w:rPr>
          <w:rFonts w:ascii="Times New Roman" w:hAnsi="Times New Roman"/>
        </w:rPr>
        <w:t xml:space="preserve">            </w:t>
      </w:r>
      <w:r>
        <w:rPr>
          <w:rFonts w:ascii="Times New Roman" w:hAnsi="Times New Roman"/>
          <w:b/>
        </w:rPr>
        <w:t xml:space="preserve">1. </w:t>
      </w:r>
      <w:r>
        <w:rPr>
          <w:rFonts w:ascii="Times New Roman" w:hAnsi="Times New Roman"/>
        </w:rPr>
        <w:t>Данный Порядок разработан в целях упорядочения организации транспортировки тел (останков) умерших с мест обнаружения в отделение морга ГБУЗ «Княжпогостская ЦРБ» для установления причин смерти и сохранения тел до момента захоронения.</w:t>
      </w:r>
    </w:p>
    <w:p w:rsidR="00454B9F" w:rsidRDefault="00454B9F" w:rsidP="00454B9F">
      <w:pPr>
        <w:jc w:val="both"/>
        <w:rPr>
          <w:rFonts w:ascii="Times New Roman" w:hAnsi="Times New Roman"/>
        </w:rPr>
      </w:pPr>
      <w:r>
        <w:rPr>
          <w:rFonts w:ascii="Times New Roman" w:hAnsi="Times New Roman"/>
        </w:rPr>
        <w:t xml:space="preserve">            </w:t>
      </w:r>
      <w:r>
        <w:rPr>
          <w:rFonts w:ascii="Times New Roman" w:hAnsi="Times New Roman"/>
          <w:b/>
        </w:rPr>
        <w:t xml:space="preserve">2. </w:t>
      </w:r>
      <w:r>
        <w:rPr>
          <w:rFonts w:ascii="Times New Roman" w:hAnsi="Times New Roman"/>
        </w:rPr>
        <w:t>Транспортировке подлежат:</w:t>
      </w:r>
    </w:p>
    <w:p w:rsidR="00454B9F" w:rsidRDefault="00454B9F" w:rsidP="00454B9F">
      <w:pPr>
        <w:jc w:val="both"/>
        <w:rPr>
          <w:rFonts w:ascii="Times New Roman" w:hAnsi="Times New Roman"/>
        </w:rPr>
      </w:pPr>
      <w:r>
        <w:rPr>
          <w:rFonts w:cs="Courier New"/>
        </w:rPr>
        <w:t xml:space="preserve">- </w:t>
      </w:r>
      <w:r>
        <w:rPr>
          <w:rFonts w:ascii="Times New Roman" w:hAnsi="Times New Roman"/>
        </w:rPr>
        <w:t>умершие, не имеющие супруга, близких родственников, иных родственников, либо законного представителя умершего;</w:t>
      </w:r>
    </w:p>
    <w:p w:rsidR="00454B9F" w:rsidRDefault="00454B9F" w:rsidP="00454B9F">
      <w:pPr>
        <w:jc w:val="both"/>
        <w:rPr>
          <w:rFonts w:ascii="Times New Roman" w:hAnsi="Times New Roman"/>
        </w:rPr>
      </w:pPr>
      <w:r>
        <w:rPr>
          <w:rFonts w:cs="Courier New"/>
        </w:rPr>
        <w:t>-</w:t>
      </w:r>
      <w:r>
        <w:rPr>
          <w:rFonts w:ascii="Times New Roman" w:hAnsi="Times New Roman"/>
        </w:rPr>
        <w:t xml:space="preserve"> иные умершие для производства судебно-медицинской экспертизы, </w:t>
      </w:r>
      <w:proofErr w:type="gramStart"/>
      <w:r>
        <w:rPr>
          <w:rFonts w:ascii="Times New Roman" w:hAnsi="Times New Roman"/>
        </w:rPr>
        <w:t>патолого-анатомического</w:t>
      </w:r>
      <w:proofErr w:type="gramEnd"/>
      <w:r>
        <w:rPr>
          <w:rFonts w:ascii="Times New Roman" w:hAnsi="Times New Roman"/>
        </w:rPr>
        <w:t xml:space="preserve"> вскрытия, сохранения (исследования), за исключением умерших в медицинских учреждениях.</w:t>
      </w:r>
    </w:p>
    <w:p w:rsidR="00454B9F" w:rsidRDefault="00454B9F" w:rsidP="00454B9F">
      <w:pPr>
        <w:jc w:val="both"/>
        <w:rPr>
          <w:rFonts w:ascii="Times New Roman" w:hAnsi="Times New Roman"/>
        </w:rPr>
      </w:pPr>
      <w:r>
        <w:rPr>
          <w:rFonts w:ascii="Times New Roman" w:hAnsi="Times New Roman"/>
        </w:rPr>
        <w:t xml:space="preserve">            </w:t>
      </w:r>
      <w:r>
        <w:rPr>
          <w:rFonts w:ascii="Times New Roman" w:hAnsi="Times New Roman"/>
          <w:b/>
        </w:rPr>
        <w:t xml:space="preserve">3. </w:t>
      </w:r>
      <w:r>
        <w:rPr>
          <w:rFonts w:ascii="Times New Roman" w:hAnsi="Times New Roman"/>
        </w:rPr>
        <w:t>Оказание услуг по транспортировке тел (останков) умерших с мест обнаружения или происшествия в морг ГБУЗ «Княжпогостская ЦРБ» для установления причин смерти и сохранения тел до момента захоронения производится подрядными организациями, выбор которых осуществляется в соответствии с требованиями действующего законодательства.</w:t>
      </w:r>
    </w:p>
    <w:p w:rsidR="00454B9F" w:rsidRDefault="00454B9F" w:rsidP="00454B9F">
      <w:pPr>
        <w:jc w:val="both"/>
        <w:rPr>
          <w:rFonts w:ascii="Times New Roman" w:hAnsi="Times New Roman"/>
        </w:rPr>
      </w:pPr>
      <w:r>
        <w:rPr>
          <w:rFonts w:ascii="Times New Roman" w:hAnsi="Times New Roman"/>
        </w:rPr>
        <w:t xml:space="preserve">            </w:t>
      </w:r>
      <w:r>
        <w:rPr>
          <w:rFonts w:ascii="Times New Roman" w:hAnsi="Times New Roman"/>
          <w:b/>
        </w:rPr>
        <w:t xml:space="preserve">4. </w:t>
      </w:r>
      <w:r>
        <w:rPr>
          <w:rFonts w:ascii="Times New Roman" w:hAnsi="Times New Roman"/>
        </w:rPr>
        <w:t>Оказание услуг по транспортировке тел (останков) умерших производится в рамках договоров (муниципальных контрактов), заключенных со специализированными организациями, осуществляющими деятельность в области оказания ритуальных услуг населению. Отбор такой специализированной организации необходимо осуществлять в соответствии с действующими положениями Федерального закона от 21.07.2005. № 94-ФЗ «О размещении заказа для государственных и муниципальных нужд».</w:t>
      </w:r>
    </w:p>
    <w:p w:rsidR="00454B9F" w:rsidRDefault="00454B9F" w:rsidP="00454B9F">
      <w:pPr>
        <w:jc w:val="both"/>
        <w:rPr>
          <w:rFonts w:ascii="Times New Roman" w:hAnsi="Times New Roman"/>
        </w:rPr>
      </w:pPr>
      <w:r>
        <w:rPr>
          <w:rFonts w:ascii="Times New Roman" w:hAnsi="Times New Roman"/>
        </w:rPr>
        <w:t xml:space="preserve">            </w:t>
      </w:r>
      <w:r>
        <w:rPr>
          <w:rFonts w:ascii="Times New Roman" w:hAnsi="Times New Roman"/>
          <w:b/>
        </w:rPr>
        <w:t xml:space="preserve">5. </w:t>
      </w:r>
      <w:r>
        <w:rPr>
          <w:rFonts w:ascii="Times New Roman" w:hAnsi="Times New Roman"/>
        </w:rPr>
        <w:t>Требования к оказанию услуг:</w:t>
      </w:r>
    </w:p>
    <w:p w:rsidR="00454B9F" w:rsidRDefault="00454B9F" w:rsidP="00454B9F">
      <w:pPr>
        <w:jc w:val="both"/>
        <w:rPr>
          <w:rFonts w:ascii="Times New Roman" w:hAnsi="Times New Roman"/>
        </w:rPr>
      </w:pPr>
      <w:r>
        <w:rPr>
          <w:rFonts w:cs="Courier New"/>
        </w:rPr>
        <w:lastRenderedPageBreak/>
        <w:t>-</w:t>
      </w:r>
      <w:r>
        <w:rPr>
          <w:rFonts w:ascii="Times New Roman" w:hAnsi="Times New Roman"/>
        </w:rPr>
        <w:t xml:space="preserve"> круглосуточный прием заявок от уполномоченных лиц правоохранительных органов и медицинских учреждений на эвакуацию и транспортировку тел (останков) умерших;</w:t>
      </w:r>
    </w:p>
    <w:p w:rsidR="00454B9F" w:rsidRDefault="00454B9F" w:rsidP="00454B9F">
      <w:pPr>
        <w:jc w:val="both"/>
        <w:rPr>
          <w:rFonts w:ascii="Times New Roman" w:hAnsi="Times New Roman"/>
        </w:rPr>
      </w:pPr>
      <w:r>
        <w:rPr>
          <w:rFonts w:cs="Courier New"/>
        </w:rPr>
        <w:t>-</w:t>
      </w:r>
      <w:r>
        <w:rPr>
          <w:rFonts w:ascii="Times New Roman" w:hAnsi="Times New Roman"/>
        </w:rPr>
        <w:t xml:space="preserve"> ведение журнала учёта регистрации транспортировки в морг с мест обнаружения или происшествия умерших;</w:t>
      </w:r>
    </w:p>
    <w:p w:rsidR="00454B9F" w:rsidRDefault="00454B9F" w:rsidP="00454B9F">
      <w:pPr>
        <w:jc w:val="both"/>
        <w:rPr>
          <w:rFonts w:ascii="Times New Roman" w:hAnsi="Times New Roman"/>
        </w:rPr>
      </w:pPr>
      <w:r>
        <w:rPr>
          <w:rFonts w:cs="Courier New"/>
        </w:rPr>
        <w:t>-</w:t>
      </w:r>
      <w:r>
        <w:rPr>
          <w:rFonts w:ascii="Times New Roman" w:hAnsi="Times New Roman"/>
        </w:rPr>
        <w:t xml:space="preserve"> выезд бригады (не менее 2-х человек) круглосуточно на специализированной машине (с изолированным отсеком для трупов на лотковых носилках) на место обнаружения тел (останков) умерших;</w:t>
      </w:r>
    </w:p>
    <w:p w:rsidR="00454B9F" w:rsidRDefault="00454B9F" w:rsidP="00454B9F">
      <w:pPr>
        <w:jc w:val="both"/>
        <w:rPr>
          <w:rFonts w:ascii="Times New Roman" w:hAnsi="Times New Roman"/>
        </w:rPr>
      </w:pPr>
      <w:r>
        <w:rPr>
          <w:rFonts w:cs="Courier New"/>
        </w:rPr>
        <w:t>-</w:t>
      </w:r>
      <w:r>
        <w:rPr>
          <w:rFonts w:ascii="Times New Roman" w:hAnsi="Times New Roman"/>
        </w:rPr>
        <w:t xml:space="preserve"> оформление регистрационной карты для подтверждения выполненных работ (приложение к Порядку);</w:t>
      </w:r>
    </w:p>
    <w:p w:rsidR="00454B9F" w:rsidRDefault="00454B9F" w:rsidP="00454B9F">
      <w:pPr>
        <w:jc w:val="both"/>
        <w:rPr>
          <w:rFonts w:ascii="Times New Roman" w:hAnsi="Times New Roman"/>
        </w:rPr>
      </w:pPr>
      <w:r>
        <w:rPr>
          <w:rFonts w:cs="Courier New"/>
        </w:rPr>
        <w:t>-</w:t>
      </w:r>
      <w:r>
        <w:rPr>
          <w:rFonts w:ascii="Times New Roman" w:hAnsi="Times New Roman"/>
        </w:rPr>
        <w:t xml:space="preserve"> упаковка тел (останков) умерших;</w:t>
      </w:r>
    </w:p>
    <w:p w:rsidR="00454B9F" w:rsidRDefault="00454B9F" w:rsidP="00454B9F">
      <w:pPr>
        <w:jc w:val="both"/>
        <w:rPr>
          <w:rFonts w:ascii="Times New Roman" w:hAnsi="Times New Roman"/>
        </w:rPr>
      </w:pPr>
      <w:r>
        <w:rPr>
          <w:rFonts w:cs="Courier New"/>
        </w:rPr>
        <w:t>-</w:t>
      </w:r>
      <w:r>
        <w:rPr>
          <w:rFonts w:ascii="Times New Roman" w:hAnsi="Times New Roman"/>
        </w:rPr>
        <w:t xml:space="preserve"> погрузка тел (останков) умерших в специализированную машину;</w:t>
      </w:r>
    </w:p>
    <w:p w:rsidR="00454B9F" w:rsidRDefault="00454B9F" w:rsidP="00454B9F">
      <w:pPr>
        <w:rPr>
          <w:rFonts w:ascii="Times New Roman" w:hAnsi="Times New Roman"/>
        </w:rPr>
      </w:pPr>
      <w:r>
        <w:rPr>
          <w:rFonts w:cs="Courier New"/>
        </w:rPr>
        <w:t>-</w:t>
      </w:r>
      <w:r>
        <w:rPr>
          <w:rFonts w:ascii="Times New Roman" w:hAnsi="Times New Roman"/>
        </w:rPr>
        <w:t xml:space="preserve"> транспортировка с места обнаружения специализированной машиной;</w:t>
      </w:r>
    </w:p>
    <w:p w:rsidR="00454B9F" w:rsidRDefault="00454B9F" w:rsidP="00454B9F">
      <w:pPr>
        <w:jc w:val="both"/>
        <w:rPr>
          <w:rFonts w:ascii="Times New Roman" w:hAnsi="Times New Roman"/>
        </w:rPr>
      </w:pPr>
      <w:r>
        <w:rPr>
          <w:rFonts w:cs="Courier New"/>
        </w:rPr>
        <w:t>-</w:t>
      </w:r>
      <w:r>
        <w:rPr>
          <w:rFonts w:ascii="Times New Roman" w:hAnsi="Times New Roman"/>
        </w:rPr>
        <w:t xml:space="preserve"> выгрузка тел (останков) умерших в </w:t>
      </w:r>
      <w:proofErr w:type="gramStart"/>
      <w:r>
        <w:rPr>
          <w:rFonts w:ascii="Times New Roman" w:hAnsi="Times New Roman"/>
        </w:rPr>
        <w:t>отделение  морга</w:t>
      </w:r>
      <w:proofErr w:type="gramEnd"/>
      <w:r>
        <w:rPr>
          <w:rFonts w:ascii="Times New Roman" w:hAnsi="Times New Roman"/>
        </w:rPr>
        <w:t xml:space="preserve">  ГБУЗ «Княжпогостская       </w:t>
      </w:r>
    </w:p>
    <w:p w:rsidR="00454B9F" w:rsidRDefault="00454B9F" w:rsidP="00454B9F">
      <w:pPr>
        <w:rPr>
          <w:rFonts w:ascii="Times New Roman" w:hAnsi="Times New Roman"/>
        </w:rPr>
      </w:pPr>
      <w:r>
        <w:rPr>
          <w:rFonts w:ascii="Times New Roman" w:hAnsi="Times New Roman"/>
        </w:rPr>
        <w:t xml:space="preserve">   ЦРБ»;</w:t>
      </w:r>
    </w:p>
    <w:p w:rsidR="00454B9F" w:rsidRDefault="00454B9F" w:rsidP="00454B9F">
      <w:pPr>
        <w:jc w:val="both"/>
        <w:rPr>
          <w:rFonts w:ascii="Times New Roman" w:hAnsi="Times New Roman"/>
        </w:rPr>
      </w:pPr>
      <w:r>
        <w:rPr>
          <w:rFonts w:cs="Courier New"/>
        </w:rPr>
        <w:t>-</w:t>
      </w:r>
      <w:r>
        <w:rPr>
          <w:rFonts w:ascii="Times New Roman" w:hAnsi="Times New Roman"/>
        </w:rPr>
        <w:t xml:space="preserve"> дезинфекция специализированной машины </w:t>
      </w:r>
      <w:proofErr w:type="gramStart"/>
      <w:r>
        <w:rPr>
          <w:rFonts w:ascii="Times New Roman" w:hAnsi="Times New Roman"/>
        </w:rPr>
        <w:t>специальными  средствами</w:t>
      </w:r>
      <w:proofErr w:type="gramEnd"/>
      <w:r>
        <w:rPr>
          <w:rFonts w:ascii="Times New Roman" w:hAnsi="Times New Roman"/>
        </w:rPr>
        <w:t xml:space="preserve">  после </w:t>
      </w:r>
    </w:p>
    <w:p w:rsidR="00454B9F" w:rsidRDefault="00454B9F" w:rsidP="00454B9F">
      <w:pPr>
        <w:jc w:val="both"/>
        <w:rPr>
          <w:rFonts w:ascii="Times New Roman" w:hAnsi="Times New Roman"/>
        </w:rPr>
      </w:pPr>
      <w:r>
        <w:rPr>
          <w:rFonts w:ascii="Times New Roman" w:hAnsi="Times New Roman"/>
        </w:rPr>
        <w:t xml:space="preserve">   каждого выезда.</w:t>
      </w:r>
    </w:p>
    <w:p w:rsidR="00454B9F" w:rsidRDefault="00454B9F" w:rsidP="00454B9F">
      <w:pPr>
        <w:jc w:val="both"/>
        <w:rPr>
          <w:rFonts w:ascii="Times New Roman" w:hAnsi="Times New Roman"/>
        </w:rPr>
      </w:pPr>
      <w:r>
        <w:rPr>
          <w:rFonts w:ascii="Times New Roman" w:hAnsi="Times New Roman"/>
        </w:rPr>
        <w:t xml:space="preserve">            </w:t>
      </w:r>
      <w:r>
        <w:rPr>
          <w:rFonts w:ascii="Times New Roman" w:hAnsi="Times New Roman"/>
          <w:b/>
        </w:rPr>
        <w:t xml:space="preserve">6. </w:t>
      </w:r>
      <w:r>
        <w:rPr>
          <w:rFonts w:ascii="Times New Roman" w:hAnsi="Times New Roman"/>
        </w:rPr>
        <w:t>При выявлении факта смерти или обнаружения трупа вызывается оперативная группа правоохранительных органов и бригада скорой помощи.</w:t>
      </w:r>
    </w:p>
    <w:p w:rsidR="00454B9F" w:rsidRDefault="00454B9F" w:rsidP="00454B9F">
      <w:pPr>
        <w:jc w:val="both"/>
        <w:rPr>
          <w:rFonts w:ascii="Times New Roman" w:hAnsi="Times New Roman"/>
        </w:rPr>
      </w:pPr>
      <w:r>
        <w:rPr>
          <w:rFonts w:ascii="Times New Roman" w:hAnsi="Times New Roman"/>
        </w:rPr>
        <w:t xml:space="preserve">6.1. На </w:t>
      </w:r>
      <w:proofErr w:type="gramStart"/>
      <w:r>
        <w:rPr>
          <w:rFonts w:ascii="Times New Roman" w:hAnsi="Times New Roman"/>
        </w:rPr>
        <w:t>обязательное  патолого</w:t>
      </w:r>
      <w:proofErr w:type="gramEnd"/>
      <w:r>
        <w:rPr>
          <w:rFonts w:ascii="Times New Roman" w:hAnsi="Times New Roman"/>
        </w:rPr>
        <w:t xml:space="preserve">-анатомическое  исследование  (в соответствии  с п. 3 раздела 2 Приказа </w:t>
      </w:r>
      <w:proofErr w:type="spellStart"/>
      <w:r>
        <w:rPr>
          <w:rFonts w:ascii="Times New Roman" w:hAnsi="Times New Roman"/>
        </w:rPr>
        <w:t>Минздравмедпрома</w:t>
      </w:r>
      <w:proofErr w:type="spellEnd"/>
      <w:r>
        <w:rPr>
          <w:rFonts w:ascii="Times New Roman" w:hAnsi="Times New Roman"/>
        </w:rPr>
        <w:t xml:space="preserve"> Российской Федерации от 29.04.1994. № 82 «О порядке проведения патолого-анатомических вскрытий») – на основании направления, выданного должностными лицами медицинских учреждений и, в предусмотренных случаях, протокола осмотра трупа сотрудником правоохранительных органов;</w:t>
      </w:r>
    </w:p>
    <w:p w:rsidR="00454B9F" w:rsidRDefault="00454B9F" w:rsidP="00454B9F">
      <w:pPr>
        <w:jc w:val="both"/>
        <w:rPr>
          <w:rFonts w:ascii="Times New Roman" w:hAnsi="Times New Roman"/>
        </w:rPr>
      </w:pPr>
      <w:r>
        <w:rPr>
          <w:rFonts w:ascii="Times New Roman" w:hAnsi="Times New Roman"/>
        </w:rPr>
        <w:t>6.2. На судебно-медицинское исследование (в случаях смерти от насильственных причин или подозрений на них, от механических повреждений, отравлений, в том числе этиловым алкоголем, механической асфиксии, действия крайних температур, электричества, после искусственного аборта, произведенного вне лечебного учреждения, а также при не установлении личности умершего) – на  основании протокола осмотра трупа, выданного сотрудником правоохранительных органов;</w:t>
      </w:r>
    </w:p>
    <w:p w:rsidR="00454B9F" w:rsidRDefault="00454B9F" w:rsidP="00454B9F">
      <w:pPr>
        <w:jc w:val="both"/>
        <w:rPr>
          <w:rFonts w:ascii="Times New Roman" w:hAnsi="Times New Roman"/>
        </w:rPr>
      </w:pPr>
      <w:r>
        <w:rPr>
          <w:rFonts w:ascii="Times New Roman" w:hAnsi="Times New Roman"/>
        </w:rPr>
        <w:t>6.3. На сохранение – на основании медицинского заключения о смерти, выданного сотрудниками скорой помощи (медицинских учреждений), и протокола осмотра трупа, выданного сотрудником правоохранительных органов.</w:t>
      </w:r>
    </w:p>
    <w:p w:rsidR="00454B9F" w:rsidRDefault="00454B9F" w:rsidP="00454B9F">
      <w:pPr>
        <w:jc w:val="both"/>
        <w:rPr>
          <w:rFonts w:ascii="Times New Roman" w:hAnsi="Times New Roman"/>
        </w:rPr>
      </w:pPr>
      <w:r>
        <w:rPr>
          <w:rFonts w:ascii="Times New Roman" w:hAnsi="Times New Roman"/>
        </w:rPr>
        <w:t xml:space="preserve">            </w:t>
      </w:r>
      <w:r>
        <w:rPr>
          <w:rFonts w:ascii="Times New Roman" w:hAnsi="Times New Roman"/>
          <w:b/>
        </w:rPr>
        <w:t xml:space="preserve">7. </w:t>
      </w:r>
      <w:r>
        <w:rPr>
          <w:rFonts w:ascii="Times New Roman" w:hAnsi="Times New Roman"/>
        </w:rPr>
        <w:t>Прием заявок подрядной организацией осуществляется круглосуточно, ежедневно, включая выходные и праздничные дни.</w:t>
      </w:r>
    </w:p>
    <w:p w:rsidR="00454B9F" w:rsidRDefault="00454B9F" w:rsidP="00454B9F">
      <w:pPr>
        <w:jc w:val="both"/>
        <w:rPr>
          <w:rFonts w:ascii="Times New Roman" w:hAnsi="Times New Roman"/>
        </w:rPr>
      </w:pPr>
      <w:r>
        <w:rPr>
          <w:rFonts w:ascii="Times New Roman" w:hAnsi="Times New Roman"/>
        </w:rPr>
        <w:t xml:space="preserve">            </w:t>
      </w:r>
      <w:r>
        <w:rPr>
          <w:rFonts w:ascii="Times New Roman" w:hAnsi="Times New Roman"/>
          <w:b/>
        </w:rPr>
        <w:t xml:space="preserve">8. </w:t>
      </w:r>
      <w:r>
        <w:rPr>
          <w:rFonts w:ascii="Times New Roman" w:hAnsi="Times New Roman"/>
        </w:rPr>
        <w:t>Транспортировка осуществляется специально оборудованным и обработанным транспортом.</w:t>
      </w:r>
    </w:p>
    <w:p w:rsidR="00454B9F" w:rsidRDefault="00454B9F" w:rsidP="00454B9F">
      <w:pPr>
        <w:jc w:val="both"/>
        <w:rPr>
          <w:rFonts w:ascii="Times New Roman" w:hAnsi="Times New Roman"/>
        </w:rPr>
      </w:pPr>
      <w:r>
        <w:rPr>
          <w:rFonts w:ascii="Times New Roman" w:hAnsi="Times New Roman"/>
        </w:rPr>
        <w:t xml:space="preserve">            </w:t>
      </w:r>
      <w:r>
        <w:rPr>
          <w:rFonts w:ascii="Times New Roman" w:hAnsi="Times New Roman"/>
          <w:b/>
        </w:rPr>
        <w:t xml:space="preserve">9. </w:t>
      </w:r>
      <w:r>
        <w:rPr>
          <w:rFonts w:ascii="Times New Roman" w:hAnsi="Times New Roman"/>
        </w:rPr>
        <w:t>Выезд дежурной бригады подрядной организации осуществляется в течение одного часа после принятия заявки.</w:t>
      </w:r>
    </w:p>
    <w:p w:rsidR="00454B9F" w:rsidRDefault="00454B9F" w:rsidP="00454B9F">
      <w:pPr>
        <w:jc w:val="both"/>
        <w:rPr>
          <w:rFonts w:ascii="Times New Roman" w:hAnsi="Times New Roman"/>
        </w:rPr>
      </w:pPr>
      <w:r>
        <w:rPr>
          <w:rFonts w:ascii="Times New Roman" w:hAnsi="Times New Roman"/>
        </w:rPr>
        <w:lastRenderedPageBreak/>
        <w:t xml:space="preserve">            </w:t>
      </w:r>
      <w:r>
        <w:rPr>
          <w:rFonts w:ascii="Times New Roman" w:hAnsi="Times New Roman"/>
          <w:b/>
        </w:rPr>
        <w:t xml:space="preserve">10. </w:t>
      </w:r>
      <w:r>
        <w:rPr>
          <w:rFonts w:ascii="Times New Roman" w:hAnsi="Times New Roman"/>
        </w:rPr>
        <w:t>Дежурный диспетчер подрядной организации оформляет заявку в пронумерованном, прошнурованном и скрепленном печатью журнале регистрации транспортировки трупов, в котором указывается:</w:t>
      </w:r>
    </w:p>
    <w:p w:rsidR="00454B9F" w:rsidRDefault="00454B9F" w:rsidP="00454B9F">
      <w:pPr>
        <w:jc w:val="both"/>
        <w:rPr>
          <w:rFonts w:ascii="Times New Roman" w:hAnsi="Times New Roman"/>
        </w:rPr>
      </w:pPr>
      <w:r>
        <w:rPr>
          <w:rFonts w:cs="Courier New"/>
        </w:rPr>
        <w:t>-</w:t>
      </w:r>
      <w:r>
        <w:rPr>
          <w:rFonts w:ascii="Times New Roman" w:hAnsi="Times New Roman"/>
        </w:rPr>
        <w:t xml:space="preserve"> порядковый номер заявки;</w:t>
      </w:r>
    </w:p>
    <w:p w:rsidR="00454B9F" w:rsidRDefault="00454B9F" w:rsidP="00454B9F">
      <w:pPr>
        <w:jc w:val="both"/>
        <w:rPr>
          <w:rFonts w:ascii="Times New Roman" w:hAnsi="Times New Roman"/>
        </w:rPr>
      </w:pPr>
      <w:r>
        <w:rPr>
          <w:rFonts w:cs="Courier New"/>
        </w:rPr>
        <w:t>-</w:t>
      </w:r>
      <w:r>
        <w:rPr>
          <w:rFonts w:ascii="Times New Roman" w:hAnsi="Times New Roman"/>
        </w:rPr>
        <w:t xml:space="preserve"> дата и время приема заявки;</w:t>
      </w:r>
    </w:p>
    <w:p w:rsidR="00454B9F" w:rsidRDefault="00454B9F" w:rsidP="00454B9F">
      <w:pPr>
        <w:jc w:val="both"/>
        <w:rPr>
          <w:rFonts w:ascii="Times New Roman" w:hAnsi="Times New Roman"/>
        </w:rPr>
      </w:pPr>
      <w:r>
        <w:rPr>
          <w:rFonts w:cs="Courier New"/>
        </w:rPr>
        <w:t>-</w:t>
      </w:r>
      <w:r>
        <w:rPr>
          <w:rFonts w:ascii="Times New Roman" w:hAnsi="Times New Roman"/>
        </w:rPr>
        <w:t xml:space="preserve"> фамилия, имя, отчество умершего (погибшего), если личность умершего (погибшего) не установлена, указывается пол, примерный возраст, приметы, описание одежды;</w:t>
      </w:r>
    </w:p>
    <w:p w:rsidR="00454B9F" w:rsidRDefault="00454B9F" w:rsidP="00454B9F">
      <w:pPr>
        <w:jc w:val="both"/>
        <w:rPr>
          <w:rFonts w:ascii="Times New Roman" w:hAnsi="Times New Roman"/>
        </w:rPr>
      </w:pPr>
      <w:r>
        <w:rPr>
          <w:rFonts w:cs="Courier New"/>
        </w:rPr>
        <w:t>-</w:t>
      </w:r>
      <w:r>
        <w:rPr>
          <w:rFonts w:ascii="Times New Roman" w:hAnsi="Times New Roman"/>
        </w:rPr>
        <w:t xml:space="preserve"> адрес подачи автотранспорта;</w:t>
      </w:r>
    </w:p>
    <w:p w:rsidR="00454B9F" w:rsidRDefault="00454B9F" w:rsidP="00454B9F">
      <w:pPr>
        <w:jc w:val="both"/>
        <w:rPr>
          <w:rFonts w:ascii="Times New Roman" w:hAnsi="Times New Roman"/>
        </w:rPr>
      </w:pPr>
      <w:r>
        <w:rPr>
          <w:rFonts w:cs="Courier New"/>
        </w:rPr>
        <w:t>-</w:t>
      </w:r>
      <w:r>
        <w:rPr>
          <w:rFonts w:ascii="Times New Roman" w:hAnsi="Times New Roman"/>
        </w:rPr>
        <w:t xml:space="preserve"> место доставки трупа (адрес </w:t>
      </w:r>
      <w:proofErr w:type="gramStart"/>
      <w:r>
        <w:rPr>
          <w:rFonts w:ascii="Times New Roman" w:hAnsi="Times New Roman"/>
        </w:rPr>
        <w:t>патолого-анатомического</w:t>
      </w:r>
      <w:proofErr w:type="gramEnd"/>
      <w:r>
        <w:rPr>
          <w:rFonts w:ascii="Times New Roman" w:hAnsi="Times New Roman"/>
        </w:rPr>
        <w:t xml:space="preserve"> бюро);</w:t>
      </w:r>
    </w:p>
    <w:p w:rsidR="00454B9F" w:rsidRDefault="00454B9F" w:rsidP="00454B9F">
      <w:pPr>
        <w:jc w:val="both"/>
        <w:rPr>
          <w:rFonts w:ascii="Times New Roman" w:hAnsi="Times New Roman"/>
        </w:rPr>
      </w:pPr>
      <w:r>
        <w:rPr>
          <w:rFonts w:cs="Courier New"/>
        </w:rPr>
        <w:t>-</w:t>
      </w:r>
      <w:r>
        <w:rPr>
          <w:rFonts w:ascii="Times New Roman" w:hAnsi="Times New Roman"/>
        </w:rPr>
        <w:t xml:space="preserve"> должность, фамилия, имя, отчество заказчика;</w:t>
      </w:r>
    </w:p>
    <w:p w:rsidR="00454B9F" w:rsidRDefault="00454B9F" w:rsidP="00454B9F">
      <w:pPr>
        <w:jc w:val="both"/>
        <w:rPr>
          <w:rFonts w:ascii="Times New Roman" w:hAnsi="Times New Roman"/>
        </w:rPr>
      </w:pPr>
      <w:r>
        <w:rPr>
          <w:rFonts w:cs="Courier New"/>
        </w:rPr>
        <w:t>-</w:t>
      </w:r>
      <w:r>
        <w:rPr>
          <w:rFonts w:ascii="Times New Roman" w:hAnsi="Times New Roman"/>
        </w:rPr>
        <w:t xml:space="preserve"> роспись дежурного диспетчера.</w:t>
      </w:r>
    </w:p>
    <w:p w:rsidR="00454B9F" w:rsidRDefault="00454B9F" w:rsidP="00454B9F">
      <w:pPr>
        <w:jc w:val="both"/>
        <w:rPr>
          <w:rFonts w:ascii="Times New Roman" w:hAnsi="Times New Roman"/>
        </w:rPr>
      </w:pPr>
      <w:r>
        <w:rPr>
          <w:rFonts w:ascii="Times New Roman" w:hAnsi="Times New Roman"/>
        </w:rPr>
        <w:t xml:space="preserve">            </w:t>
      </w:r>
      <w:r>
        <w:rPr>
          <w:rFonts w:ascii="Times New Roman" w:hAnsi="Times New Roman"/>
          <w:b/>
        </w:rPr>
        <w:t xml:space="preserve">11. </w:t>
      </w:r>
      <w:r>
        <w:rPr>
          <w:rFonts w:ascii="Times New Roman" w:hAnsi="Times New Roman"/>
        </w:rPr>
        <w:t>Старший дежурный бригады, прибыв по адресу, указанному в заявке, обязан:</w:t>
      </w:r>
    </w:p>
    <w:p w:rsidR="00454B9F" w:rsidRDefault="00454B9F" w:rsidP="00454B9F">
      <w:pPr>
        <w:jc w:val="both"/>
        <w:rPr>
          <w:rFonts w:ascii="Times New Roman" w:hAnsi="Times New Roman"/>
        </w:rPr>
      </w:pPr>
      <w:r>
        <w:rPr>
          <w:rFonts w:cs="Courier New"/>
        </w:rPr>
        <w:t>-</w:t>
      </w:r>
      <w:r>
        <w:rPr>
          <w:rFonts w:ascii="Times New Roman" w:hAnsi="Times New Roman"/>
        </w:rPr>
        <w:t xml:space="preserve"> проверить наличие необходимых документов совместно с родными (близкими) умершего (погибшего) или должностными лицами правоохранительных органов заполнить регистрационную карточку в трех экземплярах (один экземпляр регистрационной карты остается родным (близким) умершего (погибшего) или представителям правоохранительных органов, второй экземпляр передается в отделение морга ГБУЗ «Княжпогостская ЦРБ», третий остается у старшего бригады).</w:t>
      </w:r>
    </w:p>
    <w:p w:rsidR="00454B9F" w:rsidRDefault="00454B9F" w:rsidP="00454B9F">
      <w:pPr>
        <w:jc w:val="both"/>
        <w:rPr>
          <w:rFonts w:ascii="Times New Roman" w:hAnsi="Times New Roman"/>
        </w:rPr>
      </w:pPr>
      <w:r>
        <w:rPr>
          <w:rFonts w:ascii="Times New Roman" w:hAnsi="Times New Roman"/>
        </w:rPr>
        <w:t xml:space="preserve">            </w:t>
      </w:r>
      <w:r>
        <w:rPr>
          <w:rFonts w:ascii="Times New Roman" w:hAnsi="Times New Roman"/>
          <w:b/>
        </w:rPr>
        <w:t xml:space="preserve">12. </w:t>
      </w:r>
      <w:r>
        <w:rPr>
          <w:rFonts w:ascii="Times New Roman" w:hAnsi="Times New Roman"/>
        </w:rPr>
        <w:t>Водитель специализированного транспорта обязан подать транспорт как можно ближе к месту обнаружения трупа (при наличии твердого покрытия).</w:t>
      </w:r>
    </w:p>
    <w:p w:rsidR="00454B9F" w:rsidRDefault="00454B9F" w:rsidP="00454B9F">
      <w:pPr>
        <w:jc w:val="both"/>
        <w:rPr>
          <w:rFonts w:ascii="Times New Roman" w:hAnsi="Times New Roman"/>
        </w:rPr>
      </w:pPr>
      <w:r>
        <w:rPr>
          <w:rFonts w:ascii="Times New Roman" w:hAnsi="Times New Roman"/>
        </w:rPr>
        <w:t xml:space="preserve">            </w:t>
      </w:r>
      <w:r>
        <w:rPr>
          <w:rFonts w:ascii="Times New Roman" w:hAnsi="Times New Roman"/>
          <w:b/>
        </w:rPr>
        <w:t xml:space="preserve">13. </w:t>
      </w:r>
      <w:r>
        <w:rPr>
          <w:rFonts w:ascii="Times New Roman" w:hAnsi="Times New Roman"/>
        </w:rPr>
        <w:t>Вывоз трупов по заявкам должностных лиц правоохранительных органов осуществляется в специальных мешках (полиэтиленовых пакетах). Упаковка трупов в мешки производится бригадой подрядной организации.</w:t>
      </w:r>
    </w:p>
    <w:p w:rsidR="00454B9F" w:rsidRDefault="00454B9F" w:rsidP="00454B9F">
      <w:pPr>
        <w:jc w:val="both"/>
        <w:rPr>
          <w:rFonts w:ascii="Times New Roman" w:hAnsi="Times New Roman"/>
        </w:rPr>
      </w:pPr>
      <w:r>
        <w:rPr>
          <w:rFonts w:ascii="Times New Roman" w:hAnsi="Times New Roman"/>
        </w:rPr>
        <w:t xml:space="preserve">            </w:t>
      </w:r>
      <w:r>
        <w:rPr>
          <w:rFonts w:ascii="Times New Roman" w:hAnsi="Times New Roman"/>
          <w:b/>
        </w:rPr>
        <w:t xml:space="preserve">14. </w:t>
      </w:r>
      <w:r>
        <w:rPr>
          <w:rFonts w:ascii="Times New Roman" w:hAnsi="Times New Roman"/>
        </w:rPr>
        <w:t>Документы, предусмотренные пунктом 6 настоящего Порядка, передаются вместе с трупом в отделение морга ГБУЗ «Княжпогостская ЦРБ».</w:t>
      </w:r>
    </w:p>
    <w:p w:rsidR="00454B9F" w:rsidRDefault="00454B9F" w:rsidP="00454B9F">
      <w:pPr>
        <w:jc w:val="both"/>
        <w:rPr>
          <w:rFonts w:ascii="Times New Roman" w:hAnsi="Times New Roman"/>
        </w:rPr>
      </w:pPr>
      <w:r>
        <w:rPr>
          <w:rFonts w:ascii="Times New Roman" w:hAnsi="Times New Roman"/>
        </w:rPr>
        <w:t xml:space="preserve">            </w:t>
      </w:r>
      <w:r>
        <w:rPr>
          <w:rFonts w:ascii="Times New Roman" w:hAnsi="Times New Roman"/>
          <w:b/>
        </w:rPr>
        <w:t xml:space="preserve">15. </w:t>
      </w:r>
      <w:r>
        <w:rPr>
          <w:rFonts w:ascii="Times New Roman" w:hAnsi="Times New Roman"/>
        </w:rPr>
        <w:t xml:space="preserve">Труп доставляется в отделение морга ГБУЗ «Княжпогостская ЦРБ» и сдается под роспись дежурному врачу. Старший бригады передает два экземпляра регистрационной карты дежурному врачу </w:t>
      </w:r>
      <w:proofErr w:type="gramStart"/>
      <w:r>
        <w:rPr>
          <w:rFonts w:ascii="Times New Roman" w:hAnsi="Times New Roman"/>
        </w:rPr>
        <w:t>патолого-анатомического</w:t>
      </w:r>
      <w:proofErr w:type="gramEnd"/>
      <w:r>
        <w:rPr>
          <w:rFonts w:ascii="Times New Roman" w:hAnsi="Times New Roman"/>
        </w:rPr>
        <w:t xml:space="preserve"> бюро для их заполнения и внесения записи в журнал регистрации приема и выдачи трупов.</w:t>
      </w:r>
    </w:p>
    <w:p w:rsidR="00454B9F" w:rsidRDefault="00454B9F" w:rsidP="00454B9F">
      <w:pPr>
        <w:jc w:val="both"/>
        <w:rPr>
          <w:rFonts w:ascii="Times New Roman" w:hAnsi="Times New Roman"/>
        </w:rPr>
      </w:pPr>
      <w:r>
        <w:rPr>
          <w:rFonts w:ascii="Times New Roman" w:hAnsi="Times New Roman"/>
        </w:rPr>
        <w:t xml:space="preserve">            После заполнения регистрационных карт один экземпляр регистрационной карточки остается дежурному врачу, другой остается у старшего бригады для передачи дежурному диспетчеру.</w:t>
      </w:r>
    </w:p>
    <w:p w:rsidR="00454B9F" w:rsidRDefault="00454B9F" w:rsidP="00454B9F">
      <w:pPr>
        <w:jc w:val="both"/>
        <w:rPr>
          <w:rFonts w:ascii="Times New Roman" w:hAnsi="Times New Roman"/>
        </w:rPr>
      </w:pPr>
      <w:r>
        <w:rPr>
          <w:rFonts w:ascii="Times New Roman" w:hAnsi="Times New Roman"/>
        </w:rPr>
        <w:t xml:space="preserve">            </w:t>
      </w:r>
      <w:r>
        <w:rPr>
          <w:rFonts w:ascii="Times New Roman" w:hAnsi="Times New Roman"/>
          <w:b/>
        </w:rPr>
        <w:t>16.</w:t>
      </w:r>
      <w:r>
        <w:rPr>
          <w:rFonts w:ascii="Times New Roman" w:hAnsi="Times New Roman"/>
        </w:rPr>
        <w:t xml:space="preserve"> В случаях, когда доставка в отделение морга ГБУЗ «Княжпогостская ЦРБ» осуществляется по желанию родственников либо уполномоченных лиц (п.6.3. настоящего порядка), данная услуга оказывается на возмездной основе за счет средств родственников или уполномоченных лиц любой организацией, выбранной родственниками или уполномоченными лицами, имеющей право на осуществление данного вида деятельности.</w:t>
      </w:r>
    </w:p>
    <w:p w:rsidR="00454B9F" w:rsidRDefault="00454B9F" w:rsidP="00454B9F">
      <w:pPr>
        <w:jc w:val="both"/>
        <w:rPr>
          <w:rFonts w:ascii="Times New Roman" w:hAnsi="Times New Roman"/>
        </w:rPr>
      </w:pPr>
    </w:p>
    <w:p w:rsidR="00454B9F" w:rsidRDefault="00454B9F" w:rsidP="00454B9F">
      <w:pPr>
        <w:jc w:val="both"/>
        <w:rPr>
          <w:rFonts w:ascii="Times New Roman" w:hAnsi="Times New Roman"/>
        </w:rPr>
      </w:pPr>
    </w:p>
    <w:p w:rsidR="00454B9F" w:rsidRDefault="00454B9F" w:rsidP="00454B9F">
      <w:pPr>
        <w:jc w:val="center"/>
        <w:rPr>
          <w:rFonts w:ascii="Times New Roman" w:hAnsi="Times New Roman"/>
        </w:rPr>
      </w:pPr>
      <w:r>
        <w:rPr>
          <w:rFonts w:ascii="Times New Roman" w:hAnsi="Times New Roman"/>
        </w:rPr>
        <w:t>_____________________________</w:t>
      </w:r>
    </w:p>
    <w:p w:rsidR="00454B9F" w:rsidRPr="009E184D" w:rsidRDefault="00454B9F" w:rsidP="00454B9F">
      <w:pPr>
        <w:rPr>
          <w:rFonts w:ascii="Times New Roman" w:hAnsi="Times New Roman"/>
        </w:rPr>
      </w:pPr>
    </w:p>
    <w:p w:rsidR="00454B9F" w:rsidRPr="009E184D" w:rsidRDefault="00454B9F" w:rsidP="00454B9F">
      <w:pPr>
        <w:rPr>
          <w:rFonts w:ascii="Times New Roman" w:hAnsi="Times New Roman"/>
        </w:rPr>
      </w:pPr>
    </w:p>
    <w:p w:rsidR="00454B9F" w:rsidRPr="009E184D" w:rsidRDefault="00454B9F" w:rsidP="00454B9F">
      <w:pPr>
        <w:rPr>
          <w:rFonts w:ascii="Times New Roman" w:hAnsi="Times New Roman"/>
        </w:rPr>
      </w:pPr>
    </w:p>
    <w:p w:rsidR="00454B9F" w:rsidRPr="009E184D" w:rsidRDefault="00454B9F" w:rsidP="00454B9F">
      <w:pPr>
        <w:rPr>
          <w:rFonts w:ascii="Times New Roman" w:hAnsi="Times New Roman"/>
        </w:rPr>
      </w:pPr>
    </w:p>
    <w:p w:rsidR="00454B9F" w:rsidRPr="009E184D" w:rsidRDefault="00454B9F" w:rsidP="00454B9F">
      <w:pPr>
        <w:rPr>
          <w:rFonts w:ascii="Times New Roman" w:hAnsi="Times New Roman"/>
        </w:rPr>
      </w:pPr>
    </w:p>
    <w:p w:rsidR="00454B9F" w:rsidRPr="009E184D" w:rsidRDefault="00454B9F" w:rsidP="00454B9F">
      <w:pPr>
        <w:rPr>
          <w:rFonts w:ascii="Times New Roman" w:hAnsi="Times New Roman"/>
        </w:rPr>
      </w:pPr>
    </w:p>
    <w:p w:rsidR="00454B9F" w:rsidRPr="009E184D" w:rsidRDefault="00454B9F" w:rsidP="00454B9F">
      <w:pPr>
        <w:rPr>
          <w:rFonts w:ascii="Times New Roman" w:hAnsi="Times New Roman"/>
        </w:rPr>
      </w:pPr>
    </w:p>
    <w:p w:rsidR="00454B9F" w:rsidRPr="009E184D" w:rsidRDefault="00454B9F" w:rsidP="00454B9F">
      <w:pPr>
        <w:rPr>
          <w:rFonts w:ascii="Times New Roman" w:hAnsi="Times New Roman"/>
        </w:rPr>
      </w:pPr>
    </w:p>
    <w:p w:rsidR="00454B9F" w:rsidRPr="009E184D" w:rsidRDefault="00454B9F" w:rsidP="00454B9F">
      <w:pPr>
        <w:rPr>
          <w:rFonts w:ascii="Times New Roman" w:hAnsi="Times New Roman"/>
        </w:rPr>
      </w:pPr>
    </w:p>
    <w:p w:rsidR="00454B9F" w:rsidRDefault="00454B9F" w:rsidP="00454B9F">
      <w:pPr>
        <w:rPr>
          <w:rFonts w:ascii="Times New Roman" w:hAnsi="Times New Roman"/>
        </w:rPr>
      </w:pPr>
    </w:p>
    <w:p w:rsidR="00454B9F" w:rsidRDefault="00454B9F" w:rsidP="00454B9F">
      <w:pPr>
        <w:tabs>
          <w:tab w:val="left" w:pos="6160"/>
        </w:tabs>
        <w:rPr>
          <w:rFonts w:ascii="Times New Roman" w:hAnsi="Times New Roman"/>
        </w:rPr>
      </w:pPr>
      <w:r>
        <w:rPr>
          <w:rFonts w:ascii="Times New Roman" w:hAnsi="Times New Roman"/>
        </w:rPr>
        <w:tab/>
      </w:r>
    </w:p>
    <w:p w:rsidR="00454B9F" w:rsidRDefault="00454B9F" w:rsidP="00454B9F">
      <w:pPr>
        <w:tabs>
          <w:tab w:val="left" w:pos="6160"/>
        </w:tabs>
        <w:rPr>
          <w:rFonts w:ascii="Times New Roman" w:hAnsi="Times New Roman"/>
        </w:rPr>
      </w:pPr>
    </w:p>
    <w:p w:rsidR="00454B9F" w:rsidRDefault="00454B9F" w:rsidP="00454B9F">
      <w:pPr>
        <w:tabs>
          <w:tab w:val="left" w:pos="6160"/>
        </w:tabs>
        <w:jc w:val="right"/>
        <w:rPr>
          <w:rFonts w:ascii="Times New Roman" w:hAnsi="Times New Roman"/>
          <w:sz w:val="24"/>
          <w:szCs w:val="24"/>
        </w:rPr>
      </w:pPr>
    </w:p>
    <w:p w:rsidR="00454B9F" w:rsidRDefault="00454B9F" w:rsidP="00454B9F">
      <w:pPr>
        <w:tabs>
          <w:tab w:val="left" w:pos="6160"/>
        </w:tabs>
        <w:jc w:val="right"/>
        <w:rPr>
          <w:rFonts w:ascii="Times New Roman" w:hAnsi="Times New Roman"/>
          <w:sz w:val="24"/>
          <w:szCs w:val="24"/>
        </w:rPr>
      </w:pPr>
      <w:r>
        <w:rPr>
          <w:rFonts w:ascii="Times New Roman" w:hAnsi="Times New Roman"/>
          <w:sz w:val="24"/>
          <w:szCs w:val="24"/>
        </w:rPr>
        <w:t>ПРИЛОЖЕНИЕ</w:t>
      </w:r>
    </w:p>
    <w:p w:rsidR="00454B9F" w:rsidRDefault="00454B9F" w:rsidP="00454B9F">
      <w:pPr>
        <w:tabs>
          <w:tab w:val="left" w:pos="6160"/>
        </w:tabs>
        <w:jc w:val="center"/>
        <w:rPr>
          <w:rFonts w:ascii="Times New Roman" w:hAnsi="Times New Roman"/>
          <w:sz w:val="24"/>
          <w:szCs w:val="24"/>
        </w:rPr>
      </w:pPr>
      <w:r>
        <w:rPr>
          <w:rFonts w:ascii="Times New Roman" w:hAnsi="Times New Roman"/>
          <w:sz w:val="24"/>
          <w:szCs w:val="24"/>
        </w:rPr>
        <w:t xml:space="preserve">                                                                                                                           к Порядку</w:t>
      </w:r>
    </w:p>
    <w:p w:rsidR="00454B9F" w:rsidRDefault="00454B9F" w:rsidP="00454B9F">
      <w:pPr>
        <w:rPr>
          <w:rFonts w:ascii="Times New Roman" w:hAnsi="Times New Roman"/>
          <w:sz w:val="24"/>
          <w:szCs w:val="24"/>
        </w:rPr>
      </w:pPr>
    </w:p>
    <w:p w:rsidR="00454B9F" w:rsidRDefault="00454B9F" w:rsidP="00454B9F">
      <w:pPr>
        <w:rPr>
          <w:rFonts w:ascii="Times New Roman" w:hAnsi="Times New Roman"/>
          <w:sz w:val="24"/>
          <w:szCs w:val="24"/>
        </w:rPr>
      </w:pPr>
    </w:p>
    <w:p w:rsidR="00454B9F" w:rsidRDefault="00454B9F" w:rsidP="00454B9F">
      <w:pPr>
        <w:jc w:val="center"/>
        <w:rPr>
          <w:rFonts w:ascii="Times New Roman" w:hAnsi="Times New Roman"/>
        </w:rPr>
      </w:pPr>
      <w:r>
        <w:rPr>
          <w:rFonts w:ascii="Times New Roman" w:hAnsi="Times New Roman"/>
        </w:rPr>
        <w:t>РЕГИСТРАЦИОННАЯ   КАРТА</w:t>
      </w:r>
    </w:p>
    <w:p w:rsidR="00454B9F" w:rsidRDefault="00454B9F" w:rsidP="00454B9F">
      <w:pPr>
        <w:jc w:val="center"/>
        <w:rPr>
          <w:rFonts w:ascii="Times New Roman" w:hAnsi="Times New Roman"/>
        </w:rPr>
      </w:pPr>
    </w:p>
    <w:p w:rsidR="00454B9F" w:rsidRDefault="00454B9F" w:rsidP="00454B9F">
      <w:pPr>
        <w:jc w:val="both"/>
        <w:rPr>
          <w:rFonts w:ascii="Times New Roman" w:hAnsi="Times New Roman"/>
          <w:sz w:val="24"/>
          <w:szCs w:val="24"/>
        </w:rPr>
      </w:pPr>
      <w:r>
        <w:rPr>
          <w:rFonts w:ascii="Times New Roman" w:hAnsi="Times New Roman"/>
          <w:sz w:val="24"/>
          <w:szCs w:val="24"/>
        </w:rPr>
        <w:t>Государственный номер транспортного средства: _____________________________________</w:t>
      </w:r>
    </w:p>
    <w:p w:rsidR="00454B9F" w:rsidRDefault="00454B9F" w:rsidP="00454B9F">
      <w:pPr>
        <w:jc w:val="both"/>
        <w:rPr>
          <w:rFonts w:ascii="Times New Roman" w:hAnsi="Times New Roman"/>
          <w:sz w:val="24"/>
          <w:szCs w:val="24"/>
        </w:rPr>
      </w:pPr>
    </w:p>
    <w:p w:rsidR="00454B9F" w:rsidRDefault="00454B9F" w:rsidP="00454B9F">
      <w:pPr>
        <w:jc w:val="both"/>
        <w:rPr>
          <w:rFonts w:ascii="Times New Roman" w:hAnsi="Times New Roman"/>
          <w:sz w:val="24"/>
          <w:szCs w:val="24"/>
        </w:rPr>
      </w:pPr>
      <w:r>
        <w:rPr>
          <w:rFonts w:ascii="Times New Roman" w:hAnsi="Times New Roman"/>
          <w:sz w:val="24"/>
          <w:szCs w:val="24"/>
        </w:rPr>
        <w:t>Дата _____________________________, время вызова _________________________________</w:t>
      </w:r>
    </w:p>
    <w:p w:rsidR="00454B9F" w:rsidRDefault="00454B9F" w:rsidP="00454B9F">
      <w:pPr>
        <w:jc w:val="both"/>
        <w:rPr>
          <w:rFonts w:ascii="Times New Roman" w:hAnsi="Times New Roman"/>
          <w:sz w:val="24"/>
          <w:szCs w:val="24"/>
        </w:rPr>
      </w:pPr>
    </w:p>
    <w:p w:rsidR="00454B9F" w:rsidRDefault="00454B9F" w:rsidP="00454B9F">
      <w:pPr>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454B9F" w:rsidRDefault="00454B9F" w:rsidP="00454B9F">
      <w:pPr>
        <w:tabs>
          <w:tab w:val="left" w:pos="3960"/>
        </w:tabs>
        <w:jc w:val="center"/>
        <w:rPr>
          <w:rFonts w:ascii="Times New Roman" w:hAnsi="Times New Roman"/>
          <w:sz w:val="22"/>
          <w:szCs w:val="22"/>
        </w:rPr>
      </w:pPr>
      <w:r w:rsidRPr="0099099D">
        <w:rPr>
          <w:rFonts w:ascii="Times New Roman" w:hAnsi="Times New Roman"/>
          <w:sz w:val="22"/>
          <w:szCs w:val="22"/>
        </w:rPr>
        <w:t>Фамилия, имя, отчество умершего (погибшего)</w:t>
      </w:r>
    </w:p>
    <w:p w:rsidR="00454B9F" w:rsidRDefault="00454B9F" w:rsidP="00454B9F">
      <w:pPr>
        <w:rPr>
          <w:rFonts w:ascii="Times New Roman" w:hAnsi="Times New Roman"/>
          <w:sz w:val="22"/>
          <w:szCs w:val="22"/>
        </w:rPr>
      </w:pPr>
    </w:p>
    <w:p w:rsidR="00454B9F" w:rsidRDefault="00454B9F" w:rsidP="00454B9F">
      <w:pPr>
        <w:rPr>
          <w:rFonts w:ascii="Times New Roman" w:hAnsi="Times New Roman"/>
          <w:sz w:val="24"/>
          <w:szCs w:val="24"/>
        </w:rPr>
      </w:pPr>
      <w:proofErr w:type="gramStart"/>
      <w:r>
        <w:rPr>
          <w:rFonts w:ascii="Times New Roman" w:hAnsi="Times New Roman"/>
          <w:sz w:val="24"/>
          <w:szCs w:val="24"/>
        </w:rPr>
        <w:t>Адрес:_</w:t>
      </w:r>
      <w:proofErr w:type="gramEnd"/>
      <w:r>
        <w:rPr>
          <w:rFonts w:ascii="Times New Roman" w:hAnsi="Times New Roman"/>
          <w:sz w:val="24"/>
          <w:szCs w:val="24"/>
        </w:rPr>
        <w:t>_________________________________________________________________________</w:t>
      </w:r>
    </w:p>
    <w:p w:rsidR="00454B9F" w:rsidRDefault="00454B9F" w:rsidP="00454B9F">
      <w:pPr>
        <w:rPr>
          <w:rFonts w:ascii="Times New Roman" w:hAnsi="Times New Roman"/>
          <w:sz w:val="24"/>
          <w:szCs w:val="24"/>
        </w:rPr>
      </w:pPr>
    </w:p>
    <w:p w:rsidR="00454B9F" w:rsidRDefault="00454B9F" w:rsidP="00454B9F">
      <w:pPr>
        <w:rPr>
          <w:rFonts w:ascii="Times New Roman" w:hAnsi="Times New Roman"/>
          <w:sz w:val="24"/>
          <w:szCs w:val="24"/>
        </w:rPr>
      </w:pPr>
      <w:r>
        <w:rPr>
          <w:rFonts w:ascii="Times New Roman" w:hAnsi="Times New Roman"/>
          <w:sz w:val="24"/>
          <w:szCs w:val="24"/>
        </w:rPr>
        <w:t>Тело умершего (погибшего) вывезено в _____________________________________________</w:t>
      </w:r>
    </w:p>
    <w:p w:rsidR="00454B9F" w:rsidRDefault="00454B9F" w:rsidP="00454B9F">
      <w:pPr>
        <w:rPr>
          <w:rFonts w:ascii="Times New Roman" w:hAnsi="Times New Roman"/>
          <w:sz w:val="24"/>
          <w:szCs w:val="24"/>
        </w:rPr>
      </w:pPr>
    </w:p>
    <w:p w:rsidR="00454B9F" w:rsidRDefault="00454B9F" w:rsidP="00454B9F">
      <w:pP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454B9F" w:rsidRDefault="00454B9F" w:rsidP="00454B9F">
      <w:pPr>
        <w:rPr>
          <w:rFonts w:ascii="Times New Roman" w:hAnsi="Times New Roman"/>
          <w:sz w:val="24"/>
          <w:szCs w:val="24"/>
        </w:rPr>
      </w:pPr>
    </w:p>
    <w:p w:rsidR="00454B9F" w:rsidRDefault="00454B9F" w:rsidP="00454B9F">
      <w:pPr>
        <w:rPr>
          <w:rFonts w:ascii="Times New Roman" w:hAnsi="Times New Roman"/>
          <w:sz w:val="24"/>
          <w:szCs w:val="24"/>
        </w:rPr>
      </w:pPr>
      <w:r>
        <w:rPr>
          <w:rFonts w:ascii="Times New Roman" w:hAnsi="Times New Roman"/>
          <w:sz w:val="24"/>
          <w:szCs w:val="24"/>
        </w:rPr>
        <w:t xml:space="preserve">Тело умершего (погибшего) принято в ______________________________________________ </w:t>
      </w:r>
    </w:p>
    <w:p w:rsidR="00454B9F" w:rsidRDefault="00454B9F" w:rsidP="00454B9F">
      <w:pPr>
        <w:rPr>
          <w:rFonts w:ascii="Times New Roman" w:hAnsi="Times New Roman"/>
          <w:sz w:val="24"/>
          <w:szCs w:val="24"/>
        </w:rPr>
      </w:pPr>
    </w:p>
    <w:p w:rsidR="00454B9F" w:rsidRDefault="00454B9F" w:rsidP="00454B9F">
      <w:pPr>
        <w:rPr>
          <w:rFonts w:ascii="Times New Roman" w:hAnsi="Times New Roman"/>
          <w:sz w:val="24"/>
          <w:szCs w:val="24"/>
        </w:rPr>
      </w:pPr>
      <w:r>
        <w:rPr>
          <w:rFonts w:ascii="Times New Roman" w:hAnsi="Times New Roman"/>
          <w:sz w:val="24"/>
          <w:szCs w:val="24"/>
        </w:rPr>
        <w:t>____________________________________________________часов _________________минут</w:t>
      </w:r>
    </w:p>
    <w:p w:rsidR="00454B9F" w:rsidRDefault="00454B9F" w:rsidP="00454B9F">
      <w:pPr>
        <w:rPr>
          <w:rFonts w:ascii="Times New Roman" w:hAnsi="Times New Roman"/>
          <w:sz w:val="24"/>
          <w:szCs w:val="24"/>
        </w:rPr>
      </w:pPr>
    </w:p>
    <w:p w:rsidR="00454B9F" w:rsidRDefault="00454B9F" w:rsidP="00454B9F">
      <w:pPr>
        <w:rPr>
          <w:rFonts w:ascii="Times New Roman" w:hAnsi="Times New Roman"/>
          <w:sz w:val="24"/>
          <w:szCs w:val="24"/>
        </w:rPr>
      </w:pPr>
    </w:p>
    <w:p w:rsidR="00454B9F" w:rsidRDefault="00454B9F" w:rsidP="00454B9F">
      <w:pPr>
        <w:rPr>
          <w:rFonts w:ascii="Times New Roman" w:hAnsi="Times New Roman"/>
          <w:sz w:val="24"/>
          <w:szCs w:val="24"/>
        </w:rPr>
      </w:pPr>
      <w:r>
        <w:rPr>
          <w:rFonts w:ascii="Times New Roman" w:hAnsi="Times New Roman"/>
          <w:sz w:val="24"/>
          <w:szCs w:val="24"/>
        </w:rPr>
        <w:t>Работник учреждения:</w:t>
      </w:r>
    </w:p>
    <w:p w:rsidR="00454B9F" w:rsidRDefault="00454B9F" w:rsidP="00454B9F">
      <w:pPr>
        <w:rPr>
          <w:rFonts w:ascii="Times New Roman" w:hAnsi="Times New Roman"/>
          <w:sz w:val="24"/>
          <w:szCs w:val="24"/>
        </w:rPr>
      </w:pPr>
    </w:p>
    <w:p w:rsidR="00454B9F" w:rsidRDefault="00454B9F" w:rsidP="00454B9F">
      <w:pPr>
        <w:rPr>
          <w:rFonts w:ascii="Times New Roman" w:hAnsi="Times New Roman"/>
          <w:sz w:val="24"/>
          <w:szCs w:val="24"/>
        </w:rPr>
      </w:pPr>
      <w:r>
        <w:rPr>
          <w:rFonts w:ascii="Times New Roman" w:hAnsi="Times New Roman"/>
          <w:sz w:val="24"/>
          <w:szCs w:val="24"/>
        </w:rPr>
        <w:lastRenderedPageBreak/>
        <w:t>________________________________________________________________________________</w:t>
      </w:r>
    </w:p>
    <w:p w:rsidR="00454B9F" w:rsidRDefault="00454B9F" w:rsidP="00454B9F">
      <w:pPr>
        <w:tabs>
          <w:tab w:val="left" w:pos="4200"/>
        </w:tabs>
        <w:rPr>
          <w:rFonts w:ascii="Times New Roman" w:hAnsi="Times New Roman"/>
          <w:sz w:val="22"/>
          <w:szCs w:val="22"/>
        </w:rPr>
      </w:pPr>
      <w:r>
        <w:rPr>
          <w:rFonts w:ascii="Times New Roman" w:hAnsi="Times New Roman"/>
          <w:sz w:val="24"/>
          <w:szCs w:val="24"/>
        </w:rPr>
        <w:t xml:space="preserve">                                                           </w:t>
      </w:r>
      <w:r>
        <w:rPr>
          <w:rFonts w:ascii="Times New Roman" w:hAnsi="Times New Roman"/>
          <w:sz w:val="22"/>
          <w:szCs w:val="22"/>
        </w:rPr>
        <w:t>(должность, подпись, Ф.И.О.)</w:t>
      </w:r>
    </w:p>
    <w:p w:rsidR="00454B9F" w:rsidRDefault="00454B9F" w:rsidP="00454B9F">
      <w:pPr>
        <w:rPr>
          <w:rFonts w:ascii="Times New Roman" w:hAnsi="Times New Roman"/>
          <w:sz w:val="22"/>
          <w:szCs w:val="22"/>
        </w:rPr>
      </w:pPr>
    </w:p>
    <w:p w:rsidR="00454B9F" w:rsidRDefault="00454B9F" w:rsidP="00454B9F">
      <w:pPr>
        <w:rPr>
          <w:rFonts w:ascii="Times New Roman" w:hAnsi="Times New Roman"/>
          <w:sz w:val="22"/>
          <w:szCs w:val="22"/>
        </w:rPr>
      </w:pPr>
      <w:r>
        <w:rPr>
          <w:rFonts w:ascii="Times New Roman" w:hAnsi="Times New Roman"/>
          <w:sz w:val="22"/>
          <w:szCs w:val="22"/>
        </w:rPr>
        <w:t>_______________________________________________________________________________________</w:t>
      </w:r>
    </w:p>
    <w:p w:rsidR="00454B9F" w:rsidRDefault="00454B9F" w:rsidP="00454B9F">
      <w:pPr>
        <w:rPr>
          <w:rFonts w:ascii="Times New Roman" w:hAnsi="Times New Roman"/>
          <w:sz w:val="22"/>
          <w:szCs w:val="22"/>
        </w:rPr>
      </w:pPr>
    </w:p>
    <w:p w:rsidR="00454B9F" w:rsidRDefault="00454B9F" w:rsidP="00454B9F">
      <w:pPr>
        <w:rPr>
          <w:rFonts w:ascii="Times New Roman" w:hAnsi="Times New Roman"/>
          <w:sz w:val="22"/>
          <w:szCs w:val="22"/>
        </w:rPr>
      </w:pPr>
    </w:p>
    <w:p w:rsidR="00454B9F" w:rsidRDefault="00454B9F" w:rsidP="00454B9F">
      <w:pPr>
        <w:rPr>
          <w:rFonts w:ascii="Times New Roman" w:hAnsi="Times New Roman"/>
          <w:sz w:val="24"/>
          <w:szCs w:val="24"/>
        </w:rPr>
      </w:pPr>
      <w:r>
        <w:rPr>
          <w:rFonts w:ascii="Times New Roman" w:hAnsi="Times New Roman"/>
          <w:sz w:val="24"/>
          <w:szCs w:val="24"/>
        </w:rPr>
        <w:t>Транспортировку произвели:</w:t>
      </w:r>
    </w:p>
    <w:p w:rsidR="00454B9F" w:rsidRDefault="00454B9F" w:rsidP="00454B9F">
      <w:pPr>
        <w:rPr>
          <w:rFonts w:ascii="Times New Roman" w:hAnsi="Times New Roman"/>
          <w:sz w:val="24"/>
          <w:szCs w:val="24"/>
        </w:rPr>
      </w:pPr>
    </w:p>
    <w:p w:rsidR="00454B9F" w:rsidRDefault="00454B9F" w:rsidP="00454B9F">
      <w:pP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454B9F" w:rsidRDefault="00454B9F" w:rsidP="00454B9F">
      <w:pPr>
        <w:tabs>
          <w:tab w:val="left" w:pos="4200"/>
        </w:tabs>
        <w:rPr>
          <w:rFonts w:ascii="Times New Roman" w:hAnsi="Times New Roman"/>
          <w:sz w:val="22"/>
          <w:szCs w:val="22"/>
        </w:rPr>
      </w:pPr>
      <w:r>
        <w:rPr>
          <w:rFonts w:ascii="Times New Roman" w:hAnsi="Times New Roman"/>
          <w:sz w:val="24"/>
          <w:szCs w:val="24"/>
        </w:rPr>
        <w:t xml:space="preserve">                                                           </w:t>
      </w:r>
      <w:r>
        <w:rPr>
          <w:rFonts w:ascii="Times New Roman" w:hAnsi="Times New Roman"/>
          <w:sz w:val="22"/>
          <w:szCs w:val="22"/>
        </w:rPr>
        <w:t>(должность, подпись, Ф.И.О.)</w:t>
      </w:r>
    </w:p>
    <w:p w:rsidR="00454B9F" w:rsidRDefault="00454B9F" w:rsidP="00454B9F">
      <w:pPr>
        <w:rPr>
          <w:rFonts w:ascii="Times New Roman" w:hAnsi="Times New Roman"/>
          <w:sz w:val="22"/>
          <w:szCs w:val="22"/>
        </w:rPr>
      </w:pPr>
    </w:p>
    <w:p w:rsidR="00454B9F" w:rsidRDefault="00454B9F" w:rsidP="00454B9F">
      <w:pPr>
        <w:rPr>
          <w:rFonts w:ascii="Times New Roman" w:hAnsi="Times New Roman"/>
          <w:sz w:val="22"/>
          <w:szCs w:val="22"/>
        </w:rPr>
      </w:pPr>
      <w:r>
        <w:rPr>
          <w:rFonts w:ascii="Times New Roman" w:hAnsi="Times New Roman"/>
          <w:sz w:val="22"/>
          <w:szCs w:val="22"/>
        </w:rPr>
        <w:t>_______________________________________________________________________________________</w:t>
      </w:r>
    </w:p>
    <w:p w:rsidR="00454B9F" w:rsidRDefault="00454B9F" w:rsidP="00454B9F">
      <w:pPr>
        <w:rPr>
          <w:rFonts w:ascii="Times New Roman" w:hAnsi="Times New Roman"/>
          <w:sz w:val="24"/>
          <w:szCs w:val="24"/>
        </w:rPr>
      </w:pPr>
    </w:p>
    <w:p w:rsidR="00454B9F" w:rsidRDefault="00454B9F" w:rsidP="00454B9F">
      <w:pPr>
        <w:rPr>
          <w:rFonts w:ascii="Times New Roman" w:hAnsi="Times New Roman"/>
          <w:sz w:val="24"/>
          <w:szCs w:val="24"/>
        </w:rPr>
      </w:pPr>
      <w:r>
        <w:rPr>
          <w:rFonts w:ascii="Times New Roman" w:hAnsi="Times New Roman"/>
          <w:sz w:val="24"/>
          <w:szCs w:val="24"/>
        </w:rPr>
        <w:t>Прочее:</w:t>
      </w:r>
    </w:p>
    <w:p w:rsidR="00454B9F" w:rsidRDefault="00454B9F" w:rsidP="00454B9F">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454B9F" w:rsidRDefault="00454B9F" w:rsidP="00454B9F">
      <w:pPr>
        <w:rPr>
          <w:rFonts w:ascii="Times New Roman" w:hAnsi="Times New Roman"/>
          <w:sz w:val="24"/>
          <w:szCs w:val="24"/>
        </w:rPr>
      </w:pPr>
    </w:p>
    <w:p w:rsidR="00454B9F" w:rsidRDefault="00454B9F" w:rsidP="00454B9F">
      <w:pPr>
        <w:rPr>
          <w:rFonts w:ascii="Times New Roman" w:hAnsi="Times New Roman"/>
          <w:sz w:val="24"/>
          <w:szCs w:val="24"/>
        </w:rPr>
      </w:pPr>
      <w:r>
        <w:rPr>
          <w:rFonts w:ascii="Times New Roman" w:hAnsi="Times New Roman"/>
          <w:sz w:val="24"/>
          <w:szCs w:val="24"/>
        </w:rPr>
        <w:t>Подпись лица, подавшего заявку:</w:t>
      </w:r>
    </w:p>
    <w:p w:rsidR="00454B9F" w:rsidRDefault="00454B9F" w:rsidP="00454B9F">
      <w:pPr>
        <w:rPr>
          <w:rFonts w:ascii="Times New Roman" w:hAnsi="Times New Roman"/>
          <w:sz w:val="24"/>
          <w:szCs w:val="24"/>
        </w:rPr>
      </w:pPr>
    </w:p>
    <w:p w:rsidR="00454B9F" w:rsidRDefault="00454B9F" w:rsidP="00454B9F">
      <w:pP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454B9F" w:rsidRDefault="00454B9F" w:rsidP="00454B9F">
      <w:pPr>
        <w:tabs>
          <w:tab w:val="left" w:pos="4200"/>
        </w:tabs>
        <w:rPr>
          <w:rFonts w:ascii="Times New Roman" w:hAnsi="Times New Roman"/>
          <w:sz w:val="22"/>
          <w:szCs w:val="22"/>
        </w:rPr>
      </w:pPr>
      <w:r>
        <w:rPr>
          <w:rFonts w:ascii="Times New Roman" w:hAnsi="Times New Roman"/>
          <w:sz w:val="24"/>
          <w:szCs w:val="24"/>
        </w:rPr>
        <w:t xml:space="preserve">                                                           </w:t>
      </w:r>
      <w:r>
        <w:rPr>
          <w:rFonts w:ascii="Times New Roman" w:hAnsi="Times New Roman"/>
          <w:sz w:val="22"/>
          <w:szCs w:val="22"/>
        </w:rPr>
        <w:t>(должность, подпись, Ф.И.О.)</w:t>
      </w:r>
    </w:p>
    <w:p w:rsidR="00454B9F" w:rsidRDefault="00454B9F" w:rsidP="00454B9F">
      <w:pPr>
        <w:rPr>
          <w:rFonts w:ascii="Times New Roman" w:hAnsi="Times New Roman"/>
          <w:sz w:val="22"/>
          <w:szCs w:val="22"/>
        </w:rPr>
      </w:pPr>
    </w:p>
    <w:p w:rsidR="00454B9F" w:rsidRDefault="00454B9F" w:rsidP="00454B9F">
      <w:pPr>
        <w:rPr>
          <w:rFonts w:ascii="Times New Roman" w:hAnsi="Times New Roman"/>
          <w:sz w:val="22"/>
          <w:szCs w:val="22"/>
        </w:rPr>
      </w:pPr>
      <w:r>
        <w:rPr>
          <w:rFonts w:ascii="Times New Roman" w:hAnsi="Times New Roman"/>
          <w:sz w:val="22"/>
          <w:szCs w:val="22"/>
        </w:rPr>
        <w:t>_______________________________________________________________________________________</w:t>
      </w:r>
    </w:p>
    <w:p w:rsidR="00454B9F" w:rsidRDefault="00454B9F" w:rsidP="00454B9F">
      <w:pPr>
        <w:rPr>
          <w:rFonts w:ascii="Times New Roman" w:hAnsi="Times New Roman"/>
          <w:sz w:val="24"/>
          <w:szCs w:val="24"/>
        </w:rPr>
      </w:pPr>
    </w:p>
    <w:p w:rsidR="00454B9F" w:rsidRDefault="00454B9F" w:rsidP="00454B9F">
      <w:pPr>
        <w:rPr>
          <w:rFonts w:ascii="Times New Roman" w:hAnsi="Times New Roman"/>
          <w:sz w:val="24"/>
          <w:szCs w:val="24"/>
        </w:rPr>
      </w:pPr>
    </w:p>
    <w:p w:rsidR="00454B9F" w:rsidRDefault="00454B9F" w:rsidP="00454B9F">
      <w:pPr>
        <w:rPr>
          <w:rFonts w:ascii="Times New Roman" w:hAnsi="Times New Roman"/>
          <w:sz w:val="24"/>
          <w:szCs w:val="24"/>
        </w:rPr>
      </w:pPr>
      <w:r>
        <w:rPr>
          <w:rFonts w:ascii="Times New Roman" w:hAnsi="Times New Roman"/>
          <w:sz w:val="24"/>
          <w:szCs w:val="24"/>
        </w:rPr>
        <w:t xml:space="preserve">Глава </w:t>
      </w:r>
      <w:proofErr w:type="gramStart"/>
      <w:r>
        <w:rPr>
          <w:rFonts w:ascii="Times New Roman" w:hAnsi="Times New Roman"/>
          <w:sz w:val="24"/>
          <w:szCs w:val="24"/>
        </w:rPr>
        <w:t>поселения  _</w:t>
      </w:r>
      <w:proofErr w:type="gramEnd"/>
      <w:r>
        <w:rPr>
          <w:rFonts w:ascii="Times New Roman" w:hAnsi="Times New Roman"/>
          <w:sz w:val="24"/>
          <w:szCs w:val="24"/>
        </w:rPr>
        <w:t xml:space="preserve">________________________________________________________________                                                                     </w:t>
      </w:r>
    </w:p>
    <w:p w:rsidR="00454B9F" w:rsidRDefault="00454B9F" w:rsidP="00454B9F">
      <w:pPr>
        <w:tabs>
          <w:tab w:val="left" w:pos="6660"/>
        </w:tabs>
        <w:rPr>
          <w:rFonts w:ascii="Times New Roman" w:hAnsi="Times New Roman"/>
          <w:sz w:val="22"/>
          <w:szCs w:val="22"/>
        </w:rPr>
      </w:pPr>
      <w:r>
        <w:rPr>
          <w:rFonts w:ascii="Times New Roman" w:hAnsi="Times New Roman"/>
          <w:sz w:val="24"/>
          <w:szCs w:val="24"/>
        </w:rPr>
        <w:t xml:space="preserve">                                           </w:t>
      </w:r>
      <w:r>
        <w:rPr>
          <w:rFonts w:ascii="Times New Roman" w:hAnsi="Times New Roman"/>
          <w:sz w:val="22"/>
          <w:szCs w:val="22"/>
        </w:rPr>
        <w:t>(подпись)</w:t>
      </w:r>
      <w:r>
        <w:rPr>
          <w:rFonts w:ascii="Times New Roman" w:hAnsi="Times New Roman"/>
          <w:sz w:val="24"/>
          <w:szCs w:val="24"/>
        </w:rPr>
        <w:tab/>
        <w:t xml:space="preserve">  </w:t>
      </w:r>
      <w:proofErr w:type="gramStart"/>
      <w:r>
        <w:rPr>
          <w:rFonts w:ascii="Times New Roman" w:hAnsi="Times New Roman"/>
          <w:sz w:val="24"/>
          <w:szCs w:val="24"/>
        </w:rPr>
        <w:t xml:space="preserve">   </w:t>
      </w:r>
      <w:r>
        <w:rPr>
          <w:rFonts w:ascii="Times New Roman" w:hAnsi="Times New Roman"/>
          <w:sz w:val="22"/>
          <w:szCs w:val="22"/>
        </w:rPr>
        <w:t>(</w:t>
      </w:r>
      <w:proofErr w:type="gramEnd"/>
      <w:r>
        <w:rPr>
          <w:rFonts w:ascii="Times New Roman" w:hAnsi="Times New Roman"/>
          <w:sz w:val="22"/>
          <w:szCs w:val="22"/>
        </w:rPr>
        <w:t>Ф.И.О.)</w:t>
      </w:r>
    </w:p>
    <w:p w:rsidR="009479A0" w:rsidRDefault="009479A0">
      <w:bookmarkStart w:id="0" w:name="_GoBack"/>
      <w:bookmarkEnd w:id="0"/>
    </w:p>
    <w:sectPr w:rsidR="00947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9F"/>
    <w:rsid w:val="00454B9F"/>
    <w:rsid w:val="009479A0"/>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8531D-83AD-49ED-B352-AD87CF84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B9F"/>
    <w:pPr>
      <w:spacing w:after="0" w:line="240" w:lineRule="auto"/>
    </w:pPr>
    <w:rPr>
      <w:rFonts w:ascii="Courier New" w:eastAsia="Times New Roman" w:hAnsi="Courier New" w:cs="Times New Roman"/>
      <w:sz w:val="28"/>
      <w:szCs w:val="28"/>
      <w:lang w:eastAsia="ru-RU"/>
    </w:rPr>
  </w:style>
  <w:style w:type="paragraph" w:styleId="1">
    <w:name w:val="heading 1"/>
    <w:basedOn w:val="a"/>
    <w:next w:val="a"/>
    <w:link w:val="10"/>
    <w:qFormat/>
    <w:rsid w:val="00454B9F"/>
    <w:pPr>
      <w:keepNext/>
      <w:tabs>
        <w:tab w:val="left" w:pos="-5812"/>
      </w:tabs>
      <w:overflowPunct w:val="0"/>
      <w:autoSpaceDE w:val="0"/>
      <w:autoSpaceDN w:val="0"/>
      <w:adjustRightInd w:val="0"/>
      <w:spacing w:before="120"/>
      <w:jc w:val="right"/>
      <w:outlineLvl w:val="0"/>
    </w:pPr>
    <w:rPr>
      <w:rFonts w:ascii="Arial"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4B9F"/>
    <w:rPr>
      <w:rFonts w:ascii="Arial" w:eastAsia="Times New Roman" w:hAnsi="Arial" w:cs="Times New Roman"/>
      <w:sz w:val="24"/>
      <w:szCs w:val="20"/>
      <w:lang w:eastAsia="ru-RU"/>
    </w:rPr>
  </w:style>
  <w:style w:type="paragraph" w:customStyle="1" w:styleId="a3">
    <w:name w:val="Знак"/>
    <w:basedOn w:val="a"/>
    <w:rsid w:val="00454B9F"/>
    <w:pPr>
      <w:spacing w:after="160" w:line="240" w:lineRule="exact"/>
    </w:pPr>
    <w:rPr>
      <w:rFonts w:ascii="Verdana" w:hAnsi="Verdana" w:cs="Verdana"/>
      <w:sz w:val="24"/>
      <w:szCs w:val="24"/>
      <w:lang w:val="en-US" w:eastAsia="en-US"/>
    </w:rPr>
  </w:style>
  <w:style w:type="paragraph" w:styleId="a4">
    <w:name w:val="Subtitle"/>
    <w:basedOn w:val="a"/>
    <w:link w:val="a5"/>
    <w:qFormat/>
    <w:rsid w:val="00454B9F"/>
    <w:rPr>
      <w:rFonts w:ascii="Times New Roman" w:hAnsi="Times New Roman"/>
      <w:b/>
      <w:sz w:val="20"/>
      <w:szCs w:val="20"/>
    </w:rPr>
  </w:style>
  <w:style w:type="character" w:customStyle="1" w:styleId="a5">
    <w:name w:val="Подзаголовок Знак"/>
    <w:basedOn w:val="a0"/>
    <w:link w:val="a4"/>
    <w:rsid w:val="00454B9F"/>
    <w:rPr>
      <w:rFonts w:ascii="Times New Roman" w:eastAsia="Times New Roman" w:hAnsi="Times New Roman"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1593</Words>
  <Characters>9082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1</cp:revision>
  <dcterms:created xsi:type="dcterms:W3CDTF">2019-08-01T11:14:00Z</dcterms:created>
  <dcterms:modified xsi:type="dcterms:W3CDTF">2019-08-01T11:14:00Z</dcterms:modified>
</cp:coreProperties>
</file>