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5715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62470" w:rsidRDefault="00462470" w:rsidP="00462470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62470" w:rsidRDefault="00462470" w:rsidP="00462470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462470" w:rsidRDefault="00462470" w:rsidP="004624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462470" w:rsidRDefault="00462470" w:rsidP="004624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jc w:val="center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jc w:val="center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462470" w:rsidRDefault="00462470" w:rsidP="00462470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462470" w:rsidRDefault="00462470" w:rsidP="00462470">
      <w:pPr>
        <w:tabs>
          <w:tab w:val="left" w:pos="321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r>
        <w:rPr>
          <w:rFonts w:ascii="Times New Roman" w:hAnsi="Times New Roman"/>
        </w:rPr>
        <w:t xml:space="preserve">        </w:t>
      </w:r>
    </w:p>
    <w:p w:rsidR="00462470" w:rsidRDefault="00462470" w:rsidP="00462470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462470" w:rsidRDefault="00462470" w:rsidP="00462470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01  марта</w:t>
      </w:r>
      <w:proofErr w:type="gramEnd"/>
      <w:r>
        <w:rPr>
          <w:sz w:val="28"/>
          <w:szCs w:val="28"/>
          <w:u w:val="single"/>
        </w:rPr>
        <w:t xml:space="preserve">  2013 года</w:t>
      </w:r>
      <w:r>
        <w:rPr>
          <w:sz w:val="28"/>
          <w:szCs w:val="28"/>
        </w:rPr>
        <w:t xml:space="preserve">                                                                           №   </w:t>
      </w:r>
      <w:r>
        <w:rPr>
          <w:sz w:val="28"/>
          <w:szCs w:val="28"/>
          <w:u w:val="single"/>
        </w:rPr>
        <w:t>8</w:t>
      </w:r>
    </w:p>
    <w:p w:rsidR="00462470" w:rsidRDefault="00462470" w:rsidP="0046247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462470" w:rsidRDefault="00462470" w:rsidP="00462470">
      <w:pPr>
        <w:jc w:val="both"/>
        <w:rPr>
          <w:rFonts w:ascii="Times New Roman" w:hAnsi="Times New Roman"/>
          <w:b/>
        </w:rPr>
      </w:pPr>
    </w:p>
    <w:p w:rsidR="00462470" w:rsidRDefault="00462470" w:rsidP="00462470">
      <w:pPr>
        <w:jc w:val="both"/>
        <w:rPr>
          <w:rFonts w:ascii="Times New Roman" w:hAnsi="Times New Roman"/>
          <w:b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ведомственной целевой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программы «Капитальный ремонт 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жилищного фонда сельского поселения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«Иоссер» на 2013 год»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целях сохранности жилищного фонда и улучшения комфортности проживания граждан, </w:t>
      </w:r>
      <w:r>
        <w:rPr>
          <w:rFonts w:cs="Courier New"/>
        </w:rPr>
        <w:t>-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  <w:b/>
        </w:rPr>
      </w:pPr>
    </w:p>
    <w:p w:rsidR="00462470" w:rsidRDefault="00462470" w:rsidP="00462470">
      <w:pPr>
        <w:numPr>
          <w:ilvl w:val="0"/>
          <w:numId w:val="1"/>
        </w:num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прилагаемую ведомственную целевую программу «Капитальный ремонт жилищного фонда сельского поселения «Иоссер» на 2013 год».</w:t>
      </w:r>
    </w:p>
    <w:p w:rsidR="00462470" w:rsidRDefault="00462470" w:rsidP="00462470">
      <w:pPr>
        <w:tabs>
          <w:tab w:val="left" w:pos="7920"/>
        </w:tabs>
        <w:ind w:left="840"/>
        <w:jc w:val="both"/>
        <w:rPr>
          <w:rFonts w:ascii="Times New Roman" w:hAnsi="Times New Roman"/>
        </w:rPr>
      </w:pPr>
    </w:p>
    <w:p w:rsidR="00462470" w:rsidRDefault="00462470" w:rsidP="00462470">
      <w:pPr>
        <w:numPr>
          <w:ilvl w:val="0"/>
          <w:numId w:val="1"/>
        </w:num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возложить на специалиста администрации сельского поселения «Иоссер» Долинскую Т.В.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62470" w:rsidRDefault="00462470" w:rsidP="00462470">
      <w:pPr>
        <w:numPr>
          <w:ilvl w:val="0"/>
          <w:numId w:val="1"/>
        </w:num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со дня его принятия.</w:t>
      </w: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62470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</w:p>
    <w:p w:rsidR="00462470" w:rsidRPr="00033FBC" w:rsidRDefault="00462470" w:rsidP="00462470">
      <w:pPr>
        <w:tabs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Е.В. Гусак</w: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  <w:r w:rsidRPr="007A314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462470" w:rsidRPr="007A3149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7A3149">
        <w:rPr>
          <w:rFonts w:ascii="Times New Roman" w:hAnsi="Times New Roman"/>
          <w:sz w:val="24"/>
          <w:szCs w:val="24"/>
          <w:u w:val="single"/>
        </w:rPr>
        <w:t>01.03.2013.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7A3149">
        <w:rPr>
          <w:rFonts w:ascii="Times New Roman" w:hAnsi="Times New Roman"/>
          <w:sz w:val="24"/>
          <w:szCs w:val="24"/>
          <w:u w:val="single"/>
        </w:rPr>
        <w:t xml:space="preserve"> 8</w:t>
      </w:r>
    </w:p>
    <w:p w:rsidR="00462470" w:rsidRPr="007A3149" w:rsidRDefault="00462470" w:rsidP="00462470">
      <w:pPr>
        <w:tabs>
          <w:tab w:val="left" w:pos="6340"/>
        </w:tabs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462470" w:rsidRPr="007A3149" w:rsidRDefault="00462470" w:rsidP="00462470">
      <w:pPr>
        <w:tabs>
          <w:tab w:val="left" w:pos="6340"/>
        </w:tabs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Pr="007A3149" w:rsidRDefault="00462470" w:rsidP="00462470">
      <w:pPr>
        <w:tabs>
          <w:tab w:val="left" w:pos="6340"/>
        </w:tabs>
        <w:jc w:val="center"/>
        <w:rPr>
          <w:rFonts w:ascii="Times New Roman" w:hAnsi="Times New Roman"/>
          <w:sz w:val="52"/>
          <w:szCs w:val="52"/>
        </w:rPr>
      </w:pPr>
      <w:r w:rsidRPr="007A3149">
        <w:rPr>
          <w:rFonts w:ascii="Times New Roman" w:hAnsi="Times New Roman"/>
          <w:sz w:val="52"/>
          <w:szCs w:val="52"/>
        </w:rPr>
        <w:t xml:space="preserve">ВЕДОМСТВЕННАЯ </w:t>
      </w:r>
    </w:p>
    <w:p w:rsidR="00462470" w:rsidRPr="007A3149" w:rsidRDefault="00462470" w:rsidP="00462470">
      <w:pPr>
        <w:tabs>
          <w:tab w:val="left" w:pos="6340"/>
        </w:tabs>
        <w:jc w:val="center"/>
        <w:rPr>
          <w:rFonts w:ascii="Times New Roman" w:hAnsi="Times New Roman"/>
          <w:sz w:val="52"/>
          <w:szCs w:val="52"/>
        </w:rPr>
      </w:pPr>
      <w:r w:rsidRPr="007A3149">
        <w:rPr>
          <w:rFonts w:ascii="Times New Roman" w:hAnsi="Times New Roman"/>
          <w:sz w:val="52"/>
          <w:szCs w:val="52"/>
        </w:rPr>
        <w:t>ЦЕЛЕВАЯ ПРОГРАММА</w: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«КАПИТАЛЬНЫЙ РЕМОНТ ЖИЛИЩНОГО ФОНДА СЕЛЬСКОГО ПОСЕЛЕНИЯ «ИОССЕР»</w: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</w:t>
      </w:r>
      <w:r w:rsidRPr="007A3149">
        <w:rPr>
          <w:rFonts w:ascii="Times New Roman" w:hAnsi="Times New Roman"/>
          <w:b/>
          <w:sz w:val="48"/>
          <w:szCs w:val="48"/>
        </w:rPr>
        <w:t xml:space="preserve"> 2013</w:t>
      </w:r>
      <w:r w:rsidRPr="007A3149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ГОД»</w:t>
      </w:r>
    </w:p>
    <w:p w:rsidR="00462470" w:rsidRPr="007A3149" w:rsidRDefault="00462470" w:rsidP="00462470">
      <w:pPr>
        <w:tabs>
          <w:tab w:val="left" w:pos="6340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(далее – Программа)</w: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Pr="007A3149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52"/>
          <w:szCs w:val="52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 программы</w: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54"/>
        <w:gridCol w:w="6691"/>
      </w:tblGrid>
      <w:tr w:rsidR="00462470" w:rsidTr="008E7C5F">
        <w:tc>
          <w:tcPr>
            <w:tcW w:w="2730" w:type="dxa"/>
          </w:tcPr>
          <w:p w:rsidR="00462470" w:rsidRPr="00C901BF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01BF">
              <w:rPr>
                <w:rFonts w:ascii="Times New Roman" w:hAnsi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</w:p>
          <w:p w:rsidR="00462470" w:rsidRPr="00C901BF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01BF">
              <w:rPr>
                <w:rFonts w:ascii="Times New Roman" w:hAnsi="Times New Roman"/>
                <w:b/>
                <w:i/>
                <w:sz w:val="24"/>
                <w:szCs w:val="24"/>
              </w:rPr>
              <w:t>«Капитальный ремонт жилищного фонда сельского поселения «Иоссер» на 2013 год»</w:t>
            </w:r>
          </w:p>
        </w:tc>
      </w:tr>
      <w:tr w:rsidR="00462470" w:rsidTr="008E7C5F">
        <w:tc>
          <w:tcPr>
            <w:tcW w:w="2730" w:type="dxa"/>
          </w:tcPr>
          <w:p w:rsidR="00462470" w:rsidRPr="00C901BF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06.10.2003. № 131-ФЗ «Об общих принципах организации местного самоуправления в Российской Федерации»</w:t>
            </w:r>
          </w:p>
        </w:tc>
      </w:tr>
      <w:tr w:rsidR="00462470" w:rsidTr="008E7C5F">
        <w:tc>
          <w:tcPr>
            <w:tcW w:w="2730" w:type="dxa"/>
          </w:tcPr>
          <w:p w:rsidR="00462470" w:rsidRPr="00C901BF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2470" w:rsidRPr="00C901BF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«Иоссер»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2470" w:rsidRPr="00C901BF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«Иоссер»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24" w:type="dxa"/>
          </w:tcPr>
          <w:p w:rsidR="00462470" w:rsidRPr="00BD0CA3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2470" w:rsidRPr="00BD0CA3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A3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CA3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многоквартирных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 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продление срока их эксплуатации;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качества жилья и коммунальных услуг;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безопасных и благоприятных условий проживания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граждан;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общественного самоуправления в рамках реформы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жилищно-коммунального хозяйства на территории сельского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поселения «Иоссер»;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24AD">
              <w:rPr>
                <w:rFonts w:ascii="Times New Roman" w:hAnsi="Times New Roman"/>
                <w:sz w:val="24"/>
                <w:szCs w:val="24"/>
              </w:rPr>
              <w:t>снижение затрат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и эксплуатацию жилищного</w:t>
            </w:r>
          </w:p>
          <w:p w:rsidR="00462470" w:rsidRPr="00DB488B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фонда.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63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63A">
              <w:rPr>
                <w:rFonts w:ascii="Times New Roman" w:hAnsi="Times New Roman"/>
                <w:sz w:val="24"/>
                <w:szCs w:val="24"/>
              </w:rPr>
              <w:t>эффективных механизмов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жилищным фондом;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внедрение ресурсосберегающих технологий;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финансовой поддержки организациям по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содержанию жилищного фонда;</w:t>
            </w:r>
          </w:p>
          <w:p w:rsidR="00462470" w:rsidRPr="0079112F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снижение социальной напряжённости.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112F">
              <w:rPr>
                <w:rFonts w:ascii="Times New Roman" w:hAnsi="Times New Roman"/>
                <w:sz w:val="24"/>
                <w:szCs w:val="24"/>
              </w:rPr>
              <w:t>анализ ситуации, формирование и корректировка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базы данных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многоквартирным домам, в которых необходимо проведение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работ по капитальному ремонту;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объёмов капитального ремонта многоквартирных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домов;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граждан благоприятными условиями проживания</w:t>
            </w:r>
          </w:p>
          <w:p w:rsidR="00462470" w:rsidRPr="0079112F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соответствии с законодательством.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средств за счёт всех источников финансирования Программы составляет 328 045 руб., в том числе:</w:t>
            </w:r>
          </w:p>
          <w:p w:rsidR="00462470" w:rsidRPr="0079112F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бюджета МР «Княжпогостский» </w:t>
            </w:r>
            <w:r>
              <w:rPr>
                <w:rFonts w:cs="Courier New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32 804 руб.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капитального ремонта многоквартирных домов;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улучшение потребительских свойств жилья, эксплуатационных</w:t>
            </w:r>
          </w:p>
          <w:p w:rsidR="00462470" w:rsidRPr="008C3D7B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характеристик общего имущества в многоквартирных домах.</w:t>
            </w:r>
          </w:p>
        </w:tc>
      </w:tr>
      <w:tr w:rsidR="00462470" w:rsidTr="008E7C5F">
        <w:tc>
          <w:tcPr>
            <w:tcW w:w="2730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712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за целевым использованием выделенных средств</w:t>
            </w: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местного бюджета осуществляется в установленном порядке   </w:t>
            </w:r>
          </w:p>
          <w:p w:rsidR="00462470" w:rsidRPr="008C3D7B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исполнителями Программы.</w:t>
            </w:r>
          </w:p>
        </w:tc>
      </w:tr>
    </w:tbl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её решения</w:t>
      </w:r>
    </w:p>
    <w:p w:rsidR="00462470" w:rsidRDefault="00462470" w:rsidP="00462470">
      <w:pPr>
        <w:tabs>
          <w:tab w:val="left" w:pos="634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программными методами</w:t>
      </w:r>
    </w:p>
    <w:p w:rsidR="00462470" w:rsidRDefault="00462470" w:rsidP="00462470">
      <w:pPr>
        <w:tabs>
          <w:tab w:val="left" w:pos="634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настоящее время техническое состояние многоквартирных домов и инженерной инфраструктуры не соответствует современным требованиям строительных норм. Недостаточная теплоизоляция стен зданий и нарушение изоляции швов фасада здания приводят к неоправданным теплопотерям. Внутридомовые инженерные системы находятся в изношенном состоянии. В то же время у потребителя сформировались новые требования к техническим и качественным характеристикам жилищного фонда. Реформирование в сфере жилищно-коммунального хозяйства предполагает приведение технического состояния многоквартирных домов в соответствие с положениями строительного и жилищного законодательства.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целях предупреждения тотального обветшания жилого фонда необходимо обеспечить сохранение и обновление существующего жилищного фонда за счёт капитального ремонта домов. Это позволит получить значительный социально-градостроительный эффект обновления сельской среды, качественного обновления самого жилья.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Несмотря на то, что ежегодно из средств местного бюджета на содержание и ремонт жилого фонда, направляются довольно значительные финансовые средства, этих средств, с учётом неудовлетворительной оплаты населением услуг, явно недостаточно. За счёт этих средств выполняются только срочный и выборочный ремонт (кровель, внутридомовых и наружных инженерных сетей) отсюда и рост износа жилищного фонда.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По состоянию на 01.01.2013 года в сельском поселении «Иоссер» нуждаются в проведении капитального ремонта 8 многоквартирных домов, капитальные конструкции которых не исчерпали свой ресурс и имеют запас несущей способности, позволяющий выполнить комплекс работ по реконструкции и ремонту с применением энергосберегающих домов, по оценкам специалистов, ещё на 30 лет.</w:t>
      </w: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цели и задачи Программы</w:t>
      </w:r>
    </w:p>
    <w:p w:rsidR="00462470" w:rsidRDefault="00462470" w:rsidP="00462470">
      <w:pPr>
        <w:tabs>
          <w:tab w:val="left" w:pos="634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Основные цели и задачи Программы: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улучшение технического состояния многоквартирных домов и продление срока их эксплуатации;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повышение качества жилья и коммунальных услуг;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создание безопасных и благоприятных условий проживания граждан;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развитие общественного самоуправления в рамках реформы жилищно-коммунального хозяйства на территории сельского поселения «Иоссер»;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снижение затрат на содержание и эксплуатацию жилищного фонда.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Программа предусматривает решение следующих задач: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формирование эффективных механизмов управления жилищным фондом;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 xml:space="preserve"> внедрение ресурсосберегающих технологий;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предоставление финансовой поддержки организациям по содержанию жилищного фонда;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снижение социальной напряжённости.</w:t>
      </w:r>
    </w:p>
    <w:p w:rsidR="00462470" w:rsidRDefault="00462470" w:rsidP="00462470">
      <w:pPr>
        <w:tabs>
          <w:tab w:val="left" w:pos="6340"/>
        </w:tabs>
        <w:ind w:left="360"/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462470" w:rsidRDefault="00462470" w:rsidP="00462470">
      <w:pPr>
        <w:tabs>
          <w:tab w:val="left" w:pos="6340"/>
        </w:tabs>
        <w:ind w:left="360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Программные мероприятия рассчитаны на реализацию в течение 2013 года.</w:t>
      </w: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 программных мероприятий</w:t>
      </w:r>
    </w:p>
    <w:p w:rsidR="00462470" w:rsidRDefault="00462470" w:rsidP="00462470">
      <w:pPr>
        <w:tabs>
          <w:tab w:val="left" w:pos="6340"/>
        </w:tabs>
        <w:ind w:left="360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Основным программным мероприятием является осуществление капитального ремонта многоквартирных домов и обеспечение гражданам благоприятных условий проживания в соответствии с требованиями действующего законодательства.</w:t>
      </w: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Перечень многоквартирных домов для выделения финансовых средств на проведение капитального ремонта в соответствии с программой на 2013 год приведён в приложении № 1.</w:t>
      </w: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Перечень многоквартирных домов для выделения финансовых средств на проведение капитального ремонта в текущем году утверждается главой сельского поселения «Иоссер» на основании представленных актов обследования и заявлений граждан.</w:t>
      </w: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Ресурсное обеспечение программы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Мероприятия Программы реализуются за счёт средств бюджета муниципального района «Княжпогостский».</w:t>
      </w: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Финансирование данной программы будет целевым. Общий объём средств составляет 328 045 рублей.</w:t>
      </w: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Ожидаемые результаты реализации Программы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numPr>
          <w:ilvl w:val="1"/>
          <w:numId w:val="2"/>
        </w:num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капитального ремонта многоквартирных домов.</w:t>
      </w:r>
    </w:p>
    <w:p w:rsidR="00462470" w:rsidRDefault="00462470" w:rsidP="00462470">
      <w:pPr>
        <w:numPr>
          <w:ilvl w:val="1"/>
          <w:numId w:val="2"/>
        </w:num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потребительских свойств жилья, эксплуатационных характеристик общего имущества в многоквартирных домах;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</w:p>
    <w:p w:rsidR="00462470" w:rsidRDefault="00462470" w:rsidP="00462470">
      <w:pPr>
        <w:numPr>
          <w:ilvl w:val="0"/>
          <w:numId w:val="2"/>
        </w:numPr>
        <w:tabs>
          <w:tab w:val="left" w:pos="63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Показатели эффективности реализации Программы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Эффективность использования средств бюджета муниципального района, направленных на реализацию Программы, выражается в: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обеспечение повышения надёжности, качества систем жилищно-коммунального обслуживания и ресурсной эффективности;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финансовое оздоровление предприятий;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внедрение ресурсосберегающих технологий;</w:t>
      </w:r>
    </w:p>
    <w:p w:rsidR="00462470" w:rsidRPr="00CC7548" w:rsidRDefault="00462470" w:rsidP="00462470">
      <w:pPr>
        <w:tabs>
          <w:tab w:val="left" w:pos="63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Courier New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снижение социальной напряжённости во всех категориях граждан, проживающих в многоквартирном жилищном фонде.</w:t>
      </w: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462470" w:rsidRPr="00CC7548" w:rsidRDefault="00462470" w:rsidP="00462470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</w:t>
      </w: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</w:p>
    <w:p w:rsidR="00462470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Программе</w:t>
      </w:r>
    </w:p>
    <w:p w:rsidR="00462470" w:rsidRPr="00CC7548" w:rsidRDefault="00462470" w:rsidP="00462470">
      <w:pPr>
        <w:tabs>
          <w:tab w:val="left" w:pos="6340"/>
        </w:tabs>
        <w:jc w:val="right"/>
        <w:rPr>
          <w:rFonts w:ascii="Times New Roman" w:hAnsi="Times New Roman"/>
          <w:sz w:val="24"/>
          <w:szCs w:val="24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31"/>
        <w:gridCol w:w="3901"/>
        <w:gridCol w:w="2361"/>
        <w:gridCol w:w="2352"/>
      </w:tblGrid>
      <w:tr w:rsidR="00462470" w:rsidTr="008E7C5F">
        <w:tc>
          <w:tcPr>
            <w:tcW w:w="735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91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246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sz w:val="26"/>
                <w:szCs w:val="26"/>
              </w:rPr>
              <w:t>Планируемый перечень работ</w:t>
            </w:r>
          </w:p>
        </w:tc>
        <w:tc>
          <w:tcPr>
            <w:tcW w:w="2464" w:type="dxa"/>
          </w:tcPr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Стоимость капитального ремонта </w:t>
            </w:r>
          </w:p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color w:val="000000"/>
                <w:sz w:val="26"/>
                <w:szCs w:val="26"/>
              </w:rPr>
              <w:t>(тыс.руб.)</w:t>
            </w:r>
          </w:p>
        </w:tc>
      </w:tr>
      <w:tr w:rsidR="00462470" w:rsidTr="008E7C5F">
        <w:tc>
          <w:tcPr>
            <w:tcW w:w="735" w:type="dxa"/>
          </w:tcPr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143A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91" w:type="dxa"/>
          </w:tcPr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43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64" w:type="dxa"/>
          </w:tcPr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43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64" w:type="dxa"/>
          </w:tcPr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43A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</w:tr>
      <w:tr w:rsidR="00462470" w:rsidTr="008E7C5F">
        <w:tc>
          <w:tcPr>
            <w:tcW w:w="735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2470" w:rsidRPr="0079143A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sz w:val="26"/>
                <w:szCs w:val="26"/>
              </w:rPr>
              <w:t>пст. Иоссер, ул. Береговая, дом 8</w:t>
            </w:r>
          </w:p>
        </w:tc>
        <w:tc>
          <w:tcPr>
            <w:tcW w:w="2464" w:type="dxa"/>
          </w:tcPr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2470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крыши, печных труб</w:t>
            </w:r>
          </w:p>
          <w:p w:rsidR="00462470" w:rsidRPr="0079143A" w:rsidRDefault="00462470" w:rsidP="008E7C5F">
            <w:pPr>
              <w:tabs>
                <w:tab w:val="left" w:pos="63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143A">
              <w:rPr>
                <w:rFonts w:ascii="Times New Roman" w:hAnsi="Times New Roman"/>
                <w:color w:val="000000"/>
                <w:sz w:val="26"/>
                <w:szCs w:val="26"/>
              </w:rPr>
              <w:t>328 045 руб.</w:t>
            </w:r>
          </w:p>
        </w:tc>
      </w:tr>
      <w:tr w:rsidR="00462470" w:rsidTr="008E7C5F">
        <w:tc>
          <w:tcPr>
            <w:tcW w:w="7390" w:type="dxa"/>
            <w:gridSpan w:val="3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Итого по СП «Иоссер»:</w:t>
            </w: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:rsidR="00462470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2470" w:rsidRPr="0079143A" w:rsidRDefault="00462470" w:rsidP="008E7C5F">
            <w:pPr>
              <w:tabs>
                <w:tab w:val="left" w:pos="634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328 045 руб.</w:t>
            </w:r>
          </w:p>
        </w:tc>
      </w:tr>
    </w:tbl>
    <w:p w:rsidR="00462470" w:rsidRPr="00CC7548" w:rsidRDefault="00462470" w:rsidP="00462470">
      <w:pPr>
        <w:tabs>
          <w:tab w:val="left" w:pos="6340"/>
        </w:tabs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462470" w:rsidRDefault="00462470" w:rsidP="00462470">
      <w:pPr>
        <w:tabs>
          <w:tab w:val="left" w:pos="6340"/>
        </w:tabs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14320"/>
    <w:multiLevelType w:val="hybridMultilevel"/>
    <w:tmpl w:val="2F6EEC90"/>
    <w:lvl w:ilvl="0" w:tplc="0730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65916">
      <w:numFmt w:val="none"/>
      <w:lvlText w:val=""/>
      <w:lvlJc w:val="left"/>
      <w:pPr>
        <w:tabs>
          <w:tab w:val="num" w:pos="360"/>
        </w:tabs>
      </w:pPr>
    </w:lvl>
    <w:lvl w:ilvl="2" w:tplc="252204F0">
      <w:numFmt w:val="none"/>
      <w:lvlText w:val=""/>
      <w:lvlJc w:val="left"/>
      <w:pPr>
        <w:tabs>
          <w:tab w:val="num" w:pos="360"/>
        </w:tabs>
      </w:pPr>
    </w:lvl>
    <w:lvl w:ilvl="3" w:tplc="C92E6E7E">
      <w:numFmt w:val="none"/>
      <w:lvlText w:val=""/>
      <w:lvlJc w:val="left"/>
      <w:pPr>
        <w:tabs>
          <w:tab w:val="num" w:pos="360"/>
        </w:tabs>
      </w:pPr>
    </w:lvl>
    <w:lvl w:ilvl="4" w:tplc="3BC68950">
      <w:numFmt w:val="none"/>
      <w:lvlText w:val=""/>
      <w:lvlJc w:val="left"/>
      <w:pPr>
        <w:tabs>
          <w:tab w:val="num" w:pos="360"/>
        </w:tabs>
      </w:pPr>
    </w:lvl>
    <w:lvl w:ilvl="5" w:tplc="58005EF2">
      <w:numFmt w:val="none"/>
      <w:lvlText w:val=""/>
      <w:lvlJc w:val="left"/>
      <w:pPr>
        <w:tabs>
          <w:tab w:val="num" w:pos="360"/>
        </w:tabs>
      </w:pPr>
    </w:lvl>
    <w:lvl w:ilvl="6" w:tplc="CE623A0E">
      <w:numFmt w:val="none"/>
      <w:lvlText w:val=""/>
      <w:lvlJc w:val="left"/>
      <w:pPr>
        <w:tabs>
          <w:tab w:val="num" w:pos="360"/>
        </w:tabs>
      </w:pPr>
    </w:lvl>
    <w:lvl w:ilvl="7" w:tplc="903CBFE6">
      <w:numFmt w:val="none"/>
      <w:lvlText w:val=""/>
      <w:lvlJc w:val="left"/>
      <w:pPr>
        <w:tabs>
          <w:tab w:val="num" w:pos="360"/>
        </w:tabs>
      </w:pPr>
    </w:lvl>
    <w:lvl w:ilvl="8" w:tplc="92A0B0C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4596753"/>
    <w:multiLevelType w:val="hybridMultilevel"/>
    <w:tmpl w:val="19567B38"/>
    <w:lvl w:ilvl="0" w:tplc="AB64CEEE">
      <w:start w:val="1"/>
      <w:numFmt w:val="decimal"/>
      <w:lvlText w:val="%1."/>
      <w:lvlJc w:val="left"/>
      <w:pPr>
        <w:tabs>
          <w:tab w:val="num" w:pos="1380"/>
        </w:tabs>
        <w:ind w:left="138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70"/>
    <w:rsid w:val="002E0975"/>
    <w:rsid w:val="0046247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6FB3-1A56-4FB5-A28E-73F21D5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470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62470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47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46247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462470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462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462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2019-07-31T10:59:00Z</dcterms:created>
  <dcterms:modified xsi:type="dcterms:W3CDTF">2019-07-31T10:59:00Z</dcterms:modified>
</cp:coreProperties>
</file>