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BF" w:rsidRPr="001F2391" w:rsidRDefault="00A764BF" w:rsidP="00197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2391">
        <w:rPr>
          <w:rFonts w:ascii="Times New Roman" w:hAnsi="Times New Roman" w:cs="Times New Roman"/>
          <w:b/>
          <w:sz w:val="28"/>
          <w:szCs w:val="28"/>
        </w:rPr>
        <w:t>Извещение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Республики Коми </w:t>
      </w:r>
      <w:r w:rsidRPr="001F2391">
        <w:rPr>
          <w:rFonts w:ascii="Times New Roman" w:hAnsi="Times New Roman" w:cs="Times New Roman"/>
          <w:b/>
          <w:sz w:val="28"/>
          <w:szCs w:val="28"/>
        </w:rPr>
        <w:t xml:space="preserve">  государственной кадастровой оценки</w:t>
      </w:r>
    </w:p>
    <w:p w:rsidR="00A764BF" w:rsidRDefault="00A764BF" w:rsidP="00197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объектов капитального строительства (зданий, помещений, сооружений, объектов незавершенного строительства, машино - мест), учтенных в едином государственном реестре недвижимости </w:t>
      </w:r>
    </w:p>
    <w:p w:rsidR="00936046" w:rsidRDefault="00936046" w:rsidP="0093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4BF" w:rsidRPr="001973DA" w:rsidRDefault="00A764BF" w:rsidP="00197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3DA">
        <w:rPr>
          <w:rFonts w:ascii="Times New Roman" w:hAnsi="Times New Roman" w:cs="Times New Roman"/>
          <w:sz w:val="28"/>
          <w:szCs w:val="28"/>
        </w:rPr>
        <w:t xml:space="preserve">Комитетом Республики Коми имущественных и земельных отношений принято решение </w:t>
      </w:r>
      <w:r w:rsidR="007E7C76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07.12.2020 г. </w:t>
      </w:r>
      <w:r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>№19-од «</w:t>
      </w:r>
      <w:r w:rsidR="007E7C76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7C76" w:rsidRPr="001973DA">
        <w:rPr>
          <w:rFonts w:ascii="Times New Roman" w:hAnsi="Times New Roman" w:cs="Times New Roman"/>
          <w:sz w:val="28"/>
          <w:szCs w:val="28"/>
        </w:rPr>
        <w:t xml:space="preserve"> внесении изменений в некоторые приказы Министерства Республики Коми имущественных и земельных отношений</w:t>
      </w:r>
      <w:r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F46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</w:t>
      </w:r>
      <w:r w:rsidR="001973DA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размещен на официальном</w:t>
      </w:r>
      <w:r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</w:t>
      </w:r>
      <w:r w:rsidRPr="001973DA">
        <w:rPr>
          <w:rFonts w:ascii="Times New Roman" w:hAnsi="Times New Roman" w:cs="Times New Roman"/>
          <w:sz w:val="28"/>
          <w:szCs w:val="28"/>
        </w:rPr>
        <w:t xml:space="preserve"> Комитета Республики Коми имущественных и земельных отношений, на официальном сайте государственного бюджетного учреждения Республики Коми «Республиканско</w:t>
      </w:r>
      <w:r w:rsidR="007E7C76" w:rsidRPr="001973DA">
        <w:rPr>
          <w:rFonts w:ascii="Times New Roman" w:hAnsi="Times New Roman" w:cs="Times New Roman"/>
          <w:sz w:val="28"/>
          <w:szCs w:val="28"/>
        </w:rPr>
        <w:t>е</w:t>
      </w:r>
      <w:r w:rsidRPr="001973DA">
        <w:rPr>
          <w:rFonts w:ascii="Times New Roman" w:hAnsi="Times New Roman" w:cs="Times New Roman"/>
          <w:sz w:val="28"/>
          <w:szCs w:val="28"/>
        </w:rPr>
        <w:t xml:space="preserve"> учреждение технической инвентаризации кадастровой оценки</w:t>
      </w:r>
      <w:r w:rsidR="007E7C76" w:rsidRPr="001973DA">
        <w:rPr>
          <w:rFonts w:ascii="Times New Roman" w:hAnsi="Times New Roman" w:cs="Times New Roman"/>
          <w:sz w:val="28"/>
          <w:szCs w:val="28"/>
        </w:rPr>
        <w:t>»</w:t>
      </w:r>
      <w:r w:rsidRPr="001973DA">
        <w:rPr>
          <w:rFonts w:ascii="Times New Roman" w:hAnsi="Times New Roman" w:cs="Times New Roman"/>
          <w:sz w:val="28"/>
          <w:szCs w:val="28"/>
        </w:rPr>
        <w:t xml:space="preserve">, в фонде данных государственной кадастровой оценки Росреестра. </w:t>
      </w:r>
      <w:r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4BF" w:rsidRPr="001973DA" w:rsidRDefault="00A764BF" w:rsidP="001973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кадастровая оценка </w:t>
      </w:r>
      <w:r w:rsidR="00D84F46" w:rsidRPr="001973DA">
        <w:rPr>
          <w:rFonts w:ascii="Times New Roman" w:hAnsi="Times New Roman" w:cs="Times New Roman"/>
          <w:sz w:val="28"/>
          <w:szCs w:val="28"/>
        </w:rPr>
        <w:t>объектов капитального строительства (зданий, помещений, сооружений, объектов незавершенного строительства, машино - мест)</w:t>
      </w:r>
      <w:r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 о которых содержатся в едином государственном реестре недвижимости по состоянию на 01.01.202</w:t>
      </w:r>
      <w:r w:rsidR="00D84F46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будет </w:t>
      </w:r>
      <w:r w:rsidR="00D84F46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в</w:t>
      </w:r>
      <w:r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84F46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84F46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подготовительного периода для подготовки к проведению государственной кадастровой оценки </w:t>
      </w:r>
      <w:r w:rsidR="00D84F46" w:rsidRPr="001973DA">
        <w:rPr>
          <w:rFonts w:ascii="Times New Roman" w:hAnsi="Times New Roman" w:cs="Times New Roman"/>
          <w:sz w:val="28"/>
          <w:szCs w:val="28"/>
        </w:rPr>
        <w:t>объектов капитального строительства (зданий, помещений, сооружений, объектов незавершенного строительства, машино - мест)</w:t>
      </w:r>
      <w:r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202</w:t>
      </w:r>
      <w:r w:rsidR="00D84F46"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Pr="00197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4BF" w:rsidRPr="001973DA" w:rsidRDefault="007E7C76" w:rsidP="00197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3DA">
        <w:rPr>
          <w:rFonts w:ascii="Times New Roman" w:hAnsi="Times New Roman" w:cs="Times New Roman"/>
          <w:sz w:val="28"/>
          <w:szCs w:val="28"/>
        </w:rPr>
        <w:t xml:space="preserve">С 2017 года в соответствии </w:t>
      </w:r>
      <w:r w:rsidR="00A764BF" w:rsidRPr="001973DA">
        <w:rPr>
          <w:rFonts w:ascii="Times New Roman" w:hAnsi="Times New Roman" w:cs="Times New Roman"/>
          <w:sz w:val="28"/>
          <w:szCs w:val="28"/>
        </w:rPr>
        <w:t>с Федеральным законом от 3 июля 2016 года № 237 - ФЗ «О государственной кадастровой оценке» госу</w:t>
      </w:r>
      <w:r w:rsidRPr="001973DA">
        <w:rPr>
          <w:rFonts w:ascii="Times New Roman" w:hAnsi="Times New Roman" w:cs="Times New Roman"/>
          <w:sz w:val="28"/>
          <w:szCs w:val="28"/>
        </w:rPr>
        <w:t xml:space="preserve">дарственная кадастровая оценка </w:t>
      </w:r>
      <w:r w:rsidR="001973DA" w:rsidRPr="001973DA">
        <w:rPr>
          <w:rFonts w:ascii="Times New Roman" w:hAnsi="Times New Roman" w:cs="Times New Roman"/>
          <w:sz w:val="28"/>
          <w:szCs w:val="28"/>
        </w:rPr>
        <w:t xml:space="preserve">объектов недвижимости </w:t>
      </w:r>
      <w:r w:rsidR="00A764BF" w:rsidRPr="001973DA">
        <w:rPr>
          <w:rFonts w:ascii="Times New Roman" w:hAnsi="Times New Roman" w:cs="Times New Roman"/>
          <w:sz w:val="28"/>
          <w:szCs w:val="28"/>
        </w:rPr>
        <w:t xml:space="preserve">проводится бюджетными учреждениями, наделенными такими полномочиями. В Республике Коми функции по определению кадастровой стоимости объектов недвижимости закреплены за государственным бюджетным учреждением Республики Коми «Республиканское учреждение технической инвентаризации и кадастровой оценки» (ГБУ РК «РУТИКО»). </w:t>
      </w:r>
    </w:p>
    <w:p w:rsidR="00A764BF" w:rsidRPr="001973DA" w:rsidRDefault="00A764BF" w:rsidP="001973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3DA">
        <w:rPr>
          <w:rFonts w:ascii="Times New Roman" w:hAnsi="Times New Roman" w:cs="Times New Roman"/>
          <w:sz w:val="28"/>
          <w:szCs w:val="28"/>
        </w:rPr>
        <w:t>В целях сбора и обработки информации, необходимой для определения кадастровой стоимости</w:t>
      </w:r>
      <w:r w:rsidR="007E7C76" w:rsidRPr="001973DA">
        <w:rPr>
          <w:rFonts w:ascii="Times New Roman" w:hAnsi="Times New Roman" w:cs="Times New Roman"/>
          <w:sz w:val="28"/>
          <w:szCs w:val="28"/>
        </w:rPr>
        <w:t>,</w:t>
      </w:r>
      <w:r w:rsidRPr="001973DA">
        <w:rPr>
          <w:rFonts w:ascii="Times New Roman" w:hAnsi="Times New Roman" w:cs="Times New Roman"/>
          <w:sz w:val="28"/>
          <w:szCs w:val="28"/>
        </w:rPr>
        <w:t xml:space="preserve"> правообладатели объектов недвижимости вправе предоставить в ГБУ РК «РУТИК</w:t>
      </w:r>
      <w:r w:rsidR="007E7C76" w:rsidRPr="001973DA">
        <w:rPr>
          <w:rFonts w:ascii="Times New Roman" w:hAnsi="Times New Roman" w:cs="Times New Roman"/>
          <w:sz w:val="28"/>
          <w:szCs w:val="28"/>
        </w:rPr>
        <w:t>О» декларации о характеристиках</w:t>
      </w:r>
      <w:r w:rsidRPr="001973DA">
        <w:rPr>
          <w:rFonts w:ascii="Times New Roman" w:hAnsi="Times New Roman" w:cs="Times New Roman"/>
          <w:sz w:val="28"/>
          <w:szCs w:val="28"/>
        </w:rPr>
        <w:t xml:space="preserve"> объекта недвижимости (далее – декларации). Прием деклараций осуществля</w:t>
      </w:r>
      <w:r w:rsidR="007E7C76" w:rsidRPr="001973DA">
        <w:rPr>
          <w:rFonts w:ascii="Times New Roman" w:hAnsi="Times New Roman" w:cs="Times New Roman"/>
          <w:sz w:val="28"/>
          <w:szCs w:val="28"/>
        </w:rPr>
        <w:t>ется ГБУ РК «РУТИКО» на постоянной основе.</w:t>
      </w:r>
    </w:p>
    <w:p w:rsidR="00A764BF" w:rsidRPr="001973DA" w:rsidRDefault="00A764BF" w:rsidP="001973DA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973DA">
        <w:rPr>
          <w:rFonts w:ascii="Times New Roman" w:eastAsia="Times New Roman" w:hAnsi="Times New Roman" w:cs="Times New Roman"/>
          <w:spacing w:val="2"/>
          <w:sz w:val="28"/>
          <w:szCs w:val="28"/>
        </w:rPr>
        <w:t>Форма декларации о характеристиках объекта недвижимости и по</w:t>
      </w:r>
      <w:r w:rsidR="007E7C76" w:rsidRPr="001973DA">
        <w:rPr>
          <w:rFonts w:ascii="Times New Roman" w:eastAsia="Times New Roman" w:hAnsi="Times New Roman" w:cs="Times New Roman"/>
          <w:spacing w:val="2"/>
          <w:sz w:val="28"/>
          <w:szCs w:val="28"/>
        </w:rPr>
        <w:t>рядок её рассмотрения утверждены</w:t>
      </w:r>
      <w:r w:rsidRPr="001973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Приказом Министерства экономического развития Российской Федерации от 04.06.2019 г. № 318 </w:t>
      </w:r>
      <w:r w:rsidRPr="001973D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«Об утверждении порядка рассмотрения декларации о характеристиках объекта недвижимости, в том числе ее формы».</w:t>
      </w:r>
    </w:p>
    <w:p w:rsidR="00A764BF" w:rsidRPr="001973DA" w:rsidRDefault="00A764BF" w:rsidP="001973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3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Форма декларации размещена на официальном сайте  </w:t>
      </w:r>
      <w:r w:rsidRPr="001973DA">
        <w:rPr>
          <w:rFonts w:ascii="Times New Roman" w:hAnsi="Times New Roman" w:cs="Times New Roman"/>
          <w:sz w:val="28"/>
          <w:szCs w:val="28"/>
        </w:rPr>
        <w:t xml:space="preserve">Комитета Республики Коми имущественных и земельных отношений </w:t>
      </w:r>
      <w:r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www</w:t>
      </w:r>
      <w:r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. </w:t>
      </w:r>
      <w:r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>agui.rkomi.ru</w:t>
      </w:r>
      <w:r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 </w:t>
      </w:r>
      <w:r w:rsidRPr="001973DA">
        <w:rPr>
          <w:rFonts w:ascii="Times New Roman" w:hAnsi="Times New Roman" w:cs="Times New Roman"/>
          <w:sz w:val="28"/>
          <w:szCs w:val="28"/>
        </w:rPr>
        <w:t xml:space="preserve">в разделе «Формы заявлений, обращений и иных документов» и на </w:t>
      </w:r>
      <w:r w:rsidRPr="001973D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оф</w:t>
      </w:r>
      <w:r w:rsidR="001973DA" w:rsidRPr="001973D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ициальном сайте ГБУ РК «РУТИКО»</w:t>
      </w:r>
      <w:r w:rsidRPr="00197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1973DA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http</w:t>
        </w:r>
        <w:r w:rsidRPr="001973DA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</w:rPr>
          <w:t>://</w:t>
        </w:r>
        <w:r w:rsidRPr="001973DA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www</w:t>
        </w:r>
        <w:r w:rsidRPr="001973DA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r w:rsidRPr="001973DA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rkbti</w:t>
        </w:r>
        <w:r w:rsidRPr="001973DA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r w:rsidRPr="001973DA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ru</w:t>
        </w:r>
      </w:hyperlink>
      <w:r w:rsidRPr="001973DA">
        <w:rPr>
          <w:rFonts w:ascii="Times New Roman" w:eastAsia="Times New Roman" w:hAnsi="Times New Roman" w:cs="Times New Roman"/>
          <w:sz w:val="28"/>
          <w:szCs w:val="28"/>
        </w:rPr>
        <w:t>, в разделе «Государственная кадастровая оценка»,</w:t>
      </w:r>
      <w:r w:rsidRPr="001973DA">
        <w:rPr>
          <w:rStyle w:val="a3"/>
          <w:rFonts w:ascii="PT Serif Regular" w:hAnsi="PT Serif Regular"/>
          <w:color w:val="auto"/>
          <w:sz w:val="28"/>
          <w:szCs w:val="28"/>
          <w:u w:val="none"/>
        </w:rPr>
        <w:t xml:space="preserve"> </w:t>
      </w:r>
      <w:hyperlink r:id="rId7" w:history="1">
        <w:r w:rsidRPr="001973DA">
          <w:rPr>
            <w:rStyle w:val="a3"/>
            <w:rFonts w:ascii="PT Serif Regular" w:hAnsi="PT Serif Regular"/>
            <w:color w:val="auto"/>
            <w:sz w:val="28"/>
            <w:szCs w:val="28"/>
            <w:u w:val="none"/>
          </w:rPr>
          <w:t>услуга «Принятие декларации о характеристиках объекта недвижимости»</w:t>
        </w:r>
      </w:hyperlink>
      <w:r w:rsidRPr="001973DA">
        <w:rPr>
          <w:sz w:val="28"/>
          <w:szCs w:val="28"/>
        </w:rPr>
        <w:t>.</w:t>
      </w:r>
    </w:p>
    <w:p w:rsidR="00A764BF" w:rsidRPr="001973DA" w:rsidRDefault="00A764BF" w:rsidP="001973DA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973DA">
        <w:rPr>
          <w:rFonts w:ascii="Times New Roman" w:hAnsi="Times New Roman" w:cs="Times New Roman"/>
          <w:sz w:val="28"/>
          <w:szCs w:val="28"/>
        </w:rPr>
        <w:t xml:space="preserve">Декларацию можно направить на электронный адрес ГБУ РК «РУТИКО» в виде электронного документа, подписанного усиленной квалифицированной электронной подписью заявителя по адресу электронной почты: </w:t>
      </w:r>
      <w:hyperlink r:id="rId8" w:history="1">
        <w:r w:rsidRPr="001973DA">
          <w:rPr>
            <w:rStyle w:val="a3"/>
            <w:rFonts w:ascii="PT Serif Regular" w:hAnsi="PT Serif Regular"/>
            <w:color w:val="2E74B5" w:themeColor="accent1" w:themeShade="BF"/>
            <w:sz w:val="28"/>
            <w:szCs w:val="28"/>
            <w:u w:val="none"/>
          </w:rPr>
          <w:t>rbti_jur@mail.ru</w:t>
        </w:r>
      </w:hyperlink>
      <w:r w:rsidRPr="001973DA">
        <w:rPr>
          <w:color w:val="2E74B5" w:themeColor="accent1" w:themeShade="BF"/>
          <w:sz w:val="28"/>
          <w:szCs w:val="28"/>
        </w:rPr>
        <w:t xml:space="preserve">, </w:t>
      </w:r>
      <w:r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kadocenka</w:t>
      </w:r>
      <w:r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  <w:r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rkomi</w:t>
      </w:r>
      <w:r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@</w:t>
      </w:r>
      <w:r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mail</w:t>
      </w:r>
      <w:r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  <w:r w:rsidRPr="001973DA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ru</w:t>
      </w:r>
      <w:r w:rsidRPr="001973DA">
        <w:rPr>
          <w:rFonts w:ascii="Times New Roman" w:hAnsi="Times New Roman" w:cs="Times New Roman"/>
          <w:sz w:val="28"/>
          <w:szCs w:val="28"/>
        </w:rPr>
        <w:t xml:space="preserve"> или предоставить в виде бумажного документа почтовым отправлением или при личном обращении по адресу: 167000, Республика Коми, город Сыктывкар, ул. Карла Маркса, д. 197 телефон/факс: </w:t>
      </w:r>
      <w:r w:rsidRPr="001973DA">
        <w:rPr>
          <w:rFonts w:ascii="PT Serif Regular" w:hAnsi="PT Serif Regular"/>
          <w:color w:val="000000"/>
          <w:sz w:val="28"/>
          <w:szCs w:val="28"/>
          <w:shd w:val="clear" w:color="auto" w:fill="FFFFFF"/>
        </w:rPr>
        <w:t>8(8212) 24-54-81</w:t>
      </w:r>
      <w:r w:rsidRPr="001973DA">
        <w:rPr>
          <w:rFonts w:ascii="Times New Roman" w:hAnsi="Times New Roman" w:cs="Times New Roman"/>
          <w:sz w:val="28"/>
          <w:szCs w:val="28"/>
        </w:rPr>
        <w:t xml:space="preserve">, а также посредством подачи декларации через многофункциональные центры предоставления государственных и муниципальных услуг, расположенные на территориях муниципальных образований Республики Коми. </w:t>
      </w:r>
    </w:p>
    <w:p w:rsidR="00A764BF" w:rsidRPr="001973DA" w:rsidRDefault="00A764BF" w:rsidP="001973DA">
      <w:pPr>
        <w:spacing w:after="0"/>
        <w:ind w:firstLine="708"/>
        <w:jc w:val="both"/>
        <w:rPr>
          <w:rFonts w:ascii="PT Serif Regular" w:hAnsi="PT Serif Regular"/>
          <w:color w:val="000000"/>
          <w:sz w:val="28"/>
          <w:szCs w:val="28"/>
          <w:shd w:val="clear" w:color="auto" w:fill="FFFFFF"/>
        </w:rPr>
      </w:pPr>
      <w:r w:rsidRPr="001973DA">
        <w:rPr>
          <w:rFonts w:ascii="Times New Roman" w:hAnsi="Times New Roman" w:cs="Times New Roman"/>
          <w:sz w:val="28"/>
          <w:szCs w:val="28"/>
        </w:rPr>
        <w:t>Вопросы по заполнению декларации о харак</w:t>
      </w:r>
      <w:r w:rsidR="007E7C76" w:rsidRPr="001973DA">
        <w:rPr>
          <w:rFonts w:ascii="Times New Roman" w:hAnsi="Times New Roman" w:cs="Times New Roman"/>
          <w:sz w:val="28"/>
          <w:szCs w:val="28"/>
        </w:rPr>
        <w:t>теристиках объекта недвижимости</w:t>
      </w:r>
      <w:r w:rsidRPr="001973DA">
        <w:rPr>
          <w:rFonts w:ascii="Times New Roman" w:hAnsi="Times New Roman" w:cs="Times New Roman"/>
          <w:sz w:val="28"/>
          <w:szCs w:val="28"/>
        </w:rPr>
        <w:t xml:space="preserve"> можно задать специалис</w:t>
      </w:r>
      <w:r w:rsidR="001973DA" w:rsidRPr="001973DA">
        <w:rPr>
          <w:rFonts w:ascii="Times New Roman" w:hAnsi="Times New Roman" w:cs="Times New Roman"/>
          <w:sz w:val="28"/>
          <w:szCs w:val="28"/>
        </w:rPr>
        <w:t xml:space="preserve">там учреждения ГБУ РК «РУТИКО» </w:t>
      </w:r>
      <w:r w:rsidRPr="001973DA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1973DA">
        <w:rPr>
          <w:rFonts w:ascii="PT Serif Regular" w:hAnsi="PT Serif Regular"/>
          <w:color w:val="000000"/>
          <w:sz w:val="28"/>
          <w:szCs w:val="28"/>
          <w:shd w:val="clear" w:color="auto" w:fill="FFFFFF"/>
        </w:rPr>
        <w:t xml:space="preserve">8(8212) 40-24-61: понедельник-четверг с 8:45 до 17:00, пятница с 8:45 до 16:45, перерыв с 13:00 до 14:00. </w:t>
      </w:r>
    </w:p>
    <w:p w:rsidR="00A764BF" w:rsidRDefault="00A764BF" w:rsidP="00A764BF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A764BF" w:rsidRDefault="00A764BF" w:rsidP="00A764BF">
      <w:pPr>
        <w:spacing w:after="0" w:line="240" w:lineRule="auto"/>
        <w:jc w:val="both"/>
        <w:rPr>
          <w:rFonts w:ascii="PT Serif Regular" w:hAnsi="PT Serif Regular"/>
          <w:color w:val="000000"/>
          <w:sz w:val="27"/>
          <w:szCs w:val="27"/>
          <w:shd w:val="clear" w:color="auto" w:fill="FFFFFF"/>
        </w:rPr>
      </w:pPr>
    </w:p>
    <w:p w:rsidR="001F5ACA" w:rsidRDefault="001F5ACA" w:rsidP="00A764BF">
      <w:pPr>
        <w:spacing w:after="0" w:line="240" w:lineRule="auto"/>
        <w:jc w:val="center"/>
      </w:pPr>
    </w:p>
    <w:sectPr w:rsidR="001F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B31C3"/>
    <w:multiLevelType w:val="hybridMultilevel"/>
    <w:tmpl w:val="ECD0A786"/>
    <w:lvl w:ilvl="0" w:tplc="8A60043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CB"/>
    <w:rsid w:val="00012D68"/>
    <w:rsid w:val="000C7597"/>
    <w:rsid w:val="00170908"/>
    <w:rsid w:val="001973DA"/>
    <w:rsid w:val="001B209A"/>
    <w:rsid w:val="001D4255"/>
    <w:rsid w:val="001F5ACA"/>
    <w:rsid w:val="002D60D6"/>
    <w:rsid w:val="004034CB"/>
    <w:rsid w:val="005D652B"/>
    <w:rsid w:val="0061441A"/>
    <w:rsid w:val="006410AF"/>
    <w:rsid w:val="00657645"/>
    <w:rsid w:val="007B2A2E"/>
    <w:rsid w:val="007C00BE"/>
    <w:rsid w:val="007E7C76"/>
    <w:rsid w:val="00936046"/>
    <w:rsid w:val="00993928"/>
    <w:rsid w:val="00A27F2A"/>
    <w:rsid w:val="00A764BF"/>
    <w:rsid w:val="00AD014E"/>
    <w:rsid w:val="00C00249"/>
    <w:rsid w:val="00D32559"/>
    <w:rsid w:val="00D84F46"/>
    <w:rsid w:val="00E87DCF"/>
    <w:rsid w:val="00EB0317"/>
    <w:rsid w:val="00EF3CD9"/>
    <w:rsid w:val="00F2378E"/>
    <w:rsid w:val="00F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90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0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90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0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ti_ju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kbti.ru/info/blok3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kbt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"Иоссер"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Анастасия Владимировна</dc:creator>
  <cp:lastModifiedBy>Ольга</cp:lastModifiedBy>
  <cp:revision>2</cp:revision>
  <cp:lastPrinted>2020-12-09T05:29:00Z</cp:lastPrinted>
  <dcterms:created xsi:type="dcterms:W3CDTF">2020-12-18T10:05:00Z</dcterms:created>
  <dcterms:modified xsi:type="dcterms:W3CDTF">2020-12-18T10:05:00Z</dcterms:modified>
</cp:coreProperties>
</file>