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0F3" w:rsidRDefault="00D910F3" w:rsidP="00900131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</w:p>
    <w:p w:rsidR="00C50B3A" w:rsidRDefault="00C50B3A" w:rsidP="00900131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</w:p>
    <w:p w:rsidR="00900131" w:rsidRPr="00B825B4" w:rsidRDefault="00900131" w:rsidP="00900131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B825B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Программа семинара</w:t>
      </w:r>
    </w:p>
    <w:p w:rsidR="001D55DC" w:rsidRDefault="00AE2A4D" w:rsidP="00AE2A4D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AE2A4D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НДС. Реализация в информационных системах процесса налогового администрирования НДС</w:t>
      </w:r>
      <w:r w:rsidR="001D55DC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.</w:t>
      </w:r>
      <w:r w:rsidRPr="00AE2A4D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                                                                        (Постановление Правительства РФ от 26 декабря 2011 г. N 1137).</w:t>
      </w:r>
      <w:r w:rsidR="001D55DC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</w:t>
      </w:r>
    </w:p>
    <w:p w:rsidR="00C50B3A" w:rsidRDefault="00AE2A4D" w:rsidP="00AE2A4D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AE2A4D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Типовые ошибки при заполнении декларации </w:t>
      </w:r>
      <w:r w:rsidR="008E72C8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по итогам 1 квартала</w:t>
      </w:r>
      <w:r w:rsidRPr="00AE2A4D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2015</w:t>
      </w:r>
      <w:r w:rsidR="008E72C8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г</w:t>
      </w:r>
      <w:bookmarkStart w:id="0" w:name="_GoBack"/>
      <w:bookmarkEnd w:id="0"/>
      <w:r w:rsidR="008E72C8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ода.</w:t>
      </w:r>
      <w:r w:rsidRPr="00AE2A4D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</w:t>
      </w:r>
    </w:p>
    <w:p w:rsidR="00C50B3A" w:rsidRPr="003D2560" w:rsidRDefault="003D2560" w:rsidP="00900131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  <w:lang w:val="en-US"/>
        </w:rPr>
        <w:t>(</w:t>
      </w: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02.06.2015г. начало в 10-00)</w:t>
      </w:r>
    </w:p>
    <w:tbl>
      <w:tblPr>
        <w:tblStyle w:val="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91"/>
        <w:gridCol w:w="1436"/>
        <w:gridCol w:w="4507"/>
        <w:gridCol w:w="3714"/>
      </w:tblGrid>
      <w:tr w:rsidR="00900131" w:rsidRPr="008E4B90" w:rsidTr="00557203">
        <w:trPr>
          <w:trHeight w:val="367"/>
        </w:trPr>
        <w:tc>
          <w:tcPr>
            <w:tcW w:w="691" w:type="dxa"/>
          </w:tcPr>
          <w:p w:rsidR="00900131" w:rsidRPr="008E4B90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п/п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Время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Лектор</w:t>
            </w:r>
          </w:p>
        </w:tc>
      </w:tr>
      <w:tr w:rsidR="00900131" w:rsidRPr="008E4B90" w:rsidTr="00557203">
        <w:trPr>
          <w:trHeight w:val="367"/>
        </w:trPr>
        <w:tc>
          <w:tcPr>
            <w:tcW w:w="691" w:type="dxa"/>
          </w:tcPr>
          <w:p w:rsidR="00900131" w:rsidRPr="008E4B90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10.00-10.20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Подключение. Открытие. Вступительное слово.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Представитель ГНИВЦ ФНС России (Центр организации и координации учебно-методической работы)</w:t>
            </w:r>
          </w:p>
        </w:tc>
      </w:tr>
      <w:tr w:rsidR="00900131" w:rsidRPr="008E4B90" w:rsidTr="00557203">
        <w:tc>
          <w:tcPr>
            <w:tcW w:w="691" w:type="dxa"/>
          </w:tcPr>
          <w:p w:rsidR="00900131" w:rsidRPr="008E4B90" w:rsidRDefault="00900131" w:rsidP="00557203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spacing w:after="40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10.20-11.00</w:t>
            </w:r>
          </w:p>
        </w:tc>
        <w:tc>
          <w:tcPr>
            <w:tcW w:w="4507" w:type="dxa"/>
          </w:tcPr>
          <w:p w:rsidR="00900131" w:rsidRPr="008E4B90" w:rsidRDefault="003F3634" w:rsidP="003F3634">
            <w:pPr>
              <w:spacing w:after="40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Подготовка к декларационной кампании по НДС за 2 квартал 2015 г.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Думинская О.С.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советник отдела налога на добавленную стоимость Управления налогообложения юридических лиц ФНС России</w:t>
            </w:r>
          </w:p>
        </w:tc>
      </w:tr>
      <w:tr w:rsidR="00900131" w:rsidRPr="008E4B90" w:rsidTr="00557203">
        <w:tc>
          <w:tcPr>
            <w:tcW w:w="691" w:type="dxa"/>
          </w:tcPr>
          <w:p w:rsidR="00900131" w:rsidRPr="008E4B90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222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E4B90"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  <w:t>Перерыв</w:t>
            </w:r>
          </w:p>
        </w:tc>
        <w:tc>
          <w:tcPr>
            <w:tcW w:w="3714" w:type="dxa"/>
          </w:tcPr>
          <w:p w:rsidR="00900131" w:rsidRPr="008E4B90" w:rsidRDefault="00900131" w:rsidP="00557203"/>
        </w:tc>
      </w:tr>
      <w:tr w:rsidR="00900131" w:rsidRPr="008E4B90" w:rsidTr="00557203">
        <w:tc>
          <w:tcPr>
            <w:tcW w:w="691" w:type="dxa"/>
          </w:tcPr>
          <w:p w:rsidR="00900131" w:rsidRPr="00E22206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shd w:val="clear" w:color="auto" w:fill="FFFFFF"/>
              <w:spacing w:after="40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11.10-12.00</w:t>
            </w:r>
          </w:p>
        </w:tc>
        <w:tc>
          <w:tcPr>
            <w:tcW w:w="4507" w:type="dxa"/>
          </w:tcPr>
          <w:p w:rsidR="00900131" w:rsidRPr="008E4B90" w:rsidRDefault="00900131" w:rsidP="003F3634">
            <w:pPr>
              <w:shd w:val="clear" w:color="auto" w:fill="FFFFFF"/>
              <w:spacing w:after="40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Особенности заполнения отдельных показателей</w:t>
            </w:r>
            <w:r w:rsidR="003F36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F3634" w:rsidRPr="008E4B90">
              <w:rPr>
                <w:rFonts w:ascii="Times New Roman" w:eastAsia="Times New Roman" w:hAnsi="Times New Roman" w:cs="Times New Roman"/>
                <w:lang w:eastAsia="ru-RU"/>
              </w:rPr>
              <w:t>книги покупок и продаж</w:t>
            </w:r>
            <w:r w:rsidR="003F363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журнала учета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полученных и выставленных счетов-фактур. Особенности проведения в бухгалтерской программе.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Думинская О.С.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советник отдела налога на добавленную стоимость Управления налогообложения юридических лиц ФНС России</w:t>
            </w:r>
          </w:p>
        </w:tc>
      </w:tr>
      <w:tr w:rsidR="00900131" w:rsidRPr="008E4B90" w:rsidTr="00557203">
        <w:trPr>
          <w:trHeight w:val="1168"/>
        </w:trPr>
        <w:tc>
          <w:tcPr>
            <w:tcW w:w="691" w:type="dxa"/>
          </w:tcPr>
          <w:p w:rsidR="00900131" w:rsidRPr="008E4B90" w:rsidRDefault="00900131" w:rsidP="00557203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543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12.0</w:t>
            </w:r>
            <w:r w:rsidRPr="008E4B90">
              <w:rPr>
                <w:rFonts w:ascii="Times New Roman" w:eastAsia="Calibri" w:hAnsi="Times New Roman" w:cs="Times New Roman"/>
                <w:shd w:val="clear" w:color="auto" w:fill="FFFFFF"/>
              </w:rPr>
              <w:t>0-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12.3</w:t>
            </w:r>
            <w:r w:rsidRPr="008E4B90">
              <w:rPr>
                <w:rFonts w:ascii="Times New Roman" w:eastAsia="Calibri" w:hAnsi="Times New Roman" w:cs="Times New Roman"/>
                <w:shd w:val="clear" w:color="auto" w:fill="FFFFFF"/>
              </w:rPr>
              <w:t>0</w:t>
            </w:r>
          </w:p>
        </w:tc>
        <w:tc>
          <w:tcPr>
            <w:tcW w:w="4507" w:type="dxa"/>
          </w:tcPr>
          <w:p w:rsidR="00900131" w:rsidRDefault="003F3634" w:rsidP="00557203">
            <w:pPr>
              <w:shd w:val="clear" w:color="auto" w:fill="FFFFFF"/>
              <w:spacing w:after="40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Внес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ение исправлений в журнал учета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полученных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 xml:space="preserve"> и выставленных счетов-фактур.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Представление уточненных </w:t>
            </w:r>
            <w:r w:rsidR="00BD658E">
              <w:rPr>
                <w:rFonts w:ascii="Times New Roman" w:eastAsia="Times New Roman" w:hAnsi="Times New Roman" w:cs="Times New Roman"/>
                <w:lang w:eastAsia="ru-RU"/>
              </w:rPr>
              <w:t>налог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овых деклараций по НДС.</w:t>
            </w:r>
          </w:p>
          <w:p w:rsidR="00900131" w:rsidRPr="008E4B90" w:rsidRDefault="00900131" w:rsidP="00557203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Думинская О.С.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советник отдела налога на добавленную стоимость Управления налогообложения юридических лиц ФНС России</w:t>
            </w:r>
          </w:p>
        </w:tc>
      </w:tr>
      <w:tr w:rsidR="00900131" w:rsidRPr="008E4B90" w:rsidTr="00557203">
        <w:tc>
          <w:tcPr>
            <w:tcW w:w="691" w:type="dxa"/>
          </w:tcPr>
          <w:p w:rsidR="00900131" w:rsidRPr="00A5437D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12.30-13.3</w:t>
            </w:r>
            <w:r w:rsidRPr="008E4B90">
              <w:rPr>
                <w:rFonts w:ascii="Times New Roman" w:eastAsia="Calibri" w:hAnsi="Times New Roman" w:cs="Times New Roman"/>
                <w:shd w:val="clear" w:color="auto" w:fill="FFFFFF"/>
              </w:rPr>
              <w:t>0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jc w:val="center"/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</w:pPr>
            <w:r w:rsidRPr="008E4B90"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  <w:t>Обед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131" w:rsidRPr="008E4B90" w:rsidTr="00C50B3A">
        <w:trPr>
          <w:trHeight w:val="2038"/>
        </w:trPr>
        <w:tc>
          <w:tcPr>
            <w:tcW w:w="691" w:type="dxa"/>
          </w:tcPr>
          <w:p w:rsidR="00900131" w:rsidRPr="008E4B90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206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436" w:type="dxa"/>
          </w:tcPr>
          <w:p w:rsidR="00900131" w:rsidRPr="008E4B90" w:rsidRDefault="00900131" w:rsidP="00F4200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13.3</w:t>
            </w:r>
            <w:r w:rsidRPr="008E4B90">
              <w:rPr>
                <w:rFonts w:ascii="Times New Roman" w:eastAsia="Calibri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14.</w:t>
            </w:r>
            <w:r w:rsidR="00F4200C">
              <w:rPr>
                <w:rFonts w:ascii="Times New Roman" w:eastAsia="Calibri" w:hAnsi="Times New Roman" w:cs="Times New Roman"/>
                <w:shd w:val="clear" w:color="auto" w:fill="FFFFFF"/>
              </w:rPr>
              <w:t>10</w:t>
            </w:r>
          </w:p>
        </w:tc>
        <w:tc>
          <w:tcPr>
            <w:tcW w:w="4507" w:type="dxa"/>
          </w:tcPr>
          <w:p w:rsidR="00900131" w:rsidRPr="00F4200C" w:rsidRDefault="00F4200C" w:rsidP="00557203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Итоги декларационной кампании по НДС за 1 квартал 2015 года.</w:t>
            </w:r>
          </w:p>
          <w:p w:rsidR="00900131" w:rsidRPr="008E4B90" w:rsidRDefault="00900131" w:rsidP="00557203">
            <w:pPr>
              <w:shd w:val="clear" w:color="auto" w:fill="FFFFFF"/>
              <w:spacing w:after="40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Касянюк А.А.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Начальник отдела методологии автоматизации камерального контроля, Советник государственной гражданской службы Российской Федерации 2 класса Управления камерального контроля</w:t>
            </w:r>
          </w:p>
        </w:tc>
      </w:tr>
      <w:tr w:rsidR="00900131" w:rsidRPr="008E4B90" w:rsidTr="00C50B3A">
        <w:trPr>
          <w:trHeight w:val="2093"/>
        </w:trPr>
        <w:tc>
          <w:tcPr>
            <w:tcW w:w="691" w:type="dxa"/>
          </w:tcPr>
          <w:p w:rsidR="00900131" w:rsidRPr="008E4B90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436" w:type="dxa"/>
          </w:tcPr>
          <w:p w:rsidR="00900131" w:rsidRPr="008E4B90" w:rsidRDefault="00900131" w:rsidP="00F420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14.</w:t>
            </w:r>
            <w:r w:rsidR="00F4200C">
              <w:rPr>
                <w:rFonts w:ascii="Times New Roman" w:eastAsia="Calibri" w:hAnsi="Times New Roman" w:cs="Times New Roman"/>
                <w:shd w:val="clear" w:color="auto" w:fill="FFFFFF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-14</w:t>
            </w:r>
            <w:r w:rsidRPr="004F68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F68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07" w:type="dxa"/>
          </w:tcPr>
          <w:p w:rsidR="00900131" w:rsidRPr="006734F7" w:rsidRDefault="00F4200C" w:rsidP="00557203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Новое в электронном до</w:t>
            </w:r>
            <w:r w:rsidR="006734F7">
              <w:rPr>
                <w:rFonts w:ascii="Times New Roman" w:eastAsia="Times New Roman" w:hAnsi="Times New Roman" w:cs="Times New Roman"/>
                <w:lang w:eastAsia="ru-RU"/>
              </w:rPr>
              <w:t>кументообороте налогоплательщиков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налоговым</w:t>
            </w:r>
            <w:r w:rsidR="006734F7">
              <w:rPr>
                <w:rFonts w:ascii="Times New Roman" w:eastAsia="Times New Roman" w:hAnsi="Times New Roman" w:cs="Times New Roman"/>
                <w:lang w:eastAsia="ru-RU"/>
              </w:rPr>
              <w:t>и органа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734F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проведении камеральной налоговой проверки декларации по НДС.</w:t>
            </w:r>
            <w:r w:rsidR="006734F7" w:rsidRPr="006734F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6734F7">
              <w:rPr>
                <w:rFonts w:ascii="Times New Roman" w:eastAsia="Times New Roman" w:hAnsi="Times New Roman" w:cs="Times New Roman"/>
                <w:lang w:eastAsia="ru-RU"/>
              </w:rPr>
              <w:t xml:space="preserve">уведомления, автотребования, автоистребования). 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Касянюк А.А.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Начальник отдела методологии автоматизации камерального контроля, Советник государственной гражданской службы Российской Федерации 2 класса Управления камерального контроля</w:t>
            </w:r>
          </w:p>
        </w:tc>
      </w:tr>
      <w:tr w:rsidR="00900131" w:rsidRPr="008E4B90" w:rsidTr="00557203">
        <w:tc>
          <w:tcPr>
            <w:tcW w:w="691" w:type="dxa"/>
          </w:tcPr>
          <w:p w:rsidR="00900131" w:rsidRDefault="00900131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6" w:type="dxa"/>
          </w:tcPr>
          <w:p w:rsidR="00900131" w:rsidRPr="008E4B90" w:rsidRDefault="00900131" w:rsidP="00F4200C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4F68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F68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F68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jc w:val="center"/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</w:pPr>
            <w:r w:rsidRPr="008E4B90"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  <w:t>Перерыв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00131" w:rsidRPr="008E4B90" w:rsidTr="00C50B3A">
        <w:trPr>
          <w:trHeight w:val="1999"/>
        </w:trPr>
        <w:tc>
          <w:tcPr>
            <w:tcW w:w="691" w:type="dxa"/>
          </w:tcPr>
          <w:p w:rsidR="00900131" w:rsidRPr="008E4B90" w:rsidRDefault="001D55DC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0013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:rsidR="00900131" w:rsidRDefault="00900131" w:rsidP="00F420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8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0-1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B64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B64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07" w:type="dxa"/>
          </w:tcPr>
          <w:p w:rsidR="00900131" w:rsidRPr="008E4B90" w:rsidRDefault="00EF239E" w:rsidP="008C58DC">
            <w:pPr>
              <w:jc w:val="both"/>
              <w:textAlignment w:val="center"/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</w:pPr>
            <w:r w:rsidRPr="00EF239E">
              <w:rPr>
                <w:rFonts w:ascii="Times New Roman" w:eastAsia="Times New Roman" w:hAnsi="Times New Roman" w:cs="Times New Roman"/>
                <w:lang w:eastAsia="ru-RU"/>
              </w:rPr>
              <w:t>Интерактивные сервисы официального сайта ФНС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F239E">
              <w:rPr>
                <w:rFonts w:ascii="Times New Roman" w:eastAsia="Times New Roman" w:hAnsi="Times New Roman" w:cs="Times New Roman"/>
                <w:lang w:eastAsia="ru-RU"/>
              </w:rPr>
              <w:t>Личный кабинет налогоплательщика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(ФЛ, </w:t>
            </w:r>
            <w:r w:rsidR="008C58DC">
              <w:rPr>
                <w:rFonts w:ascii="Times New Roman" w:eastAsia="Times New Roman" w:hAnsi="Times New Roman" w:cs="Times New Roman"/>
                <w:lang w:eastAsia="ru-RU"/>
              </w:rPr>
              <w:t xml:space="preserve">ЮЛ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ИП).</w:t>
            </w:r>
          </w:p>
        </w:tc>
        <w:tc>
          <w:tcPr>
            <w:tcW w:w="3714" w:type="dxa"/>
          </w:tcPr>
          <w:p w:rsidR="00EF239E" w:rsidRPr="00EF239E" w:rsidRDefault="00EF239E" w:rsidP="00EF23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Грицкова О.</w:t>
            </w:r>
            <w:r w:rsidRPr="00EF239E">
              <w:rPr>
                <w:rFonts w:ascii="Times New Roman" w:eastAsia="Times New Roman" w:hAnsi="Times New Roman" w:cs="Times New Roman"/>
                <w:b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6734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r w:rsidRPr="00EF239E">
              <w:rPr>
                <w:rFonts w:ascii="Times New Roman" w:eastAsia="Times New Roman" w:hAnsi="Times New Roman" w:cs="Times New Roman"/>
                <w:lang w:eastAsia="ru-RU"/>
              </w:rPr>
              <w:t>Заместитель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начальника Управления информационных технологий, Г</w:t>
            </w:r>
            <w:r w:rsidRPr="00EF239E">
              <w:rPr>
                <w:rFonts w:ascii="Times New Roman" w:eastAsia="Times New Roman" w:hAnsi="Times New Roman" w:cs="Times New Roman"/>
                <w:lang w:eastAsia="ru-RU"/>
              </w:rPr>
              <w:t>осударственный советник Российской Федерации 3 класса</w:t>
            </w:r>
          </w:p>
          <w:p w:rsidR="00900131" w:rsidRPr="008E4B90" w:rsidRDefault="00900131" w:rsidP="00557203"/>
        </w:tc>
      </w:tr>
      <w:tr w:rsidR="00900131" w:rsidRPr="008E4B90" w:rsidTr="00557203">
        <w:tc>
          <w:tcPr>
            <w:tcW w:w="691" w:type="dxa"/>
          </w:tcPr>
          <w:p w:rsidR="00900131" w:rsidRPr="008E4B90" w:rsidRDefault="00900131" w:rsidP="001D55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D55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:rsidR="00900131" w:rsidRPr="008E4B90" w:rsidRDefault="00900131" w:rsidP="00F420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B64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B64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A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A57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A57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E4B90"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  <w:t>Перерыв</w:t>
            </w:r>
          </w:p>
        </w:tc>
        <w:tc>
          <w:tcPr>
            <w:tcW w:w="3714" w:type="dxa"/>
          </w:tcPr>
          <w:p w:rsidR="00900131" w:rsidRPr="008E4B90" w:rsidRDefault="00900131" w:rsidP="00557203"/>
        </w:tc>
      </w:tr>
      <w:tr w:rsidR="00900131" w:rsidRPr="008E4B90" w:rsidTr="00557203">
        <w:tc>
          <w:tcPr>
            <w:tcW w:w="691" w:type="dxa"/>
          </w:tcPr>
          <w:p w:rsidR="00900131" w:rsidRPr="008E4B90" w:rsidRDefault="001D55DC" w:rsidP="005572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  <w:r w:rsidR="00900131" w:rsidRPr="008E4B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:rsidR="00900131" w:rsidRPr="008E4B90" w:rsidRDefault="00900131" w:rsidP="00F420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B64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4200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-17.15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Программное обеспечение для обмена электронными документами по телекоммуникационным каналам связи при взаимодействии с государственными органами</w:t>
            </w:r>
            <w:r w:rsidRPr="008E4B90">
              <w:t>.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Савченко Е.В.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начальник Центра взаимодействия с налогоплательщиками ФГУП ГНИВЦ ФНС России;</w:t>
            </w:r>
          </w:p>
          <w:p w:rsidR="00900131" w:rsidRPr="008E4B90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Захарова К.А.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начальник Отдела работы с клиентами Центра взаимодействия с налогоплательщиками ФГУП ГНИВЦ ФНС России;</w:t>
            </w:r>
          </w:p>
          <w:p w:rsidR="00C1119B" w:rsidRDefault="00C1119B" w:rsidP="00C111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Иванов А.Н.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руководитель проекта «ПК ГНИВЦ Курьер Корпорация»; </w:t>
            </w:r>
          </w:p>
          <w:p w:rsidR="00900131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00131" w:rsidRPr="00A514FF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4FF">
              <w:rPr>
                <w:rFonts w:ascii="Times New Roman" w:eastAsia="Times New Roman" w:hAnsi="Times New Roman" w:cs="Times New Roman"/>
                <w:b/>
                <w:lang w:eastAsia="ru-RU"/>
              </w:rPr>
              <w:t>Михайлова О.В. -</w:t>
            </w:r>
          </w:p>
          <w:p w:rsidR="00900131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4FF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представитель разработчиков программы </w:t>
            </w:r>
            <w:r w:rsidRPr="00A514FF">
              <w:rPr>
                <w:rFonts w:ascii="Times New Roman" w:eastAsia="Times New Roman" w:hAnsi="Times New Roman" w:cs="Times New Roman"/>
                <w:b/>
                <w:lang w:eastAsia="ru-RU"/>
              </w:rPr>
              <w:t>«Налогоплательщик ЮЛ»</w:t>
            </w:r>
            <w:r w:rsidR="00EE66EB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EE66EB" w:rsidRDefault="00EE66EB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664B5" w:rsidRPr="001E10F1" w:rsidRDefault="00603228" w:rsidP="004664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компании</w:t>
            </w:r>
            <w:r w:rsidR="004664B5" w:rsidRPr="001E10F1">
              <w:rPr>
                <w:rFonts w:ascii="Times New Roman" w:eastAsia="Times New Roman" w:hAnsi="Times New Roman" w:cs="Times New Roman"/>
                <w:lang w:eastAsia="ru-RU"/>
              </w:rPr>
              <w:t xml:space="preserve"> ЗАО "ПФ "</w:t>
            </w:r>
            <w:proofErr w:type="gramStart"/>
            <w:r w:rsidR="004664B5" w:rsidRPr="001E10F1">
              <w:rPr>
                <w:rFonts w:ascii="Times New Roman" w:eastAsia="Times New Roman" w:hAnsi="Times New Roman" w:cs="Times New Roman"/>
                <w:lang w:eastAsia="ru-RU"/>
              </w:rPr>
              <w:t>СКБ  Контур</w:t>
            </w:r>
            <w:proofErr w:type="gramEnd"/>
            <w:r w:rsidR="004664B5" w:rsidRPr="001E10F1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  <w:p w:rsidR="00EE66EB" w:rsidRPr="00E74D3E" w:rsidRDefault="00EE66EB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00131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0131" w:rsidRDefault="00900131" w:rsidP="005572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Сидорова В.В.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- эксперт компании </w:t>
            </w:r>
            <w:r w:rsidRPr="00CE5168">
              <w:rPr>
                <w:rFonts w:ascii="Times New Roman" w:eastAsia="Times New Roman" w:hAnsi="Times New Roman" w:cs="Times New Roman"/>
                <w:b/>
                <w:lang w:eastAsia="ru-RU"/>
              </w:rPr>
              <w:t>«1С:Предприятие»;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00131" w:rsidRDefault="00900131" w:rsidP="0055720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  <w:p w:rsidR="00900131" w:rsidRPr="00C56128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128">
              <w:rPr>
                <w:rFonts w:ascii="Times New Roman" w:eastAsia="Times New Roman" w:hAnsi="Times New Roman" w:cs="Times New Roman"/>
                <w:b/>
                <w:lang w:eastAsia="ru-RU"/>
              </w:rPr>
              <w:t>Тупицын</w:t>
            </w:r>
            <w:r w:rsidRPr="00C561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6128">
              <w:rPr>
                <w:rFonts w:ascii="Times New Roman" w:eastAsia="Times New Roman" w:hAnsi="Times New Roman" w:cs="Times New Roman"/>
                <w:b/>
                <w:lang w:eastAsia="ru-RU"/>
              </w:rPr>
              <w:t>А.В.</w:t>
            </w:r>
            <w:r w:rsidRPr="00C56128">
              <w:rPr>
                <w:rFonts w:ascii="Times New Roman" w:eastAsia="Times New Roman" w:hAnsi="Times New Roman" w:cs="Times New Roman"/>
                <w:lang w:eastAsia="ru-RU"/>
              </w:rPr>
              <w:t xml:space="preserve"> – 1-ый заместитель Генерального директора компании </w:t>
            </w:r>
            <w:r w:rsidRPr="00CE5168">
              <w:rPr>
                <w:rFonts w:ascii="Times New Roman" w:eastAsia="Times New Roman" w:hAnsi="Times New Roman" w:cs="Times New Roman"/>
                <w:b/>
                <w:lang w:eastAsia="ru-RU"/>
              </w:rPr>
              <w:t>«Такском»;</w:t>
            </w:r>
          </w:p>
          <w:p w:rsidR="00900131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0131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0131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9CE">
              <w:rPr>
                <w:rFonts w:ascii="Times New Roman" w:eastAsia="Times New Roman" w:hAnsi="Times New Roman" w:cs="Times New Roman"/>
                <w:b/>
                <w:lang w:eastAsia="ru-RU"/>
              </w:rPr>
              <w:t>Чеперегин А.С.</w:t>
            </w:r>
            <w:r w:rsidRPr="00A229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229C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A229CE">
              <w:rPr>
                <w:rFonts w:ascii="Times New Roman" w:eastAsia="Times New Roman" w:hAnsi="Times New Roman" w:cs="Times New Roman"/>
                <w:lang w:eastAsia="ru-RU"/>
              </w:rPr>
              <w:t xml:space="preserve"> руководитель департамента электронного документооборота компании </w:t>
            </w:r>
            <w:r w:rsidRPr="00A229CE">
              <w:rPr>
                <w:rFonts w:ascii="Times New Roman" w:eastAsia="Times New Roman" w:hAnsi="Times New Roman" w:cs="Times New Roman"/>
                <w:b/>
                <w:lang w:eastAsia="ru-RU"/>
              </w:rPr>
              <w:t>«Тензор»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900131" w:rsidRPr="008E4B90" w:rsidRDefault="00900131" w:rsidP="004664B5">
            <w:pPr>
              <w:jc w:val="both"/>
              <w:textAlignment w:val="baseline"/>
            </w:pPr>
          </w:p>
        </w:tc>
      </w:tr>
      <w:tr w:rsidR="00900131" w:rsidRPr="008E4B90" w:rsidTr="00557203">
        <w:tc>
          <w:tcPr>
            <w:tcW w:w="691" w:type="dxa"/>
          </w:tcPr>
          <w:p w:rsidR="00900131" w:rsidRPr="008E4B90" w:rsidRDefault="00900131" w:rsidP="001D55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D55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E4B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:rsidR="00900131" w:rsidRPr="008E4B90" w:rsidRDefault="00900131" w:rsidP="00557203">
            <w:pPr>
              <w:pStyle w:val="Default"/>
              <w:rPr>
                <w:sz w:val="22"/>
                <w:szCs w:val="22"/>
                <w:lang w:eastAsia="ru-RU"/>
              </w:rPr>
            </w:pPr>
            <w:r w:rsidRPr="008E4B90">
              <w:rPr>
                <w:sz w:val="22"/>
                <w:szCs w:val="22"/>
                <w:lang w:eastAsia="ru-RU"/>
              </w:rPr>
              <w:t>17.15-18.00</w:t>
            </w:r>
          </w:p>
        </w:tc>
        <w:tc>
          <w:tcPr>
            <w:tcW w:w="4507" w:type="dxa"/>
          </w:tcPr>
          <w:p w:rsidR="00900131" w:rsidRPr="008E4B90" w:rsidRDefault="00900131" w:rsidP="00557203">
            <w:pPr>
              <w:shd w:val="clear" w:color="auto" w:fill="FFFFFF"/>
              <w:jc w:val="both"/>
              <w:textAlignment w:val="baseline"/>
              <w:rPr>
                <w:b/>
                <w:lang w:eastAsia="ru-RU"/>
              </w:rPr>
            </w:pPr>
            <w:r w:rsidRPr="008E4B90">
              <w:rPr>
                <w:rFonts w:ascii="Times New Roman" w:eastAsia="Times New Roman" w:hAnsi="Times New Roman" w:cs="Times New Roman"/>
                <w:b/>
                <w:lang w:eastAsia="ru-RU"/>
              </w:rPr>
              <w:t>Круглый стол-ответы на вопросы</w:t>
            </w:r>
          </w:p>
        </w:tc>
        <w:tc>
          <w:tcPr>
            <w:tcW w:w="3714" w:type="dxa"/>
          </w:tcPr>
          <w:p w:rsidR="00900131" w:rsidRPr="008E4B90" w:rsidRDefault="00900131" w:rsidP="005572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00131" w:rsidRDefault="00900131" w:rsidP="00900131"/>
    <w:p w:rsidR="006B755C" w:rsidRDefault="003D2560" w:rsidP="00900131">
      <w:pPr>
        <w:pStyle w:val="a4"/>
        <w:jc w:val="center"/>
      </w:pPr>
    </w:p>
    <w:sectPr w:rsidR="006B755C" w:rsidSect="00B825B4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06"/>
    <w:rsid w:val="00022B75"/>
    <w:rsid w:val="000710E4"/>
    <w:rsid w:val="000A18B5"/>
    <w:rsid w:val="00110106"/>
    <w:rsid w:val="001747D2"/>
    <w:rsid w:val="001956D9"/>
    <w:rsid w:val="001A5889"/>
    <w:rsid w:val="001D55DC"/>
    <w:rsid w:val="001E10F1"/>
    <w:rsid w:val="002B44FA"/>
    <w:rsid w:val="00353329"/>
    <w:rsid w:val="00366CAB"/>
    <w:rsid w:val="003D2560"/>
    <w:rsid w:val="003D4EA6"/>
    <w:rsid w:val="003F3634"/>
    <w:rsid w:val="003F7997"/>
    <w:rsid w:val="00415F9E"/>
    <w:rsid w:val="004350F4"/>
    <w:rsid w:val="004664B5"/>
    <w:rsid w:val="004C0EEE"/>
    <w:rsid w:val="00515976"/>
    <w:rsid w:val="005B1EB1"/>
    <w:rsid w:val="005B3B4D"/>
    <w:rsid w:val="005F3FDA"/>
    <w:rsid w:val="00603228"/>
    <w:rsid w:val="006734F7"/>
    <w:rsid w:val="006E2807"/>
    <w:rsid w:val="006E7B18"/>
    <w:rsid w:val="007010F0"/>
    <w:rsid w:val="0070368D"/>
    <w:rsid w:val="007D58D0"/>
    <w:rsid w:val="00810693"/>
    <w:rsid w:val="008576FC"/>
    <w:rsid w:val="00887F20"/>
    <w:rsid w:val="008B5235"/>
    <w:rsid w:val="008C58DC"/>
    <w:rsid w:val="008E4B90"/>
    <w:rsid w:val="008E72C8"/>
    <w:rsid w:val="00900131"/>
    <w:rsid w:val="0090165E"/>
    <w:rsid w:val="0096467F"/>
    <w:rsid w:val="009A635B"/>
    <w:rsid w:val="009F5AE9"/>
    <w:rsid w:val="00AE2A4D"/>
    <w:rsid w:val="00B12C28"/>
    <w:rsid w:val="00B41CB2"/>
    <w:rsid w:val="00B709CC"/>
    <w:rsid w:val="00B825B4"/>
    <w:rsid w:val="00B83B8A"/>
    <w:rsid w:val="00BC7883"/>
    <w:rsid w:val="00BD658E"/>
    <w:rsid w:val="00BF06B5"/>
    <w:rsid w:val="00C1119B"/>
    <w:rsid w:val="00C50B3A"/>
    <w:rsid w:val="00C56128"/>
    <w:rsid w:val="00CF156D"/>
    <w:rsid w:val="00D07141"/>
    <w:rsid w:val="00D160C7"/>
    <w:rsid w:val="00D910F3"/>
    <w:rsid w:val="00DA4ECC"/>
    <w:rsid w:val="00DD5587"/>
    <w:rsid w:val="00DF0083"/>
    <w:rsid w:val="00DF100B"/>
    <w:rsid w:val="00EC5C74"/>
    <w:rsid w:val="00ED2F18"/>
    <w:rsid w:val="00EE66EB"/>
    <w:rsid w:val="00EF239E"/>
    <w:rsid w:val="00F07BA7"/>
    <w:rsid w:val="00F24307"/>
    <w:rsid w:val="00F4200C"/>
    <w:rsid w:val="00F5013E"/>
    <w:rsid w:val="00F56C96"/>
    <w:rsid w:val="00FA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8A61C-40B3-4B3C-89D3-2CC212AA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635B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9A63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1956D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956D9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B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4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4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Богословская Наталья Олеговна</dc:creator>
  <cp:lastModifiedBy>Момотова Наталья Викторовна</cp:lastModifiedBy>
  <cp:revision>7</cp:revision>
  <cp:lastPrinted>2015-04-17T09:17:00Z</cp:lastPrinted>
  <dcterms:created xsi:type="dcterms:W3CDTF">2015-04-17T09:41:00Z</dcterms:created>
  <dcterms:modified xsi:type="dcterms:W3CDTF">2015-04-24T07:23:00Z</dcterms:modified>
</cp:coreProperties>
</file>