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AF" w:rsidRDefault="00676BAF" w:rsidP="00676BAF">
      <w:pPr>
        <w:jc w:val="center"/>
      </w:pPr>
    </w:p>
    <w:p w:rsidR="00676BAF" w:rsidRDefault="00676BAF" w:rsidP="00676BA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-114300</wp:posOffset>
                </wp:positionV>
                <wp:extent cx="2606040" cy="571500"/>
                <wp:effectExtent l="10160" t="6985" r="1270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AF" w:rsidRDefault="00676BAF" w:rsidP="00676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676BAF" w:rsidRPr="00460816" w:rsidRDefault="00676BAF" w:rsidP="00676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pt;margin-top:-9pt;width:205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cPMQIAAFAEAAAOAAAAZHJzL2Uyb0RvYy54bWysVEtu2zAQ3RfoHQjua8mC7SSC5SB16qJA&#10;+gHSHoCiKIsoyWFJ2lJ6mZ6iqwI9g4/UIeW4RroLqgXB4QwfZ96b0fJ60IrshfMSTEWnk5wSYTg0&#10;0mwr+uXz5tUlJT4w0zAFRlT0QXh6vXr5YtnbUhTQgWqEIwhifNnbinYh2DLLPO+EZn4CVhh0tuA0&#10;C2i6bdY41iO6VlmR54usB9dYB1x4j6e3o5OuEn7bCh4+tq0XgaiKYm4hrS6tdVyz1ZKVW8dsJ/kx&#10;DfaMLDSTBh89Qd2ywMjOyX+gtOQOPLRhwkFn0LaSi1QDVjPNn1Rz3zErUi1Ijrcnmvz/g+Uf9p8c&#10;kU1FC0oM0yjR4cfh9+HX4ScpIju99SUG3VsMC8NrGFDlVKm3d8C/emJg3TGzFTfOQd8J1mB203gz&#10;O7s64vgIUvfvocFn2C5AAhpapyN1SAZBdFTp4aSMGALheFgs8kU+QxdH3/xiOs+TdBkrH29b58Nb&#10;AZrETUUdKp/Q2f7Oh5gNKx9D4mMelGw2UqlkuG29Vo7sGXbJJn2pgCdhypC+olfzYj4S8AwILQO2&#10;u5K6opd5/MYGjLS9MU1qxsCkGveYsjJHHiN1I4lhqIejLjU0D8iog7GtcQxx04H7TkmPLV1R/23H&#10;nKBEvTOoytV0FikMyZjNLwo03LmnPvcwwxGqooGScbsO49zsrJPbDl8a+8DADSrZykRylHzM6pg3&#10;tm3i/jhicS7O7RT190ew+gMAAP//AwBQSwMEFAAGAAgAAAAhAD18wwvcAAAABwEAAA8AAABkcnMv&#10;ZG93bnJldi54bWxMz8FOwzAMBuA7Eu8QGYkL2pJGCKZSd5omEOeNXbhljddWNE7bZGvH0xNOcLR+&#10;6/fnYj27TlxoDK1nhGypQBBX3rZcIxw+3hYrECEatqbzTAhXCrAub28Kk1s/8Y4u+1iLVMIhNwhN&#10;jH0uZagaciYsfU+cspMfnYlpHGtpRzOlctdJrdSTdKbldKExPW0bqr72Z4fgp9er8zQo/fD57d63&#10;m2F30gPi/d28eQERaY5/y/DLT3Qok+noz2yD6BCSOyIsslX6KMWPWaZBHBGetQJZFvK/v/wBAAD/&#10;/wMAUEsBAi0AFAAGAAgAAAAhALaDOJL+AAAA4QEAABMAAAAAAAAAAAAAAAAAAAAAAFtDb250ZW50&#10;X1R5cGVzXS54bWxQSwECLQAUAAYACAAAACEAOP0h/9YAAACUAQAACwAAAAAAAAAAAAAAAAAvAQAA&#10;X3JlbHMvLnJlbHNQSwECLQAUAAYACAAAACEApsRXDzECAABQBAAADgAAAAAAAAAAAAAAAAAuAgAA&#10;ZHJzL2Uyb0RvYy54bWxQSwECLQAUAAYACAAAACEAPXzDC9wAAAAHAQAADwAAAAAAAAAAAAAAAACL&#10;BAAAZHJzL2Rvd25yZXYueG1sUEsFBgAAAAAEAAQA8wAAAJQFAAAAAA==&#10;" strokecolor="white">
                <v:textbox>
                  <w:txbxContent>
                    <w:p w:rsidR="00676BAF" w:rsidRDefault="00676BAF" w:rsidP="00676BA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676BAF" w:rsidRPr="00460816" w:rsidRDefault="00676BAF" w:rsidP="00676BA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-114300</wp:posOffset>
                </wp:positionV>
                <wp:extent cx="2604135" cy="571500"/>
                <wp:effectExtent l="10795" t="6985" r="1397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AF" w:rsidRPr="00460816" w:rsidRDefault="00676BAF" w:rsidP="00676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6BAF" w:rsidRPr="00460816" w:rsidRDefault="00676BAF" w:rsidP="00676BA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676BAF" w:rsidRPr="00460816" w:rsidRDefault="00676BAF" w:rsidP="00676BA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45pt;margin-top:-9pt;width:205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1UOQIAAFcEAAAOAAAAZHJzL2Uyb0RvYy54bWysVF2O0zAQfkfiDpbfaZLS7E/VdLV0KUJa&#10;fqSFAziOk1g4HmO7TcplOAVPSJyhR2LsdEsELwiRB8vjGX+e+b6ZrG6GTpG9sE6CLmg2SykRmkMl&#10;dVPQjx+2z64ocZ7piinQoqAH4ejN+umTVW+WYg4tqEpYgiDaLXtT0NZ7s0wSx1vRMTcDIzQ6a7Ad&#10;82jaJqks6xG9U8k8TS+SHmxlLHDhHJ7ejU66jvh1Lbh/V9dOeKIKirn5uNq4lmFN1iu2bCwzreSn&#10;NNg/ZNExqfHRM9Qd84zsrPwDqpPcgoPazzh0CdS15CLWgNVk6W/VPLTMiFgLkuPMmSb3/2D52/17&#10;S2SF2lGiWYcSHb8efxy/H7+RLLDTG7fEoAeDYX54AUOIDJU6cw/8kyMaNi3Tjbi1FvpWsAqzizeT&#10;ydURxwWQsn8DFT7Ddh4i0FDbLgAiGQTRUaXDWRkxeMLxcH6RLrLnOSUcfflllqdRuoQtH28b6/wr&#10;AR0Jm4JaVD6is/2981gHhj6GxOxByWorlYqGbcqNsmTPsEu28Qul4xU3DVOa9AW9zuf5SMDU5/4O&#10;opMe213JrqBXafjGBgy0vdRVbEbPpBr3+L7SmEbgMVA3kuiHcjgJdpKnhOqAxFoYuxunETct2C+U&#10;9NjZBXWfd8wKStRrjeJcZ4tFGIVoLPLLORp26imnHqY5QhXUUzJuN34cn52xsmnxpbEdNNyioLWM&#10;XIeMx6xO6WP3Rj5PkxbGY2rHqF//g/VPAAAA//8DAFBLAwQUAAYACAAAACEA3GxL/d8AAAAKAQAA&#10;DwAAAGRycy9kb3ducmV2LnhtbEyPTU/DMAyG70j8h8hIXNCWrGhfXd1pmkCcN7hwyxqvrWiStsnW&#10;jl+POcHNlh+9ft5sO9pGXKkPtXcIs6kCQa7wpnYlwsf762QFIkTtjG68I4QbBdjm93eZTo0f3IGu&#10;x1gKDnEh1QhVjG0qZSgqsjpMfUuOb2ffWx157Utpej1wuG1kotRCWl07/lDplvYVFV/Hi0Xww8vN&#10;eupU8vT5bd/2u+5wTjrEx4dxtwERaYx/MPzqszrk7HTyF2eCaBDm82TNKMJktuJSTKwXzzycEJaJ&#10;Apln8n+F/AcAAP//AwBQSwECLQAUAAYACAAAACEAtoM4kv4AAADhAQAAEwAAAAAAAAAAAAAAAAAA&#10;AAAAW0NvbnRlbnRfVHlwZXNdLnhtbFBLAQItABQABgAIAAAAIQA4/SH/1gAAAJQBAAALAAAAAAAA&#10;AAAAAAAAAC8BAABfcmVscy8ucmVsc1BLAQItABQABgAIAAAAIQDWmm1UOQIAAFcEAAAOAAAAAAAA&#10;AAAAAAAAAC4CAABkcnMvZTJvRG9jLnhtbFBLAQItABQABgAIAAAAIQDcbEv93wAAAAoBAAAPAAAA&#10;AAAAAAAAAAAAAJMEAABkcnMvZG93bnJldi54bWxQSwUGAAAAAAQABADzAAAAnwUAAAAA&#10;" strokecolor="white">
                <v:textbox>
                  <w:txbxContent>
                    <w:p w:rsidR="00676BAF" w:rsidRPr="00460816" w:rsidRDefault="00676BAF" w:rsidP="00676BA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6BAF" w:rsidRPr="00460816" w:rsidRDefault="00676BAF" w:rsidP="00676BA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676BAF" w:rsidRPr="00460816" w:rsidRDefault="00676BAF" w:rsidP="00676BA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676BAF" w:rsidRDefault="00676BAF" w:rsidP="00676BAF"/>
    <w:p w:rsidR="00676BAF" w:rsidRDefault="00676BAF" w:rsidP="00676BAF"/>
    <w:p w:rsidR="00676BAF" w:rsidRDefault="00676BAF" w:rsidP="00676BAF"/>
    <w:p w:rsidR="00676BAF" w:rsidRPr="00B76AE3" w:rsidRDefault="00676BAF" w:rsidP="00676BA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676BAF" w:rsidRDefault="00676BAF" w:rsidP="00676BAF">
      <w:pPr>
        <w:rPr>
          <w:b/>
          <w:sz w:val="24"/>
        </w:rPr>
      </w:pPr>
    </w:p>
    <w:p w:rsidR="00676BAF" w:rsidRPr="009A0C39" w:rsidRDefault="00676BAF" w:rsidP="00676BAF">
      <w:pPr>
        <w:pStyle w:val="2"/>
        <w:jc w:val="left"/>
        <w:rPr>
          <w:rFonts w:ascii="Times New Roman" w:hAnsi="Times New Roman"/>
          <w:b w:val="0"/>
          <w:sz w:val="26"/>
          <w:szCs w:val="26"/>
        </w:rPr>
      </w:pPr>
      <w:r w:rsidRPr="009A0C39">
        <w:rPr>
          <w:rFonts w:ascii="Times New Roman" w:hAnsi="Times New Roman"/>
          <w:b w:val="0"/>
          <w:sz w:val="26"/>
          <w:szCs w:val="26"/>
        </w:rPr>
        <w:t xml:space="preserve">от  </w:t>
      </w:r>
      <w:r>
        <w:rPr>
          <w:rFonts w:ascii="Times New Roman" w:hAnsi="Times New Roman"/>
          <w:b w:val="0"/>
          <w:sz w:val="26"/>
          <w:szCs w:val="26"/>
        </w:rPr>
        <w:t xml:space="preserve">28 апреля </w:t>
      </w:r>
      <w:r w:rsidRPr="009A0C39">
        <w:rPr>
          <w:rFonts w:ascii="Times New Roman" w:hAnsi="Times New Roman"/>
          <w:b w:val="0"/>
          <w:sz w:val="26"/>
          <w:szCs w:val="26"/>
        </w:rPr>
        <w:t xml:space="preserve"> 2014 г.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bookmarkStart w:id="0" w:name="_GoBack"/>
      <w:bookmarkEnd w:id="0"/>
      <w:r w:rsidRPr="009A0C39">
        <w:rPr>
          <w:rFonts w:ascii="Times New Roman" w:hAnsi="Times New Roman"/>
          <w:b w:val="0"/>
          <w:sz w:val="26"/>
          <w:szCs w:val="26"/>
        </w:rPr>
        <w:t xml:space="preserve">  № </w:t>
      </w:r>
      <w:r>
        <w:rPr>
          <w:rFonts w:ascii="Times New Roman" w:hAnsi="Times New Roman"/>
          <w:b w:val="0"/>
          <w:sz w:val="26"/>
          <w:szCs w:val="26"/>
        </w:rPr>
        <w:t>92-р</w:t>
      </w:r>
      <w:r w:rsidRPr="009A0C3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76BAF" w:rsidRPr="009A0C39" w:rsidRDefault="00676BAF" w:rsidP="00676BAF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:rsidR="00676BAF" w:rsidRPr="009A0C39" w:rsidRDefault="00676BAF" w:rsidP="00676BAF">
      <w:pPr>
        <w:rPr>
          <w:rFonts w:ascii="Times New Roman" w:hAnsi="Times New Roman"/>
          <w:b/>
          <w:sz w:val="26"/>
          <w:szCs w:val="26"/>
        </w:rPr>
      </w:pPr>
    </w:p>
    <w:p w:rsidR="00676BAF" w:rsidRPr="009A0C39" w:rsidRDefault="00676BAF" w:rsidP="00676BAF">
      <w:pPr>
        <w:rPr>
          <w:rFonts w:ascii="Times New Roman" w:hAnsi="Times New Roman"/>
          <w:b/>
          <w:sz w:val="26"/>
          <w:szCs w:val="26"/>
        </w:rPr>
      </w:pPr>
      <w:r w:rsidRPr="009A0C39">
        <w:rPr>
          <w:rFonts w:ascii="Times New Roman" w:hAnsi="Times New Roman"/>
          <w:b/>
          <w:sz w:val="26"/>
          <w:szCs w:val="26"/>
        </w:rPr>
        <w:t xml:space="preserve">О присвоении </w:t>
      </w:r>
      <w:r>
        <w:rPr>
          <w:rFonts w:ascii="Times New Roman" w:hAnsi="Times New Roman"/>
          <w:b/>
          <w:sz w:val="26"/>
          <w:szCs w:val="26"/>
        </w:rPr>
        <w:t>спортивных разрядов</w:t>
      </w:r>
    </w:p>
    <w:p w:rsidR="00676BAF" w:rsidRPr="009A0C39" w:rsidRDefault="00676BAF" w:rsidP="00676BAF">
      <w:pPr>
        <w:rPr>
          <w:rFonts w:ascii="Times New Roman" w:hAnsi="Times New Roman"/>
          <w:sz w:val="26"/>
          <w:szCs w:val="26"/>
        </w:rPr>
      </w:pPr>
    </w:p>
    <w:p w:rsidR="00676BAF" w:rsidRPr="009A0C39" w:rsidRDefault="00676BAF" w:rsidP="00676BAF">
      <w:pPr>
        <w:rPr>
          <w:rFonts w:ascii="Times New Roman" w:hAnsi="Times New Roman"/>
          <w:sz w:val="26"/>
          <w:szCs w:val="26"/>
        </w:rPr>
      </w:pPr>
    </w:p>
    <w:p w:rsidR="00676BAF" w:rsidRDefault="00676BAF" w:rsidP="00676BAF">
      <w:pPr>
        <w:pStyle w:val="a3"/>
        <w:rPr>
          <w:rFonts w:ascii="Times New Roman" w:hAnsi="Times New Roman" w:cs="Times New Roman"/>
          <w:sz w:val="26"/>
          <w:szCs w:val="26"/>
        </w:rPr>
      </w:pPr>
      <w:r w:rsidRPr="009A0C39">
        <w:rPr>
          <w:sz w:val="26"/>
          <w:szCs w:val="26"/>
        </w:rPr>
        <w:tab/>
      </w:r>
      <w:proofErr w:type="gramStart"/>
      <w:r w:rsidRPr="00CE64E7">
        <w:rPr>
          <w:rFonts w:ascii="Times New Roman" w:hAnsi="Times New Roman" w:cs="Times New Roman"/>
          <w:sz w:val="26"/>
          <w:szCs w:val="26"/>
        </w:rPr>
        <w:t>В соответствии с п. 26 ст. 15 Федерального Закона от 06.10.2003 г.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п. 4.6</w:t>
      </w:r>
      <w:r w:rsidRPr="00CE64E7">
        <w:rPr>
          <w:rFonts w:ascii="Times New Roman" w:hAnsi="Times New Roman" w:cs="Times New Roman"/>
          <w:sz w:val="26"/>
          <w:szCs w:val="26"/>
        </w:rPr>
        <w:t xml:space="preserve"> Положения об отделе физической культуры, спорта и туризма администрации муниципального района  «Княжпогостский»</w:t>
      </w:r>
      <w:r>
        <w:rPr>
          <w:rFonts w:ascii="Times New Roman" w:hAnsi="Times New Roman" w:cs="Times New Roman"/>
          <w:sz w:val="26"/>
          <w:szCs w:val="26"/>
        </w:rPr>
        <w:t>, а так же н</w:t>
      </w:r>
      <w:r w:rsidRPr="00FE6813">
        <w:rPr>
          <w:rFonts w:ascii="Times New Roman" w:hAnsi="Times New Roman" w:cs="Times New Roman"/>
          <w:sz w:val="26"/>
          <w:szCs w:val="26"/>
        </w:rPr>
        <w:t>а основании представленных материалов и в связи с выполнением требований Единой Всероссийской спортив</w:t>
      </w:r>
      <w:r>
        <w:rPr>
          <w:rFonts w:ascii="Times New Roman" w:hAnsi="Times New Roman" w:cs="Times New Roman"/>
          <w:sz w:val="26"/>
          <w:szCs w:val="26"/>
        </w:rPr>
        <w:t>ной классификации (ЕВСК) на 2014-2017</w:t>
      </w:r>
      <w:r w:rsidRPr="00FE6813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76BAF" w:rsidRPr="009A0C39" w:rsidRDefault="00676BAF" w:rsidP="00676B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676BAF" w:rsidRPr="00FE6813" w:rsidRDefault="00676BAF" w:rsidP="00676BAF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Присвоить </w:t>
      </w:r>
      <w:r w:rsidRPr="002F4CD9">
        <w:rPr>
          <w:rFonts w:ascii="Times New Roman" w:hAnsi="Times New Roman"/>
          <w:b/>
          <w:sz w:val="26"/>
          <w:szCs w:val="26"/>
        </w:rPr>
        <w:t>ТРЕТИЙ</w:t>
      </w:r>
      <w:r w:rsidRPr="00FE6813">
        <w:rPr>
          <w:rFonts w:ascii="Times New Roman" w:hAnsi="Times New Roman"/>
          <w:sz w:val="26"/>
          <w:szCs w:val="26"/>
        </w:rPr>
        <w:t xml:space="preserve"> спортивный разряд:</w:t>
      </w:r>
    </w:p>
    <w:p w:rsidR="00676BAF" w:rsidRPr="00FE6813" w:rsidRDefault="00676BAF" w:rsidP="00676BAF">
      <w:pPr>
        <w:rPr>
          <w:rFonts w:ascii="Times New Roman" w:hAnsi="Times New Roman"/>
          <w:sz w:val="26"/>
          <w:szCs w:val="26"/>
        </w:rPr>
      </w:pPr>
    </w:p>
    <w:p w:rsidR="00676BAF" w:rsidRPr="00FE6813" w:rsidRDefault="00676BAF" w:rsidP="00676BAF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 w:rsidRPr="00FE6813">
        <w:rPr>
          <w:rFonts w:ascii="Times New Roman" w:hAnsi="Times New Roman"/>
          <w:sz w:val="26"/>
          <w:szCs w:val="26"/>
        </w:rPr>
        <w:t>КАРАТЭ КИОКУСИНКАЙ</w:t>
      </w:r>
      <w:r>
        <w:rPr>
          <w:rFonts w:ascii="Times New Roman" w:hAnsi="Times New Roman"/>
          <w:sz w:val="26"/>
          <w:szCs w:val="26"/>
        </w:rPr>
        <w:t>:</w:t>
      </w:r>
    </w:p>
    <w:p w:rsidR="00676BAF" w:rsidRPr="00FE6813" w:rsidRDefault="00676BAF" w:rsidP="00676BAF">
      <w:pPr>
        <w:ind w:left="720"/>
        <w:rPr>
          <w:rFonts w:ascii="Times New Roman" w:hAnsi="Times New Roman"/>
          <w:sz w:val="26"/>
          <w:szCs w:val="26"/>
        </w:rPr>
      </w:pPr>
    </w:p>
    <w:p w:rsidR="00676BAF" w:rsidRDefault="00676BAF" w:rsidP="00676BAF">
      <w:pPr>
        <w:ind w:left="720"/>
        <w:rPr>
          <w:rFonts w:ascii="Times New Roman" w:hAnsi="Times New Roman"/>
          <w:sz w:val="26"/>
          <w:szCs w:val="26"/>
        </w:rPr>
      </w:pPr>
      <w:r w:rsidRPr="00FE681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1.1.</w:t>
      </w:r>
      <w:r w:rsidRPr="00FE68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Сергееву Павлу Васильевичу</w:t>
      </w:r>
      <w:r w:rsidRPr="00FE681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E6813">
        <w:rPr>
          <w:rFonts w:ascii="Times New Roman" w:hAnsi="Times New Roman"/>
          <w:sz w:val="26"/>
          <w:szCs w:val="26"/>
        </w:rPr>
        <w:t xml:space="preserve">МАУ «ФСК» г. Емва  </w:t>
      </w:r>
    </w:p>
    <w:p w:rsidR="00676BAF" w:rsidRDefault="00676BAF" w:rsidP="00676BAF">
      <w:pPr>
        <w:ind w:left="720"/>
        <w:rPr>
          <w:rFonts w:ascii="Times New Roman" w:hAnsi="Times New Roman"/>
          <w:sz w:val="26"/>
          <w:szCs w:val="26"/>
        </w:rPr>
      </w:pPr>
    </w:p>
    <w:p w:rsidR="00676BAF" w:rsidRDefault="00676BAF" w:rsidP="00676BAF">
      <w:pPr>
        <w:ind w:left="720"/>
        <w:rPr>
          <w:rFonts w:ascii="Times New Roman" w:hAnsi="Times New Roman"/>
          <w:sz w:val="26"/>
          <w:szCs w:val="26"/>
        </w:rPr>
      </w:pPr>
    </w:p>
    <w:p w:rsidR="00676BAF" w:rsidRDefault="00676BAF" w:rsidP="00676BAF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Присвоить </w:t>
      </w:r>
      <w:r w:rsidRPr="002F4CD9">
        <w:rPr>
          <w:rFonts w:ascii="Times New Roman" w:hAnsi="Times New Roman"/>
          <w:b/>
          <w:sz w:val="26"/>
          <w:szCs w:val="26"/>
        </w:rPr>
        <w:t>ПЕРВЫЙ</w:t>
      </w:r>
      <w:r>
        <w:rPr>
          <w:rFonts w:ascii="Times New Roman" w:hAnsi="Times New Roman"/>
          <w:sz w:val="26"/>
          <w:szCs w:val="26"/>
        </w:rPr>
        <w:t xml:space="preserve"> юношеский разряд:</w:t>
      </w:r>
    </w:p>
    <w:p w:rsidR="00676BAF" w:rsidRDefault="00676BAF" w:rsidP="00676BAF">
      <w:pPr>
        <w:ind w:left="1080"/>
        <w:rPr>
          <w:rFonts w:ascii="Times New Roman" w:hAnsi="Times New Roman"/>
          <w:sz w:val="26"/>
          <w:szCs w:val="26"/>
        </w:rPr>
      </w:pPr>
    </w:p>
    <w:p w:rsidR="00676BAF" w:rsidRDefault="00676BAF" w:rsidP="00676BAF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КАРАТЭ КИОКУСИНКАЙ:</w:t>
      </w:r>
    </w:p>
    <w:p w:rsidR="00676BAF" w:rsidRDefault="00676BAF" w:rsidP="00676BAF">
      <w:pPr>
        <w:ind w:left="709"/>
        <w:rPr>
          <w:rFonts w:ascii="Times New Roman" w:hAnsi="Times New Roman"/>
          <w:sz w:val="26"/>
          <w:szCs w:val="26"/>
        </w:rPr>
      </w:pPr>
    </w:p>
    <w:p w:rsidR="00676BAF" w:rsidRPr="00FE6813" w:rsidRDefault="00676BAF" w:rsidP="00676BAF">
      <w:pPr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Туголукову Александру Леонидовичу         МАУ «ФСК» г. Емва</w:t>
      </w:r>
      <w:r w:rsidRPr="00FE6813">
        <w:rPr>
          <w:rFonts w:ascii="Times New Roman" w:hAnsi="Times New Roman"/>
          <w:sz w:val="26"/>
          <w:szCs w:val="26"/>
        </w:rPr>
        <w:t xml:space="preserve">                   </w:t>
      </w:r>
    </w:p>
    <w:p w:rsidR="00676BAF" w:rsidRPr="00945DB4" w:rsidRDefault="00676BAF" w:rsidP="00676BAF">
      <w:pPr>
        <w:rPr>
          <w:rFonts w:ascii="Times New Roman" w:hAnsi="Times New Roman"/>
          <w:sz w:val="26"/>
          <w:szCs w:val="26"/>
        </w:rPr>
      </w:pPr>
      <w:r w:rsidRPr="00FE6813">
        <w:rPr>
          <w:rFonts w:ascii="Times New Roman" w:hAnsi="Times New Roman"/>
          <w:sz w:val="26"/>
          <w:szCs w:val="26"/>
        </w:rPr>
        <w:tab/>
        <w:t xml:space="preserve"> </w:t>
      </w:r>
    </w:p>
    <w:p w:rsidR="00676BAF" w:rsidRPr="00DA7657" w:rsidRDefault="00676BAF" w:rsidP="00676BAF">
      <w:pPr>
        <w:jc w:val="both"/>
        <w:rPr>
          <w:rFonts w:ascii="Times New Roman" w:hAnsi="Times New Roman"/>
          <w:sz w:val="26"/>
          <w:szCs w:val="26"/>
        </w:rPr>
      </w:pPr>
    </w:p>
    <w:p w:rsidR="00676BAF" w:rsidRPr="00DA7657" w:rsidRDefault="00676BAF" w:rsidP="00676BAF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76BAF" w:rsidRPr="009A0C39" w:rsidRDefault="00676BAF" w:rsidP="00676BAF">
      <w:pPr>
        <w:rPr>
          <w:b/>
          <w:sz w:val="26"/>
          <w:szCs w:val="26"/>
        </w:rPr>
      </w:pPr>
    </w:p>
    <w:p w:rsidR="00676BAF" w:rsidRDefault="00676BAF" w:rsidP="00676BA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676BAF" w:rsidRPr="009A0C39" w:rsidRDefault="00676BAF" w:rsidP="00676B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</w:t>
      </w:r>
      <w:r w:rsidRPr="009A0C39">
        <w:rPr>
          <w:rFonts w:ascii="Times New Roman" w:hAnsi="Times New Roman"/>
          <w:sz w:val="26"/>
          <w:szCs w:val="26"/>
        </w:rPr>
        <w:t xml:space="preserve">  администрации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А.Л. Немчинов</w:t>
      </w:r>
      <w:r w:rsidRPr="009A0C39">
        <w:rPr>
          <w:rFonts w:ascii="Times New Roman" w:hAnsi="Times New Roman"/>
          <w:sz w:val="26"/>
          <w:szCs w:val="26"/>
        </w:rPr>
        <w:t xml:space="preserve"> </w:t>
      </w:r>
    </w:p>
    <w:p w:rsidR="00AA1C6C" w:rsidRDefault="00AA1C6C"/>
    <w:sectPr w:rsidR="00AA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17BA"/>
    <w:multiLevelType w:val="multilevel"/>
    <w:tmpl w:val="B024EC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AF"/>
    <w:rsid w:val="00676BAF"/>
    <w:rsid w:val="00A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BA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76BA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BA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BA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676BAF"/>
    <w:pPr>
      <w:jc w:val="both"/>
    </w:pPr>
    <w:rPr>
      <w:rFonts w:cs="Courier New"/>
    </w:rPr>
  </w:style>
  <w:style w:type="character" w:customStyle="1" w:styleId="a4">
    <w:name w:val="Основной текст Знак"/>
    <w:basedOn w:val="a0"/>
    <w:link w:val="a3"/>
    <w:rsid w:val="00676BAF"/>
    <w:rPr>
      <w:rFonts w:ascii="Courier New" w:eastAsia="Times New Roman" w:hAnsi="Courier New" w:cs="Courier New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BA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76BA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BA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BA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676BAF"/>
    <w:pPr>
      <w:jc w:val="both"/>
    </w:pPr>
    <w:rPr>
      <w:rFonts w:cs="Courier New"/>
    </w:rPr>
  </w:style>
  <w:style w:type="character" w:customStyle="1" w:styleId="a4">
    <w:name w:val="Основной текст Знак"/>
    <w:basedOn w:val="a0"/>
    <w:link w:val="a3"/>
    <w:rsid w:val="00676BAF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2014-05-07T12:41:00Z</dcterms:created>
  <dcterms:modified xsi:type="dcterms:W3CDTF">2014-05-07T12:42:00Z</dcterms:modified>
</cp:coreProperties>
</file>