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848" w:rsidP="0049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48">
        <w:rPr>
          <w:rFonts w:ascii="Times New Roman" w:hAnsi="Times New Roman" w:cs="Times New Roman"/>
          <w:b/>
          <w:sz w:val="28"/>
          <w:szCs w:val="28"/>
        </w:rPr>
        <w:t>ГИБДД ИНФОРМИРУЕТ</w:t>
      </w:r>
    </w:p>
    <w:p w:rsidR="00490848" w:rsidRDefault="00490848" w:rsidP="004908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поступившим в МВД по Республике Коми обращением первого заместителя председателя правительства Российской Федерации, а также в целях предупреждения и пресечения административных правонарушений, связанных с нарушением правил остановки и стоянки транспортных средств в местах, отведённых для остановки или стоянки транспортных средств инвалидов. В период времени </w:t>
      </w:r>
      <w:r w:rsidRPr="00490848">
        <w:rPr>
          <w:rFonts w:ascii="Times New Roman" w:hAnsi="Times New Roman" w:cs="Times New Roman"/>
          <w:sz w:val="28"/>
          <w:szCs w:val="28"/>
          <w:u w:val="single"/>
        </w:rPr>
        <w:t xml:space="preserve">с 21 апреля 2016 года по 9 мая 2016 года 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Княжпогостского района будет проходить рейдовое мероприятие по предупреждению и пресечению административных правонарушений, предусмотренных частью 2 статьи 12.19 КоАП РФ.  </w:t>
      </w:r>
    </w:p>
    <w:p w:rsidR="00490848" w:rsidRDefault="00490848" w:rsidP="00490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0848" w:rsidRDefault="00490848" w:rsidP="00490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пропаганды БДД</w:t>
      </w:r>
    </w:p>
    <w:p w:rsidR="00490848" w:rsidRDefault="00490848" w:rsidP="00490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лейтенант полиции</w:t>
      </w:r>
    </w:p>
    <w:p w:rsidR="00490848" w:rsidRDefault="00490848" w:rsidP="00490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Батуров А.</w:t>
      </w:r>
    </w:p>
    <w:p w:rsidR="00490848" w:rsidRPr="00490848" w:rsidRDefault="00490848" w:rsidP="00490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25.04.2016 года</w:t>
      </w:r>
    </w:p>
    <w:sectPr w:rsidR="00490848" w:rsidRPr="0049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848"/>
    <w:rsid w:val="0049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>Gibdd2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Gibdd1</cp:lastModifiedBy>
  <cp:revision>3</cp:revision>
  <cp:lastPrinted>2016-04-25T04:47:00Z</cp:lastPrinted>
  <dcterms:created xsi:type="dcterms:W3CDTF">2016-04-25T04:39:00Z</dcterms:created>
  <dcterms:modified xsi:type="dcterms:W3CDTF">2016-04-25T04:47:00Z</dcterms:modified>
</cp:coreProperties>
</file>