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3" w:rsidRPr="00E77850" w:rsidRDefault="00775235" w:rsidP="001600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</w:t>
      </w:r>
    </w:p>
    <w:p w:rsidR="00160023" w:rsidRPr="00E77850" w:rsidRDefault="00160023" w:rsidP="001600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7850">
        <w:rPr>
          <w:rFonts w:ascii="Times New Roman" w:hAnsi="Times New Roman"/>
          <w:sz w:val="24"/>
          <w:szCs w:val="24"/>
        </w:rPr>
        <w:t xml:space="preserve">заседания Общественного совета при  </w:t>
      </w:r>
      <w:r>
        <w:rPr>
          <w:rFonts w:ascii="Times New Roman" w:hAnsi="Times New Roman"/>
          <w:sz w:val="24"/>
          <w:szCs w:val="24"/>
        </w:rPr>
        <w:t>Управлении</w:t>
      </w:r>
      <w:r w:rsidRPr="00E77850">
        <w:rPr>
          <w:rFonts w:ascii="Times New Roman" w:hAnsi="Times New Roman"/>
          <w:sz w:val="24"/>
          <w:szCs w:val="24"/>
        </w:rPr>
        <w:t xml:space="preserve"> образования </w:t>
      </w:r>
    </w:p>
    <w:p w:rsidR="00160023" w:rsidRPr="00E77850" w:rsidRDefault="00160023" w:rsidP="001600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7850">
        <w:rPr>
          <w:rFonts w:ascii="Times New Roman" w:hAnsi="Times New Roman"/>
          <w:sz w:val="24"/>
          <w:szCs w:val="24"/>
        </w:rPr>
        <w:t xml:space="preserve"> администрации МР «Княжпогостский»</w:t>
      </w:r>
    </w:p>
    <w:p w:rsidR="00160023" w:rsidRPr="00E77850" w:rsidRDefault="00160023" w:rsidP="001600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0023" w:rsidRPr="00E77850" w:rsidRDefault="00160023" w:rsidP="00160023">
      <w:pPr>
        <w:jc w:val="right"/>
        <w:rPr>
          <w:rFonts w:ascii="Times New Roman" w:hAnsi="Times New Roman"/>
          <w:sz w:val="24"/>
          <w:szCs w:val="24"/>
        </w:rPr>
      </w:pPr>
      <w:r w:rsidRPr="00E7785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14 декабря </w:t>
      </w:r>
      <w:r w:rsidRPr="00E7785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E77850">
        <w:rPr>
          <w:rFonts w:ascii="Times New Roman" w:hAnsi="Times New Roman"/>
          <w:sz w:val="24"/>
          <w:szCs w:val="24"/>
        </w:rPr>
        <w:t xml:space="preserve"> года</w:t>
      </w:r>
    </w:p>
    <w:p w:rsidR="00160023" w:rsidRPr="00E77850" w:rsidRDefault="00160023" w:rsidP="00160023">
      <w:pPr>
        <w:rPr>
          <w:rFonts w:ascii="Times New Roman" w:hAnsi="Times New Roman"/>
          <w:sz w:val="24"/>
          <w:szCs w:val="24"/>
        </w:rPr>
      </w:pPr>
      <w:r w:rsidRPr="00E77850">
        <w:rPr>
          <w:rFonts w:ascii="Times New Roman" w:hAnsi="Times New Roman"/>
          <w:sz w:val="24"/>
          <w:szCs w:val="24"/>
        </w:rPr>
        <w:t>Присутствовали:</w:t>
      </w:r>
    </w:p>
    <w:p w:rsidR="00160023" w:rsidRDefault="00160023" w:rsidP="0016002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7850">
        <w:rPr>
          <w:rFonts w:ascii="Times New Roman" w:hAnsi="Times New Roman"/>
          <w:sz w:val="24"/>
          <w:szCs w:val="24"/>
        </w:rPr>
        <w:t>Гутсы</w:t>
      </w:r>
      <w:proofErr w:type="spellEnd"/>
      <w:r w:rsidRPr="00E77850">
        <w:rPr>
          <w:rFonts w:ascii="Times New Roman" w:hAnsi="Times New Roman"/>
          <w:sz w:val="24"/>
          <w:szCs w:val="24"/>
        </w:rPr>
        <w:t xml:space="preserve"> Александра Валентиновна, директор ГПОУ «Княжпогостский политехнический техникум», председатель Совета;</w:t>
      </w:r>
    </w:p>
    <w:p w:rsidR="00160023" w:rsidRPr="00E77850" w:rsidRDefault="00160023" w:rsidP="0016002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Григораш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Геннадьевна, уполномоченный по правам ребёнка в Княжпогостском районе, секретарь;</w:t>
      </w:r>
    </w:p>
    <w:p w:rsidR="00160023" w:rsidRPr="00E77850" w:rsidRDefault="00160023" w:rsidP="0016002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7850">
        <w:rPr>
          <w:rFonts w:ascii="Times New Roman" w:hAnsi="Times New Roman"/>
          <w:sz w:val="24"/>
          <w:szCs w:val="24"/>
        </w:rPr>
        <w:t>Оставненко</w:t>
      </w:r>
      <w:proofErr w:type="spellEnd"/>
      <w:r w:rsidRPr="00E77850">
        <w:rPr>
          <w:rFonts w:ascii="Times New Roman" w:hAnsi="Times New Roman"/>
          <w:sz w:val="24"/>
          <w:szCs w:val="24"/>
        </w:rPr>
        <w:t xml:space="preserve"> Елена Васильевна, председатель </w:t>
      </w:r>
      <w:proofErr w:type="spellStart"/>
      <w:r w:rsidRPr="00E77850">
        <w:rPr>
          <w:rFonts w:ascii="Times New Roman" w:hAnsi="Times New Roman"/>
          <w:sz w:val="24"/>
          <w:szCs w:val="24"/>
        </w:rPr>
        <w:t>Княжпогостской</w:t>
      </w:r>
      <w:proofErr w:type="spellEnd"/>
      <w:r w:rsidRPr="00E77850">
        <w:rPr>
          <w:rFonts w:ascii="Times New Roman" w:hAnsi="Times New Roman"/>
          <w:sz w:val="24"/>
          <w:szCs w:val="24"/>
        </w:rPr>
        <w:t xml:space="preserve"> районной профсоюзной организации работников образования;</w:t>
      </w:r>
    </w:p>
    <w:p w:rsidR="00160023" w:rsidRPr="00E77850" w:rsidRDefault="00160023" w:rsidP="001600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7850">
        <w:rPr>
          <w:rFonts w:ascii="Times New Roman" w:hAnsi="Times New Roman"/>
          <w:sz w:val="24"/>
          <w:szCs w:val="24"/>
        </w:rPr>
        <w:t xml:space="preserve">Чучкова Юлия Петровна, член Координационного совета по вопросам молодёжи </w:t>
      </w:r>
      <w:proofErr w:type="spellStart"/>
      <w:r w:rsidRPr="00E77850"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 w:rsidRPr="00E77850">
        <w:rPr>
          <w:rFonts w:ascii="Times New Roman" w:hAnsi="Times New Roman"/>
          <w:sz w:val="24"/>
          <w:szCs w:val="24"/>
        </w:rPr>
        <w:t xml:space="preserve"> района;</w:t>
      </w:r>
    </w:p>
    <w:p w:rsidR="00160023" w:rsidRPr="00E77850" w:rsidRDefault="00160023" w:rsidP="001600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7850">
        <w:rPr>
          <w:rFonts w:ascii="Times New Roman" w:hAnsi="Times New Roman"/>
          <w:sz w:val="24"/>
          <w:szCs w:val="24"/>
        </w:rPr>
        <w:t xml:space="preserve">Волкова Людмила Николаевна, директор МАОУ </w:t>
      </w:r>
      <w:proofErr w:type="gramStart"/>
      <w:r w:rsidRPr="00E77850">
        <w:rPr>
          <w:rFonts w:ascii="Times New Roman" w:hAnsi="Times New Roman"/>
          <w:sz w:val="24"/>
          <w:szCs w:val="24"/>
        </w:rPr>
        <w:t>ДО</w:t>
      </w:r>
      <w:proofErr w:type="gramEnd"/>
      <w:r w:rsidRPr="00E7785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E77850">
        <w:rPr>
          <w:rFonts w:ascii="Times New Roman" w:hAnsi="Times New Roman"/>
          <w:sz w:val="24"/>
          <w:szCs w:val="24"/>
        </w:rPr>
        <w:t>Дом</w:t>
      </w:r>
      <w:proofErr w:type="gramEnd"/>
      <w:r w:rsidRPr="00E77850">
        <w:rPr>
          <w:rFonts w:ascii="Times New Roman" w:hAnsi="Times New Roman"/>
          <w:sz w:val="24"/>
          <w:szCs w:val="24"/>
        </w:rPr>
        <w:t xml:space="preserve"> детского творчества» </w:t>
      </w:r>
      <w:proofErr w:type="spellStart"/>
      <w:r w:rsidRPr="00E77850"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 w:rsidRPr="00E77850">
        <w:rPr>
          <w:rFonts w:ascii="Times New Roman" w:hAnsi="Times New Roman"/>
          <w:sz w:val="24"/>
          <w:szCs w:val="24"/>
        </w:rPr>
        <w:t xml:space="preserve"> района;</w:t>
      </w:r>
    </w:p>
    <w:p w:rsidR="00160023" w:rsidRPr="00E77850" w:rsidRDefault="00160023" w:rsidP="0016002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7850">
        <w:rPr>
          <w:rFonts w:ascii="Times New Roman" w:hAnsi="Times New Roman"/>
          <w:sz w:val="24"/>
          <w:szCs w:val="24"/>
        </w:rPr>
        <w:t>Люосев</w:t>
      </w:r>
      <w:proofErr w:type="spellEnd"/>
      <w:r w:rsidRPr="00E77850">
        <w:rPr>
          <w:rFonts w:ascii="Times New Roman" w:hAnsi="Times New Roman"/>
          <w:sz w:val="24"/>
          <w:szCs w:val="24"/>
        </w:rPr>
        <w:t xml:space="preserve"> Александр Гаврилович, председатель </w:t>
      </w:r>
      <w:proofErr w:type="spellStart"/>
      <w:r w:rsidRPr="00E77850">
        <w:rPr>
          <w:rFonts w:ascii="Times New Roman" w:hAnsi="Times New Roman"/>
          <w:sz w:val="24"/>
          <w:szCs w:val="24"/>
        </w:rPr>
        <w:t>Княжпогостской</w:t>
      </w:r>
      <w:proofErr w:type="spellEnd"/>
      <w:r w:rsidRPr="00E77850">
        <w:rPr>
          <w:rFonts w:ascii="Times New Roman" w:hAnsi="Times New Roman"/>
          <w:sz w:val="24"/>
          <w:szCs w:val="24"/>
        </w:rPr>
        <w:t xml:space="preserve"> районной организации  инвалидов;</w:t>
      </w:r>
    </w:p>
    <w:p w:rsidR="00160023" w:rsidRDefault="00160023" w:rsidP="0075758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7850">
        <w:rPr>
          <w:rFonts w:ascii="Times New Roman" w:hAnsi="Times New Roman"/>
          <w:sz w:val="24"/>
          <w:szCs w:val="24"/>
        </w:rPr>
        <w:t>Сноз</w:t>
      </w:r>
      <w:proofErr w:type="spellEnd"/>
      <w:r w:rsidRPr="00E77850">
        <w:rPr>
          <w:rFonts w:ascii="Times New Roman" w:hAnsi="Times New Roman"/>
          <w:sz w:val="24"/>
          <w:szCs w:val="24"/>
        </w:rPr>
        <w:t xml:space="preserve"> Сергей Владимирович, председатель местного отделения ДОСААФ России в </w:t>
      </w:r>
      <w:proofErr w:type="gramStart"/>
      <w:r w:rsidRPr="00E77850">
        <w:rPr>
          <w:rFonts w:ascii="Times New Roman" w:hAnsi="Times New Roman"/>
          <w:sz w:val="24"/>
          <w:szCs w:val="24"/>
        </w:rPr>
        <w:t>г</w:t>
      </w:r>
      <w:proofErr w:type="gramEnd"/>
      <w:r w:rsidRPr="00E77850">
        <w:rPr>
          <w:rFonts w:ascii="Times New Roman" w:hAnsi="Times New Roman"/>
          <w:sz w:val="24"/>
          <w:szCs w:val="24"/>
        </w:rPr>
        <w:t xml:space="preserve">. Емва. </w:t>
      </w:r>
    </w:p>
    <w:p w:rsidR="00757581" w:rsidRPr="00757581" w:rsidRDefault="00757581" w:rsidP="007575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023" w:rsidRDefault="00160023" w:rsidP="00160023">
      <w:pPr>
        <w:jc w:val="center"/>
        <w:rPr>
          <w:rFonts w:ascii="Times New Roman" w:hAnsi="Times New Roman"/>
        </w:rPr>
      </w:pPr>
      <w:r w:rsidRPr="00160023">
        <w:rPr>
          <w:rFonts w:ascii="Times New Roman" w:hAnsi="Times New Roman"/>
        </w:rPr>
        <w:t>Повестка дня:</w:t>
      </w:r>
    </w:p>
    <w:p w:rsidR="00775235" w:rsidRDefault="00775235" w:rsidP="00775235">
      <w:pPr>
        <w:ind w:firstLine="576"/>
        <w:jc w:val="both"/>
        <w:rPr>
          <w:rFonts w:ascii="Times New Roman" w:hAnsi="Times New Roman"/>
          <w:spacing w:val="-4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r w:rsidRPr="00775235">
        <w:rPr>
          <w:rFonts w:ascii="Times New Roman" w:hAnsi="Times New Roman"/>
          <w:sz w:val="24"/>
          <w:szCs w:val="26"/>
        </w:rPr>
        <w:t xml:space="preserve">Рассмотрение результатов анкетирования </w:t>
      </w:r>
      <w:r w:rsidRPr="00775235">
        <w:rPr>
          <w:rFonts w:ascii="Times New Roman" w:hAnsi="Times New Roman"/>
          <w:spacing w:val="-4"/>
          <w:sz w:val="24"/>
          <w:szCs w:val="26"/>
        </w:rPr>
        <w:t>участников образовательного процесса (родителей (законных представителей) обучающихся)  педагогических работников с целью формирования независимой оценки качества образовательной деятельности организаций, осуществляющих образовательную деятельность в 2016 году.</w:t>
      </w:r>
    </w:p>
    <w:p w:rsidR="00160023" w:rsidRPr="00775235" w:rsidRDefault="00160023" w:rsidP="00775235">
      <w:pPr>
        <w:pStyle w:val="a3"/>
        <w:numPr>
          <w:ilvl w:val="0"/>
          <w:numId w:val="8"/>
        </w:numPr>
        <w:ind w:left="0" w:firstLine="576"/>
        <w:jc w:val="both"/>
        <w:rPr>
          <w:rFonts w:ascii="Times New Roman" w:hAnsi="Times New Roman"/>
          <w:spacing w:val="-4"/>
          <w:sz w:val="24"/>
          <w:szCs w:val="26"/>
        </w:rPr>
      </w:pPr>
      <w:r w:rsidRPr="00775235">
        <w:rPr>
          <w:rFonts w:ascii="Times New Roman" w:hAnsi="Times New Roman"/>
          <w:sz w:val="24"/>
          <w:szCs w:val="24"/>
        </w:rPr>
        <w:t>Рассмотрение рейтинга деятельности образовательных организаций по итогам независимой оценки качества, предложений по улучшению качества работы образовательных организаций</w:t>
      </w:r>
      <w:r w:rsidRPr="00775235">
        <w:rPr>
          <w:rFonts w:ascii="Times New Roman" w:hAnsi="Times New Roman"/>
          <w:color w:val="000000"/>
          <w:sz w:val="24"/>
          <w:szCs w:val="24"/>
        </w:rPr>
        <w:t>.</w:t>
      </w:r>
    </w:p>
    <w:p w:rsidR="00160023" w:rsidRPr="00775235" w:rsidRDefault="00160023" w:rsidP="00775235">
      <w:pPr>
        <w:pStyle w:val="a3"/>
        <w:numPr>
          <w:ilvl w:val="0"/>
          <w:numId w:val="8"/>
        </w:numPr>
        <w:ind w:left="0" w:firstLine="576"/>
        <w:jc w:val="both"/>
        <w:rPr>
          <w:rFonts w:ascii="Times New Roman" w:hAnsi="Times New Roman"/>
          <w:spacing w:val="-4"/>
          <w:sz w:val="24"/>
          <w:szCs w:val="26"/>
        </w:rPr>
      </w:pPr>
      <w:r w:rsidRPr="00775235">
        <w:rPr>
          <w:rFonts w:ascii="Times New Roman" w:hAnsi="Times New Roman"/>
          <w:spacing w:val="-4"/>
          <w:sz w:val="24"/>
          <w:szCs w:val="24"/>
        </w:rPr>
        <w:t xml:space="preserve">Утверждение </w:t>
      </w:r>
      <w:r w:rsidRPr="00775235">
        <w:rPr>
          <w:rFonts w:ascii="Times New Roman" w:hAnsi="Times New Roman"/>
          <w:sz w:val="24"/>
          <w:szCs w:val="24"/>
        </w:rPr>
        <w:t>предложений по улучшению качества работы образовательных организаций</w:t>
      </w:r>
      <w:r w:rsidRPr="00775235">
        <w:rPr>
          <w:rFonts w:ascii="Times New Roman" w:hAnsi="Times New Roman"/>
          <w:color w:val="000000"/>
          <w:sz w:val="24"/>
          <w:szCs w:val="24"/>
        </w:rPr>
        <w:t>.</w:t>
      </w:r>
    </w:p>
    <w:p w:rsidR="00160023" w:rsidRPr="00775235" w:rsidRDefault="00160023" w:rsidP="00775235">
      <w:pPr>
        <w:pStyle w:val="a3"/>
        <w:numPr>
          <w:ilvl w:val="0"/>
          <w:numId w:val="8"/>
        </w:numPr>
        <w:ind w:left="0" w:firstLine="576"/>
        <w:jc w:val="both"/>
        <w:rPr>
          <w:rFonts w:ascii="Times New Roman" w:hAnsi="Times New Roman"/>
          <w:spacing w:val="-4"/>
          <w:sz w:val="24"/>
          <w:szCs w:val="26"/>
        </w:rPr>
      </w:pPr>
      <w:r w:rsidRPr="00775235">
        <w:rPr>
          <w:rFonts w:ascii="Times New Roman" w:hAnsi="Times New Roman"/>
          <w:spacing w:val="-4"/>
          <w:sz w:val="24"/>
          <w:szCs w:val="24"/>
        </w:rPr>
        <w:t xml:space="preserve">Формирование перечня образовательных организаций для проведения независимой системы оценки качества работы в 2017 году. </w:t>
      </w:r>
    </w:p>
    <w:p w:rsidR="00160023" w:rsidRPr="00160023" w:rsidRDefault="00160023" w:rsidP="0016002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60023" w:rsidRPr="00160023" w:rsidRDefault="00160023" w:rsidP="0016002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60023">
        <w:rPr>
          <w:rFonts w:ascii="Times New Roman" w:hAnsi="Times New Roman"/>
          <w:sz w:val="24"/>
          <w:szCs w:val="24"/>
        </w:rPr>
        <w:t>РЕШИЛИ:</w:t>
      </w:r>
    </w:p>
    <w:p w:rsidR="00160023" w:rsidRPr="00160023" w:rsidRDefault="00160023" w:rsidP="0016002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0023">
        <w:rPr>
          <w:rFonts w:ascii="Times New Roman" w:hAnsi="Times New Roman"/>
          <w:sz w:val="24"/>
          <w:szCs w:val="24"/>
        </w:rPr>
        <w:t xml:space="preserve">Признать работу МБОУ «Средняя общеобразовательная школа»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Шошка </w:t>
      </w:r>
      <w:r w:rsidRPr="00160023">
        <w:rPr>
          <w:rFonts w:ascii="Times New Roman" w:hAnsi="Times New Roman"/>
          <w:sz w:val="24"/>
          <w:szCs w:val="24"/>
        </w:rPr>
        <w:t>удовлетворительной.</w:t>
      </w:r>
    </w:p>
    <w:p w:rsidR="00160023" w:rsidRPr="00160023" w:rsidRDefault="00160023" w:rsidP="0016002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0023">
        <w:rPr>
          <w:rFonts w:ascii="Times New Roman" w:hAnsi="Times New Roman"/>
          <w:sz w:val="24"/>
          <w:szCs w:val="24"/>
        </w:rPr>
        <w:t xml:space="preserve">Признать работу МБОУ «Средняя общеобразовательная школа»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Серегово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60023">
        <w:rPr>
          <w:rFonts w:ascii="Times New Roman" w:hAnsi="Times New Roman"/>
          <w:sz w:val="24"/>
          <w:szCs w:val="24"/>
        </w:rPr>
        <w:t>удовлетворительной.</w:t>
      </w:r>
    </w:p>
    <w:p w:rsidR="00160023" w:rsidRPr="00160023" w:rsidRDefault="00160023" w:rsidP="0016002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0023">
        <w:rPr>
          <w:rFonts w:ascii="Times New Roman" w:hAnsi="Times New Roman"/>
          <w:spacing w:val="-4"/>
          <w:sz w:val="24"/>
          <w:szCs w:val="24"/>
        </w:rPr>
        <w:t xml:space="preserve">Утвердить </w:t>
      </w:r>
      <w:r w:rsidRPr="00160023">
        <w:rPr>
          <w:rFonts w:ascii="Times New Roman" w:hAnsi="Times New Roman"/>
          <w:sz w:val="24"/>
          <w:szCs w:val="24"/>
        </w:rPr>
        <w:t xml:space="preserve">предложения по улучшению качества работы образовательных организаций </w:t>
      </w:r>
      <w:proofErr w:type="spellStart"/>
      <w:r w:rsidRPr="00160023"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 w:rsidRPr="00160023">
        <w:rPr>
          <w:rFonts w:ascii="Times New Roman" w:hAnsi="Times New Roman"/>
          <w:sz w:val="24"/>
          <w:szCs w:val="24"/>
        </w:rPr>
        <w:t xml:space="preserve"> района по итогам проведённой в 201</w:t>
      </w:r>
      <w:r>
        <w:rPr>
          <w:rFonts w:ascii="Times New Roman" w:hAnsi="Times New Roman"/>
          <w:sz w:val="24"/>
          <w:szCs w:val="24"/>
        </w:rPr>
        <w:t>6</w:t>
      </w:r>
      <w:r w:rsidRPr="00160023">
        <w:rPr>
          <w:rFonts w:ascii="Times New Roman" w:hAnsi="Times New Roman"/>
          <w:sz w:val="24"/>
          <w:szCs w:val="24"/>
        </w:rPr>
        <w:t xml:space="preserve"> году независимой оценки качества, разместить на официальном сайте управления образования администрации МР «Княжпогостский»</w:t>
      </w:r>
      <w:r w:rsidRPr="00160023">
        <w:rPr>
          <w:rFonts w:ascii="Times New Roman" w:hAnsi="Times New Roman"/>
          <w:color w:val="000000"/>
          <w:sz w:val="24"/>
          <w:szCs w:val="24"/>
        </w:rPr>
        <w:t>.</w:t>
      </w:r>
    </w:p>
    <w:p w:rsidR="00160023" w:rsidRDefault="00160023" w:rsidP="0016002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0023">
        <w:rPr>
          <w:rFonts w:ascii="Times New Roman" w:hAnsi="Times New Roman"/>
          <w:color w:val="000000"/>
          <w:sz w:val="24"/>
          <w:szCs w:val="24"/>
        </w:rPr>
        <w:lastRenderedPageBreak/>
        <w:t>Провести</w:t>
      </w:r>
      <w:r w:rsidR="00942B36" w:rsidRPr="00942B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2B36" w:rsidRPr="00160023">
        <w:rPr>
          <w:rFonts w:ascii="Times New Roman" w:hAnsi="Times New Roman"/>
          <w:color w:val="000000"/>
          <w:sz w:val="24"/>
          <w:szCs w:val="24"/>
        </w:rPr>
        <w:t xml:space="preserve">в октябре-ноябре 2016 года </w:t>
      </w:r>
      <w:r w:rsidRPr="00160023">
        <w:rPr>
          <w:rFonts w:ascii="Times New Roman" w:hAnsi="Times New Roman"/>
          <w:color w:val="000000"/>
          <w:sz w:val="24"/>
          <w:szCs w:val="24"/>
        </w:rPr>
        <w:t xml:space="preserve">независимую оценку качества </w:t>
      </w:r>
      <w:r w:rsidRPr="00160023">
        <w:rPr>
          <w:rFonts w:ascii="Times New Roman" w:hAnsi="Times New Roman"/>
          <w:spacing w:val="-4"/>
          <w:sz w:val="24"/>
          <w:szCs w:val="24"/>
        </w:rPr>
        <w:t>работы</w:t>
      </w:r>
      <w:r w:rsidR="00942B36">
        <w:rPr>
          <w:rFonts w:ascii="Times New Roman" w:hAnsi="Times New Roman"/>
          <w:color w:val="000000"/>
          <w:sz w:val="24"/>
          <w:szCs w:val="24"/>
        </w:rPr>
        <w:t>:</w:t>
      </w:r>
    </w:p>
    <w:p w:rsidR="00942B36" w:rsidRPr="00942B36" w:rsidRDefault="00942B36" w:rsidP="00942B3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 xml:space="preserve">- муниципального бюджетного общеобразовательного учреждения «Средняя общеобразовательная школа» </w:t>
      </w:r>
      <w:proofErr w:type="spellStart"/>
      <w:r w:rsidRPr="00942B36">
        <w:rPr>
          <w:rFonts w:ascii="Times New Roman" w:hAnsi="Times New Roman"/>
          <w:sz w:val="24"/>
          <w:szCs w:val="24"/>
        </w:rPr>
        <w:t>пст</w:t>
      </w:r>
      <w:proofErr w:type="spellEnd"/>
      <w:r w:rsidRPr="00942B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2B36">
        <w:rPr>
          <w:rFonts w:ascii="Times New Roman" w:hAnsi="Times New Roman"/>
          <w:sz w:val="24"/>
          <w:szCs w:val="24"/>
        </w:rPr>
        <w:t>Чернореченский</w:t>
      </w:r>
      <w:proofErr w:type="spellEnd"/>
      <w:r w:rsidRPr="00942B36">
        <w:rPr>
          <w:rFonts w:ascii="Times New Roman" w:hAnsi="Times New Roman"/>
          <w:sz w:val="24"/>
          <w:szCs w:val="24"/>
        </w:rPr>
        <w:t>;</w:t>
      </w:r>
    </w:p>
    <w:p w:rsidR="00942B36" w:rsidRPr="00942B36" w:rsidRDefault="00942B36" w:rsidP="00942B3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 xml:space="preserve">- муниципального автономного общеобразовательного учреждения «Начальная школа – детский сад» </w:t>
      </w:r>
      <w:proofErr w:type="gramStart"/>
      <w:r w:rsidRPr="00942B36">
        <w:rPr>
          <w:rFonts w:ascii="Times New Roman" w:hAnsi="Times New Roman"/>
          <w:sz w:val="24"/>
          <w:szCs w:val="24"/>
        </w:rPr>
        <w:t>г</w:t>
      </w:r>
      <w:proofErr w:type="gramEnd"/>
      <w:r w:rsidRPr="00942B36">
        <w:rPr>
          <w:rFonts w:ascii="Times New Roman" w:hAnsi="Times New Roman"/>
          <w:sz w:val="24"/>
          <w:szCs w:val="24"/>
        </w:rPr>
        <w:t>. Емвы;</w:t>
      </w:r>
    </w:p>
    <w:p w:rsidR="00942B36" w:rsidRPr="00942B36" w:rsidRDefault="00942B36" w:rsidP="00942B3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 xml:space="preserve">- муниципального автономного дошкольного образовательного учреждения «Детский сад № 8 комбинированного вида» </w:t>
      </w:r>
      <w:proofErr w:type="gramStart"/>
      <w:r w:rsidRPr="00942B36">
        <w:rPr>
          <w:rFonts w:ascii="Times New Roman" w:hAnsi="Times New Roman"/>
          <w:sz w:val="24"/>
          <w:szCs w:val="24"/>
        </w:rPr>
        <w:t>г</w:t>
      </w:r>
      <w:proofErr w:type="gramEnd"/>
      <w:r w:rsidRPr="00942B36">
        <w:rPr>
          <w:rFonts w:ascii="Times New Roman" w:hAnsi="Times New Roman"/>
          <w:sz w:val="24"/>
          <w:szCs w:val="24"/>
        </w:rPr>
        <w:t>. Емвы;</w:t>
      </w:r>
    </w:p>
    <w:p w:rsidR="00942B36" w:rsidRPr="00942B36" w:rsidRDefault="00942B36" w:rsidP="00942B3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 xml:space="preserve">муниципального автономного дошкольного образовательного учреждения «Детский сад № 9 </w:t>
      </w:r>
      <w:proofErr w:type="spellStart"/>
      <w:r w:rsidRPr="00942B36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942B36">
        <w:rPr>
          <w:rFonts w:ascii="Times New Roman" w:hAnsi="Times New Roman"/>
          <w:sz w:val="24"/>
          <w:szCs w:val="24"/>
        </w:rPr>
        <w:t xml:space="preserve"> вида» </w:t>
      </w:r>
      <w:proofErr w:type="gramStart"/>
      <w:r w:rsidRPr="00942B36">
        <w:rPr>
          <w:rFonts w:ascii="Times New Roman" w:hAnsi="Times New Roman"/>
          <w:sz w:val="24"/>
          <w:szCs w:val="24"/>
        </w:rPr>
        <w:t>г</w:t>
      </w:r>
      <w:proofErr w:type="gramEnd"/>
      <w:r w:rsidRPr="00942B36">
        <w:rPr>
          <w:rFonts w:ascii="Times New Roman" w:hAnsi="Times New Roman"/>
          <w:sz w:val="24"/>
          <w:szCs w:val="24"/>
        </w:rPr>
        <w:t>. Емвы;</w:t>
      </w:r>
    </w:p>
    <w:p w:rsidR="00942B36" w:rsidRPr="00942B36" w:rsidRDefault="00942B36" w:rsidP="00942B3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 xml:space="preserve">- муниципального автономного дошкольного образовательного учреждения «Детский сад № 10 комбинированного вида» </w:t>
      </w:r>
      <w:proofErr w:type="gramStart"/>
      <w:r w:rsidRPr="00942B36">
        <w:rPr>
          <w:rFonts w:ascii="Times New Roman" w:hAnsi="Times New Roman"/>
          <w:sz w:val="24"/>
          <w:szCs w:val="24"/>
        </w:rPr>
        <w:t>г</w:t>
      </w:r>
      <w:proofErr w:type="gramEnd"/>
      <w:r w:rsidRPr="00942B36">
        <w:rPr>
          <w:rFonts w:ascii="Times New Roman" w:hAnsi="Times New Roman"/>
          <w:sz w:val="24"/>
          <w:szCs w:val="24"/>
        </w:rPr>
        <w:t>. Емвы;</w:t>
      </w:r>
    </w:p>
    <w:p w:rsidR="00942B36" w:rsidRPr="00942B36" w:rsidRDefault="00942B36" w:rsidP="00942B36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>- муниципального автономного учреждения дополнительного образования «Дом детского творчества».</w:t>
      </w:r>
    </w:p>
    <w:p w:rsidR="00160023" w:rsidRPr="00160023" w:rsidRDefault="00160023" w:rsidP="0016002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0023" w:rsidRPr="00160023" w:rsidRDefault="00160023" w:rsidP="0016002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0023" w:rsidRPr="00160023" w:rsidRDefault="00160023" w:rsidP="0016002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0023">
        <w:rPr>
          <w:rFonts w:ascii="Times New Roman" w:hAnsi="Times New Roman"/>
          <w:color w:val="000000"/>
          <w:sz w:val="24"/>
          <w:szCs w:val="24"/>
        </w:rPr>
        <w:t>Председатель</w:t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="00942B3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  <w:r w:rsidRPr="00160023">
        <w:rPr>
          <w:rFonts w:ascii="Times New Roman" w:hAnsi="Times New Roman"/>
          <w:color w:val="000000"/>
          <w:sz w:val="24"/>
          <w:szCs w:val="24"/>
        </w:rPr>
        <w:t xml:space="preserve">А.В. </w:t>
      </w:r>
      <w:proofErr w:type="spellStart"/>
      <w:r w:rsidRPr="00160023">
        <w:rPr>
          <w:rFonts w:ascii="Times New Roman" w:hAnsi="Times New Roman"/>
          <w:color w:val="000000"/>
          <w:sz w:val="24"/>
          <w:szCs w:val="24"/>
        </w:rPr>
        <w:t>Гутсы</w:t>
      </w:r>
      <w:proofErr w:type="spellEnd"/>
    </w:p>
    <w:p w:rsidR="00160023" w:rsidRPr="00160023" w:rsidRDefault="00160023" w:rsidP="0016002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0023" w:rsidRPr="00160023" w:rsidRDefault="00160023" w:rsidP="0016002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0023">
        <w:rPr>
          <w:rFonts w:ascii="Times New Roman" w:hAnsi="Times New Roman"/>
          <w:color w:val="000000"/>
          <w:sz w:val="24"/>
          <w:szCs w:val="24"/>
        </w:rPr>
        <w:t>Секретарь</w:t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Pr="00160023">
        <w:rPr>
          <w:rFonts w:ascii="Times New Roman" w:hAnsi="Times New Roman"/>
          <w:color w:val="000000"/>
          <w:sz w:val="24"/>
          <w:szCs w:val="24"/>
        </w:rPr>
        <w:tab/>
      </w:r>
      <w:r w:rsidR="00942B3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160023">
        <w:rPr>
          <w:rFonts w:ascii="Times New Roman" w:hAnsi="Times New Roman"/>
          <w:color w:val="000000"/>
          <w:sz w:val="24"/>
          <w:szCs w:val="24"/>
        </w:rPr>
        <w:t xml:space="preserve">Г.Г. </w:t>
      </w:r>
      <w:proofErr w:type="spellStart"/>
      <w:r w:rsidRPr="00160023">
        <w:rPr>
          <w:rFonts w:ascii="Times New Roman" w:hAnsi="Times New Roman"/>
          <w:color w:val="000000"/>
          <w:sz w:val="24"/>
          <w:szCs w:val="24"/>
        </w:rPr>
        <w:t>Григораш</w:t>
      </w:r>
      <w:proofErr w:type="spellEnd"/>
    </w:p>
    <w:p w:rsidR="00160023" w:rsidRDefault="00160023" w:rsidP="00160023">
      <w:pPr>
        <w:jc w:val="center"/>
        <w:rPr>
          <w:rFonts w:ascii="Times New Roman" w:hAnsi="Times New Roman"/>
          <w:sz w:val="24"/>
          <w:szCs w:val="24"/>
        </w:rPr>
      </w:pPr>
    </w:p>
    <w:p w:rsidR="00F97203" w:rsidRDefault="00F97203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942B36" w:rsidRDefault="00942B36"/>
    <w:p w:rsidR="00757581" w:rsidRDefault="00757581" w:rsidP="00775235">
      <w:pPr>
        <w:spacing w:after="0"/>
        <w:rPr>
          <w:rFonts w:ascii="Times New Roman" w:hAnsi="Times New Roman"/>
          <w:sz w:val="24"/>
          <w:szCs w:val="24"/>
        </w:rPr>
      </w:pPr>
    </w:p>
    <w:p w:rsidR="00757581" w:rsidRDefault="00757581" w:rsidP="00942B3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2B36" w:rsidRPr="00942B36" w:rsidRDefault="00942B36" w:rsidP="00942B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lastRenderedPageBreak/>
        <w:t>Утверждено решением</w:t>
      </w:r>
    </w:p>
    <w:p w:rsidR="00942B36" w:rsidRPr="00942B36" w:rsidRDefault="00942B36" w:rsidP="00942B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 xml:space="preserve">Общественного совета при  Управлении образования </w:t>
      </w:r>
    </w:p>
    <w:p w:rsidR="00942B36" w:rsidRPr="00942B36" w:rsidRDefault="00942B36" w:rsidP="00942B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 xml:space="preserve"> администрации МР «Княжпогостский»</w:t>
      </w:r>
    </w:p>
    <w:p w:rsidR="00942B36" w:rsidRDefault="00942B36" w:rsidP="00942B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>от 14.12.2016</w:t>
      </w:r>
    </w:p>
    <w:p w:rsidR="00942B36" w:rsidRDefault="00942B36" w:rsidP="00942B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2B36" w:rsidRDefault="00942B36" w:rsidP="00942B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2B36" w:rsidRDefault="00942B36" w:rsidP="00942B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</w:t>
      </w:r>
    </w:p>
    <w:p w:rsidR="00942B36" w:rsidRDefault="00942B36" w:rsidP="00942B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2B36">
        <w:rPr>
          <w:rFonts w:ascii="Times New Roman" w:hAnsi="Times New Roman"/>
          <w:sz w:val="24"/>
          <w:szCs w:val="24"/>
        </w:rPr>
        <w:t xml:space="preserve">Общественного совета при  Управлении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B36">
        <w:rPr>
          <w:rFonts w:ascii="Times New Roman" w:hAnsi="Times New Roman"/>
          <w:sz w:val="24"/>
          <w:szCs w:val="24"/>
        </w:rPr>
        <w:t>администрации МР «Княжпогостский»</w:t>
      </w:r>
      <w:r>
        <w:rPr>
          <w:rFonts w:ascii="Times New Roman" w:hAnsi="Times New Roman"/>
          <w:sz w:val="24"/>
          <w:szCs w:val="24"/>
        </w:rPr>
        <w:t xml:space="preserve"> по улучшению качества работы муниципальных учреждений образования </w:t>
      </w:r>
      <w:proofErr w:type="spellStart"/>
      <w:r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итогам проведения в 2016 году </w:t>
      </w:r>
      <w:r w:rsidR="00757581">
        <w:rPr>
          <w:rFonts w:ascii="Times New Roman" w:hAnsi="Times New Roman"/>
          <w:sz w:val="24"/>
          <w:szCs w:val="24"/>
        </w:rPr>
        <w:t>независимой оценки качества оказания услуг</w:t>
      </w:r>
    </w:p>
    <w:p w:rsidR="00757581" w:rsidRPr="00942B36" w:rsidRDefault="00757581" w:rsidP="00942B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7581" w:rsidRDefault="00757581" w:rsidP="007575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</w:t>
      </w:r>
      <w:proofErr w:type="gramStart"/>
      <w:r>
        <w:rPr>
          <w:rFonts w:ascii="Times New Roman" w:hAnsi="Times New Roman"/>
          <w:sz w:val="24"/>
          <w:szCs w:val="24"/>
        </w:rPr>
        <w:t>проведения независимой оценки качества деятельности образовательных организаций</w:t>
      </w:r>
      <w:proofErr w:type="gramEnd"/>
      <w:r w:rsidRPr="00757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Общественный совет</w:t>
      </w:r>
      <w:r w:rsidRPr="00942B36">
        <w:rPr>
          <w:rFonts w:ascii="Times New Roman" w:hAnsi="Times New Roman"/>
          <w:sz w:val="24"/>
          <w:szCs w:val="24"/>
        </w:rPr>
        <w:t xml:space="preserve"> при  Управлении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B36">
        <w:rPr>
          <w:rFonts w:ascii="Times New Roman" w:hAnsi="Times New Roman"/>
          <w:sz w:val="24"/>
          <w:szCs w:val="24"/>
        </w:rPr>
        <w:t>администрации МР «Княжпогостский»</w:t>
      </w:r>
    </w:p>
    <w:p w:rsidR="00757581" w:rsidRDefault="00757581" w:rsidP="007575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РЕКОМЕНДУЕТ:</w:t>
      </w:r>
    </w:p>
    <w:p w:rsidR="00757581" w:rsidRDefault="00757581" w:rsidP="0075758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школа»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Шошка</w:t>
      </w:r>
    </w:p>
    <w:p w:rsidR="00757581" w:rsidRDefault="00757581" w:rsidP="007575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С целью улучшения качества работы </w:t>
      </w:r>
      <w:r w:rsidRPr="00A82FFD">
        <w:rPr>
          <w:rFonts w:ascii="Times New Roman" w:hAnsi="Times New Roman" w:cs="Times New Roman"/>
          <w:sz w:val="24"/>
          <w:szCs w:val="24"/>
        </w:rPr>
        <w:t>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организаций (далее – ОО)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екоменд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уем 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ОО внести коррективы в процесс управления деятельностью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по улучшению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7581" w:rsidRDefault="00757581" w:rsidP="00757581">
      <w:pPr>
        <w:pStyle w:val="ConsPlusNormal"/>
        <w:numPr>
          <w:ilvl w:val="0"/>
          <w:numId w:val="5"/>
        </w:numPr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E03">
        <w:rPr>
          <w:rFonts w:ascii="Times New Roman" w:hAnsi="Times New Roman" w:cs="Times New Roman"/>
          <w:sz w:val="24"/>
          <w:szCs w:val="24"/>
        </w:rPr>
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757581" w:rsidRPr="007839B7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9B7">
        <w:rPr>
          <w:rFonts w:ascii="Times New Roman" w:hAnsi="Times New Roman" w:cs="Times New Roman"/>
          <w:sz w:val="24"/>
          <w:szCs w:val="24"/>
        </w:rPr>
        <w:t xml:space="preserve">актуальность информации об организации, осуществляющей образовательную деятельность; </w:t>
      </w:r>
    </w:p>
    <w:p w:rsidR="00757581" w:rsidRPr="007839B7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9B7">
        <w:rPr>
          <w:rFonts w:ascii="Times New Roman" w:hAnsi="Times New Roman" w:cs="Times New Roman"/>
          <w:sz w:val="24"/>
          <w:szCs w:val="24"/>
        </w:rPr>
        <w:t>доступность взаимодействия с получателями образовательных услуг по электронной почте, с помощью электронных сервисов, предоставляемых на официальном сайте организации в сети Интернет, наличие возможности внесения предложений, направленных на улучшение работы организации;</w:t>
      </w:r>
    </w:p>
    <w:p w:rsidR="00757581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9B7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 граждан, поступивших в организацию от получателей образовательных услуг (по электронной почте, с помощью электронных сервисов, доступных на официальном сайте организации).</w:t>
      </w:r>
    </w:p>
    <w:p w:rsidR="00757581" w:rsidRPr="009269C0" w:rsidRDefault="00757581" w:rsidP="007575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2. 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принять меры:</w:t>
      </w:r>
    </w:p>
    <w:p w:rsidR="00757581" w:rsidRPr="009269C0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обеспечению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757581" w:rsidRPr="009269C0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созданию условий организации обучения и воспитания обучающихся с ограниченными возможностями здоровья;</w:t>
      </w:r>
    </w:p>
    <w:p w:rsidR="00757581" w:rsidRPr="009269C0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 xml:space="preserve">- по расширению перечня дополнительных образовательных программ; </w:t>
      </w:r>
    </w:p>
    <w:p w:rsidR="00757581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созданию необходимых условий для охраны и укрепления здоровья.</w:t>
      </w:r>
    </w:p>
    <w:p w:rsidR="00757581" w:rsidRPr="000018B3" w:rsidRDefault="00757581" w:rsidP="007575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8B3">
        <w:rPr>
          <w:rFonts w:ascii="Times New Roman" w:hAnsi="Times New Roman" w:cs="Times New Roman"/>
          <w:sz w:val="24"/>
          <w:szCs w:val="24"/>
        </w:rPr>
        <w:t>3. 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7581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82FFD">
        <w:rPr>
          <w:rFonts w:ascii="Times New Roman" w:hAnsi="Times New Roman" w:cs="Times New Roman"/>
          <w:sz w:val="24"/>
          <w:szCs w:val="24"/>
        </w:rPr>
        <w:t>беспечить соблюдение доброжелательности, вежливости различных категорий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581" w:rsidRPr="00A82FFD" w:rsidRDefault="00757581" w:rsidP="007575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667">
        <w:rPr>
          <w:rFonts w:ascii="Times New Roman" w:hAnsi="Times New Roman" w:cs="Times New Roman"/>
          <w:sz w:val="24"/>
          <w:szCs w:val="24"/>
        </w:rPr>
        <w:lastRenderedPageBreak/>
        <w:t>4. 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4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меры, </w:t>
      </w:r>
      <w:r w:rsidRPr="00A82FFD">
        <w:rPr>
          <w:rFonts w:ascii="Times New Roman" w:hAnsi="Times New Roman" w:cs="Times New Roman"/>
          <w:sz w:val="24"/>
          <w:szCs w:val="24"/>
        </w:rPr>
        <w:t xml:space="preserve"> направленн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82FF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Pr="00A82FFD">
        <w:rPr>
          <w:rFonts w:ascii="Times New Roman" w:hAnsi="Times New Roman" w:cs="Times New Roman"/>
          <w:sz w:val="24"/>
          <w:szCs w:val="24"/>
        </w:rPr>
        <w:t>удовлетворенност</w:t>
      </w:r>
      <w:r>
        <w:rPr>
          <w:rFonts w:ascii="Times New Roman" w:hAnsi="Times New Roman" w:cs="Times New Roman"/>
          <w:sz w:val="24"/>
          <w:szCs w:val="24"/>
        </w:rPr>
        <w:t xml:space="preserve">и качеством </w:t>
      </w:r>
      <w:r w:rsidRPr="00A82FFD">
        <w:rPr>
          <w:rFonts w:ascii="Times New Roman" w:hAnsi="Times New Roman" w:cs="Times New Roman"/>
          <w:sz w:val="24"/>
          <w:szCs w:val="24"/>
        </w:rPr>
        <w:t xml:space="preserve">предоставляемых образовательных  услуг среди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FFD">
        <w:rPr>
          <w:rFonts w:ascii="Times New Roman" w:hAnsi="Times New Roman" w:cs="Times New Roman"/>
          <w:sz w:val="24"/>
          <w:szCs w:val="24"/>
        </w:rPr>
        <w:t>обучающихся по следующим показателям:</w:t>
      </w:r>
    </w:p>
    <w:p w:rsidR="00757581" w:rsidRDefault="00757581" w:rsidP="00757581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>- степень удовлетворенности</w:t>
      </w:r>
      <w:r w:rsidRPr="00990819">
        <w:rPr>
          <w:rFonts w:ascii="Times New Roman" w:hAnsi="Times New Roman" w:cs="Times New Roman"/>
          <w:sz w:val="24"/>
          <w:szCs w:val="24"/>
        </w:rPr>
        <w:t xml:space="preserve"> </w:t>
      </w:r>
      <w:r w:rsidRPr="00A82FFD">
        <w:rPr>
          <w:rFonts w:ascii="Times New Roman" w:hAnsi="Times New Roman" w:cs="Times New Roman"/>
          <w:sz w:val="24"/>
          <w:szCs w:val="24"/>
        </w:rPr>
        <w:t>качеством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7581" w:rsidRPr="00A82FFD" w:rsidRDefault="00757581" w:rsidP="00757581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>- характер взаимоотношений с педагогами,</w:t>
      </w:r>
    </w:p>
    <w:p w:rsidR="00757581" w:rsidRPr="00A82FFD" w:rsidRDefault="00757581" w:rsidP="00757581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уровень профессиональной компетентности педагогов</w:t>
      </w:r>
    </w:p>
    <w:p w:rsidR="00757581" w:rsidRPr="00A82FFD" w:rsidRDefault="00757581" w:rsidP="00757581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 xml:space="preserve">- привлекательность и </w:t>
      </w:r>
      <w:proofErr w:type="spellStart"/>
      <w:r w:rsidRPr="00A82FFD">
        <w:rPr>
          <w:rFonts w:ascii="Times New Roman" w:hAnsi="Times New Roman" w:cs="Times New Roman"/>
          <w:sz w:val="24"/>
          <w:szCs w:val="24"/>
        </w:rPr>
        <w:t>вост</w:t>
      </w:r>
      <w:r>
        <w:rPr>
          <w:rFonts w:ascii="Times New Roman" w:hAnsi="Times New Roman" w:cs="Times New Roman"/>
          <w:sz w:val="24"/>
          <w:szCs w:val="24"/>
        </w:rPr>
        <w:t>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данного учреждения.</w:t>
      </w:r>
    </w:p>
    <w:p w:rsidR="00757581" w:rsidRDefault="00757581" w:rsidP="007575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7581" w:rsidRPr="00757581" w:rsidRDefault="00757581" w:rsidP="0075758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школа»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Серегово</w:t>
      </w:r>
      <w:proofErr w:type="spellEnd"/>
      <w:r w:rsidRPr="00A82F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581" w:rsidRDefault="00757581" w:rsidP="007575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С целью улучшения качества работы </w:t>
      </w:r>
      <w:r w:rsidRPr="00A82FFD">
        <w:rPr>
          <w:rFonts w:ascii="Times New Roman" w:hAnsi="Times New Roman" w:cs="Times New Roman"/>
          <w:sz w:val="24"/>
          <w:szCs w:val="24"/>
        </w:rPr>
        <w:t>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организаций (далее – ОО)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екоменд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уем 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ОО внести коррективы в процесс управления деятельностью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по улучшению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7581" w:rsidRDefault="00757581" w:rsidP="00757581">
      <w:pPr>
        <w:pStyle w:val="ConsPlusNormal"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22E03">
        <w:rPr>
          <w:rFonts w:ascii="Times New Roman" w:hAnsi="Times New Roman" w:cs="Times New Roman"/>
          <w:sz w:val="24"/>
          <w:szCs w:val="24"/>
        </w:rPr>
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757581" w:rsidRPr="007839B7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9B7">
        <w:rPr>
          <w:rFonts w:ascii="Times New Roman" w:hAnsi="Times New Roman" w:cs="Times New Roman"/>
          <w:sz w:val="24"/>
          <w:szCs w:val="24"/>
        </w:rPr>
        <w:t>доступность взаимодействия с получателями образовательных услуг по электронной почте, с помощью электронных сервисов, предоставляемых на официальном сайте организации в сети Интернет, наличие возможности внесения предложений, направленных на улучшение работы организации;</w:t>
      </w:r>
    </w:p>
    <w:p w:rsidR="00757581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9B7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 граждан, поступивших в организацию от получателей образовательных услуг (по электронной почте, с помощью электронных сервисов, доступных на официальном сайте организации).</w:t>
      </w:r>
    </w:p>
    <w:p w:rsidR="00757581" w:rsidRPr="009269C0" w:rsidRDefault="00757581" w:rsidP="007575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2. 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принять меры:</w:t>
      </w:r>
    </w:p>
    <w:p w:rsidR="00757581" w:rsidRPr="009269C0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обеспечению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757581" w:rsidRPr="009269C0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созданию условий организации обучения и воспитания обучающихся с ограниченными возможностями здоровья;</w:t>
      </w:r>
    </w:p>
    <w:p w:rsidR="00757581" w:rsidRPr="009269C0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 xml:space="preserve">- по расширению перечня дополнительных образовательных программ; </w:t>
      </w:r>
    </w:p>
    <w:p w:rsidR="00757581" w:rsidRDefault="00757581" w:rsidP="007575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созданию необходимых условий для охраны и укрепления здоровья.</w:t>
      </w:r>
    </w:p>
    <w:p w:rsidR="00757581" w:rsidRDefault="00757581" w:rsidP="007575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4667">
        <w:rPr>
          <w:rFonts w:ascii="Times New Roman" w:hAnsi="Times New Roman" w:cs="Times New Roman"/>
          <w:sz w:val="24"/>
          <w:szCs w:val="24"/>
        </w:rPr>
        <w:t xml:space="preserve">. 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принять меры, </w:t>
      </w:r>
      <w:r w:rsidRPr="00A82FFD">
        <w:rPr>
          <w:rFonts w:ascii="Times New Roman" w:hAnsi="Times New Roman" w:cs="Times New Roman"/>
          <w:sz w:val="24"/>
          <w:szCs w:val="24"/>
        </w:rPr>
        <w:t xml:space="preserve"> направленн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82FF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Pr="00A82FFD">
        <w:rPr>
          <w:rFonts w:ascii="Times New Roman" w:hAnsi="Times New Roman" w:cs="Times New Roman"/>
          <w:sz w:val="24"/>
          <w:szCs w:val="24"/>
        </w:rPr>
        <w:t>удовлетворенност</w:t>
      </w:r>
      <w:r>
        <w:rPr>
          <w:rFonts w:ascii="Times New Roman" w:hAnsi="Times New Roman" w:cs="Times New Roman"/>
          <w:sz w:val="24"/>
          <w:szCs w:val="24"/>
        </w:rPr>
        <w:t xml:space="preserve">и качеством </w:t>
      </w:r>
      <w:r w:rsidRPr="00A82FFD">
        <w:rPr>
          <w:rFonts w:ascii="Times New Roman" w:hAnsi="Times New Roman" w:cs="Times New Roman"/>
          <w:sz w:val="24"/>
          <w:szCs w:val="24"/>
        </w:rPr>
        <w:t xml:space="preserve">предоставляемых образовательных  услуг среди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FFD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ающихся по следующим показателю</w:t>
      </w:r>
      <w:r w:rsidRPr="00A82FFD">
        <w:rPr>
          <w:rFonts w:ascii="Times New Roman" w:hAnsi="Times New Roman" w:cs="Times New Roman"/>
          <w:sz w:val="24"/>
          <w:szCs w:val="24"/>
        </w:rPr>
        <w:t>:</w:t>
      </w:r>
    </w:p>
    <w:p w:rsidR="00757581" w:rsidRPr="00A82FFD" w:rsidRDefault="00757581" w:rsidP="00757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удовлетворение материально-техническим обеспечением организации.</w:t>
      </w:r>
    </w:p>
    <w:p w:rsidR="00757581" w:rsidRDefault="00757581" w:rsidP="00757581"/>
    <w:p w:rsidR="00942B36" w:rsidRDefault="00942B36" w:rsidP="00757581"/>
    <w:p w:rsidR="00942B36" w:rsidRDefault="00942B36"/>
    <w:p w:rsidR="00942B36" w:rsidRDefault="00942B36"/>
    <w:sectPr w:rsidR="00942B36" w:rsidSect="0037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2082"/>
    <w:multiLevelType w:val="hybridMultilevel"/>
    <w:tmpl w:val="BD505D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7CB4"/>
    <w:multiLevelType w:val="hybridMultilevel"/>
    <w:tmpl w:val="A7501532"/>
    <w:lvl w:ilvl="0" w:tplc="5352E45E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2F35451A"/>
    <w:multiLevelType w:val="hybridMultilevel"/>
    <w:tmpl w:val="389E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768B4"/>
    <w:multiLevelType w:val="multilevel"/>
    <w:tmpl w:val="783639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7" w:hanging="2160"/>
      </w:pPr>
      <w:rPr>
        <w:rFonts w:hint="default"/>
        <w:b w:val="0"/>
      </w:rPr>
    </w:lvl>
  </w:abstractNum>
  <w:abstractNum w:abstractNumId="4">
    <w:nsid w:val="5715148E"/>
    <w:multiLevelType w:val="hybridMultilevel"/>
    <w:tmpl w:val="389E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11D3D"/>
    <w:multiLevelType w:val="hybridMultilevel"/>
    <w:tmpl w:val="C070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0BE6"/>
    <w:multiLevelType w:val="hybridMultilevel"/>
    <w:tmpl w:val="389E87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AC6C5E"/>
    <w:multiLevelType w:val="multilevel"/>
    <w:tmpl w:val="783639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7" w:hanging="216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23"/>
    <w:rsid w:val="000D0DBA"/>
    <w:rsid w:val="00160023"/>
    <w:rsid w:val="002D117E"/>
    <w:rsid w:val="00757581"/>
    <w:rsid w:val="00775235"/>
    <w:rsid w:val="00942B36"/>
    <w:rsid w:val="009F2AA3"/>
    <w:rsid w:val="00F9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3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160023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basedOn w:val="a4"/>
    <w:rsid w:val="00160023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160023"/>
    <w:pPr>
      <w:widowControl w:val="0"/>
      <w:shd w:val="clear" w:color="auto" w:fill="FFFFFF"/>
      <w:spacing w:before="360" w:after="240" w:line="0" w:lineRule="atLeast"/>
      <w:ind w:hanging="380"/>
    </w:pPr>
    <w:rPr>
      <w:rFonts w:ascii="Times New Roman" w:eastAsia="Times New Roman" w:hAnsi="Times New Roman" w:cstheme="minorBidi"/>
    </w:rPr>
  </w:style>
  <w:style w:type="paragraph" w:customStyle="1" w:styleId="ConsPlusNormal">
    <w:name w:val="ConsPlusNormal"/>
    <w:rsid w:val="001600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94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NVA</cp:lastModifiedBy>
  <cp:revision>4</cp:revision>
  <dcterms:created xsi:type="dcterms:W3CDTF">2016-12-13T13:24:00Z</dcterms:created>
  <dcterms:modified xsi:type="dcterms:W3CDTF">2016-12-14T11:03:00Z</dcterms:modified>
</cp:coreProperties>
</file>