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AA" w:rsidRPr="006804ED" w:rsidRDefault="001B78AA" w:rsidP="001B78A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4ED">
        <w:rPr>
          <w:rFonts w:ascii="Times New Roman" w:hAnsi="Times New Roman" w:cs="Times New Roman"/>
          <w:b/>
          <w:sz w:val="24"/>
          <w:szCs w:val="24"/>
        </w:rPr>
        <w:t>ПРЕДЛОЖЕНИЯ</w:t>
      </w:r>
    </w:p>
    <w:p w:rsidR="001B78AA" w:rsidRDefault="001B78AA" w:rsidP="001B78A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4ED">
        <w:rPr>
          <w:rFonts w:ascii="Times New Roman" w:hAnsi="Times New Roman" w:cs="Times New Roman"/>
          <w:b/>
          <w:sz w:val="24"/>
          <w:szCs w:val="24"/>
        </w:rPr>
        <w:t xml:space="preserve">по улучшению качества работы </w:t>
      </w:r>
    </w:p>
    <w:p w:rsidR="001B78AA" w:rsidRDefault="001B78AA" w:rsidP="001B78A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«Средняя общ</w:t>
      </w:r>
      <w:r w:rsidR="0082690A">
        <w:rPr>
          <w:rFonts w:ascii="Times New Roman" w:hAnsi="Times New Roman" w:cs="Times New Roman"/>
          <w:b/>
          <w:sz w:val="24"/>
          <w:szCs w:val="24"/>
        </w:rPr>
        <w:t>еобразовательная школа» с. Серегово</w:t>
      </w:r>
    </w:p>
    <w:p w:rsidR="001B78AA" w:rsidRPr="006804ED" w:rsidRDefault="001B78AA" w:rsidP="001B78A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независимой оценки качества.</w:t>
      </w:r>
    </w:p>
    <w:p w:rsidR="001B78AA" w:rsidRPr="00FC170E" w:rsidRDefault="001B78AA" w:rsidP="001B78A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82F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78AA" w:rsidRDefault="001B78AA" w:rsidP="001B78A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FFD">
        <w:rPr>
          <w:rFonts w:ascii="Times New Roman" w:hAnsi="Times New Roman" w:cs="Times New Roman"/>
          <w:color w:val="000000"/>
          <w:sz w:val="24"/>
          <w:szCs w:val="24"/>
        </w:rPr>
        <w:t xml:space="preserve">С целью улучшения качества работы </w:t>
      </w:r>
      <w:r w:rsidRPr="00A82FFD">
        <w:rPr>
          <w:rFonts w:ascii="Times New Roman" w:hAnsi="Times New Roman" w:cs="Times New Roman"/>
          <w:sz w:val="24"/>
          <w:szCs w:val="24"/>
        </w:rPr>
        <w:t>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льных организаций (далее – ОО)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A82FFD">
        <w:rPr>
          <w:rFonts w:ascii="Times New Roman" w:hAnsi="Times New Roman" w:cs="Times New Roman"/>
          <w:color w:val="000000"/>
          <w:sz w:val="24"/>
          <w:szCs w:val="24"/>
        </w:rPr>
        <w:t>екоменд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уем </w:t>
      </w:r>
      <w:r w:rsidRPr="00A82FFD">
        <w:rPr>
          <w:rFonts w:ascii="Times New Roman" w:hAnsi="Times New Roman" w:cs="Times New Roman"/>
          <w:color w:val="000000"/>
          <w:sz w:val="24"/>
          <w:szCs w:val="24"/>
        </w:rPr>
        <w:t>руководител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82FFD">
        <w:rPr>
          <w:rFonts w:ascii="Times New Roman" w:hAnsi="Times New Roman" w:cs="Times New Roman"/>
          <w:color w:val="000000"/>
          <w:sz w:val="24"/>
          <w:szCs w:val="24"/>
        </w:rPr>
        <w:t xml:space="preserve"> ОО внести коррективы в процесс управления деятельностью образовательн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A82FFD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82FFD">
        <w:rPr>
          <w:rFonts w:ascii="Times New Roman" w:hAnsi="Times New Roman" w:cs="Times New Roman"/>
          <w:color w:val="000000"/>
          <w:sz w:val="24"/>
          <w:szCs w:val="24"/>
        </w:rPr>
        <w:t xml:space="preserve"> по улучшению качества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ее </w:t>
      </w:r>
      <w:r w:rsidRPr="00A82FFD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0819" w:rsidRDefault="00990819" w:rsidP="001B78A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E03" w:rsidRDefault="00C22E03" w:rsidP="00C22E03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2E03">
        <w:rPr>
          <w:rFonts w:ascii="Times New Roman" w:hAnsi="Times New Roman" w:cs="Times New Roman"/>
          <w:sz w:val="24"/>
          <w:szCs w:val="24"/>
        </w:rPr>
        <w:t>По Показателю, характеризующему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обеспечить:</w:t>
      </w:r>
    </w:p>
    <w:p w:rsidR="00C22E03" w:rsidRPr="007839B7" w:rsidRDefault="007839B7" w:rsidP="007839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2E03" w:rsidRPr="007839B7">
        <w:rPr>
          <w:rFonts w:ascii="Times New Roman" w:hAnsi="Times New Roman" w:cs="Times New Roman"/>
          <w:sz w:val="24"/>
          <w:szCs w:val="24"/>
        </w:rPr>
        <w:t>доступность взаимодействия с получателями образовательных услуг по электронной почте, с помощью электронных сервисов, предоставляемых на официальном сайте организации в сети Интернет, наличие возможности внесения предложений, направленных на улучшение работы организации</w:t>
      </w:r>
      <w:r w:rsidR="005D45B4" w:rsidRPr="007839B7">
        <w:rPr>
          <w:rFonts w:ascii="Times New Roman" w:hAnsi="Times New Roman" w:cs="Times New Roman"/>
          <w:sz w:val="24"/>
          <w:szCs w:val="24"/>
        </w:rPr>
        <w:t>;</w:t>
      </w:r>
    </w:p>
    <w:p w:rsidR="00C22E03" w:rsidRDefault="007839B7" w:rsidP="007839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45B4" w:rsidRPr="007839B7">
        <w:rPr>
          <w:rFonts w:ascii="Times New Roman" w:hAnsi="Times New Roman" w:cs="Times New Roman"/>
          <w:sz w:val="24"/>
          <w:szCs w:val="24"/>
        </w:rPr>
        <w:t>доступность сведений о ходе рассмотрения обращений граждан, поступивших в организацию от получателей образовательных услуг (по электронной почте, с помощью электронных сервисов, доступных на официальном сайте организации).</w:t>
      </w:r>
    </w:p>
    <w:p w:rsidR="00990819" w:rsidRDefault="00990819" w:rsidP="00783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45B4" w:rsidRPr="009269C0" w:rsidRDefault="007839B7" w:rsidP="00783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9C0">
        <w:rPr>
          <w:rFonts w:ascii="Times New Roman" w:hAnsi="Times New Roman" w:cs="Times New Roman"/>
          <w:sz w:val="24"/>
          <w:szCs w:val="24"/>
        </w:rPr>
        <w:t xml:space="preserve">2. </w:t>
      </w:r>
      <w:r w:rsidR="005D45B4" w:rsidRPr="009269C0">
        <w:rPr>
          <w:rFonts w:ascii="Times New Roman" w:hAnsi="Times New Roman" w:cs="Times New Roman"/>
          <w:sz w:val="24"/>
          <w:szCs w:val="24"/>
        </w:rPr>
        <w:t>По Показателю, характеризующему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 принять меры:</w:t>
      </w:r>
    </w:p>
    <w:p w:rsidR="009269C0" w:rsidRPr="009269C0" w:rsidRDefault="009269C0" w:rsidP="009269C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C0">
        <w:rPr>
          <w:rFonts w:ascii="Times New Roman" w:hAnsi="Times New Roman" w:cs="Times New Roman"/>
          <w:sz w:val="24"/>
          <w:szCs w:val="24"/>
        </w:rPr>
        <w:t>- по обеспечению возможности развития творческих способностей и интересов обучающихся, включая их участие в конкурсах и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9269C0" w:rsidRPr="009269C0" w:rsidRDefault="009269C0" w:rsidP="009269C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C0">
        <w:rPr>
          <w:rFonts w:ascii="Times New Roman" w:hAnsi="Times New Roman" w:cs="Times New Roman"/>
          <w:sz w:val="24"/>
          <w:szCs w:val="24"/>
        </w:rPr>
        <w:t>- по созданию условий организации обучения и воспитания обучающихся с ограниченными возможностями здоровья;</w:t>
      </w:r>
    </w:p>
    <w:p w:rsidR="009269C0" w:rsidRPr="009269C0" w:rsidRDefault="009269C0" w:rsidP="009269C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C0">
        <w:rPr>
          <w:rFonts w:ascii="Times New Roman" w:hAnsi="Times New Roman" w:cs="Times New Roman"/>
          <w:sz w:val="24"/>
          <w:szCs w:val="24"/>
        </w:rPr>
        <w:t xml:space="preserve">- по расширению перечня дополнительных образовательных программ; </w:t>
      </w:r>
    </w:p>
    <w:p w:rsidR="009269C0" w:rsidRDefault="009269C0" w:rsidP="009269C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C0">
        <w:rPr>
          <w:rFonts w:ascii="Times New Roman" w:hAnsi="Times New Roman" w:cs="Times New Roman"/>
          <w:sz w:val="24"/>
          <w:szCs w:val="24"/>
        </w:rPr>
        <w:t>- по созданию необходимых условий для охраны и укрепления здоровья.</w:t>
      </w:r>
    </w:p>
    <w:p w:rsidR="000018B3" w:rsidRDefault="000018B3" w:rsidP="009269C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0819" w:rsidRDefault="00990819" w:rsidP="00990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667" w:rsidRDefault="0082690A" w:rsidP="00990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F4667" w:rsidRPr="00CF4667">
        <w:rPr>
          <w:rFonts w:ascii="Times New Roman" w:hAnsi="Times New Roman" w:cs="Times New Roman"/>
          <w:sz w:val="24"/>
          <w:szCs w:val="24"/>
        </w:rPr>
        <w:t xml:space="preserve">. По Показателю, характеризующему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 </w:t>
      </w:r>
      <w:r w:rsidR="00CF4667">
        <w:rPr>
          <w:rFonts w:ascii="Times New Roman" w:hAnsi="Times New Roman" w:cs="Times New Roman"/>
          <w:sz w:val="24"/>
          <w:szCs w:val="24"/>
        </w:rPr>
        <w:t xml:space="preserve">принять меры, </w:t>
      </w:r>
      <w:r w:rsidR="00CF4667" w:rsidRPr="00A82FFD">
        <w:rPr>
          <w:rFonts w:ascii="Times New Roman" w:hAnsi="Times New Roman" w:cs="Times New Roman"/>
          <w:sz w:val="24"/>
          <w:szCs w:val="24"/>
        </w:rPr>
        <w:t xml:space="preserve"> направленн</w:t>
      </w:r>
      <w:r w:rsidR="00CF4667">
        <w:rPr>
          <w:rFonts w:ascii="Times New Roman" w:hAnsi="Times New Roman" w:cs="Times New Roman"/>
          <w:sz w:val="24"/>
          <w:szCs w:val="24"/>
        </w:rPr>
        <w:t>ые</w:t>
      </w:r>
      <w:r w:rsidR="00CF4667" w:rsidRPr="00A82FFD">
        <w:rPr>
          <w:rFonts w:ascii="Times New Roman" w:hAnsi="Times New Roman" w:cs="Times New Roman"/>
          <w:sz w:val="24"/>
          <w:szCs w:val="24"/>
        </w:rPr>
        <w:t xml:space="preserve"> на </w:t>
      </w:r>
      <w:r w:rsidR="00CF4667">
        <w:rPr>
          <w:rFonts w:ascii="Times New Roman" w:hAnsi="Times New Roman" w:cs="Times New Roman"/>
          <w:sz w:val="24"/>
          <w:szCs w:val="24"/>
        </w:rPr>
        <w:t xml:space="preserve">повышение уровня </w:t>
      </w:r>
      <w:r w:rsidR="00CF4667" w:rsidRPr="00A82FFD">
        <w:rPr>
          <w:rFonts w:ascii="Times New Roman" w:hAnsi="Times New Roman" w:cs="Times New Roman"/>
          <w:sz w:val="24"/>
          <w:szCs w:val="24"/>
        </w:rPr>
        <w:t>удовлетворенност</w:t>
      </w:r>
      <w:r w:rsidR="00CF4667">
        <w:rPr>
          <w:rFonts w:ascii="Times New Roman" w:hAnsi="Times New Roman" w:cs="Times New Roman"/>
          <w:sz w:val="24"/>
          <w:szCs w:val="24"/>
        </w:rPr>
        <w:t xml:space="preserve">и качеством </w:t>
      </w:r>
      <w:r w:rsidR="00CF4667" w:rsidRPr="00A82FFD">
        <w:rPr>
          <w:rFonts w:ascii="Times New Roman" w:hAnsi="Times New Roman" w:cs="Times New Roman"/>
          <w:sz w:val="24"/>
          <w:szCs w:val="24"/>
        </w:rPr>
        <w:t xml:space="preserve">предоставляемых образовательных  услуг среди </w:t>
      </w:r>
      <w:r w:rsidR="00CF4667">
        <w:rPr>
          <w:rFonts w:ascii="Times New Roman" w:hAnsi="Times New Roman" w:cs="Times New Roman"/>
          <w:sz w:val="24"/>
          <w:szCs w:val="24"/>
        </w:rPr>
        <w:t xml:space="preserve">участников образовательных отношений </w:t>
      </w:r>
      <w:r w:rsidR="00CF4667" w:rsidRPr="00A82FFD">
        <w:rPr>
          <w:rFonts w:ascii="Times New Roman" w:hAnsi="Times New Roman" w:cs="Times New Roman"/>
          <w:sz w:val="24"/>
          <w:szCs w:val="24"/>
        </w:rPr>
        <w:t>обуч</w:t>
      </w:r>
      <w:r>
        <w:rPr>
          <w:rFonts w:ascii="Times New Roman" w:hAnsi="Times New Roman" w:cs="Times New Roman"/>
          <w:sz w:val="24"/>
          <w:szCs w:val="24"/>
        </w:rPr>
        <w:t>ающихся по следующим показателю</w:t>
      </w:r>
      <w:r w:rsidR="00CF4667" w:rsidRPr="00A82FFD">
        <w:rPr>
          <w:rFonts w:ascii="Times New Roman" w:hAnsi="Times New Roman" w:cs="Times New Roman"/>
          <w:sz w:val="24"/>
          <w:szCs w:val="24"/>
        </w:rPr>
        <w:t>:</w:t>
      </w:r>
    </w:p>
    <w:p w:rsidR="0082690A" w:rsidRPr="00A82FFD" w:rsidRDefault="0082690A" w:rsidP="008269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удовлетворение материально-техническим обеспечением организации.</w:t>
      </w:r>
    </w:p>
    <w:p w:rsidR="00F97203" w:rsidRDefault="00F97203"/>
    <w:sectPr w:rsidR="00F97203" w:rsidSect="00582D43">
      <w:pgSz w:w="11906" w:h="16838"/>
      <w:pgMar w:top="709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65011"/>
    <w:multiLevelType w:val="hybridMultilevel"/>
    <w:tmpl w:val="A844E00C"/>
    <w:lvl w:ilvl="0" w:tplc="3E8005C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E2768B4"/>
    <w:multiLevelType w:val="multilevel"/>
    <w:tmpl w:val="783639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1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3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2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13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4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7" w:hanging="2160"/>
      </w:pPr>
      <w:rPr>
        <w:rFonts w:hint="default"/>
        <w:b w:val="0"/>
      </w:rPr>
    </w:lvl>
  </w:abstractNum>
  <w:abstractNum w:abstractNumId="2">
    <w:nsid w:val="6B8A5E77"/>
    <w:multiLevelType w:val="hybridMultilevel"/>
    <w:tmpl w:val="86F4A3D2"/>
    <w:lvl w:ilvl="0" w:tplc="3E8005C6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78AA"/>
    <w:rsid w:val="000018B3"/>
    <w:rsid w:val="000133E8"/>
    <w:rsid w:val="000D0DBA"/>
    <w:rsid w:val="001B51A5"/>
    <w:rsid w:val="001B78AA"/>
    <w:rsid w:val="005D45B4"/>
    <w:rsid w:val="007839B7"/>
    <w:rsid w:val="0082690A"/>
    <w:rsid w:val="009269C0"/>
    <w:rsid w:val="00990819"/>
    <w:rsid w:val="00C22E03"/>
    <w:rsid w:val="00CF4667"/>
    <w:rsid w:val="00F9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78A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</dc:creator>
  <cp:keywords/>
  <dc:description/>
  <cp:lastModifiedBy>NVA</cp:lastModifiedBy>
  <cp:revision>4</cp:revision>
  <dcterms:created xsi:type="dcterms:W3CDTF">2016-12-13T11:34:00Z</dcterms:created>
  <dcterms:modified xsi:type="dcterms:W3CDTF">2016-12-13T13:13:00Z</dcterms:modified>
</cp:coreProperties>
</file>