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9E" w:rsidRDefault="0043299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Утверждено решением </w:t>
      </w:r>
    </w:p>
    <w:p w:rsidR="0043299E" w:rsidRDefault="0043299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Общественного совета при отделе культуры </w:t>
      </w:r>
    </w:p>
    <w:p w:rsidR="0043299E" w:rsidRDefault="0043299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национальной политики администрации муниципального</w:t>
      </w:r>
    </w:p>
    <w:p w:rsidR="0043299E" w:rsidRDefault="005B09D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района "Княжпогостский" от 16.12.2015</w:t>
      </w:r>
      <w:r w:rsidR="0043299E">
        <w:rPr>
          <w:rFonts w:ascii="Times New Roman CYR" w:hAnsi="Times New Roman CYR" w:cs="Times New Roman CYR"/>
        </w:rPr>
        <w:t xml:space="preserve"> г.</w:t>
      </w:r>
    </w:p>
    <w:p w:rsidR="0043299E" w:rsidRPr="005B09D0" w:rsidRDefault="0043299E">
      <w:pPr>
        <w:widowControl w:val="0"/>
        <w:autoSpaceDE w:val="0"/>
        <w:autoSpaceDN w:val="0"/>
        <w:adjustRightInd w:val="0"/>
        <w:jc w:val="right"/>
      </w:pPr>
    </w:p>
    <w:p w:rsidR="0043299E" w:rsidRPr="005B09D0" w:rsidRDefault="004329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3299E" w:rsidRPr="005B09D0" w:rsidRDefault="004329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09D0">
        <w:rPr>
          <w:b/>
          <w:bCs/>
        </w:rPr>
        <w:t xml:space="preserve">Предложения Общественного совета при отделе культуры и национальной политики администрации муниципального района "Княжпогосткий" </w:t>
      </w:r>
    </w:p>
    <w:p w:rsidR="0043299E" w:rsidRPr="005B09D0" w:rsidRDefault="0043299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B09D0">
        <w:rPr>
          <w:b/>
          <w:bCs/>
        </w:rPr>
        <w:t>по улучшению качества работы муниципальных учреждений культуры Княжпогостского рай</w:t>
      </w:r>
      <w:r w:rsidR="005B09D0" w:rsidRPr="005B09D0">
        <w:rPr>
          <w:b/>
          <w:bCs/>
        </w:rPr>
        <w:t>она по итогам проведенной в 2015</w:t>
      </w:r>
      <w:r w:rsidRPr="005B09D0">
        <w:rPr>
          <w:b/>
          <w:bCs/>
        </w:rPr>
        <w:t xml:space="preserve"> году независимой оценки качества оказания услуг</w:t>
      </w: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</w:pP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</w:pPr>
      <w:r w:rsidRPr="005B09D0">
        <w:t xml:space="preserve">По итогам проведенной оценки качества работы муниципальных учреждений культуры Княжпогостского района Общественный совет при отделе культуры и национальной политики администрации муниципального района "Княжпогосткий" </w:t>
      </w: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</w:pP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</w:pPr>
      <w:r w:rsidRPr="005B09D0">
        <w:t>РЕКОМЕНДУЕТ:</w:t>
      </w: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</w:p>
    <w:p w:rsidR="0043299E" w:rsidRPr="005B09D0" w:rsidRDefault="0043299E" w:rsidP="005B09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hanging="360"/>
        <w:jc w:val="both"/>
        <w:rPr>
          <w:u w:val="single"/>
        </w:rPr>
      </w:pPr>
      <w:r w:rsidRPr="005B09D0">
        <w:rPr>
          <w:u w:val="single"/>
        </w:rPr>
        <w:t xml:space="preserve">Муниципальным учреждениям культуры </w:t>
      </w:r>
    </w:p>
    <w:p w:rsidR="0043299E" w:rsidRPr="005B09D0" w:rsidRDefault="0043299E">
      <w:pPr>
        <w:widowControl w:val="0"/>
        <w:autoSpaceDE w:val="0"/>
        <w:autoSpaceDN w:val="0"/>
        <w:adjustRightInd w:val="0"/>
        <w:ind w:left="927"/>
        <w:jc w:val="both"/>
        <w:rPr>
          <w:u w:val="single"/>
        </w:rPr>
      </w:pPr>
      <w:r w:rsidRPr="005B09D0">
        <w:rPr>
          <w:u w:val="single"/>
        </w:rPr>
        <w:t>(</w:t>
      </w:r>
      <w:r w:rsidR="005B09D0" w:rsidRPr="005B09D0">
        <w:rPr>
          <w:u w:val="single"/>
        </w:rPr>
        <w:t>МАО ДО «Детская школа искусств</w:t>
      </w:r>
      <w:r w:rsidRPr="005B09D0">
        <w:rPr>
          <w:u w:val="single"/>
        </w:rPr>
        <w:t>"</w:t>
      </w:r>
      <w:r w:rsidR="005B09D0" w:rsidRPr="005B09D0">
        <w:rPr>
          <w:u w:val="single"/>
        </w:rPr>
        <w:t xml:space="preserve"> г. Емва, МАУ «Княжпогостский </w:t>
      </w:r>
      <w:r w:rsidR="00AC42F0">
        <w:rPr>
          <w:u w:val="single"/>
        </w:rPr>
        <w:t>районный Дом культуры</w:t>
      </w:r>
      <w:r w:rsidR="005B09D0" w:rsidRPr="005B09D0">
        <w:rPr>
          <w:u w:val="single"/>
        </w:rPr>
        <w:t>»</w:t>
      </w:r>
      <w:r w:rsidRPr="005B09D0">
        <w:rPr>
          <w:u w:val="single"/>
        </w:rPr>
        <w:t>":</w:t>
      </w: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</w:pPr>
      <w:r w:rsidRPr="005B09D0">
        <w:t>- разработать и утвердить планы мероприятий по улучшению качества работы на 2015 год (по предлагаемой форме), разместить их на своих официальных сайтах в сети «Интернет» и обеспечивать выполнение:</w:t>
      </w: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9923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645"/>
        <w:gridCol w:w="1772"/>
        <w:gridCol w:w="1571"/>
        <w:gridCol w:w="1414"/>
        <w:gridCol w:w="1402"/>
        <w:gridCol w:w="1276"/>
        <w:gridCol w:w="1843"/>
      </w:tblGrid>
      <w:tr w:rsidR="0043299E" w:rsidRPr="005B09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99E" w:rsidRDefault="0043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№№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п. п.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99E" w:rsidRDefault="0043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99E" w:rsidRPr="005B09D0" w:rsidRDefault="0043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99E" w:rsidRDefault="0043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Срок реализации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99E" w:rsidRDefault="0043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Ответственный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99E" w:rsidRDefault="0043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Результат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3299E" w:rsidRPr="005B09D0" w:rsidRDefault="0043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Показатели, характеризующие результат выполнения мероприятия</w:t>
            </w:r>
          </w:p>
        </w:tc>
      </w:tr>
    </w:tbl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right"/>
        <w:rPr>
          <w:rFonts w:ascii="Calibri" w:hAnsi="Calibri" w:cs="Calibri"/>
          <w:sz w:val="26"/>
          <w:szCs w:val="26"/>
        </w:rPr>
      </w:pP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B09D0">
        <w:rPr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при отсутствии технических возможностей по обеспечению доступа к предоставляемым услугам для лиц с ограниченными возможностями разработать варианты альтернативных форм обслуживания таких посетителей (например, обслуживание в режиме удаленного доступа, онлайн-</w:t>
      </w:r>
      <w:r w:rsidR="00AC42F0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консультации, онлайн-трансляции концертов и спектаклей либо размещение записей концертов и спектаклей в информационно-телекоммуникационной сети Интернет, реализация индивидуальных форм обслуживания, иное).</w:t>
      </w: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 w:rsidRPr="005B09D0">
        <w:rPr>
          <w:sz w:val="26"/>
          <w:szCs w:val="26"/>
          <w:u w:val="single"/>
        </w:rPr>
        <w:t xml:space="preserve">2. </w:t>
      </w:r>
      <w:r w:rsidR="005B09D0">
        <w:rPr>
          <w:rFonts w:ascii="Times New Roman CYR" w:hAnsi="Times New Roman CYR" w:cs="Times New Roman CYR"/>
          <w:sz w:val="26"/>
          <w:szCs w:val="26"/>
          <w:u w:val="single"/>
        </w:rPr>
        <w:t xml:space="preserve">МАО ДО «Детская школа искусств» г. Емва </w:t>
      </w:r>
      <w:r>
        <w:rPr>
          <w:rFonts w:ascii="Times New Roman CYR" w:hAnsi="Times New Roman CYR" w:cs="Times New Roman CYR"/>
          <w:sz w:val="26"/>
          <w:szCs w:val="26"/>
          <w:u w:val="single"/>
        </w:rPr>
        <w:t>:</w:t>
      </w: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B09D0">
        <w:rPr>
          <w:sz w:val="26"/>
          <w:szCs w:val="26"/>
        </w:rPr>
        <w:t xml:space="preserve">-  </w:t>
      </w:r>
      <w:r>
        <w:rPr>
          <w:rFonts w:ascii="Times New Roman CYR" w:hAnsi="Times New Roman CYR" w:cs="Times New Roman CYR"/>
          <w:sz w:val="26"/>
          <w:szCs w:val="26"/>
        </w:rPr>
        <w:t>расширить перечень услуг, оказываемых населению, в том числе на платной основе;</w:t>
      </w:r>
    </w:p>
    <w:p w:rsidR="00E314BB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B09D0">
        <w:rPr>
          <w:sz w:val="26"/>
          <w:szCs w:val="26"/>
        </w:rPr>
        <w:t xml:space="preserve">- </w:t>
      </w:r>
      <w:r w:rsidR="00E314BB">
        <w:rPr>
          <w:sz w:val="26"/>
          <w:szCs w:val="26"/>
        </w:rPr>
        <w:t xml:space="preserve"> активизировать работу по привлечение спонсорских средств для укрепления материально- технической базы;</w:t>
      </w: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B09D0">
        <w:rPr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подготовить предложения по организации доступности для лиц с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ограниченными возможностями.</w:t>
      </w: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 w:rsidRPr="005B09D0">
        <w:rPr>
          <w:sz w:val="26"/>
          <w:szCs w:val="26"/>
          <w:u w:val="single"/>
        </w:rPr>
        <w:t xml:space="preserve"> 3. </w:t>
      </w:r>
      <w:r w:rsidR="00AC42F0">
        <w:rPr>
          <w:rFonts w:ascii="Times New Roman CYR" w:hAnsi="Times New Roman CYR" w:cs="Times New Roman CYR"/>
          <w:sz w:val="26"/>
          <w:szCs w:val="26"/>
          <w:u w:val="single"/>
        </w:rPr>
        <w:t>МА</w:t>
      </w:r>
      <w:r>
        <w:rPr>
          <w:rFonts w:ascii="Times New Roman CYR" w:hAnsi="Times New Roman CYR" w:cs="Times New Roman CYR"/>
          <w:sz w:val="26"/>
          <w:szCs w:val="26"/>
          <w:u w:val="single"/>
        </w:rPr>
        <w:t>У "Княжп</w:t>
      </w:r>
      <w:r w:rsidR="00AC42F0">
        <w:rPr>
          <w:rFonts w:ascii="Times New Roman CYR" w:hAnsi="Times New Roman CYR" w:cs="Times New Roman CYR"/>
          <w:sz w:val="26"/>
          <w:szCs w:val="26"/>
          <w:u w:val="single"/>
        </w:rPr>
        <w:t>огостский  районный Дом культуры</w:t>
      </w:r>
      <w:r>
        <w:rPr>
          <w:rFonts w:ascii="Times New Roman CYR" w:hAnsi="Times New Roman CYR" w:cs="Times New Roman CYR"/>
          <w:sz w:val="26"/>
          <w:szCs w:val="26"/>
          <w:u w:val="single"/>
        </w:rPr>
        <w:t>"</w:t>
      </w: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B09D0">
        <w:rPr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подготовить предложения по организации доступности для лиц с ограниченными возможностями;</w:t>
      </w: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B09D0">
        <w:rPr>
          <w:sz w:val="26"/>
          <w:szCs w:val="26"/>
        </w:rPr>
        <w:t xml:space="preserve">-  </w:t>
      </w:r>
      <w:r>
        <w:rPr>
          <w:rFonts w:ascii="Times New Roman CYR" w:hAnsi="Times New Roman CYR" w:cs="Times New Roman CYR"/>
          <w:sz w:val="26"/>
          <w:szCs w:val="26"/>
        </w:rPr>
        <w:t>расширить перечень клубов по интересам и любительских объединений с учетом спроса и потребностей населения;</w:t>
      </w:r>
    </w:p>
    <w:p w:rsidR="0043299E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5B09D0">
        <w:rPr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8701BC">
        <w:rPr>
          <w:rFonts w:ascii="Times New Roman CYR" w:hAnsi="Times New Roman CYR" w:cs="Times New Roman CYR"/>
          <w:sz w:val="26"/>
          <w:szCs w:val="26"/>
        </w:rPr>
        <w:t>расширить перечень платных услуг.</w:t>
      </w:r>
    </w:p>
    <w:p w:rsidR="008701BC" w:rsidRDefault="008701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</w:p>
    <w:p w:rsidR="0043299E" w:rsidRPr="005B09D0" w:rsidRDefault="004329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</w:p>
    <w:sectPr w:rsidR="0043299E" w:rsidRPr="005B09D0" w:rsidSect="005B09D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E30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B09D0"/>
    <w:rsid w:val="0043299E"/>
    <w:rsid w:val="005B09D0"/>
    <w:rsid w:val="008701BC"/>
    <w:rsid w:val="00AC42F0"/>
    <w:rsid w:val="00B757B4"/>
    <w:rsid w:val="00C1689F"/>
    <w:rsid w:val="00E3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>Отдел культуры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Gaponova</cp:lastModifiedBy>
  <cp:revision>2</cp:revision>
  <dcterms:created xsi:type="dcterms:W3CDTF">2015-12-23T09:24:00Z</dcterms:created>
  <dcterms:modified xsi:type="dcterms:W3CDTF">2015-12-23T09:24:00Z</dcterms:modified>
</cp:coreProperties>
</file>