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6E" w:rsidRPr="00F566FF" w:rsidRDefault="000B0D08" w:rsidP="00C5506E">
      <w:pPr>
        <w:ind w:firstLine="851"/>
        <w:jc w:val="both"/>
        <w:rPr>
          <w:rFonts w:eastAsiaTheme="minorHAnsi"/>
        </w:rPr>
      </w:pPr>
      <w:r w:rsidRPr="00F566FF">
        <w:t xml:space="preserve">Администрация муниципального района «Княжпогостский» </w:t>
      </w:r>
      <w:r w:rsidR="003F7268" w:rsidRPr="00F566FF">
        <w:t xml:space="preserve">информируем вас, что </w:t>
      </w:r>
      <w:r w:rsidR="00F566FF" w:rsidRPr="00F566FF">
        <w:rPr>
          <w:rFonts w:eastAsiaTheme="minorHAnsi"/>
        </w:rPr>
        <w:t>в</w:t>
      </w:r>
      <w:r w:rsidR="00C5506E" w:rsidRPr="00F566FF">
        <w:rPr>
          <w:rFonts w:eastAsiaTheme="minorHAnsi"/>
        </w:rPr>
        <w:t xml:space="preserve"> </w:t>
      </w:r>
      <w:bookmarkStart w:id="0" w:name="_GoBack"/>
      <w:r w:rsidR="00C5506E" w:rsidRPr="00F566FF">
        <w:rPr>
          <w:rFonts w:eastAsiaTheme="minorHAnsi"/>
        </w:rPr>
        <w:t>ГУП РК «Республиканское предприятие «Бизнес-инкубатор» стартовал новый проект «Развитие социального предпринимательства в Республике Коми».</w:t>
      </w:r>
      <w:bookmarkEnd w:id="0"/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Законодательной основой данного проекта является Федеральный Закон от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 xml:space="preserve">28.12.2013 года </w:t>
      </w:r>
      <w:r w:rsidR="00F566FF" w:rsidRPr="00F566FF">
        <w:rPr>
          <w:rFonts w:eastAsiaTheme="minorHAnsi"/>
        </w:rPr>
        <w:t>№</w:t>
      </w:r>
      <w:r w:rsidRPr="00F566FF">
        <w:rPr>
          <w:rFonts w:eastAsiaTheme="minorHAnsi"/>
        </w:rPr>
        <w:t>442-ФЗ (ред. от 21.07.2014г.) «Об основах социального обслуживания граждан в Российской Федерации».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 xml:space="preserve">ГУП РК «Республиканское предприятие «Бизнес-инкубатор» </w:t>
      </w:r>
      <w:r w:rsidR="00C5506E" w:rsidRPr="00F566FF">
        <w:rPr>
          <w:rFonts w:eastAsiaTheme="minorHAnsi"/>
        </w:rPr>
        <w:t>разрабатывается и планируется реализация образовательной программы «Социальное предпринимательство» по обучению действующих предпринимателей и граждан, желающих организовать собственное дело, которые пожелают развивать систему социального обслуживания населения в городах и районах Республики Коми, повышать ее уровень, качество и эффективность.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В основу разрабатываемой программы заложены положения уже действующей образовательной программы «Основы предпринимательской деятельности», но при этом, все разделы программы будут направлены на предоставление информации о системе социального обслуживания населения с последующим составлением бизнес-проекта предпринимательской деятельности социальной направленности.</w:t>
      </w:r>
    </w:p>
    <w:p w:rsidR="00C5506E" w:rsidRPr="00F566FF" w:rsidRDefault="00C5506E" w:rsidP="00C5506E">
      <w:pPr>
        <w:ind w:firstLine="851"/>
        <w:jc w:val="both"/>
        <w:rPr>
          <w:rFonts w:eastAsiaTheme="minorHAnsi"/>
          <w:u w:val="single"/>
        </w:rPr>
      </w:pPr>
      <w:r w:rsidRPr="00F566FF">
        <w:rPr>
          <w:rFonts w:eastAsiaTheme="minorHAnsi"/>
          <w:u w:val="single"/>
        </w:rPr>
        <w:t>Какие виды социальны услуг возможно предоставлять?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1) </w:t>
      </w:r>
      <w:r w:rsidR="00C5506E" w:rsidRPr="00F566FF">
        <w:rPr>
          <w:rFonts w:eastAsiaTheme="minorHAnsi"/>
          <w:u w:val="single"/>
        </w:rPr>
        <w:t>Социально-бытовые услуги</w:t>
      </w:r>
      <w:r w:rsidR="00C5506E" w:rsidRPr="00F566FF">
        <w:rPr>
          <w:rFonts w:eastAsiaTheme="minorHAnsi"/>
        </w:rPr>
        <w:t xml:space="preserve"> (социальные услуги в быту, на дому для инвалидов и лиц пожилого возраста: уборка помещений, помощь в приготовлении и приеме пищи, покупка продуктов и лекарств, оказание помощи в посещении культурных мероприятий и др.);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2) </w:t>
      </w:r>
      <w:r w:rsidR="00C5506E" w:rsidRPr="00F566FF">
        <w:rPr>
          <w:rFonts w:eastAsiaTheme="minorHAnsi"/>
          <w:u w:val="single"/>
        </w:rPr>
        <w:t>Социально-медицинские услуги</w:t>
      </w:r>
      <w:r w:rsidR="00C5506E" w:rsidRPr="00F566FF">
        <w:rPr>
          <w:rFonts w:eastAsiaTheme="minorHAnsi"/>
        </w:rPr>
        <w:t xml:space="preserve"> (уходи проведение оздоровительных мероприятий при отклонениях здоровья, реабилитационные мероприятия после завершения лечения и др.);</w:t>
      </w:r>
    </w:p>
    <w:p w:rsidR="00C5506E" w:rsidRPr="00F566FF" w:rsidRDefault="00F566FF" w:rsidP="00F566FF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3) </w:t>
      </w:r>
      <w:r w:rsidR="00C5506E" w:rsidRPr="00F566FF">
        <w:rPr>
          <w:rFonts w:eastAsiaTheme="minorHAnsi"/>
          <w:u w:val="single"/>
        </w:rPr>
        <w:t>Социально-психологические услуги</w:t>
      </w:r>
      <w:r w:rsidR="00C5506E" w:rsidRPr="00F566FF">
        <w:rPr>
          <w:rFonts w:eastAsiaTheme="minorHAnsi"/>
        </w:rPr>
        <w:t xml:space="preserve"> (коррекция психологического состояния</w:t>
      </w:r>
      <w:r w:rsidRPr="00F566FF">
        <w:rPr>
          <w:rFonts w:eastAsiaTheme="minorHAnsi"/>
        </w:rPr>
        <w:t xml:space="preserve"> </w:t>
      </w:r>
      <w:r w:rsidR="00C5506E" w:rsidRPr="00F566FF">
        <w:rPr>
          <w:rFonts w:eastAsiaTheme="minorHAnsi"/>
        </w:rPr>
        <w:t>человека, помощь в адаптации в социальной среде, в том числе с использованием телефона доверия);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4) </w:t>
      </w:r>
      <w:r w:rsidR="00C5506E" w:rsidRPr="00F566FF">
        <w:rPr>
          <w:rFonts w:eastAsiaTheme="minorHAnsi"/>
          <w:u w:val="single"/>
        </w:rPr>
        <w:t>Социально-педагогические услуги</w:t>
      </w:r>
      <w:r w:rsidR="00C5506E" w:rsidRPr="00F566FF">
        <w:rPr>
          <w:rFonts w:eastAsiaTheme="minorHAnsi"/>
        </w:rPr>
        <w:t>, в том числе сфера досуга (дополнительное образование детей, творческие студии, клубы по занятию с подростками и молодежью, фитнес-студии, оказание помощи семье в воспитании детей -присмотр и уход за детьми и др.);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5) </w:t>
      </w:r>
      <w:r w:rsidR="00C5506E" w:rsidRPr="00F566FF">
        <w:rPr>
          <w:rFonts w:eastAsiaTheme="minorHAnsi"/>
          <w:u w:val="single"/>
        </w:rPr>
        <w:t>Социально-тр</w:t>
      </w:r>
      <w:r w:rsidRPr="00F566FF">
        <w:rPr>
          <w:rFonts w:eastAsiaTheme="minorHAnsi"/>
          <w:u w:val="single"/>
        </w:rPr>
        <w:t>у</w:t>
      </w:r>
      <w:r w:rsidR="00C5506E" w:rsidRPr="00F566FF">
        <w:rPr>
          <w:rFonts w:eastAsiaTheme="minorHAnsi"/>
          <w:u w:val="single"/>
        </w:rPr>
        <w:t>довые услуги</w:t>
      </w:r>
      <w:r w:rsidR="00C5506E" w:rsidRPr="00F566FF">
        <w:rPr>
          <w:rFonts w:eastAsiaTheme="minorHAnsi"/>
        </w:rPr>
        <w:t xml:space="preserve"> (оказание помощи в трудоустройстве, оказание помощи в получении образования инвалидами (детьми-инвалидами) в соответствии сих способностями);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6) </w:t>
      </w:r>
      <w:r w:rsidR="00C5506E" w:rsidRPr="00F566FF">
        <w:rPr>
          <w:rFonts w:eastAsiaTheme="minorHAnsi"/>
          <w:u w:val="single"/>
        </w:rPr>
        <w:t>Социально-правовые услуги</w:t>
      </w:r>
      <w:r w:rsidR="00C5506E" w:rsidRPr="00F566FF">
        <w:rPr>
          <w:rFonts w:eastAsiaTheme="minorHAnsi"/>
        </w:rPr>
        <w:t xml:space="preserve"> (оказание помощи в получении юридических услуг, в том числе бесплатно, оказание помощи в получении и восстановлении документов и др.);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  <w:u w:val="single"/>
        </w:rPr>
        <w:t xml:space="preserve">7) </w:t>
      </w:r>
      <w:r w:rsidR="00C5506E" w:rsidRPr="00F566FF">
        <w:rPr>
          <w:rFonts w:eastAsiaTheme="minorHAnsi"/>
          <w:u w:val="single"/>
        </w:rPr>
        <w:t>Услуги в целях повышения коммуникативного потенциала</w:t>
      </w:r>
      <w:r w:rsidR="00C5506E" w:rsidRPr="00F566FF">
        <w:rPr>
          <w:rFonts w:eastAsiaTheme="minorHAnsi"/>
        </w:rPr>
        <w:t xml:space="preserve"> для лиц, имеющих ограничения жизнедеятельности, в том числе детей-инвалидов: обучение пользоваться средствами ухода и техническими средства реабилитации, обучение навыкам самообслуживания, навыкам компьютерной грамотности и др.);</w:t>
      </w:r>
    </w:p>
    <w:p w:rsidR="00C5506E" w:rsidRPr="00F566FF" w:rsidRDefault="00F566FF" w:rsidP="00C5506E">
      <w:pPr>
        <w:ind w:firstLine="851"/>
        <w:jc w:val="both"/>
        <w:rPr>
          <w:rFonts w:eastAsiaTheme="minorHAnsi"/>
          <w:u w:val="single"/>
        </w:rPr>
      </w:pPr>
      <w:r w:rsidRPr="00F566FF">
        <w:rPr>
          <w:rFonts w:eastAsiaTheme="minorHAnsi"/>
          <w:u w:val="single"/>
        </w:rPr>
        <w:t xml:space="preserve">8) </w:t>
      </w:r>
      <w:r w:rsidR="00C5506E" w:rsidRPr="00F566FF">
        <w:rPr>
          <w:rFonts w:eastAsiaTheme="minorHAnsi"/>
          <w:u w:val="single"/>
        </w:rPr>
        <w:t xml:space="preserve">Срочные социальные услуги: 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Обеспечение бесплатным горячим питанием или наборами продуктов;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Обеспечение одеждой, обувью и другими предметами первой необходимости;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Содействие в получении временного жилого помещения;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Содействие в получении юридической помощи,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Содействие в получении экстренной психологической помощи с привлечением психологов и священнослужителей;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t>Предоставление в зимнее время обогрева лицам без определенного места жительства и занятий,</w:t>
      </w:r>
    </w:p>
    <w:p w:rsidR="00C5506E" w:rsidRPr="00F566FF" w:rsidRDefault="00C5506E" w:rsidP="00C5506E">
      <w:pPr>
        <w:ind w:firstLine="851"/>
        <w:jc w:val="both"/>
        <w:rPr>
          <w:rFonts w:eastAsiaTheme="minorHAnsi"/>
        </w:rPr>
      </w:pPr>
      <w:r w:rsidRPr="00F566FF">
        <w:rPr>
          <w:rFonts w:eastAsiaTheme="minorHAnsi"/>
        </w:rPr>
        <w:lastRenderedPageBreak/>
        <w:t>Предоставление в зимнее время санитарной обработки лицам без определенного места жительства и занятий.</w:t>
      </w:r>
    </w:p>
    <w:p w:rsidR="00C5506E" w:rsidRPr="00F566FF" w:rsidRDefault="00C5506E" w:rsidP="00C5506E">
      <w:pPr>
        <w:ind w:firstLine="851"/>
        <w:jc w:val="both"/>
      </w:pPr>
      <w:r w:rsidRPr="00F566FF">
        <w:rPr>
          <w:rFonts w:eastAsiaTheme="minorHAnsi"/>
        </w:rPr>
        <w:t>При возникновении решения в проведении обучения по образовательной программе «Социальное предпринимательство», консультации и справки в бизнес-инкубаторе по тел.: 8(8212)63-14-3</w:t>
      </w:r>
      <w:r w:rsidR="00F566FF" w:rsidRPr="00F566FF">
        <w:rPr>
          <w:rFonts w:eastAsiaTheme="minorHAnsi"/>
        </w:rPr>
        <w:t>6, е-</w:t>
      </w:r>
      <w:r w:rsidR="00F566FF" w:rsidRPr="00F566FF">
        <w:rPr>
          <w:rFonts w:eastAsiaTheme="minorHAnsi"/>
          <w:lang w:val="en-US"/>
        </w:rPr>
        <w:t>m</w:t>
      </w:r>
      <w:proofErr w:type="spellStart"/>
      <w:r w:rsidRPr="00F566FF">
        <w:rPr>
          <w:rFonts w:eastAsiaTheme="minorHAnsi"/>
        </w:rPr>
        <w:t>ail</w:t>
      </w:r>
      <w:proofErr w:type="spellEnd"/>
      <w:r w:rsidRPr="00F566FF">
        <w:rPr>
          <w:rFonts w:eastAsiaTheme="minorHAnsi"/>
        </w:rPr>
        <w:t xml:space="preserve">: </w:t>
      </w:r>
      <w:hyperlink r:id="rId6" w:history="1">
        <w:r w:rsidR="00F566FF" w:rsidRPr="00F566FF">
          <w:rPr>
            <w:rStyle w:val="a6"/>
            <w:rFonts w:eastAsiaTheme="minorHAnsi"/>
          </w:rPr>
          <w:t>busigup@mail.ru</w:t>
        </w:r>
      </w:hyperlink>
      <w:r w:rsidR="00F566FF" w:rsidRPr="00F566FF">
        <w:rPr>
          <w:rFonts w:eastAsiaTheme="minorHAnsi"/>
        </w:rPr>
        <w:t xml:space="preserve"> </w:t>
      </w:r>
    </w:p>
    <w:p w:rsidR="00F566FF" w:rsidRDefault="00F566FF" w:rsidP="00C5506E">
      <w:pPr>
        <w:widowControl w:val="0"/>
        <w:autoSpaceDE w:val="0"/>
        <w:autoSpaceDN w:val="0"/>
        <w:adjustRightInd w:val="0"/>
        <w:ind w:firstLine="708"/>
        <w:jc w:val="both"/>
      </w:pPr>
    </w:p>
    <w:p w:rsidR="00214985" w:rsidRPr="00F566FF" w:rsidRDefault="00214985" w:rsidP="00F566FF">
      <w:pPr>
        <w:widowControl w:val="0"/>
        <w:autoSpaceDE w:val="0"/>
        <w:autoSpaceDN w:val="0"/>
        <w:adjustRightInd w:val="0"/>
        <w:ind w:left="8496" w:firstLine="708"/>
        <w:jc w:val="both"/>
      </w:pPr>
      <w:r w:rsidRPr="00F566FF">
        <w:t>»</w:t>
      </w:r>
    </w:p>
    <w:p w:rsidR="00214985" w:rsidRPr="00F566FF" w:rsidRDefault="00214985" w:rsidP="0067492E">
      <w:pPr>
        <w:jc w:val="both"/>
      </w:pPr>
    </w:p>
    <w:p w:rsidR="0067492E" w:rsidRPr="00F566FF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7492E" w:rsidRPr="00F566FF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7492E" w:rsidRPr="00F566FF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7492E" w:rsidRPr="00F566FF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7492E" w:rsidRPr="00F566FF" w:rsidRDefault="0067492E" w:rsidP="0067492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7492E" w:rsidRPr="00AB6E27" w:rsidRDefault="0067492E" w:rsidP="0067492E">
      <w:pPr>
        <w:jc w:val="both"/>
        <w:rPr>
          <w:sz w:val="28"/>
          <w:szCs w:val="28"/>
        </w:rPr>
      </w:pPr>
    </w:p>
    <w:p w:rsidR="00894D31" w:rsidRPr="00AB6E27" w:rsidRDefault="00894D31" w:rsidP="00FB4CF1">
      <w:pPr>
        <w:rPr>
          <w:sz w:val="28"/>
          <w:szCs w:val="28"/>
        </w:rPr>
      </w:pPr>
    </w:p>
    <w:sectPr w:rsidR="00894D31" w:rsidRPr="00AB6E27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3"/>
    <w:rsid w:val="00016D3A"/>
    <w:rsid w:val="0006598A"/>
    <w:rsid w:val="000B0D08"/>
    <w:rsid w:val="001800B2"/>
    <w:rsid w:val="00214985"/>
    <w:rsid w:val="002203EC"/>
    <w:rsid w:val="00222152"/>
    <w:rsid w:val="003124D2"/>
    <w:rsid w:val="0034108E"/>
    <w:rsid w:val="00351801"/>
    <w:rsid w:val="003914E6"/>
    <w:rsid w:val="003F5B84"/>
    <w:rsid w:val="003F7268"/>
    <w:rsid w:val="00461750"/>
    <w:rsid w:val="00513ABB"/>
    <w:rsid w:val="00544676"/>
    <w:rsid w:val="005C1CCA"/>
    <w:rsid w:val="00612A60"/>
    <w:rsid w:val="00655F93"/>
    <w:rsid w:val="0067492E"/>
    <w:rsid w:val="00697D88"/>
    <w:rsid w:val="00786AFE"/>
    <w:rsid w:val="00894D31"/>
    <w:rsid w:val="00910F81"/>
    <w:rsid w:val="00A63B82"/>
    <w:rsid w:val="00A93067"/>
    <w:rsid w:val="00AB6E27"/>
    <w:rsid w:val="00AD1F73"/>
    <w:rsid w:val="00B27986"/>
    <w:rsid w:val="00BB526F"/>
    <w:rsid w:val="00C5506E"/>
    <w:rsid w:val="00C91364"/>
    <w:rsid w:val="00CB35B2"/>
    <w:rsid w:val="00CC2413"/>
    <w:rsid w:val="00D17517"/>
    <w:rsid w:val="00DA0AB6"/>
    <w:rsid w:val="00E46994"/>
    <w:rsid w:val="00E56873"/>
    <w:rsid w:val="00F566FF"/>
    <w:rsid w:val="00F872D9"/>
    <w:rsid w:val="00FB4CF1"/>
    <w:rsid w:val="00FD0782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igu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F749-62AB-406A-A8D7-A143C226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Kornienko</cp:lastModifiedBy>
  <cp:revision>4</cp:revision>
  <cp:lastPrinted>2015-08-10T09:31:00Z</cp:lastPrinted>
  <dcterms:created xsi:type="dcterms:W3CDTF">2015-08-10T09:24:00Z</dcterms:created>
  <dcterms:modified xsi:type="dcterms:W3CDTF">2015-08-10T11:49:00Z</dcterms:modified>
</cp:coreProperties>
</file>