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42" w:rsidRPr="00BA6589" w:rsidRDefault="007A6C42" w:rsidP="007A6C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Pr="00BA6589">
        <w:rPr>
          <w:b/>
          <w:sz w:val="32"/>
          <w:szCs w:val="32"/>
        </w:rPr>
        <w:t>дминистрация муниципального района «Княжпогостский» доводит до сведения:</w:t>
      </w:r>
    </w:p>
    <w:p w:rsidR="007A6C42" w:rsidRDefault="007A6C42" w:rsidP="007A6C42">
      <w:pPr>
        <w:jc w:val="center"/>
        <w:rPr>
          <w:b/>
          <w:sz w:val="28"/>
          <w:szCs w:val="28"/>
        </w:rPr>
      </w:pPr>
    </w:p>
    <w:p w:rsidR="00F566FF" w:rsidRDefault="00C424AF" w:rsidP="00C01E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 по 17 сентября 2015 года в Международном выставочном центре «Крокус </w:t>
      </w:r>
      <w:proofErr w:type="spellStart"/>
      <w:r>
        <w:rPr>
          <w:sz w:val="28"/>
          <w:szCs w:val="28"/>
        </w:rPr>
        <w:t>экспо</w:t>
      </w:r>
      <w:proofErr w:type="spellEnd"/>
      <w:r>
        <w:rPr>
          <w:sz w:val="28"/>
          <w:szCs w:val="28"/>
        </w:rPr>
        <w:t>», Министерством промышленности и торговли Российской Федерации совместно с Коалицией владельцев малых торговых форматов и киоскеров проводится выставка-фестиваль «Мобильная торговля» и смежное с ней мероприятие – круглый стол.</w:t>
      </w:r>
    </w:p>
    <w:p w:rsidR="00C424AF" w:rsidRDefault="00C424AF" w:rsidP="00C01E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встречи сторон на одной площадке обусловлена необходимостью обсуждения следующих вопросов:</w:t>
      </w:r>
    </w:p>
    <w:p w:rsidR="00C424AF" w:rsidRDefault="00C424AF" w:rsidP="00C01E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правовые основы ведения развития мобильной торговли в России;</w:t>
      </w:r>
    </w:p>
    <w:p w:rsidR="00C424AF" w:rsidRDefault="00C424AF" w:rsidP="00C01E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проблематика и перспективы развития мобильной торговли;</w:t>
      </w:r>
    </w:p>
    <w:p w:rsidR="00C424AF" w:rsidRDefault="00C424AF" w:rsidP="00C01E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мобильная торговля, как основа развития малого и среднего предпринимательства.</w:t>
      </w:r>
    </w:p>
    <w:p w:rsidR="00C424AF" w:rsidRPr="00C424AF" w:rsidRDefault="00C424AF" w:rsidP="00C01E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необходимо обратиться к координатору проекта – Степановой Наталье </w:t>
      </w:r>
      <w:proofErr w:type="spellStart"/>
      <w:r>
        <w:rPr>
          <w:sz w:val="28"/>
          <w:szCs w:val="28"/>
        </w:rPr>
        <w:t>Ярославовне</w:t>
      </w:r>
      <w:proofErr w:type="spellEnd"/>
      <w:r>
        <w:rPr>
          <w:sz w:val="28"/>
          <w:szCs w:val="28"/>
        </w:rPr>
        <w:t xml:space="preserve">, тел: (495) 212-13-94, </w:t>
      </w:r>
      <w:r>
        <w:rPr>
          <w:sz w:val="28"/>
          <w:szCs w:val="28"/>
          <w:lang w:val="en-US"/>
        </w:rPr>
        <w:t>e</w:t>
      </w:r>
      <w:r w:rsidRPr="00C424A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history="1">
        <w:r w:rsidRPr="0032750D">
          <w:rPr>
            <w:rStyle w:val="a6"/>
            <w:sz w:val="28"/>
            <w:szCs w:val="28"/>
            <w:lang w:val="en-US"/>
          </w:rPr>
          <w:t>stepanova</w:t>
        </w:r>
        <w:r w:rsidRPr="00C424AF">
          <w:rPr>
            <w:rStyle w:val="a6"/>
            <w:sz w:val="28"/>
            <w:szCs w:val="28"/>
          </w:rPr>
          <w:t>@</w:t>
        </w:r>
        <w:r w:rsidRPr="0032750D">
          <w:rPr>
            <w:rStyle w:val="a6"/>
            <w:sz w:val="28"/>
            <w:szCs w:val="28"/>
            <w:lang w:val="en-US"/>
          </w:rPr>
          <w:t>kioskers</w:t>
        </w:r>
        <w:r w:rsidRPr="00C424AF">
          <w:rPr>
            <w:rStyle w:val="a6"/>
            <w:sz w:val="28"/>
            <w:szCs w:val="28"/>
          </w:rPr>
          <w:t>.</w:t>
        </w:r>
        <w:r w:rsidRPr="0032750D">
          <w:rPr>
            <w:rStyle w:val="a6"/>
            <w:sz w:val="28"/>
            <w:szCs w:val="28"/>
            <w:lang w:val="en-US"/>
          </w:rPr>
          <w:t>ru</w:t>
        </w:r>
      </w:hyperlink>
      <w:r w:rsidRPr="00C424AF">
        <w:rPr>
          <w:sz w:val="28"/>
          <w:szCs w:val="28"/>
        </w:rPr>
        <w:t xml:space="preserve"> </w:t>
      </w:r>
    </w:p>
    <w:p w:rsidR="0067492E" w:rsidRPr="00C01EF4" w:rsidRDefault="0067492E" w:rsidP="00C01EF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67492E" w:rsidRPr="00C01EF4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7492E" w:rsidRPr="00C01EF4" w:rsidRDefault="0067492E" w:rsidP="0067492E">
      <w:pPr>
        <w:jc w:val="both"/>
        <w:rPr>
          <w:sz w:val="28"/>
          <w:szCs w:val="28"/>
        </w:rPr>
      </w:pPr>
    </w:p>
    <w:p w:rsidR="00894D31" w:rsidRPr="00C01EF4" w:rsidRDefault="00894D31" w:rsidP="00FB4CF1">
      <w:pPr>
        <w:rPr>
          <w:sz w:val="28"/>
          <w:szCs w:val="28"/>
        </w:rPr>
      </w:pPr>
    </w:p>
    <w:sectPr w:rsidR="00894D31" w:rsidRPr="00C01EF4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6D3A"/>
    <w:rsid w:val="0006598A"/>
    <w:rsid w:val="000B0D08"/>
    <w:rsid w:val="001800B2"/>
    <w:rsid w:val="00214985"/>
    <w:rsid w:val="002203EC"/>
    <w:rsid w:val="00222152"/>
    <w:rsid w:val="003124D2"/>
    <w:rsid w:val="0034108E"/>
    <w:rsid w:val="00351801"/>
    <w:rsid w:val="003914E6"/>
    <w:rsid w:val="003C641B"/>
    <w:rsid w:val="003F5B84"/>
    <w:rsid w:val="003F7268"/>
    <w:rsid w:val="00461750"/>
    <w:rsid w:val="00513ABB"/>
    <w:rsid w:val="00544676"/>
    <w:rsid w:val="005C1CCA"/>
    <w:rsid w:val="00612A60"/>
    <w:rsid w:val="00655F93"/>
    <w:rsid w:val="0067492E"/>
    <w:rsid w:val="00697D88"/>
    <w:rsid w:val="00786AFE"/>
    <w:rsid w:val="007A6C42"/>
    <w:rsid w:val="00894D31"/>
    <w:rsid w:val="00910F81"/>
    <w:rsid w:val="00A63B82"/>
    <w:rsid w:val="00A93067"/>
    <w:rsid w:val="00AB6E27"/>
    <w:rsid w:val="00AD1F73"/>
    <w:rsid w:val="00B27986"/>
    <w:rsid w:val="00BB526F"/>
    <w:rsid w:val="00C01EF4"/>
    <w:rsid w:val="00C424AF"/>
    <w:rsid w:val="00C5506E"/>
    <w:rsid w:val="00C91364"/>
    <w:rsid w:val="00CC2413"/>
    <w:rsid w:val="00D17517"/>
    <w:rsid w:val="00DA0AB6"/>
    <w:rsid w:val="00E46994"/>
    <w:rsid w:val="00E56873"/>
    <w:rsid w:val="00F566FF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panova@kioske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E22F-9E71-4347-800E-A4406E95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Alieva</cp:lastModifiedBy>
  <cp:revision>3</cp:revision>
  <cp:lastPrinted>2015-08-27T13:54:00Z</cp:lastPrinted>
  <dcterms:created xsi:type="dcterms:W3CDTF">2015-08-27T13:55:00Z</dcterms:created>
  <dcterms:modified xsi:type="dcterms:W3CDTF">2015-08-28T08:08:00Z</dcterms:modified>
</cp:coreProperties>
</file>