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3A" w:rsidRPr="00882DA6" w:rsidRDefault="00EA30DB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 xml:space="preserve">Отчёты администраций городских </w:t>
      </w:r>
      <w:r w:rsidR="0081458E" w:rsidRPr="00882DA6">
        <w:rPr>
          <w:rFonts w:ascii="Times New Roman" w:hAnsi="Times New Roman" w:cs="Times New Roman"/>
          <w:b/>
          <w:sz w:val="24"/>
          <w:szCs w:val="24"/>
        </w:rPr>
        <w:t>поселений</w:t>
      </w:r>
      <w:r w:rsidR="003E526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«Княжпогостский»</w:t>
      </w:r>
    </w:p>
    <w:p w:rsidR="00816CE0" w:rsidRPr="00882DA6" w:rsidRDefault="00EA30DB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по реализации за 201</w:t>
      </w:r>
      <w:r w:rsidR="003E5269">
        <w:rPr>
          <w:rFonts w:ascii="Times New Roman" w:hAnsi="Times New Roman" w:cs="Times New Roman"/>
          <w:b/>
          <w:sz w:val="24"/>
          <w:szCs w:val="24"/>
        </w:rPr>
        <w:t>5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Планов по противодействию коррупции</w:t>
      </w:r>
    </w:p>
    <w:p w:rsidR="008153E7" w:rsidRPr="00882DA6" w:rsidRDefault="008153E7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55B" w:rsidRPr="00882DA6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Плана по противодействию коррупции </w:t>
      </w:r>
    </w:p>
    <w:p w:rsidR="006A355B" w:rsidRPr="00882DA6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администрации ГП «Емва» за 201</w:t>
      </w:r>
      <w:r w:rsidR="003E5269">
        <w:rPr>
          <w:rFonts w:ascii="Times New Roman" w:hAnsi="Times New Roman" w:cs="Times New Roman"/>
          <w:b/>
          <w:sz w:val="24"/>
          <w:szCs w:val="24"/>
        </w:rPr>
        <w:t>5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6A355B" w:rsidRPr="00882DA6" w:rsidRDefault="006A355B" w:rsidP="00D85F0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6A355B" w:rsidRPr="00882DA6" w:rsidTr="00D37C30">
        <w:tc>
          <w:tcPr>
            <w:tcW w:w="769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FF6C22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6A355B" w:rsidRPr="00882DA6" w:rsidTr="00D37C30">
        <w:tc>
          <w:tcPr>
            <w:tcW w:w="15022" w:type="dxa"/>
            <w:gridSpan w:val="3"/>
          </w:tcPr>
          <w:p w:rsidR="006A355B" w:rsidRPr="00882DA6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6A355B" w:rsidRPr="00882DA6" w:rsidTr="00D37C30">
        <w:tc>
          <w:tcPr>
            <w:tcW w:w="769" w:type="dxa"/>
          </w:tcPr>
          <w:p w:rsidR="006A355B" w:rsidRPr="00882DA6" w:rsidRDefault="006A355B" w:rsidP="006A35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6A355B" w:rsidRPr="00882DA6" w:rsidRDefault="006A355B" w:rsidP="006A3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5A30A6" w:rsidRDefault="006A355B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 отчетном году разработаны и приняты следующие нормативные правовые акты по противодействию коррупции:</w:t>
            </w:r>
          </w:p>
          <w:p w:rsidR="005A30A6" w:rsidRDefault="005A30A6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Постановления администрации ГП «Емва»:</w:t>
            </w:r>
          </w:p>
          <w:p w:rsidR="000E3A67" w:rsidRPr="00C652D6" w:rsidRDefault="000E3A67" w:rsidP="000E3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21.01.</w:t>
            </w:r>
            <w:r w:rsidRPr="005A30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№15 «Об утверждении   положения о порядке и сроках применения взысканий к муниципальным служащим администрации ГП «Емва», предусмотренных статьями 14.1,15 и 27 Федерального закона от 02 марта 2007 года № 25-ФЗ «О муниципальной службе в Российской Федерации»;</w:t>
            </w:r>
          </w:p>
          <w:p w:rsidR="000E3A67" w:rsidRPr="00C652D6" w:rsidRDefault="000E3A67" w:rsidP="000E3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- от 13.03.2015 г. №69 «О внесении изменений в постановление администрации ГП «Емва» от 18.11.2014г. № 266 «Об утверждении Положения о предоставлении гражданами, претендующими на замещение должностей муниципальной службы в администрации городского поселения «Емва», и муниципальными служащими администрации городского поселения «Емва» сведений о доходах, об имуществе и обязательствах имущественного характера»;</w:t>
            </w:r>
          </w:p>
          <w:p w:rsidR="000E3A67" w:rsidRPr="00C652D6" w:rsidRDefault="000E3A67" w:rsidP="000E3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- от 04.06.2015 г. №190  «Об 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 администрации  городского  поселения «Емва», муниципальных служащих  администрации городского  поселения «Емва», руководителей муниципальных учреждений и членов их семей на официальном сайте муниципального района «Княжпогостский» в информационно-телекоммуникационной сети «Интернет» и предоставления этих сведений средствам массовой информации для опубликования»;</w:t>
            </w:r>
          </w:p>
          <w:p w:rsidR="005A30A6" w:rsidRPr="00C652D6" w:rsidRDefault="00A948C3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04.06.</w:t>
            </w:r>
            <w:r w:rsidR="005A30A6" w:rsidRPr="00C652D6">
              <w:rPr>
                <w:rFonts w:ascii="Times New Roman" w:hAnsi="Times New Roman" w:cs="Times New Roman"/>
                <w:sz w:val="24"/>
                <w:szCs w:val="24"/>
              </w:rPr>
              <w:t>2015 г. №193 «О мерах по противодействию коррупции на территории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«Емва» на 2015-2016 </w:t>
            </w:r>
            <w:r w:rsidR="005A30A6" w:rsidRPr="00C652D6">
              <w:rPr>
                <w:rFonts w:ascii="Times New Roman" w:hAnsi="Times New Roman" w:cs="Times New Roman"/>
                <w:sz w:val="24"/>
                <w:szCs w:val="24"/>
              </w:rPr>
              <w:t>годы»;</w:t>
            </w:r>
          </w:p>
          <w:p w:rsidR="005A30A6" w:rsidRPr="00C652D6" w:rsidRDefault="005A30A6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 xml:space="preserve"> - от 17.08.2015 г. №290 «Об утверждении  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0E3A67" w:rsidRPr="00C652D6" w:rsidRDefault="000E3A67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 xml:space="preserve">- от 16.07.2015 г. №249 «О предоставлении лицами, поступающими на должности руководителей муниципальных учреждений, а также руководителями муниципальных учреждений сведения о своих доходах, об имуществе и обязательствах имущественного характера и о доходах, об </w:t>
            </w:r>
            <w:r w:rsidRPr="00C65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 супруги (супруга) и несовершеннолетних детей»;</w:t>
            </w:r>
          </w:p>
          <w:p w:rsidR="000E3A67" w:rsidRPr="00C652D6" w:rsidRDefault="000E3A67" w:rsidP="000E3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- от 20.11.2015 г. №438 «О внесении изменений в Положение о порядке и сроках применения взыс</w:t>
            </w:r>
            <w:r w:rsidR="00A948C3">
              <w:rPr>
                <w:rFonts w:ascii="Times New Roman" w:hAnsi="Times New Roman" w:cs="Times New Roman"/>
                <w:sz w:val="24"/>
                <w:szCs w:val="24"/>
              </w:rPr>
              <w:t xml:space="preserve">каний к муниципальным служащим администрации </w:t>
            </w: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ГП «Емва», предусмотренных статьями 14.1,15 и 27 Федерального закона от 02 марта 2007 года № 25-ФЗ «О муниципальной службе в Российской Федерации», утвержден</w:t>
            </w:r>
            <w:r w:rsidR="00A948C3">
              <w:rPr>
                <w:rFonts w:ascii="Times New Roman" w:hAnsi="Times New Roman" w:cs="Times New Roman"/>
                <w:sz w:val="24"/>
                <w:szCs w:val="24"/>
              </w:rPr>
              <w:t xml:space="preserve">ное постановлением администрации </w:t>
            </w: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ГП «Емва» от 21.01.2015г. № 15»;</w:t>
            </w:r>
          </w:p>
          <w:p w:rsidR="005A30A6" w:rsidRDefault="005A30A6" w:rsidP="005A30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- от 14.12.2015 г. №478 «О внесении изменений в постановление администрации ГП «</w:t>
            </w:r>
            <w:r w:rsidR="000E3A67" w:rsidRPr="00C652D6">
              <w:rPr>
                <w:rFonts w:ascii="Times New Roman" w:hAnsi="Times New Roman" w:cs="Times New Roman"/>
                <w:sz w:val="24"/>
                <w:szCs w:val="24"/>
              </w:rPr>
              <w:t>Емва» от</w:t>
            </w:r>
            <w:r w:rsidR="00A948C3">
              <w:rPr>
                <w:rFonts w:ascii="Times New Roman" w:hAnsi="Times New Roman" w:cs="Times New Roman"/>
                <w:sz w:val="24"/>
                <w:szCs w:val="24"/>
              </w:rPr>
              <w:t xml:space="preserve"> 18.11.2014г. №</w:t>
            </w:r>
            <w:r w:rsidRPr="00C652D6">
              <w:rPr>
                <w:rFonts w:ascii="Times New Roman" w:hAnsi="Times New Roman" w:cs="Times New Roman"/>
                <w:sz w:val="24"/>
                <w:szCs w:val="24"/>
              </w:rPr>
              <w:t>266 «Об утверждении</w:t>
            </w:r>
            <w:r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предоставлении гражданами, претендующими на замещение должностей муниципальной службы в администрации </w:t>
            </w:r>
            <w:r w:rsidR="000E3A67" w:rsidRPr="005A30A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 «Емва», и муниципальными служащими администрации городского поселения «</w:t>
            </w:r>
            <w:r w:rsidR="000E3A67" w:rsidRPr="005A30A6">
              <w:rPr>
                <w:rFonts w:ascii="Times New Roman" w:hAnsi="Times New Roman" w:cs="Times New Roman"/>
                <w:sz w:val="24"/>
                <w:szCs w:val="24"/>
              </w:rPr>
              <w:t>Емва» сведений</w:t>
            </w:r>
            <w:r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</w:t>
            </w:r>
            <w:r w:rsidR="000E3A6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характера».</w:t>
            </w:r>
          </w:p>
          <w:p w:rsidR="00033F1E" w:rsidRPr="000E3A67" w:rsidRDefault="00033F1E" w:rsidP="00033F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A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Распоряжения администрации ГП «Емва»:</w:t>
            </w:r>
          </w:p>
          <w:p w:rsidR="00033F1E" w:rsidRPr="000E3A67" w:rsidRDefault="00033F1E" w:rsidP="00033F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>от 13.03.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г. №9-о </w:t>
            </w: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распоряжение </w:t>
            </w: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>администрации ГП «</w:t>
            </w:r>
            <w:r w:rsidR="00C652D6" w:rsidRPr="000E3A67">
              <w:rPr>
                <w:rFonts w:ascii="Times New Roman" w:hAnsi="Times New Roman" w:cs="Times New Roman"/>
                <w:sz w:val="24"/>
                <w:szCs w:val="24"/>
              </w:rPr>
              <w:t>Емва» от</w:t>
            </w:r>
            <w:r w:rsidR="00A948C3">
              <w:rPr>
                <w:rFonts w:ascii="Times New Roman" w:hAnsi="Times New Roman" w:cs="Times New Roman"/>
                <w:sz w:val="24"/>
                <w:szCs w:val="24"/>
              </w:rPr>
              <w:t xml:space="preserve"> 18 ноября 2014 года №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71-о «Об утверждении Положения о предоставлении муниципальными служащими администрации </w:t>
            </w:r>
            <w:r w:rsidR="00C652D6" w:rsidRPr="000E3A6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 «Емва» сведения о своих расходах, а также сведения о расходах своих супруги(супруга) и несовершеннолетних детей»;</w:t>
            </w:r>
          </w:p>
          <w:p w:rsidR="000E3A67" w:rsidRPr="000E3A67" w:rsidRDefault="000E3A67" w:rsidP="00033F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>- от 10.07.2015 г. №31-о «О назначении ответственного лица по профилактике коррупционных и иных правонарушений в администрации городского поселения «Емва»;</w:t>
            </w:r>
          </w:p>
          <w:p w:rsidR="006A355B" w:rsidRPr="00882DA6" w:rsidRDefault="00033F1E" w:rsidP="000E3A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A67" w:rsidRPr="000E3A67">
              <w:rPr>
                <w:rFonts w:ascii="Times New Roman" w:hAnsi="Times New Roman" w:cs="Times New Roman"/>
                <w:sz w:val="24"/>
                <w:szCs w:val="24"/>
              </w:rPr>
              <w:t>от 14.12.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E3A67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E3A67" w:rsidRPr="000E3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50-о </w:t>
            </w:r>
            <w:r w:rsidR="000E3A67" w:rsidRPr="000E3A67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 xml:space="preserve"> внесен</w:t>
            </w:r>
            <w:r w:rsidR="000E3A67" w:rsidRPr="000E3A67">
              <w:rPr>
                <w:rFonts w:ascii="Times New Roman" w:hAnsi="Times New Roman" w:cs="Times New Roman"/>
                <w:sz w:val="24"/>
                <w:szCs w:val="24"/>
              </w:rPr>
              <w:t>ии изменений в распоряжение администрации ГП «</w:t>
            </w:r>
            <w:r w:rsidR="00C652D6" w:rsidRPr="000E3A67">
              <w:rPr>
                <w:rFonts w:ascii="Times New Roman" w:hAnsi="Times New Roman" w:cs="Times New Roman"/>
                <w:sz w:val="24"/>
                <w:szCs w:val="24"/>
              </w:rPr>
              <w:t>Емва» от</w:t>
            </w:r>
            <w:r w:rsidR="00A948C3">
              <w:rPr>
                <w:rFonts w:ascii="Times New Roman" w:hAnsi="Times New Roman" w:cs="Times New Roman"/>
                <w:sz w:val="24"/>
                <w:szCs w:val="24"/>
              </w:rPr>
              <w:t xml:space="preserve"> 18 ноября 2014 года №</w:t>
            </w:r>
            <w:r w:rsidR="005A30A6" w:rsidRPr="000E3A67">
              <w:rPr>
                <w:rFonts w:ascii="Times New Roman" w:hAnsi="Times New Roman" w:cs="Times New Roman"/>
                <w:sz w:val="24"/>
                <w:szCs w:val="24"/>
              </w:rPr>
              <w:t>71-о «Об утверждении Положения о предоставлении муниципальными служащими администрации</w:t>
            </w:r>
            <w:r w:rsidR="005A30A6"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2D6" w:rsidRPr="005A30A6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="005A30A6" w:rsidRPr="005A30A6">
              <w:rPr>
                <w:rFonts w:ascii="Times New Roman" w:hAnsi="Times New Roman" w:cs="Times New Roman"/>
                <w:sz w:val="24"/>
                <w:szCs w:val="24"/>
              </w:rPr>
              <w:t xml:space="preserve"> «Емва» сведения о своих расходах, а также сведения о расходах своих супруги(супру</w:t>
            </w:r>
            <w:r w:rsidR="000E3A67">
              <w:rPr>
                <w:rFonts w:ascii="Times New Roman" w:hAnsi="Times New Roman" w:cs="Times New Roman"/>
                <w:sz w:val="24"/>
                <w:szCs w:val="24"/>
              </w:rPr>
              <w:t>га) и несовершеннолетних детей».</w:t>
            </w:r>
          </w:p>
        </w:tc>
      </w:tr>
      <w:tr w:rsidR="00886F21" w:rsidRPr="00882DA6" w:rsidTr="00D37C30">
        <w:tc>
          <w:tcPr>
            <w:tcW w:w="769" w:type="dxa"/>
          </w:tcPr>
          <w:p w:rsidR="00886F21" w:rsidRPr="00882DA6" w:rsidRDefault="00886F21" w:rsidP="00886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75" w:type="dxa"/>
          </w:tcPr>
          <w:p w:rsidR="00886F21" w:rsidRPr="00882DA6" w:rsidRDefault="00886F21" w:rsidP="00886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886F21" w:rsidRPr="00882DA6" w:rsidRDefault="00D57ECB" w:rsidP="00886F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CB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актов Совета и администрации городского поселения «Емва» проводится в соответствии с Порядком проведения антикоррупционной экспертизы нормативных правовых актов и проектов нормативных правовых актов (утверждён распоряжением администрации ГП «Емва» от 9 декабря 2009 года №85-о). Также данным распоряжением проведение антикоррупционной экспертизы возложено на ведущего инспектора администрации ГП «Емва».  В 2015 году антикоррупционная экспертиза проведена в отношении 150 проектов НПА администрации городского поселения «Емва». В соответствии с положением о взаимодействии в правотворческой деятельности администрации ГП «Емва» прокуратурой Княжпогостского района от 10 июня 2010 года, все нормативно правовые акты проходят также антикоррупционную экспертизу в прокуратуре Княжпогостского района.</w:t>
            </w:r>
            <w:r w:rsidR="00886F21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899" w:rsidRPr="00882DA6" w:rsidTr="00D37C30">
        <w:tc>
          <w:tcPr>
            <w:tcW w:w="769" w:type="dxa"/>
          </w:tcPr>
          <w:p w:rsidR="00967899" w:rsidRPr="00882DA6" w:rsidRDefault="00967899" w:rsidP="009678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967899" w:rsidRPr="00882DA6" w:rsidRDefault="00967899" w:rsidP="009678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CE7755" w:rsidRDefault="00CE7755" w:rsidP="00CE7755">
            <w:pPr>
              <w:pStyle w:val="a5"/>
              <w:jc w:val="both"/>
            </w:pPr>
            <w:r>
              <w:t>В соответствии с Федеральным законом от 27.07.2010 г. №210 – ФЗ «Об организации предоставления государственных и муниципальных услуг» распоряжением администрации городского поселения «Емва» от 03 февраля 2015г.  № 6 –</w:t>
            </w:r>
            <w:r w:rsidR="00C652D6">
              <w:t>о утверждён</w:t>
            </w:r>
            <w:r>
              <w:t xml:space="preserve"> Реестр муниципальных услуг (функций) предоставляемых администрацией городского поселения «Емва».</w:t>
            </w:r>
          </w:p>
          <w:p w:rsidR="00967899" w:rsidRPr="00882DA6" w:rsidRDefault="00CE7755" w:rsidP="001C6E60">
            <w:pPr>
              <w:pStyle w:val="a5"/>
              <w:jc w:val="both"/>
            </w:pPr>
            <w:r>
              <w:lastRenderedPageBreak/>
              <w:t>По состоянию на 1 января 2016 года Реестр муниципальных услуг администра</w:t>
            </w:r>
            <w:r w:rsidR="00E57175">
              <w:t>ции ГП «Емва» включает в себя 3</w:t>
            </w:r>
            <w:r w:rsidR="001C6E60">
              <w:t>6</w:t>
            </w:r>
            <w:r>
              <w:t xml:space="preserve"> услуг</w:t>
            </w:r>
            <w:r w:rsidR="001C6E60">
              <w:t xml:space="preserve">. На все </w:t>
            </w:r>
            <w:r>
              <w:t>услуги разработаны и приняты административные регламенты.</w:t>
            </w:r>
          </w:p>
        </w:tc>
      </w:tr>
      <w:tr w:rsidR="002829E5" w:rsidRPr="00882DA6" w:rsidTr="00D37C30">
        <w:trPr>
          <w:trHeight w:val="278"/>
        </w:trPr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Администрация ГП «Емва» осуществляет следующие функции муниципального контроля:</w:t>
            </w:r>
          </w:p>
          <w:p w:rsidR="00AE597B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1. муниципальный контроль за сохранностью автомобильных до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рог местного значения.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2. муниципальный земельный контроль.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3. муниципальный жилищный контроль.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 Земельным кодексом Российской Федерации, Федеральным законом от 11 ноября 2003 г. № 138-ФЗ «О лотереях»,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Уставом городского поселения «Емва»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городского поселения «Емва» разработаны и приняты следующие порядки и административные регламенты осуществления муниципального контроля на территории городского поселения «Емва»: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 xml:space="preserve"> -  постановлением администрации ГП «Емва» от 30 марта 2012 г. №53 «Об утверждении порядка осуществления муниципального контроля за проведением муниципальной лотереи на территории городского поселения «Емва»;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 постановлением администрации ГП «Емва» от 20 июня 2012 г. №93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  городского поселения «Емва»;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ГП «Емва» от 02.06.2012г. №94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на территории городского поселения «Емва»;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ГП «Емва» от 12.10.2012г. №170 «Об утверждении административного регламента по осуществлению муниципального жилищного контроля»</w:t>
            </w:r>
            <w:r w:rsidR="00AE59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постановлением администрации ГП «Емва» от 24 января 2013 г. № 13 «Об утверждении Порядка осуществления муниципального жилищного контроля на территории городского поселения «Емва»; </w:t>
            </w:r>
          </w:p>
          <w:p w:rsidR="003A3D74" w:rsidRPr="003A3D74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</w:r>
          </w:p>
          <w:p w:rsidR="002829E5" w:rsidRPr="00882DA6" w:rsidRDefault="003A3D74" w:rsidP="003A3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74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по должностям, предусматривающим выполнение функций по контролю 3 единицы.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2829E5" w:rsidRPr="00882DA6" w:rsidRDefault="00CB20CC" w:rsidP="00CB20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CC">
              <w:rPr>
                <w:rFonts w:ascii="Times New Roman" w:hAnsi="Times New Roman" w:cs="Times New Roman"/>
                <w:sz w:val="24"/>
                <w:szCs w:val="24"/>
              </w:rPr>
              <w:t xml:space="preserve">До сведения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 «Емва»</w:t>
            </w:r>
            <w:r w:rsidR="00C30882">
              <w:rPr>
                <w:rFonts w:ascii="Times New Roman" w:hAnsi="Times New Roman" w:cs="Times New Roman"/>
                <w:sz w:val="24"/>
                <w:szCs w:val="24"/>
              </w:rPr>
              <w:t>, специалистами отдела юридической и кадровой работы администрации МР «Княжпогостский»</w:t>
            </w:r>
            <w:r w:rsidRPr="00CB20CC">
              <w:rPr>
                <w:rFonts w:ascii="Times New Roman" w:hAnsi="Times New Roman" w:cs="Times New Roman"/>
                <w:sz w:val="24"/>
                <w:szCs w:val="24"/>
              </w:rPr>
              <w:t xml:space="preserve"> доведен обзор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за I, II, III, IV квартал 2015 года.</w:t>
            </w:r>
          </w:p>
        </w:tc>
      </w:tr>
      <w:tr w:rsidR="00792951" w:rsidRPr="00882DA6" w:rsidTr="00D37C30">
        <w:tc>
          <w:tcPr>
            <w:tcW w:w="769" w:type="dxa"/>
          </w:tcPr>
          <w:p w:rsidR="00792951" w:rsidRPr="00882DA6" w:rsidRDefault="00792951" w:rsidP="007929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792951" w:rsidRPr="00882DA6" w:rsidRDefault="00792951" w:rsidP="00792951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2E099F" w:rsidRPr="002E099F" w:rsidRDefault="002E099F" w:rsidP="0068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по противодей</w:t>
            </w:r>
            <w:r w:rsidR="00681F6B">
              <w:rPr>
                <w:rFonts w:ascii="Times New Roman" w:hAnsi="Times New Roman" w:cs="Times New Roman"/>
                <w:sz w:val="24"/>
                <w:szCs w:val="24"/>
              </w:rPr>
              <w:t xml:space="preserve">ствию коррупции </w:t>
            </w:r>
            <w:r w:rsidR="00681F6B" w:rsidRPr="002E099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постоянной комиссии по соблюдению требований к служебному поведению муниципальных служащих администрации ГП «Емва» и урегулированию конфликта интересов 25 </w:t>
            </w:r>
            <w:r w:rsidR="00681F6B" w:rsidRPr="002E099F">
              <w:rPr>
                <w:rFonts w:ascii="Times New Roman" w:hAnsi="Times New Roman" w:cs="Times New Roman"/>
                <w:sz w:val="24"/>
                <w:szCs w:val="24"/>
              </w:rPr>
              <w:t>февраля 2015</w:t>
            </w: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 xml:space="preserve"> года.  Протокол комиссии размещён на информационном </w:t>
            </w:r>
            <w:r w:rsidR="00681F6B" w:rsidRPr="002E099F">
              <w:rPr>
                <w:rFonts w:ascii="Times New Roman" w:hAnsi="Times New Roman" w:cs="Times New Roman"/>
                <w:sz w:val="24"/>
                <w:szCs w:val="24"/>
              </w:rPr>
              <w:t>стенде,</w:t>
            </w: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F6B" w:rsidRPr="002E099F">
              <w:rPr>
                <w:rFonts w:ascii="Times New Roman" w:hAnsi="Times New Roman" w:cs="Times New Roman"/>
                <w:sz w:val="24"/>
                <w:szCs w:val="24"/>
              </w:rPr>
              <w:t>расположенном в</w:t>
            </w: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681F6B" w:rsidRPr="002E099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</w:t>
            </w:r>
            <w:r w:rsidRPr="002E099F">
              <w:rPr>
                <w:rFonts w:ascii="Times New Roman" w:hAnsi="Times New Roman" w:cs="Times New Roman"/>
                <w:sz w:val="24"/>
                <w:szCs w:val="24"/>
              </w:rPr>
              <w:t xml:space="preserve"> «Емва».  </w:t>
            </w:r>
          </w:p>
          <w:p w:rsidR="00792951" w:rsidRPr="00882DA6" w:rsidRDefault="00792951" w:rsidP="00792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9E5" w:rsidRPr="00882DA6" w:rsidTr="00D37C30">
        <w:tc>
          <w:tcPr>
            <w:tcW w:w="15022" w:type="dxa"/>
            <w:gridSpan w:val="3"/>
          </w:tcPr>
          <w:p w:rsidR="002829E5" w:rsidRPr="00882DA6" w:rsidRDefault="002829E5" w:rsidP="002829E5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2. Совершенствование механизма контроля соблюдения ограничений и запретов,</w:t>
            </w:r>
          </w:p>
          <w:p w:rsidR="002829E5" w:rsidRPr="00882DA6" w:rsidRDefault="002829E5" w:rsidP="002829E5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D82C25" w:rsidRPr="00882DA6" w:rsidTr="00D37C30">
        <w:tc>
          <w:tcPr>
            <w:tcW w:w="769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D82C25" w:rsidRDefault="0043570E" w:rsidP="00854FB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C25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представленных гражданами при поступлении на муниципальную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службу, в</w:t>
            </w:r>
            <w:r w:rsidR="006F7B8A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D82C25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году проводились</w:t>
            </w:r>
            <w:r w:rsidR="00D82C25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F7B8A">
              <w:rPr>
                <w:rFonts w:ascii="Times New Roman" w:hAnsi="Times New Roman" w:cs="Times New Roman"/>
                <w:sz w:val="24"/>
                <w:szCs w:val="24"/>
              </w:rPr>
              <w:t>отношении 2</w:t>
            </w:r>
            <w:r w:rsidR="00D82C25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C833BE"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833BE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проверке сведений нарушений не выявлено. </w:t>
            </w:r>
          </w:p>
          <w:p w:rsidR="006F7B8A" w:rsidRPr="00882DA6" w:rsidRDefault="006F7B8A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C25" w:rsidRPr="00882DA6" w:rsidTr="00D37C30">
        <w:tc>
          <w:tcPr>
            <w:tcW w:w="769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D82C25" w:rsidRPr="00882DA6" w:rsidRDefault="00D82C25" w:rsidP="00D82C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определенных Перечнем, сведений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43570E" w:rsidRPr="0043570E" w:rsidRDefault="0043570E" w:rsidP="004357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городского  поселения  «Емва»» от  18 ноября 2014 г. № 267 утвержден перечень коррупциогенных должностей муниципальных служащих администрации городского  поселения «Емва»,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D82C25" w:rsidRPr="00882DA6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(до 30 апреля) все муниципальные служащие администрации представляют сведения о свой доход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2829E5" w:rsidRPr="00882DA6" w:rsidRDefault="00453C42" w:rsidP="002829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2">
              <w:rPr>
                <w:rFonts w:ascii="Times New Roman" w:hAnsi="Times New Roman" w:cs="Times New Roman"/>
                <w:sz w:val="24"/>
                <w:szCs w:val="24"/>
              </w:rPr>
              <w:t>В отчетном периоде муниципальными служащими не приобреталось имущество стоимостью, превышающей доход муниципального служащего и его супруги(супруга) за три года, предшествующих отчетному периоду.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2829E5" w:rsidRPr="00882DA6" w:rsidRDefault="0043570E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городского поселения «Емва» проведён в отношении 6 муниц</w:t>
            </w:r>
            <w:r w:rsidR="00453C42">
              <w:rPr>
                <w:rFonts w:ascii="Times New Roman" w:hAnsi="Times New Roman" w:cs="Times New Roman"/>
                <w:sz w:val="24"/>
                <w:szCs w:val="24"/>
              </w:rPr>
              <w:t>ипальных служащих администрации, что составило 100% от общего их числа.</w:t>
            </w: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мониторинга нарушений не выявлено, полнота и достоверность не вызвала сомнений. </w:t>
            </w:r>
          </w:p>
        </w:tc>
      </w:tr>
      <w:tr w:rsidR="00552C7D" w:rsidRPr="00882DA6" w:rsidTr="00D37C30">
        <w:tc>
          <w:tcPr>
            <w:tcW w:w="769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43570E" w:rsidRPr="0043570E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В отчётном периоде проведено 4 заседания комиссии по соблюдению требований к служебному поведению муниципальных служащих администрации ГП «Емва» и урегулированию конфликта интересов:</w:t>
            </w:r>
          </w:p>
          <w:p w:rsidR="0043570E" w:rsidRPr="0043570E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1.  О ходе реализации Плана мероприятий по противодействию коррупции в АГП «Емва» за 2014 год</w:t>
            </w:r>
          </w:p>
          <w:p w:rsidR="0043570E" w:rsidRPr="0043570E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2. О невозможности по объективным причинам представить сведения о доходах, расходах, об имуществе и обязательствах имущественного характера своей несовершеннолетней дочери руководителем АГП «Емва»</w:t>
            </w:r>
          </w:p>
          <w:p w:rsidR="0043570E" w:rsidRPr="0043570E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3.Об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городского поселения «Емва»,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муниципального учреждения и членов их семей за 2014 год </w:t>
            </w:r>
          </w:p>
          <w:p w:rsidR="0043570E" w:rsidRPr="0043570E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 xml:space="preserve">4. О рассмотрении уведомления о намерении выполнять иную оплачиваемую работу муниципальным служащим АГП «Емва» </w:t>
            </w:r>
          </w:p>
          <w:p w:rsidR="00552C7D" w:rsidRPr="00882DA6" w:rsidRDefault="0043570E" w:rsidP="00435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70E">
              <w:rPr>
                <w:rFonts w:ascii="Times New Roman" w:hAnsi="Times New Roman" w:cs="Times New Roman"/>
                <w:sz w:val="24"/>
                <w:szCs w:val="24"/>
              </w:rPr>
              <w:t>Комиссией в 2015 году нарушения не выявлены.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характера: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лиц, замещающих муниципальные должности     в      муниципальном районе «Княжпогостский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»;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в муниципальном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районе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»;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2829E5" w:rsidRPr="00882DA6" w:rsidRDefault="002829E5" w:rsidP="00C833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   о доходах, об     имуществе     и обязательствах имущественного характера                   лиц, замещающих муниципальные должности, лиц, замещающих    должности муниципальной       службы и руководителей муниципальных учреждений и членов их семей      размещены на официальном сайте муниципального района «Княжпогостский» www.mrk11.ru.</w:t>
            </w:r>
          </w:p>
        </w:tc>
      </w:tr>
      <w:tr w:rsidR="002829E5" w:rsidRPr="00882DA6" w:rsidTr="00D37C30">
        <w:tc>
          <w:tcPr>
            <w:tcW w:w="15022" w:type="dxa"/>
            <w:gridSpan w:val="3"/>
          </w:tcPr>
          <w:p w:rsidR="002829E5" w:rsidRPr="00882DA6" w:rsidRDefault="002829E5" w:rsidP="00282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52C7D" w:rsidRPr="00882DA6" w:rsidTr="00D37C30">
        <w:tc>
          <w:tcPr>
            <w:tcW w:w="769" w:type="dxa"/>
          </w:tcPr>
          <w:p w:rsidR="00552C7D" w:rsidRPr="00882DA6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52C7D" w:rsidRPr="00E57175" w:rsidRDefault="00552C7D" w:rsidP="00552C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3D013A" w:rsidRPr="003D013A" w:rsidRDefault="003D013A" w:rsidP="003D01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2015 году были проведены занятия по следующим темам: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4.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>5.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 и пр.</w:t>
            </w:r>
          </w:p>
          <w:p w:rsidR="003D013A" w:rsidRPr="003D013A" w:rsidRDefault="003D013A" w:rsidP="003D0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3A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модельные проекты НПА и рассылаются в администрации городских поселений для использования в работе. </w:t>
            </w:r>
          </w:p>
          <w:p w:rsidR="00552C7D" w:rsidRPr="00882DA6" w:rsidRDefault="003D013A" w:rsidP="00552C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данных</w:t>
            </w:r>
            <w:r w:rsidR="00552C7D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2829E5" w:rsidRPr="00882DA6" w:rsidRDefault="002829E5" w:rsidP="002829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2829E5" w:rsidRPr="00882DA6" w:rsidTr="00D37C30">
        <w:tc>
          <w:tcPr>
            <w:tcW w:w="769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2829E5" w:rsidRPr="00882DA6" w:rsidRDefault="002829E5" w:rsidP="002829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2829E5" w:rsidRPr="00882DA6" w:rsidRDefault="002829E5" w:rsidP="00D359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</w:t>
            </w:r>
            <w:r w:rsidR="00D359D5">
              <w:rPr>
                <w:rFonts w:ascii="Times New Roman" w:hAnsi="Times New Roman" w:cs="Times New Roman"/>
                <w:sz w:val="24"/>
                <w:szCs w:val="24"/>
              </w:rPr>
              <w:t>оженный в здании администрации, официальный сайт муниципального района «Княжпогостский», где в разделе «Поселения» имеется страница администрации ГП «Емва»</w:t>
            </w:r>
          </w:p>
        </w:tc>
      </w:tr>
    </w:tbl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75" w:rsidRDefault="00E5717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175" w:rsidRDefault="00E5717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D" w:rsidRPr="00882DA6" w:rsidRDefault="009904ED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042" w:rsidRPr="00882DA6" w:rsidRDefault="00820042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Плана по противодействию коррупции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A6">
        <w:rPr>
          <w:rFonts w:ascii="Times New Roman" w:hAnsi="Times New Roman" w:cs="Times New Roman"/>
          <w:b/>
          <w:sz w:val="24"/>
          <w:szCs w:val="24"/>
        </w:rPr>
        <w:t>а</w:t>
      </w:r>
      <w:r w:rsidR="00F0787D" w:rsidRPr="00882DA6">
        <w:rPr>
          <w:rFonts w:ascii="Times New Roman" w:hAnsi="Times New Roman" w:cs="Times New Roman"/>
          <w:b/>
          <w:sz w:val="24"/>
          <w:szCs w:val="24"/>
        </w:rPr>
        <w:t>дминистрации ГП «Синдор» за 201</w:t>
      </w:r>
      <w:r w:rsidR="003E5269">
        <w:rPr>
          <w:rFonts w:ascii="Times New Roman" w:hAnsi="Times New Roman" w:cs="Times New Roman"/>
          <w:b/>
          <w:sz w:val="24"/>
          <w:szCs w:val="24"/>
        </w:rPr>
        <w:t>5</w:t>
      </w:r>
      <w:r w:rsidRPr="00882DA6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:rsidR="00D37C30" w:rsidRPr="00882DA6" w:rsidRDefault="00D37C30" w:rsidP="00D37C30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37C30" w:rsidRPr="00882DA6" w:rsidTr="00D37C30">
        <w:tc>
          <w:tcPr>
            <w:tcW w:w="769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</w:t>
            </w:r>
            <w:r w:rsidR="00696D35"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неисполнения</w:t>
            </w:r>
            <w:r w:rsidRPr="00882D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данного мероприятия </w:t>
            </w:r>
          </w:p>
        </w:tc>
      </w:tr>
      <w:tr w:rsidR="00D37C30" w:rsidRPr="00882DA6" w:rsidTr="00D37C30">
        <w:tc>
          <w:tcPr>
            <w:tcW w:w="15022" w:type="dxa"/>
            <w:gridSpan w:val="3"/>
          </w:tcPr>
          <w:p w:rsidR="00D37C30" w:rsidRPr="00882DA6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882DA6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9904ED" w:rsidRPr="009904ED" w:rsidRDefault="009904ED" w:rsidP="009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В 2015 году разработаны и приняты следующие НПА по вопросам противодействия коррупции в городском поселении «Синдор»:</w:t>
            </w:r>
          </w:p>
          <w:p w:rsidR="009904ED" w:rsidRPr="009904ED" w:rsidRDefault="009904ED" w:rsidP="009904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>«Синдор» от 14 января 2015 г. №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5 «Об утверждении Порядка проведения антикоррупционной экспертизы нормативных правовых актов и проектов нормативных правовых актов администрации и Совета городского поселения «Синдор» </w:t>
            </w:r>
          </w:p>
          <w:p w:rsidR="00833D53" w:rsidRPr="00882DA6" w:rsidRDefault="009904ED" w:rsidP="009904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«Синдор» от 02 июля 2015 г.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>№40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 в муниципальном образовани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>и городского поселения «Синдор».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833D53" w:rsidRPr="00882DA6" w:rsidRDefault="00FF70E2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актов Совета и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городского поселения «Синдор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>» проводится в соответствии с Порядком проведения антикоррупционной экспертизы нормативных правовых актов и проектов нормативных правовых актов (утверждён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оряжением администрации ГП «Синдор» от 22 декабря 2009 года №103-Р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 xml:space="preserve">). Также данным распоряжением проведение антикоррупционной экспертизы возложено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руководителя администрации ГП «Синдор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>».  В 2015 году антикоррупционная эксп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ертиза проведена в отношении 140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НПА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городского поселения «Синдор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>». В соответствии с положением о взаимодействии в правотворческой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администрации ГП «Синдор</w:t>
            </w:r>
            <w:r w:rsidRPr="00FF70E2">
              <w:rPr>
                <w:rFonts w:ascii="Times New Roman" w:hAnsi="Times New Roman" w:cs="Times New Roman"/>
                <w:sz w:val="24"/>
                <w:szCs w:val="24"/>
              </w:rPr>
              <w:t>» прокуратурой Княжпогостского района от 10 июня 2010 года, все нормативно правовые акты проходят также антикоррупционную экспертизу в прокуратуре Княжпогостского района.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340520" w:rsidRPr="00340520" w:rsidRDefault="00340520" w:rsidP="0034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27.07.2010 г. №210 – ФЗ «Об организации предоставления государственных и муниципальных услуг» распоряжением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городского поселения «Синдор» от 26декабря </w:t>
            </w: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г.  №96-р</w:t>
            </w: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Реестр муниципальных услуг (функций) предоставляемых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ацией городского поселения «Синдор</w:t>
            </w: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0520" w:rsidRDefault="00340520" w:rsidP="0034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>По состоянию на 1 января 2016 года Реестр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администрации ГП «Синдор</w:t>
            </w: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включает в себя 3</w:t>
            </w:r>
            <w:r w:rsidRPr="00340520">
              <w:rPr>
                <w:rFonts w:ascii="Times New Roman" w:hAnsi="Times New Roman" w:cs="Times New Roman"/>
                <w:sz w:val="24"/>
                <w:szCs w:val="24"/>
              </w:rPr>
              <w:t>6 услуг. На все услуги разработаны и приняты административные регламенты.</w:t>
            </w:r>
          </w:p>
          <w:p w:rsidR="005A1CE9" w:rsidRPr="00340520" w:rsidRDefault="00340520" w:rsidP="0034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3D53" w:rsidRPr="00882DA6">
              <w:rPr>
                <w:rFonts w:ascii="Times New Roman" w:hAnsi="Times New Roman" w:cs="Times New Roman"/>
                <w:sz w:val="24"/>
                <w:szCs w:val="24"/>
              </w:rPr>
              <w:t>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3D53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«Синдор» от 18 ноября 201</w:t>
            </w:r>
            <w:r w:rsidR="00990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3D53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г. №96-р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="00833D53" w:rsidRPr="00882DA6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разработки административных регламентов исполнения муниципальных функций и оказания муниципальных услуг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городского поселения «Синдор».</w:t>
            </w:r>
          </w:p>
        </w:tc>
      </w:tr>
      <w:tr w:rsidR="00072208" w:rsidRPr="00882DA6" w:rsidTr="00D37C30">
        <w:trPr>
          <w:trHeight w:val="278"/>
        </w:trPr>
        <w:tc>
          <w:tcPr>
            <w:tcW w:w="769" w:type="dxa"/>
          </w:tcPr>
          <w:p w:rsidR="00072208" w:rsidRPr="00882DA6" w:rsidRDefault="00072208" w:rsidP="00072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072208" w:rsidRPr="00882DA6" w:rsidRDefault="00072208" w:rsidP="000722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«Синдор» осуществляет 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следующие функции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контроля: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сохранностью автомобильных дорог местного значения;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проведением муниципальных лотерей;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лесной 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контроль и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границах городского поселения «Синдор»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муниципального 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контроля осуществляются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нормами: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закона от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06.10.2003г. № 131-ФЗ «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Об общих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Федерации»;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7175" w:rsidRPr="009904E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от 11.11.2003г. № 138-ФЗ «О лотереях»;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 Лесного кодекса РФ;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Устава муниципального образования городского поселения «Синдор».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Также администрацией городского поселения «Синдор» разработаны и приняты следующие порядки и административные регламенты осуществления муниципального контроля на территории городского поселения «Синдор»: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 постановлением администрации городского посел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>ения «Синдор» от 11.01.2013г. №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2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городского поселения «Синдор»;</w:t>
            </w:r>
          </w:p>
          <w:p w:rsidR="009904ED" w:rsidRPr="009904ED" w:rsidRDefault="009904ED" w:rsidP="0099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городского посел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>ения «Синдор» от 30.12.2013г. №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140 «Об утверждении Порядка осуществления муниципального лесного контроля и надзора в границах городского поселения «Синдор»;</w:t>
            </w:r>
          </w:p>
          <w:p w:rsidR="00072208" w:rsidRPr="00882DA6" w:rsidRDefault="009904ED" w:rsidP="00E5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-  постановлением администрации городского поселения «Синдор» от 05.06.2014г. № 66 </w:t>
            </w:r>
            <w:r w:rsidR="00B572A6" w:rsidRPr="009904ED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перечней</w:t>
            </w:r>
            <w:r w:rsidR="00E57175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должностных 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лиц уполномоченных на осуществление </w:t>
            </w:r>
            <w:r w:rsidR="00B572A6" w:rsidRPr="009904E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городского поселения «Синдор».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882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833D53" w:rsidRPr="00882DA6" w:rsidRDefault="009904ED" w:rsidP="00833D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До сведения муниципальных служащих администрации ГП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r w:rsidRPr="009904ED">
              <w:rPr>
                <w:rFonts w:ascii="Times New Roman" w:hAnsi="Times New Roman" w:cs="Times New Roman"/>
                <w:sz w:val="24"/>
                <w:szCs w:val="24"/>
              </w:rPr>
              <w:t>», специалистами отдела юридической и кадровой работы администрации МР «Княжпогостский» доведен обзор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за I, II, III, IV квартал 2015 года.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a5"/>
              <w:tabs>
                <w:tab w:val="left" w:pos="993"/>
              </w:tabs>
            </w:pPr>
            <w:r w:rsidRPr="00882DA6">
              <w:t xml:space="preserve">Предоставление на рассмотрение комиссии по соблюдению </w:t>
            </w:r>
            <w:r w:rsidRPr="00882DA6">
              <w:lastRenderedPageBreak/>
              <w:t xml:space="preserve">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833D53" w:rsidRPr="00882DA6" w:rsidRDefault="00833D53" w:rsidP="0099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о ходе реализации программы была рассмотрена на заседании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соблюдению требований к служебному поведению муниципальных служащих администрации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 «Синдор» и урегулированию конфликта интересов </w:t>
            </w:r>
            <w:r w:rsidR="009904ED"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2016</w:t>
            </w:r>
            <w:r w:rsidRPr="008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 Протокол заседания комиссия размещён на информационном стенде расположенном в здании администрации ГП «Синдор» </w:t>
            </w:r>
          </w:p>
        </w:tc>
      </w:tr>
      <w:tr w:rsidR="00833D53" w:rsidRPr="00882DA6" w:rsidTr="00D37C30">
        <w:tc>
          <w:tcPr>
            <w:tcW w:w="15022" w:type="dxa"/>
            <w:gridSpan w:val="3"/>
          </w:tcPr>
          <w:p w:rsidR="00833D53" w:rsidRPr="00882DA6" w:rsidRDefault="00833D53" w:rsidP="00833D53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lastRenderedPageBreak/>
              <w:t>2. Совершенствование механизма контроля соблюдения ограничений и запретов,</w:t>
            </w:r>
          </w:p>
          <w:p w:rsidR="00833D53" w:rsidRPr="00882DA6" w:rsidRDefault="00833D53" w:rsidP="00833D53">
            <w:pPr>
              <w:pStyle w:val="a3"/>
              <w:ind w:left="0"/>
              <w:jc w:val="center"/>
              <w:rPr>
                <w:b/>
              </w:rPr>
            </w:pPr>
            <w:r w:rsidRPr="00882DA6">
              <w:rPr>
                <w:b/>
              </w:rPr>
              <w:t>связанных с прохождением муниципальной службы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0378" w:type="dxa"/>
          </w:tcPr>
          <w:p w:rsidR="00833D53" w:rsidRPr="00882DA6" w:rsidRDefault="00D5188B" w:rsidP="000B56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Данные проверки проводятся на </w:t>
            </w:r>
            <w:r w:rsidR="00B57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основании </w:t>
            </w:r>
            <w:r w:rsidR="00B572A6" w:rsidRPr="00627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распоряжения</w:t>
            </w:r>
            <w:r w:rsidR="00627E6D" w:rsidRPr="00627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городского поселения «Синдор» от 28 августа 2009 г. № 56-Р «Об организации работы по проведению проверок сведений о доходах, об имуществе и </w:t>
            </w:r>
            <w:r w:rsidRPr="00627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обязательствах имущественного характера,</w:t>
            </w:r>
            <w:r w:rsidR="00627E6D" w:rsidRPr="00627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предоставляемых муниципальными служащими, а также соблюдения связанных с муниципальной службой ограничений» (в редакции от 28.01.2010 г № 07-Р)</w:t>
            </w:r>
            <w:r w:rsidR="000B56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 </w:t>
            </w:r>
            <w:r w:rsidR="00627E6D" w:rsidRPr="00627E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связи с отсутствием оснований проверки не проводились.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Перечнем, сведений о доходах, </w:t>
            </w:r>
            <w:r w:rsidR="00627E6D">
              <w:rPr>
                <w:rFonts w:ascii="Times New Roman" w:hAnsi="Times New Roman" w:cs="Times New Roman"/>
                <w:sz w:val="24"/>
                <w:szCs w:val="24"/>
              </w:rPr>
              <w:t xml:space="preserve">расходах 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627E6D" w:rsidRPr="00627E6D" w:rsidRDefault="00627E6D" w:rsidP="00627E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АГП «Синдор» от 13 июля  2010 г № 46 «Об утверждении перечня должностей муниципальной службы» был утвержден перечень должностей муниципальной службы в администрации городского поселения «Синдор»,  при назначении на которые граждане и при замещении которых муниципальные служащие обязаны предоставлять сведения о 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основании которого все муниципальные служащие администрации ГП</w:t>
            </w:r>
            <w:r w:rsidRPr="006B4806">
              <w:rPr>
                <w:szCs w:val="28"/>
              </w:rPr>
              <w:t xml:space="preserve"> </w:t>
            </w:r>
            <w:r w:rsidRPr="00627E6D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 обеспечения своевременного предоставление лицами, замещающими муниципальные должности и муниципальными служащими, определенных Перечнем, сведений о расходах распоряжением администрации городского поселения «Синдор» от 19.01.2015 г. № 4-Р  «Об утверждении Положения о порядке размещения сведений о доходах, об имуществе и обязательствах имущественного характера муниципальных служащих администрации городского поселения «Синдор» и членов  их семей на официальном сайте»;</w:t>
            </w:r>
          </w:p>
          <w:p w:rsidR="00833D53" w:rsidRDefault="00627E6D" w:rsidP="00833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«Синдор» до 30 апреля предоставляют сведения в соответствии с законодательством. </w:t>
            </w:r>
          </w:p>
          <w:p w:rsidR="00627E6D" w:rsidRPr="00882DA6" w:rsidRDefault="00627E6D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лицами, замещающими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сведений о расходах (при наличии оснований) </w:t>
            </w:r>
          </w:p>
        </w:tc>
        <w:tc>
          <w:tcPr>
            <w:tcW w:w="10378" w:type="dxa"/>
          </w:tcPr>
          <w:p w:rsidR="00833D53" w:rsidRPr="00882DA6" w:rsidRDefault="000B5673" w:rsidP="00696D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73">
              <w:rPr>
                <w:rFonts w:ascii="Times New Roman" w:hAnsi="Times New Roman" w:cs="Times New Roman"/>
                <w:sz w:val="24"/>
                <w:szCs w:val="24"/>
              </w:rPr>
              <w:t>В отчетном периоде муниципальными служащими не приобреталось имущество стоимостью, превышающей доход муниципального служащего и его супруги(супруга) за три года, предшествующих отчетному периоду.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833D53" w:rsidRPr="00882DA6" w:rsidRDefault="00833D53" w:rsidP="00833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Проведен внутренний мониторинг полноты и достоверности сведений о доходах, об имуществе и обязательствах имущественного характера, предоставляемых муниципальными служащими администрации (всех муниципальных служащих). При проведении мониторинга нарушений не выявлено, полнота и достоверность не вызвали сомнений.</w:t>
            </w:r>
          </w:p>
        </w:tc>
      </w:tr>
      <w:tr w:rsidR="00FB5644" w:rsidRPr="00882DA6" w:rsidTr="00D37C30">
        <w:tc>
          <w:tcPr>
            <w:tcW w:w="769" w:type="dxa"/>
          </w:tcPr>
          <w:p w:rsidR="00FB5644" w:rsidRPr="00882DA6" w:rsidRDefault="00FB5644" w:rsidP="00FB5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FB5644" w:rsidRPr="00882DA6" w:rsidRDefault="00FB5644" w:rsidP="00FB56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627E6D" w:rsidRPr="00627E6D" w:rsidRDefault="00627E6D" w:rsidP="0062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>В 2015 году проведено 2 заседание комиссии по соблюдению требований к служебному поведению муниципальных служащих АГП «Синдор» и урегулированию конфликта интересов:</w:t>
            </w:r>
          </w:p>
          <w:p w:rsidR="00627E6D" w:rsidRPr="00627E6D" w:rsidRDefault="00627E6D" w:rsidP="0062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>1. Отчет о реализации Плана мероприятий по противодействию коррупции ад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министрации гп. «Синдор» за 2014</w:t>
            </w: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:rsidR="00627E6D" w:rsidRPr="00627E6D" w:rsidRDefault="00627E6D" w:rsidP="00627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>2. 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и городского поселения «Синдор»;</w:t>
            </w:r>
          </w:p>
          <w:p w:rsidR="00FB5644" w:rsidRPr="00882DA6" w:rsidRDefault="00627E6D" w:rsidP="00F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об имуществе и обязательствах имущественного характера лиц, замещающих муниципальные должности в администрации городского поселения «Синдор»; лиц, замещающих должности муниципальной службы в администрации городского поселения «Синдор» и членов их семей размещены на официальном сайте МР «Княжпогостский» www.mrk11.ru, в разделе «Мероприятия по противодействию коррупции» и на сайте </w:t>
            </w:r>
            <w:r w:rsidR="000B5673" w:rsidRPr="00627E6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627E6D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«</w:t>
            </w:r>
            <w:r w:rsidR="00B572A6">
              <w:rPr>
                <w:rFonts w:ascii="Times New Roman" w:hAnsi="Times New Roman" w:cs="Times New Roman"/>
                <w:sz w:val="24"/>
                <w:szCs w:val="24"/>
              </w:rPr>
              <w:t>Синдор» www.sindor.ru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D53" w:rsidRPr="00882DA6" w:rsidTr="00D37C30">
        <w:tc>
          <w:tcPr>
            <w:tcW w:w="769" w:type="dxa"/>
          </w:tcPr>
          <w:p w:rsidR="00833D53" w:rsidRPr="00882DA6" w:rsidRDefault="00833D53" w:rsidP="00833D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75" w:type="dxa"/>
          </w:tcPr>
          <w:p w:rsidR="00833D53" w:rsidRPr="00882DA6" w:rsidRDefault="00833D53" w:rsidP="00833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сети «Интернет» сведений    о доходах, об     имуществе     и обязательствах имущественного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характера: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лиц, замещающих муниципальные должности     в      муниципальном районе «Княжпогостский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»;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замещающих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в муниципальном 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районе «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B572A6" w:rsidRPr="00882DA6">
              <w:rPr>
                <w:rFonts w:ascii="Times New Roman" w:hAnsi="Times New Roman" w:cs="Times New Roman"/>
                <w:sz w:val="24"/>
                <w:szCs w:val="24"/>
              </w:rPr>
              <w:t>»; -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руководителей муниципальных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C56597" w:rsidRPr="00882DA6" w:rsidRDefault="00C56597" w:rsidP="00C56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доходах, об имуществе и обязательствах имущественного характера лиц, замещающих муниципальные должности в администрации городского поселения «Синдор»; лиц, замещающих должности муниципальной службы в администрации городского поселения «Синдор» и членов их семей размещены на официальном сайте МР «Княжпогостский» </w:t>
            </w:r>
            <w:hyperlink r:id="rId5" w:history="1">
              <w:r w:rsidRPr="00882DA6">
                <w:rPr>
                  <w:rFonts w:ascii="Times New Roman" w:hAnsi="Times New Roman" w:cs="Times New Roman"/>
                  <w:sz w:val="24"/>
                  <w:szCs w:val="24"/>
                </w:rPr>
                <w:t>www.mrk11.ru</w:t>
              </w:r>
            </w:hyperlink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, в разделе «Мероприятия по противодействию коррупции» и на сайте </w:t>
            </w:r>
            <w:r w:rsidR="00035955" w:rsidRPr="00882DA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035955" w:rsidRPr="00882DA6">
              <w:rPr>
                <w:rFonts w:ascii="Times New Roman" w:hAnsi="Times New Roman" w:cs="Times New Roman"/>
                <w:sz w:val="24"/>
                <w:szCs w:val="24"/>
              </w:rPr>
              <w:t>Синдор» www.sindor.ru</w:t>
            </w: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D53" w:rsidRPr="00882DA6" w:rsidRDefault="00833D53" w:rsidP="00833D53">
            <w:pPr>
              <w:pStyle w:val="ConsPlusCel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3D53" w:rsidRPr="00882DA6" w:rsidTr="00D37C30">
        <w:tc>
          <w:tcPr>
            <w:tcW w:w="15022" w:type="dxa"/>
            <w:gridSpan w:val="3"/>
          </w:tcPr>
          <w:p w:rsidR="00833D53" w:rsidRPr="00882DA6" w:rsidRDefault="00833D53" w:rsidP="00833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поселения по вопросам противодействия коррупции </w:t>
            </w:r>
          </w:p>
        </w:tc>
        <w:tc>
          <w:tcPr>
            <w:tcW w:w="10378" w:type="dxa"/>
          </w:tcPr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(далее - Школа)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2015 году были проведены занятия по следующим темам: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4.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5.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 и пр.</w:t>
            </w:r>
          </w:p>
          <w:p w:rsidR="001B441B" w:rsidRPr="001B441B" w:rsidRDefault="001B441B" w:rsidP="001B44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модельные проекты НПА и рассылаются в администрации городских поселений для использования в работе. </w:t>
            </w:r>
          </w:p>
          <w:p w:rsidR="003831C3" w:rsidRPr="00882DA6" w:rsidRDefault="001B441B" w:rsidP="000B56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В данных мероприятиях, проводимых администрацией МР «Княжпогостский» с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пециалисты администрации ГП «Синдор</w:t>
            </w:r>
            <w:bookmarkStart w:id="0" w:name="_GoBack"/>
            <w:bookmarkEnd w:id="0"/>
            <w:r w:rsidRPr="001B441B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3831C3" w:rsidRPr="00882DA6" w:rsidRDefault="003831C3" w:rsidP="003831C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3831C3" w:rsidRPr="00882DA6" w:rsidTr="00D37C30">
        <w:tc>
          <w:tcPr>
            <w:tcW w:w="769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75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администрации поселения </w:t>
            </w:r>
          </w:p>
        </w:tc>
        <w:tc>
          <w:tcPr>
            <w:tcW w:w="10378" w:type="dxa"/>
          </w:tcPr>
          <w:p w:rsidR="003831C3" w:rsidRPr="00882DA6" w:rsidRDefault="003831C3" w:rsidP="003831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DA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через официальный сайт администрации ГП «Синдор», районную газету «Княжпогостские вести», информационный стенд расположенный в здании администрации. </w:t>
            </w:r>
          </w:p>
        </w:tc>
      </w:tr>
    </w:tbl>
    <w:p w:rsidR="00D37C30" w:rsidRPr="00882DA6" w:rsidRDefault="00D37C30" w:rsidP="00D37C30">
      <w:pPr>
        <w:rPr>
          <w:rFonts w:ascii="Times New Roman" w:hAnsi="Times New Roman" w:cs="Times New Roman"/>
          <w:sz w:val="24"/>
          <w:szCs w:val="24"/>
        </w:rPr>
      </w:pPr>
    </w:p>
    <w:p w:rsidR="00CF0230" w:rsidRPr="00882DA6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30" w:rsidRPr="00882DA6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Pr="00882DA6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55" w:rsidRPr="00882DA6" w:rsidRDefault="00035955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5955" w:rsidRPr="00882DA6" w:rsidSect="001006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2B29"/>
    <w:multiLevelType w:val="hybridMultilevel"/>
    <w:tmpl w:val="EB8AB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BA6"/>
    <w:multiLevelType w:val="hybridMultilevel"/>
    <w:tmpl w:val="AD2A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D6"/>
    <w:multiLevelType w:val="multilevel"/>
    <w:tmpl w:val="2B967980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3FAC62B1"/>
    <w:multiLevelType w:val="hybridMultilevel"/>
    <w:tmpl w:val="A82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B"/>
    <w:rsid w:val="0003308C"/>
    <w:rsid w:val="00033F1E"/>
    <w:rsid w:val="00035955"/>
    <w:rsid w:val="00037F8B"/>
    <w:rsid w:val="000546CA"/>
    <w:rsid w:val="000613AE"/>
    <w:rsid w:val="00063F70"/>
    <w:rsid w:val="00072208"/>
    <w:rsid w:val="00081FC5"/>
    <w:rsid w:val="00087C55"/>
    <w:rsid w:val="000A69AE"/>
    <w:rsid w:val="000B09F6"/>
    <w:rsid w:val="000B3F82"/>
    <w:rsid w:val="000B5673"/>
    <w:rsid w:val="000C3ED9"/>
    <w:rsid w:val="000D017F"/>
    <w:rsid w:val="000D783D"/>
    <w:rsid w:val="000E3A67"/>
    <w:rsid w:val="000F1E40"/>
    <w:rsid w:val="000F6B91"/>
    <w:rsid w:val="00100603"/>
    <w:rsid w:val="001079B7"/>
    <w:rsid w:val="0012335B"/>
    <w:rsid w:val="00123498"/>
    <w:rsid w:val="00127F1B"/>
    <w:rsid w:val="00135A12"/>
    <w:rsid w:val="00144C24"/>
    <w:rsid w:val="00151027"/>
    <w:rsid w:val="00182E93"/>
    <w:rsid w:val="00195D39"/>
    <w:rsid w:val="00196A18"/>
    <w:rsid w:val="00197B35"/>
    <w:rsid w:val="001A4967"/>
    <w:rsid w:val="001A4D33"/>
    <w:rsid w:val="001B42F7"/>
    <w:rsid w:val="001B441B"/>
    <w:rsid w:val="001C6E60"/>
    <w:rsid w:val="001D3101"/>
    <w:rsid w:val="001D32E2"/>
    <w:rsid w:val="001D7CAD"/>
    <w:rsid w:val="001E6F09"/>
    <w:rsid w:val="001E75FA"/>
    <w:rsid w:val="00204BCC"/>
    <w:rsid w:val="002134AE"/>
    <w:rsid w:val="00233795"/>
    <w:rsid w:val="00250CA2"/>
    <w:rsid w:val="00271F94"/>
    <w:rsid w:val="002829E5"/>
    <w:rsid w:val="00283A6B"/>
    <w:rsid w:val="00285454"/>
    <w:rsid w:val="002879DD"/>
    <w:rsid w:val="002A3A2F"/>
    <w:rsid w:val="002B521A"/>
    <w:rsid w:val="002E0791"/>
    <w:rsid w:val="002E099F"/>
    <w:rsid w:val="002F3183"/>
    <w:rsid w:val="002F4698"/>
    <w:rsid w:val="002F79A6"/>
    <w:rsid w:val="00307F62"/>
    <w:rsid w:val="00315BBE"/>
    <w:rsid w:val="003167A6"/>
    <w:rsid w:val="00317887"/>
    <w:rsid w:val="0032521C"/>
    <w:rsid w:val="00336A08"/>
    <w:rsid w:val="00336B88"/>
    <w:rsid w:val="00337EAB"/>
    <w:rsid w:val="00340520"/>
    <w:rsid w:val="0034314E"/>
    <w:rsid w:val="00352D86"/>
    <w:rsid w:val="003617DE"/>
    <w:rsid w:val="003831C3"/>
    <w:rsid w:val="00386328"/>
    <w:rsid w:val="003A06DB"/>
    <w:rsid w:val="003A3D74"/>
    <w:rsid w:val="003A62EA"/>
    <w:rsid w:val="003A76B3"/>
    <w:rsid w:val="003C5A81"/>
    <w:rsid w:val="003C5DCA"/>
    <w:rsid w:val="003D013A"/>
    <w:rsid w:val="003E5269"/>
    <w:rsid w:val="003F014B"/>
    <w:rsid w:val="003F47BD"/>
    <w:rsid w:val="00421D98"/>
    <w:rsid w:val="0043570E"/>
    <w:rsid w:val="00446725"/>
    <w:rsid w:val="00453C42"/>
    <w:rsid w:val="0046637C"/>
    <w:rsid w:val="00493488"/>
    <w:rsid w:val="004A1074"/>
    <w:rsid w:val="004A1BDA"/>
    <w:rsid w:val="004A3AC8"/>
    <w:rsid w:val="004C43A6"/>
    <w:rsid w:val="004C7393"/>
    <w:rsid w:val="004D7306"/>
    <w:rsid w:val="004E54EE"/>
    <w:rsid w:val="004F4B23"/>
    <w:rsid w:val="004F4B63"/>
    <w:rsid w:val="00507302"/>
    <w:rsid w:val="00512F74"/>
    <w:rsid w:val="00516050"/>
    <w:rsid w:val="005226BE"/>
    <w:rsid w:val="00526618"/>
    <w:rsid w:val="00530262"/>
    <w:rsid w:val="005419C7"/>
    <w:rsid w:val="00552C7D"/>
    <w:rsid w:val="00564BBB"/>
    <w:rsid w:val="00592745"/>
    <w:rsid w:val="005A1CE9"/>
    <w:rsid w:val="005A30A6"/>
    <w:rsid w:val="005B3A28"/>
    <w:rsid w:val="005B4B3A"/>
    <w:rsid w:val="005C063A"/>
    <w:rsid w:val="005D1790"/>
    <w:rsid w:val="005D2EBE"/>
    <w:rsid w:val="005E1856"/>
    <w:rsid w:val="005E5A7C"/>
    <w:rsid w:val="005F050F"/>
    <w:rsid w:val="005F7984"/>
    <w:rsid w:val="00605E07"/>
    <w:rsid w:val="00606C06"/>
    <w:rsid w:val="0062151E"/>
    <w:rsid w:val="00624044"/>
    <w:rsid w:val="0062724E"/>
    <w:rsid w:val="00627E6D"/>
    <w:rsid w:val="00656C8D"/>
    <w:rsid w:val="00657F6D"/>
    <w:rsid w:val="00661176"/>
    <w:rsid w:val="00681F6B"/>
    <w:rsid w:val="00683CCB"/>
    <w:rsid w:val="0068641B"/>
    <w:rsid w:val="00696D35"/>
    <w:rsid w:val="006A355B"/>
    <w:rsid w:val="006A5F56"/>
    <w:rsid w:val="006D1EAF"/>
    <w:rsid w:val="006F4227"/>
    <w:rsid w:val="006F5A8F"/>
    <w:rsid w:val="006F7B8A"/>
    <w:rsid w:val="0073319E"/>
    <w:rsid w:val="00761C84"/>
    <w:rsid w:val="00765885"/>
    <w:rsid w:val="00767DEC"/>
    <w:rsid w:val="00782662"/>
    <w:rsid w:val="00792951"/>
    <w:rsid w:val="00793993"/>
    <w:rsid w:val="007A2D29"/>
    <w:rsid w:val="007C7F92"/>
    <w:rsid w:val="007D0AF5"/>
    <w:rsid w:val="007D37B1"/>
    <w:rsid w:val="007D4AD6"/>
    <w:rsid w:val="007E3ED6"/>
    <w:rsid w:val="007F5D22"/>
    <w:rsid w:val="0080554F"/>
    <w:rsid w:val="008076FF"/>
    <w:rsid w:val="00812FE5"/>
    <w:rsid w:val="0081458E"/>
    <w:rsid w:val="008153E7"/>
    <w:rsid w:val="00816CE0"/>
    <w:rsid w:val="00820042"/>
    <w:rsid w:val="00820C1D"/>
    <w:rsid w:val="00833D53"/>
    <w:rsid w:val="00854FB8"/>
    <w:rsid w:val="00863DB2"/>
    <w:rsid w:val="008727ED"/>
    <w:rsid w:val="00873B17"/>
    <w:rsid w:val="00882DA6"/>
    <w:rsid w:val="008847B4"/>
    <w:rsid w:val="00886F21"/>
    <w:rsid w:val="00893CCD"/>
    <w:rsid w:val="00896C3B"/>
    <w:rsid w:val="008A0743"/>
    <w:rsid w:val="008A4128"/>
    <w:rsid w:val="008A6291"/>
    <w:rsid w:val="008A6A8F"/>
    <w:rsid w:val="008C7F15"/>
    <w:rsid w:val="008D0880"/>
    <w:rsid w:val="008D19C1"/>
    <w:rsid w:val="008E0727"/>
    <w:rsid w:val="008E291F"/>
    <w:rsid w:val="008F70D4"/>
    <w:rsid w:val="0091313A"/>
    <w:rsid w:val="00921D35"/>
    <w:rsid w:val="009415B5"/>
    <w:rsid w:val="0094559B"/>
    <w:rsid w:val="00961BB8"/>
    <w:rsid w:val="00962DA4"/>
    <w:rsid w:val="00967899"/>
    <w:rsid w:val="009701B8"/>
    <w:rsid w:val="0097420E"/>
    <w:rsid w:val="009904ED"/>
    <w:rsid w:val="00993CAF"/>
    <w:rsid w:val="009A59D0"/>
    <w:rsid w:val="009B3A6A"/>
    <w:rsid w:val="009C5E5E"/>
    <w:rsid w:val="009E61BC"/>
    <w:rsid w:val="009F456C"/>
    <w:rsid w:val="00A144CA"/>
    <w:rsid w:val="00A357B2"/>
    <w:rsid w:val="00A46AF3"/>
    <w:rsid w:val="00A52143"/>
    <w:rsid w:val="00A62334"/>
    <w:rsid w:val="00A70085"/>
    <w:rsid w:val="00A7497D"/>
    <w:rsid w:val="00A75240"/>
    <w:rsid w:val="00A814CA"/>
    <w:rsid w:val="00A8314A"/>
    <w:rsid w:val="00A948C3"/>
    <w:rsid w:val="00A96654"/>
    <w:rsid w:val="00AA1824"/>
    <w:rsid w:val="00AA4974"/>
    <w:rsid w:val="00AC03C5"/>
    <w:rsid w:val="00AE106F"/>
    <w:rsid w:val="00AE3324"/>
    <w:rsid w:val="00AE597B"/>
    <w:rsid w:val="00AF3098"/>
    <w:rsid w:val="00B0268A"/>
    <w:rsid w:val="00B16612"/>
    <w:rsid w:val="00B243E0"/>
    <w:rsid w:val="00B30CEA"/>
    <w:rsid w:val="00B30F1D"/>
    <w:rsid w:val="00B5046E"/>
    <w:rsid w:val="00B572A6"/>
    <w:rsid w:val="00B64A1A"/>
    <w:rsid w:val="00B72540"/>
    <w:rsid w:val="00B80584"/>
    <w:rsid w:val="00B84861"/>
    <w:rsid w:val="00B91DD0"/>
    <w:rsid w:val="00BB4304"/>
    <w:rsid w:val="00BE57CE"/>
    <w:rsid w:val="00BF1241"/>
    <w:rsid w:val="00C163E3"/>
    <w:rsid w:val="00C279D9"/>
    <w:rsid w:val="00C30734"/>
    <w:rsid w:val="00C30882"/>
    <w:rsid w:val="00C3506A"/>
    <w:rsid w:val="00C40D71"/>
    <w:rsid w:val="00C45AD8"/>
    <w:rsid w:val="00C468D0"/>
    <w:rsid w:val="00C5176F"/>
    <w:rsid w:val="00C56597"/>
    <w:rsid w:val="00C62BBE"/>
    <w:rsid w:val="00C652D6"/>
    <w:rsid w:val="00C81708"/>
    <w:rsid w:val="00C81FD9"/>
    <w:rsid w:val="00C833BE"/>
    <w:rsid w:val="00C94862"/>
    <w:rsid w:val="00CA6620"/>
    <w:rsid w:val="00CB20CC"/>
    <w:rsid w:val="00CB48CA"/>
    <w:rsid w:val="00CD2D74"/>
    <w:rsid w:val="00CE7755"/>
    <w:rsid w:val="00CF0230"/>
    <w:rsid w:val="00D057A3"/>
    <w:rsid w:val="00D14306"/>
    <w:rsid w:val="00D207B6"/>
    <w:rsid w:val="00D21261"/>
    <w:rsid w:val="00D359D5"/>
    <w:rsid w:val="00D37C30"/>
    <w:rsid w:val="00D416FE"/>
    <w:rsid w:val="00D4402E"/>
    <w:rsid w:val="00D5188B"/>
    <w:rsid w:val="00D553B0"/>
    <w:rsid w:val="00D55487"/>
    <w:rsid w:val="00D57DE8"/>
    <w:rsid w:val="00D57ECB"/>
    <w:rsid w:val="00D6060D"/>
    <w:rsid w:val="00D82C25"/>
    <w:rsid w:val="00D85F04"/>
    <w:rsid w:val="00DA3122"/>
    <w:rsid w:val="00DA6655"/>
    <w:rsid w:val="00DA67D9"/>
    <w:rsid w:val="00DC5579"/>
    <w:rsid w:val="00DD7067"/>
    <w:rsid w:val="00DE66E9"/>
    <w:rsid w:val="00DF2211"/>
    <w:rsid w:val="00DF4C4D"/>
    <w:rsid w:val="00DF65B8"/>
    <w:rsid w:val="00E00F4F"/>
    <w:rsid w:val="00E57175"/>
    <w:rsid w:val="00E7669B"/>
    <w:rsid w:val="00E76E2A"/>
    <w:rsid w:val="00E872CA"/>
    <w:rsid w:val="00EA2219"/>
    <w:rsid w:val="00EA30DB"/>
    <w:rsid w:val="00EB5848"/>
    <w:rsid w:val="00EC0827"/>
    <w:rsid w:val="00EC1480"/>
    <w:rsid w:val="00EC34E8"/>
    <w:rsid w:val="00EC5584"/>
    <w:rsid w:val="00EE10A1"/>
    <w:rsid w:val="00F0244A"/>
    <w:rsid w:val="00F0787D"/>
    <w:rsid w:val="00F35476"/>
    <w:rsid w:val="00F36A14"/>
    <w:rsid w:val="00F53BE4"/>
    <w:rsid w:val="00F7426B"/>
    <w:rsid w:val="00F77F4A"/>
    <w:rsid w:val="00FA3713"/>
    <w:rsid w:val="00FB5644"/>
    <w:rsid w:val="00FC3C72"/>
    <w:rsid w:val="00FD1ABF"/>
    <w:rsid w:val="00FE351F"/>
    <w:rsid w:val="00FE4B40"/>
    <w:rsid w:val="00FF6C2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06F5-72EC-4195-91C2-484993C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3488"/>
    <w:rPr>
      <w:b/>
      <w:bCs/>
    </w:rPr>
  </w:style>
  <w:style w:type="paragraph" w:customStyle="1" w:styleId="ConsPlusTitle">
    <w:name w:val="ConsPlusTitle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9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9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93488"/>
    <w:rPr>
      <w:color w:val="0563C1" w:themeColor="hyperlink"/>
      <w:u w:val="single"/>
    </w:rPr>
  </w:style>
  <w:style w:type="character" w:customStyle="1" w:styleId="val">
    <w:name w:val="val"/>
    <w:basedOn w:val="a0"/>
    <w:rsid w:val="00493488"/>
  </w:style>
  <w:style w:type="paragraph" w:styleId="a8">
    <w:name w:val="Balloon Text"/>
    <w:basedOn w:val="a"/>
    <w:link w:val="a9"/>
    <w:uiPriority w:val="99"/>
    <w:semiHidden/>
    <w:unhideWhenUsed/>
    <w:rsid w:val="007F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2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3C5A81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C5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rsid w:val="00D207B6"/>
    <w:rPr>
      <w:rFonts w:ascii="Times New Roman" w:hAnsi="Times New Roman" w:cs="Times New Roman" w:hint="default"/>
      <w:sz w:val="26"/>
      <w:szCs w:val="26"/>
    </w:rPr>
  </w:style>
  <w:style w:type="paragraph" w:styleId="ac">
    <w:name w:val="Title"/>
    <w:basedOn w:val="a"/>
    <w:link w:val="ad"/>
    <w:qFormat/>
    <w:rsid w:val="00123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1234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k1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13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298</cp:revision>
  <cp:lastPrinted>2014-03-25T15:45:00Z</cp:lastPrinted>
  <dcterms:created xsi:type="dcterms:W3CDTF">2014-03-25T15:24:00Z</dcterms:created>
  <dcterms:modified xsi:type="dcterms:W3CDTF">2016-03-16T12:27:00Z</dcterms:modified>
</cp:coreProperties>
</file>