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40681F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администрации МР «Княжпогостский» и урегулированию конфликта интересов от </w:t>
            </w:r>
            <w:r w:rsidR="0040681F" w:rsidRPr="0040681F">
              <w:rPr>
                <w:rFonts w:ascii="Times New Roman" w:hAnsi="Times New Roman" w:cs="Times New Roman"/>
              </w:rPr>
              <w:t>13</w:t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="00C32DBF" w:rsidRPr="0040681F">
              <w:rPr>
                <w:rFonts w:ascii="Times New Roman" w:hAnsi="Times New Roman" w:cs="Times New Roman"/>
                <w:vanish/>
              </w:rPr>
              <w:pgNum/>
            </w:r>
            <w:r w:rsidRPr="0040681F">
              <w:rPr>
                <w:rFonts w:ascii="Times New Roman" w:hAnsi="Times New Roman" w:cs="Times New Roman"/>
              </w:rPr>
              <w:t xml:space="preserve"> декабря 201</w:t>
            </w:r>
            <w:r w:rsidR="0040681F" w:rsidRPr="0040681F">
              <w:rPr>
                <w:rFonts w:ascii="Times New Roman" w:hAnsi="Times New Roman" w:cs="Times New Roman"/>
              </w:rPr>
              <w:t>6</w:t>
            </w:r>
            <w:r w:rsidRPr="0040681F">
              <w:rPr>
                <w:rFonts w:ascii="Times New Roman" w:hAnsi="Times New Roman" w:cs="Times New Roman"/>
              </w:rPr>
              <w:t xml:space="preserve">г. № </w:t>
            </w:r>
            <w:r w:rsidR="0040681F">
              <w:rPr>
                <w:rFonts w:ascii="Times New Roman" w:hAnsi="Times New Roman" w:cs="Times New Roman"/>
              </w:rPr>
              <w:t>8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201</w:t>
      </w:r>
      <w:r w:rsidR="00DF2C34">
        <w:rPr>
          <w:rFonts w:ascii="Times New Roman" w:hAnsi="Times New Roman" w:cs="Times New Roman"/>
          <w:sz w:val="28"/>
          <w:szCs w:val="28"/>
        </w:rPr>
        <w:t>7</w:t>
      </w:r>
      <w:r w:rsidRPr="007E3E0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29" w:type="dxa"/>
        <w:tblInd w:w="-1026" w:type="dxa"/>
        <w:tblLook w:val="04A0"/>
      </w:tblPr>
      <w:tblGrid>
        <w:gridCol w:w="636"/>
        <w:gridCol w:w="3617"/>
        <w:gridCol w:w="1708"/>
        <w:gridCol w:w="2167"/>
        <w:gridCol w:w="2801"/>
      </w:tblGrid>
      <w:tr w:rsidR="000938BB" w:rsidRPr="00AD452C" w:rsidTr="00F155F1">
        <w:tc>
          <w:tcPr>
            <w:tcW w:w="636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17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67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801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F155F1">
        <w:tc>
          <w:tcPr>
            <w:tcW w:w="636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7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1708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до 30 апреля 201</w:t>
            </w:r>
            <w:r>
              <w:rPr>
                <w:rFonts w:ascii="Times New Roman" w:hAnsi="Times New Roman" w:cs="Times New Roman"/>
              </w:rPr>
              <w:t>7</w:t>
            </w:r>
            <w:r w:rsidRPr="00AD4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7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должностей, утвержденный 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F2C34" w:rsidRPr="00AD452C" w:rsidTr="00F155F1">
        <w:tc>
          <w:tcPr>
            <w:tcW w:w="636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7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1708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июня 2017г.</w:t>
            </w:r>
          </w:p>
        </w:tc>
        <w:tc>
          <w:tcPr>
            <w:tcW w:w="2167" w:type="dxa"/>
          </w:tcPr>
          <w:p w:rsidR="00DF2C34" w:rsidRPr="00AD452C" w:rsidRDefault="00DF2C34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DF2C34" w:rsidRPr="00AD452C" w:rsidRDefault="00DF2C34" w:rsidP="000938BB">
            <w:pPr>
              <w:jc w:val="center"/>
              <w:rPr>
                <w:rFonts w:ascii="Times New Roman" w:hAnsi="Times New Roman" w:cs="Times New Roman"/>
              </w:rPr>
            </w:pPr>
            <w:r w:rsidRPr="007E464C">
              <w:rPr>
                <w:rFonts w:ascii="Times New Roman" w:hAnsi="Times New Roman"/>
                <w:sz w:val="24"/>
                <w:szCs w:val="24"/>
              </w:rPr>
              <w:t>Установить процент выборки от общего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7E464C">
              <w:rPr>
                <w:rFonts w:ascii="Times New Roman" w:hAnsi="Times New Roman"/>
                <w:sz w:val="24"/>
                <w:szCs w:val="24"/>
              </w:rPr>
              <w:t>ставивших сведения о доходах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100% - высшие, главные группы должностей, и не менее 50% -  ведущие, старшие группы должностей.</w:t>
            </w:r>
          </w:p>
        </w:tc>
      </w:tr>
      <w:tr w:rsidR="00DF2C34" w:rsidRPr="00AD452C" w:rsidTr="00F155F1">
        <w:tc>
          <w:tcPr>
            <w:tcW w:w="636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7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1708" w:type="dxa"/>
          </w:tcPr>
          <w:p w:rsidR="00DF2C34" w:rsidRPr="00AD452C" w:rsidRDefault="00DF2C34" w:rsidP="00D46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46673">
              <w:rPr>
                <w:rFonts w:ascii="Times New Roman" w:hAnsi="Times New Roman" w:cs="Times New Roman"/>
              </w:rPr>
              <w:t>2</w:t>
            </w:r>
            <w:r w:rsidR="00D4667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мая 2017г.</w:t>
            </w:r>
          </w:p>
        </w:tc>
        <w:tc>
          <w:tcPr>
            <w:tcW w:w="2167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М.А.</w:t>
            </w:r>
          </w:p>
        </w:tc>
        <w:tc>
          <w:tcPr>
            <w:tcW w:w="2801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F2C34" w:rsidRPr="00AD452C" w:rsidTr="00F155F1">
        <w:tc>
          <w:tcPr>
            <w:tcW w:w="636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7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1708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2017г.</w:t>
            </w:r>
          </w:p>
        </w:tc>
        <w:tc>
          <w:tcPr>
            <w:tcW w:w="2167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7FD" w:rsidRPr="00AD452C" w:rsidTr="00F155F1">
        <w:tc>
          <w:tcPr>
            <w:tcW w:w="636" w:type="dxa"/>
          </w:tcPr>
          <w:p w:rsidR="006457FD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7" w:type="dxa"/>
          </w:tcPr>
          <w:p w:rsidR="006457FD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</w:t>
            </w:r>
            <w:r w:rsidRPr="006457FD">
              <w:rPr>
                <w:rFonts w:ascii="Times New Roman" w:hAnsi="Times New Roman" w:cs="Times New Roman"/>
              </w:rPr>
              <w:lastRenderedPageBreak/>
              <w:t>представленных муниципальными служащими в РК, реализующих свои полномочия в сфере жилищно-коммунального хозяйства и дорожного строительства</w:t>
            </w:r>
          </w:p>
        </w:tc>
        <w:tc>
          <w:tcPr>
            <w:tcW w:w="1708" w:type="dxa"/>
          </w:tcPr>
          <w:p w:rsidR="006457FD" w:rsidRDefault="006457FD" w:rsidP="006457FD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lastRenderedPageBreak/>
              <w:t>до 01 августа года, следующего за отчетным</w:t>
            </w:r>
          </w:p>
        </w:tc>
        <w:tc>
          <w:tcPr>
            <w:tcW w:w="2167" w:type="dxa"/>
          </w:tcPr>
          <w:p w:rsidR="006457FD" w:rsidRPr="00AD452C" w:rsidRDefault="006457FD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6457FD" w:rsidRPr="006457FD" w:rsidRDefault="006457FD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57FD"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:rsidR="006457FD" w:rsidRPr="00AD452C" w:rsidRDefault="006457FD" w:rsidP="006457FD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eastAsia="Times New Roman" w:hAnsi="Times New Roman" w:cs="Times New Roman"/>
              </w:rPr>
              <w:t xml:space="preserve">мероприятий по созданию и поддержанию системы кадрового обеспечения механизма </w:t>
            </w:r>
            <w:r w:rsidRPr="006457FD">
              <w:rPr>
                <w:rFonts w:ascii="Times New Roman" w:eastAsia="Times New Roman" w:hAnsi="Times New Roman" w:cs="Times New Roman"/>
              </w:rPr>
              <w:lastRenderedPageBreak/>
              <w:t>противодействия коррупционным проявлениям в деятельности государственных гражданских служащих в РК и муниципальных служащих в РК, реализующих свои полномочия в сфере жилищно-коммунального хозяйства и дорожного строительства, на 2016-2018 годы</w:t>
            </w: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17" w:type="dxa"/>
          </w:tcPr>
          <w:p w:rsidR="00F155F1" w:rsidRPr="006457FD" w:rsidRDefault="00F155F1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55F1">
              <w:rPr>
                <w:rFonts w:ascii="Times New Roman" w:hAnsi="Times New Roman" w:cs="Times New Roman"/>
              </w:rPr>
              <w:t>роведение проверок муниципальных служащих на предмет наличия в отношении данных лиц не исполненных решений судов и иных уполномоченных органов, посредством использования «Банка данных исполнительных производств», в том числе вновь принимаемых на службу.</w:t>
            </w:r>
          </w:p>
        </w:tc>
        <w:tc>
          <w:tcPr>
            <w:tcW w:w="1708" w:type="dxa"/>
          </w:tcPr>
          <w:p w:rsidR="00F155F1" w:rsidRPr="006457FD" w:rsidRDefault="00F155F1" w:rsidP="006457FD">
            <w:pPr>
              <w:jc w:val="center"/>
              <w:rPr>
                <w:rFonts w:ascii="Times New Roman" w:hAnsi="Times New Roman" w:cs="Times New Roman"/>
              </w:rPr>
            </w:pPr>
            <w:r w:rsidRPr="00F155F1">
              <w:rPr>
                <w:rFonts w:ascii="Times New Roman" w:hAnsi="Times New Roman" w:cs="Times New Roman"/>
              </w:rPr>
              <w:t>на постоянной основе (ежегодно)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6457FD" w:rsidRDefault="00F155F1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7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1708" w:type="dxa"/>
          </w:tcPr>
          <w:p w:rsidR="00F155F1" w:rsidRPr="00AD452C" w:rsidRDefault="00F155F1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7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1708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7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 xml:space="preserve"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</w:t>
            </w:r>
            <w:r w:rsidRPr="00F1148E">
              <w:rPr>
                <w:rFonts w:ascii="Times New Roman" w:hAnsi="Times New Roman" w:cs="Times New Roman"/>
              </w:rPr>
              <w:lastRenderedPageBreak/>
              <w:t>интересов либо осуществления в государственном органе мер по предупреждению коррупции</w:t>
            </w:r>
          </w:p>
        </w:tc>
        <w:tc>
          <w:tcPr>
            <w:tcW w:w="1708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поступления представлений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служащих и </w:t>
            </w:r>
            <w:r w:rsidRPr="000938BB">
              <w:rPr>
                <w:rFonts w:ascii="Times New Roman" w:hAnsi="Times New Roman" w:cs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17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1708" w:type="dxa"/>
          </w:tcPr>
          <w:p w:rsidR="00F155F1" w:rsidRPr="0011020C" w:rsidRDefault="00F155F1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квартал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7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708" w:type="dxa"/>
          </w:tcPr>
          <w:p w:rsidR="00F155F1" w:rsidRPr="0011020C" w:rsidRDefault="00F155F1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в течение 30 дней с даты назначения гражданина на должность муниципальной службы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7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муниципального района «Княжпогостский»</w:t>
            </w:r>
          </w:p>
        </w:tc>
        <w:tc>
          <w:tcPr>
            <w:tcW w:w="1708" w:type="dxa"/>
          </w:tcPr>
          <w:p w:rsidR="00F155F1" w:rsidRPr="0011020C" w:rsidRDefault="00F155F1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Default="00F155F1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17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08" w:type="dxa"/>
          </w:tcPr>
          <w:p w:rsidR="00F155F1" w:rsidRPr="0011020C" w:rsidRDefault="00F155F1" w:rsidP="00C32D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увольнении</w:t>
            </w:r>
          </w:p>
        </w:tc>
        <w:tc>
          <w:tcPr>
            <w:tcW w:w="2167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F155F1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17" w:type="dxa"/>
          </w:tcPr>
          <w:p w:rsidR="00F155F1" w:rsidRPr="00AD452C" w:rsidRDefault="00F155F1" w:rsidP="00132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в 2016г.</w:t>
            </w:r>
          </w:p>
        </w:tc>
        <w:tc>
          <w:tcPr>
            <w:tcW w:w="1708" w:type="dxa"/>
          </w:tcPr>
          <w:p w:rsidR="00F155F1" w:rsidRPr="00AD452C" w:rsidRDefault="00F155F1" w:rsidP="00DF2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2017г.</w:t>
            </w:r>
          </w:p>
        </w:tc>
        <w:tc>
          <w:tcPr>
            <w:tcW w:w="2167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F155F1">
        <w:tc>
          <w:tcPr>
            <w:tcW w:w="636" w:type="dxa"/>
          </w:tcPr>
          <w:p w:rsidR="00F155F1" w:rsidRPr="00AD452C" w:rsidRDefault="00F155F1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17" w:type="dxa"/>
          </w:tcPr>
          <w:p w:rsidR="00F155F1" w:rsidRPr="00AD452C" w:rsidRDefault="00F155F1" w:rsidP="00DF2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2018г.</w:t>
            </w:r>
          </w:p>
        </w:tc>
        <w:tc>
          <w:tcPr>
            <w:tcW w:w="1708" w:type="dxa"/>
          </w:tcPr>
          <w:p w:rsidR="00F155F1" w:rsidRPr="00AD452C" w:rsidRDefault="00F155F1" w:rsidP="00DF2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 декабря 2017г.</w:t>
            </w:r>
          </w:p>
        </w:tc>
        <w:tc>
          <w:tcPr>
            <w:tcW w:w="2167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801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938BB"/>
    <w:rsid w:val="000A67FF"/>
    <w:rsid w:val="00132DF0"/>
    <w:rsid w:val="0032767A"/>
    <w:rsid w:val="00331EB9"/>
    <w:rsid w:val="003F08A8"/>
    <w:rsid w:val="00403699"/>
    <w:rsid w:val="0040681F"/>
    <w:rsid w:val="00427338"/>
    <w:rsid w:val="004E3077"/>
    <w:rsid w:val="006457FD"/>
    <w:rsid w:val="007E3E0C"/>
    <w:rsid w:val="008B25EF"/>
    <w:rsid w:val="008F61EE"/>
    <w:rsid w:val="00923DB3"/>
    <w:rsid w:val="00983FFF"/>
    <w:rsid w:val="00A364CD"/>
    <w:rsid w:val="00A518E6"/>
    <w:rsid w:val="00A73B78"/>
    <w:rsid w:val="00AA6270"/>
    <w:rsid w:val="00AD452C"/>
    <w:rsid w:val="00AE73D8"/>
    <w:rsid w:val="00B91F36"/>
    <w:rsid w:val="00BA2628"/>
    <w:rsid w:val="00BF5DA0"/>
    <w:rsid w:val="00C32DBF"/>
    <w:rsid w:val="00D324F5"/>
    <w:rsid w:val="00D46673"/>
    <w:rsid w:val="00D9696D"/>
    <w:rsid w:val="00DD3CE0"/>
    <w:rsid w:val="00DF2C34"/>
    <w:rsid w:val="00E0707E"/>
    <w:rsid w:val="00F02BA5"/>
    <w:rsid w:val="00F1148E"/>
    <w:rsid w:val="00F155F1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Geniatullina</cp:lastModifiedBy>
  <cp:revision>2</cp:revision>
  <cp:lastPrinted>2016-12-12T11:34:00Z</cp:lastPrinted>
  <dcterms:created xsi:type="dcterms:W3CDTF">2016-10-31T08:05:00Z</dcterms:created>
  <dcterms:modified xsi:type="dcterms:W3CDTF">2016-12-12T11:34:00Z</dcterms:modified>
</cp:coreProperties>
</file>