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5" w:rsidRDefault="001A263B" w:rsidP="001A2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3F7">
        <w:rPr>
          <w:rFonts w:ascii="Times New Roman" w:hAnsi="Times New Roman" w:cs="Times New Roman"/>
          <w:i/>
          <w:sz w:val="26"/>
          <w:szCs w:val="26"/>
        </w:rPr>
        <w:t>План мероприятий по улучшению качества питьевой воды</w:t>
      </w:r>
      <w:r w:rsidR="00F037D5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 МР "Княжпогостский" 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5ABC">
        <w:rPr>
          <w:rFonts w:ascii="Times New Roman" w:hAnsi="Times New Roman" w:cs="Times New Roman"/>
          <w:i/>
          <w:sz w:val="26"/>
          <w:szCs w:val="26"/>
        </w:rPr>
        <w:t>на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417C0C" w:rsidRPr="009E73F7">
        <w:rPr>
          <w:rFonts w:ascii="Times New Roman" w:hAnsi="Times New Roman" w:cs="Times New Roman"/>
          <w:i/>
          <w:sz w:val="26"/>
          <w:szCs w:val="26"/>
        </w:rPr>
        <w:t>8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год.</w:t>
      </w:r>
    </w:p>
    <w:p w:rsidR="00FC6D75" w:rsidRDefault="00FC6D75" w:rsidP="001A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3F7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>Информация</w:t>
      </w: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 xml:space="preserve"> о результатах проверки Управлени</w:t>
      </w:r>
      <w:r w:rsidR="00F037D5">
        <w:rPr>
          <w:rFonts w:ascii="Times New Roman" w:hAnsi="Times New Roman" w:cs="Times New Roman"/>
          <w:sz w:val="26"/>
          <w:szCs w:val="26"/>
        </w:rPr>
        <w:t>ем</w:t>
      </w:r>
      <w:r w:rsidRPr="00417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Роспотребнадзор</w:t>
      </w:r>
      <w:r w:rsidR="00F037D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по РК в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Княжпогостском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районе качества питьевой воды после водоподготовки</w:t>
      </w:r>
    </w:p>
    <w:p w:rsid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F7" w:rsidRP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93" w:type="dxa"/>
        <w:tblLook w:val="04A0"/>
      </w:tblPr>
      <w:tblGrid>
        <w:gridCol w:w="1590"/>
        <w:gridCol w:w="1623"/>
        <w:gridCol w:w="1623"/>
        <w:gridCol w:w="1623"/>
        <w:gridCol w:w="1623"/>
        <w:gridCol w:w="1623"/>
      </w:tblGrid>
      <w:tr w:rsidR="00417C0C" w:rsidRPr="00417C0C" w:rsidTr="00417C0C">
        <w:trPr>
          <w:trHeight w:val="9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железа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марганца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бора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Мутность (по каолину) </w:t>
            </w:r>
          </w:p>
        </w:tc>
      </w:tr>
      <w:tr w:rsidR="00417C0C" w:rsidRPr="00417C0C" w:rsidTr="00417C0C">
        <w:trPr>
          <w:trHeight w:val="15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Тракт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- 0,3 мг/л Среднегодовая концентрация - 0,03 мг/л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- 0,1 мг/л Среднегодовая концентрация - 0,019 мг/л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- 0,05 мг/л Среднегодовая концентрация - 2,57 мг/л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- 20 градусов Среднегодовая концентрация 18 градусов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- 1,5 мг/л Среднегодовая концентрация 0,58 мг/л</w:t>
            </w:r>
          </w:p>
        </w:tc>
      </w:tr>
    </w:tbl>
    <w:p w:rsidR="00F037D5" w:rsidRDefault="00F037D5" w:rsidP="00F03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37D5" w:rsidRPr="009E73F7" w:rsidRDefault="00F037D5" w:rsidP="00F03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В целях улучшения качества питьевой воды АО «КТЭК» в рамках мероприятий по подготовке к отопительному сезону 2018-2019гг запланирована замена ветхих водопроводных сетей:</w:t>
      </w:r>
    </w:p>
    <w:p w:rsidR="00F037D5" w:rsidRPr="009E73F7" w:rsidRDefault="00F037D5" w:rsidP="00F03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Иоссер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>» - 50 м.;</w:t>
      </w:r>
    </w:p>
    <w:p w:rsidR="00F037D5" w:rsidRPr="009E73F7" w:rsidRDefault="00F037D5" w:rsidP="00F03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«Тракт» 710 м.;</w:t>
      </w:r>
    </w:p>
    <w:p w:rsidR="00F037D5" w:rsidRPr="009E73F7" w:rsidRDefault="00F037D5" w:rsidP="00F03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Чиньяворык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>» - 235 м.</w:t>
      </w:r>
    </w:p>
    <w:p w:rsidR="00EE5ABC" w:rsidRDefault="00EE5ABC"/>
    <w:p w:rsidR="00EE5ABC" w:rsidRPr="009E73F7" w:rsidRDefault="00F037D5" w:rsidP="00EE5A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5ABC" w:rsidRPr="009E73F7">
        <w:rPr>
          <w:rFonts w:ascii="Times New Roman" w:hAnsi="Times New Roman" w:cs="Times New Roman"/>
          <w:sz w:val="26"/>
          <w:szCs w:val="26"/>
        </w:rPr>
        <w:t xml:space="preserve"> рамках мероприятий по подготовке к отопительному сезону 201</w:t>
      </w:r>
      <w:r w:rsidR="00EE5ABC">
        <w:rPr>
          <w:rFonts w:ascii="Times New Roman" w:hAnsi="Times New Roman" w:cs="Times New Roman"/>
          <w:sz w:val="26"/>
          <w:szCs w:val="26"/>
        </w:rPr>
        <w:t>7</w:t>
      </w:r>
      <w:r w:rsidR="00EE5ABC" w:rsidRPr="009E73F7">
        <w:rPr>
          <w:rFonts w:ascii="Times New Roman" w:hAnsi="Times New Roman" w:cs="Times New Roman"/>
          <w:sz w:val="26"/>
          <w:szCs w:val="26"/>
        </w:rPr>
        <w:t>-201</w:t>
      </w:r>
      <w:r w:rsidR="00EE5ABC">
        <w:rPr>
          <w:rFonts w:ascii="Times New Roman" w:hAnsi="Times New Roman" w:cs="Times New Roman"/>
          <w:sz w:val="26"/>
          <w:szCs w:val="26"/>
        </w:rPr>
        <w:t>8</w:t>
      </w:r>
      <w:r w:rsidR="00EE5ABC" w:rsidRPr="009E73F7">
        <w:rPr>
          <w:rFonts w:ascii="Times New Roman" w:hAnsi="Times New Roman" w:cs="Times New Roman"/>
          <w:sz w:val="26"/>
          <w:szCs w:val="26"/>
        </w:rPr>
        <w:t xml:space="preserve">гг </w:t>
      </w:r>
      <w:r w:rsidR="00EE5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 «ТВК»</w:t>
      </w:r>
      <w:r w:rsidRPr="009E73F7">
        <w:rPr>
          <w:rFonts w:ascii="Times New Roman" w:hAnsi="Times New Roman" w:cs="Times New Roman"/>
          <w:sz w:val="26"/>
          <w:szCs w:val="26"/>
        </w:rPr>
        <w:t xml:space="preserve"> </w:t>
      </w:r>
      <w:r w:rsidR="00EE5ABC">
        <w:rPr>
          <w:rFonts w:ascii="Times New Roman" w:hAnsi="Times New Roman" w:cs="Times New Roman"/>
          <w:sz w:val="26"/>
          <w:szCs w:val="26"/>
        </w:rPr>
        <w:t xml:space="preserve">в летний период 2017 года </w:t>
      </w:r>
      <w:r>
        <w:rPr>
          <w:rFonts w:ascii="Times New Roman" w:hAnsi="Times New Roman" w:cs="Times New Roman"/>
          <w:sz w:val="26"/>
          <w:szCs w:val="26"/>
        </w:rPr>
        <w:t>была проведена</w:t>
      </w:r>
      <w:r w:rsidR="00EE5ABC" w:rsidRPr="009E73F7">
        <w:rPr>
          <w:rFonts w:ascii="Times New Roman" w:hAnsi="Times New Roman" w:cs="Times New Roman"/>
          <w:sz w:val="26"/>
          <w:szCs w:val="26"/>
        </w:rPr>
        <w:t xml:space="preserve"> замена ветхих водопроводных сетей:</w:t>
      </w:r>
    </w:p>
    <w:p w:rsidR="00EE5ABC" w:rsidRPr="009E73F7" w:rsidRDefault="00EE5ABC" w:rsidP="00EE5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Иоссер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9E73F7">
        <w:rPr>
          <w:rFonts w:ascii="Times New Roman" w:hAnsi="Times New Roman" w:cs="Times New Roman"/>
          <w:sz w:val="26"/>
          <w:szCs w:val="26"/>
        </w:rPr>
        <w:t xml:space="preserve"> м.;</w:t>
      </w:r>
    </w:p>
    <w:p w:rsidR="00EE5ABC" w:rsidRPr="009E73F7" w:rsidRDefault="00EE5ABC" w:rsidP="00EE5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 xml:space="preserve">- СП «Тракт»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9E73F7">
        <w:rPr>
          <w:rFonts w:ascii="Times New Roman" w:hAnsi="Times New Roman" w:cs="Times New Roman"/>
          <w:sz w:val="26"/>
          <w:szCs w:val="26"/>
        </w:rPr>
        <w:t xml:space="preserve"> м.;</w:t>
      </w:r>
    </w:p>
    <w:p w:rsidR="00EE5ABC" w:rsidRDefault="00EE5ABC" w:rsidP="00EE5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Чиньяворык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>» - 2</w:t>
      </w:r>
      <w:r>
        <w:rPr>
          <w:rFonts w:ascii="Times New Roman" w:hAnsi="Times New Roman" w:cs="Times New Roman"/>
          <w:sz w:val="26"/>
          <w:szCs w:val="26"/>
        </w:rPr>
        <w:t>00 м;</w:t>
      </w:r>
    </w:p>
    <w:p w:rsidR="00EE5ABC" w:rsidRPr="009E73F7" w:rsidRDefault="00EE5ABC" w:rsidP="00EE5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«Шошка» - 50м.</w:t>
      </w:r>
    </w:p>
    <w:p w:rsidR="00EE5ABC" w:rsidRDefault="00EE5ABC"/>
    <w:sectPr w:rsidR="00EE5ABC" w:rsidSect="00E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3B"/>
    <w:rsid w:val="00184C42"/>
    <w:rsid w:val="001A263B"/>
    <w:rsid w:val="001F4B6C"/>
    <w:rsid w:val="00417C0C"/>
    <w:rsid w:val="007F6CF0"/>
    <w:rsid w:val="009E73F7"/>
    <w:rsid w:val="00A476AD"/>
    <w:rsid w:val="00AE1C05"/>
    <w:rsid w:val="00B46218"/>
    <w:rsid w:val="00BE0D6B"/>
    <w:rsid w:val="00E65E45"/>
    <w:rsid w:val="00EE5ABC"/>
    <w:rsid w:val="00F037D5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2018-05-18T08:31:00Z</cp:lastPrinted>
  <dcterms:created xsi:type="dcterms:W3CDTF">2018-05-18T07:30:00Z</dcterms:created>
  <dcterms:modified xsi:type="dcterms:W3CDTF">2018-05-18T08:41:00Z</dcterms:modified>
</cp:coreProperties>
</file>