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b/>
          <w:szCs w:val="28"/>
        </w:rPr>
      </w:pPr>
      <w:r w:rsidRPr="00F91143">
        <w:rPr>
          <w:rFonts w:ascii="Times New Roman" w:hAnsi="Times New Roman"/>
          <w:b/>
          <w:szCs w:val="28"/>
        </w:rPr>
        <w:t>УТВЕРЖДАЮ:</w:t>
      </w:r>
    </w:p>
    <w:p w:rsidR="00BD5E51" w:rsidRPr="00F91143" w:rsidRDefault="00610222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Первый з</w:t>
      </w:r>
      <w:r w:rsidR="00BD5E51" w:rsidRPr="00F91143">
        <w:rPr>
          <w:rFonts w:ascii="Times New Roman" w:hAnsi="Times New Roman"/>
          <w:szCs w:val="28"/>
        </w:rPr>
        <w:t xml:space="preserve">аместитель руководителя </w:t>
      </w:r>
    </w:p>
    <w:p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 w:rsidRPr="00F91143">
        <w:rPr>
          <w:rFonts w:ascii="Times New Roman" w:hAnsi="Times New Roman"/>
          <w:szCs w:val="28"/>
        </w:rPr>
        <w:t>администрации МР «Княжпогостский»</w:t>
      </w:r>
    </w:p>
    <w:p w:rsidR="00BD5E51" w:rsidRPr="00F91143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</w:p>
    <w:p w:rsidR="00BD5E51" w:rsidRDefault="00BD5E51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  <w:r w:rsidRPr="00F91143">
        <w:rPr>
          <w:rFonts w:ascii="Times New Roman" w:hAnsi="Times New Roman"/>
          <w:szCs w:val="28"/>
        </w:rPr>
        <w:t xml:space="preserve">                                                        _____________________ </w:t>
      </w:r>
      <w:r w:rsidR="00725F9A">
        <w:rPr>
          <w:rFonts w:ascii="Times New Roman" w:hAnsi="Times New Roman"/>
          <w:szCs w:val="28"/>
        </w:rPr>
        <w:t xml:space="preserve">М.В. </w:t>
      </w:r>
      <w:proofErr w:type="spellStart"/>
      <w:r w:rsidR="00725F9A">
        <w:rPr>
          <w:rFonts w:ascii="Times New Roman" w:hAnsi="Times New Roman"/>
          <w:szCs w:val="28"/>
        </w:rPr>
        <w:t>Ховрин</w:t>
      </w:r>
      <w:proofErr w:type="spellEnd"/>
      <w:r w:rsidR="00610222">
        <w:rPr>
          <w:rFonts w:ascii="Times New Roman" w:hAnsi="Times New Roman"/>
          <w:szCs w:val="28"/>
        </w:rPr>
        <w:t xml:space="preserve"> </w:t>
      </w:r>
    </w:p>
    <w:p w:rsidR="00725F9A" w:rsidRPr="00F91143" w:rsidRDefault="00725F9A" w:rsidP="00BD5E51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Cs w:val="28"/>
        </w:rPr>
      </w:pPr>
    </w:p>
    <w:p w:rsidR="00BD5E51" w:rsidRPr="00F91143" w:rsidRDefault="00725F9A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«____»________________ 2022</w:t>
      </w:r>
    </w:p>
    <w:p w:rsidR="00BD5E51" w:rsidRPr="00F91143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725F9A" w:rsidRDefault="002E4B3D" w:rsidP="00BD5E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>О</w:t>
      </w:r>
      <w:r w:rsidR="00BD5E51" w:rsidRPr="00725F9A">
        <w:rPr>
          <w:rFonts w:ascii="Times New Roman" w:hAnsi="Times New Roman"/>
          <w:b/>
          <w:szCs w:val="28"/>
        </w:rPr>
        <w:t>тчет о ходе реализации и</w:t>
      </w:r>
    </w:p>
    <w:p w:rsidR="00F91143" w:rsidRPr="00725F9A" w:rsidRDefault="00BD5E51" w:rsidP="00725F9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725F9A">
        <w:rPr>
          <w:rFonts w:ascii="Times New Roman" w:hAnsi="Times New Roman"/>
          <w:b/>
          <w:szCs w:val="28"/>
        </w:rPr>
        <w:t xml:space="preserve">оценке эффективности муниципальной программы </w:t>
      </w:r>
      <w:r w:rsidR="00725F9A" w:rsidRPr="00725F9A">
        <w:rPr>
          <w:rFonts w:ascii="Times New Roman" w:hAnsi="Times New Roman"/>
          <w:b/>
          <w:szCs w:val="28"/>
        </w:rPr>
        <w:t>«Развитие экономики»</w:t>
      </w:r>
      <w:r w:rsidR="00725F9A">
        <w:rPr>
          <w:rFonts w:ascii="Times New Roman" w:hAnsi="Times New Roman"/>
          <w:b/>
          <w:szCs w:val="28"/>
        </w:rPr>
        <w:t xml:space="preserve"> </w:t>
      </w:r>
      <w:r w:rsidR="00F91143" w:rsidRPr="00725F9A">
        <w:rPr>
          <w:rFonts w:ascii="Times New Roman" w:hAnsi="Times New Roman"/>
          <w:b/>
          <w:szCs w:val="28"/>
        </w:rPr>
        <w:t>по итогам</w:t>
      </w:r>
      <w:r w:rsidR="008471AD" w:rsidRPr="00725F9A">
        <w:rPr>
          <w:rFonts w:ascii="Times New Roman" w:hAnsi="Times New Roman"/>
          <w:b/>
          <w:szCs w:val="28"/>
        </w:rPr>
        <w:t xml:space="preserve"> </w:t>
      </w:r>
      <w:r w:rsidR="00751A54" w:rsidRPr="00725F9A">
        <w:rPr>
          <w:rFonts w:ascii="Times New Roman" w:hAnsi="Times New Roman"/>
          <w:b/>
          <w:szCs w:val="28"/>
        </w:rPr>
        <w:t>20</w:t>
      </w:r>
      <w:r w:rsidR="00610222" w:rsidRPr="00725F9A">
        <w:rPr>
          <w:rFonts w:ascii="Times New Roman" w:hAnsi="Times New Roman"/>
          <w:b/>
          <w:szCs w:val="28"/>
        </w:rPr>
        <w:t>2</w:t>
      </w:r>
      <w:r w:rsidR="00725F9A" w:rsidRPr="00725F9A">
        <w:rPr>
          <w:rFonts w:ascii="Times New Roman" w:hAnsi="Times New Roman"/>
          <w:b/>
          <w:szCs w:val="28"/>
        </w:rPr>
        <w:t>1</w:t>
      </w:r>
      <w:r w:rsidR="00751A54" w:rsidRPr="00725F9A">
        <w:rPr>
          <w:rFonts w:ascii="Times New Roman" w:hAnsi="Times New Roman"/>
          <w:b/>
          <w:szCs w:val="28"/>
        </w:rPr>
        <w:t xml:space="preserve"> года</w:t>
      </w: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F91143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DB40B2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Pr="00725F9A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 xml:space="preserve">наименование муниципальной </w:t>
      </w:r>
      <w:proofErr w:type="gramStart"/>
      <w:r w:rsidRPr="00DB40B2">
        <w:rPr>
          <w:rFonts w:ascii="Times New Roman" w:hAnsi="Times New Roman"/>
          <w:szCs w:val="28"/>
        </w:rPr>
        <w:t xml:space="preserve">программы: </w:t>
      </w:r>
      <w:r w:rsidR="00725F9A">
        <w:rPr>
          <w:rFonts w:ascii="Times New Roman" w:hAnsi="Times New Roman"/>
          <w:szCs w:val="28"/>
        </w:rPr>
        <w:t xml:space="preserve"> </w:t>
      </w:r>
      <w:r w:rsidRPr="00DB40B2">
        <w:rPr>
          <w:rFonts w:ascii="Times New Roman" w:hAnsi="Times New Roman"/>
          <w:b/>
          <w:szCs w:val="28"/>
        </w:rPr>
        <w:t>«</w:t>
      </w:r>
      <w:proofErr w:type="gramEnd"/>
      <w:r w:rsidRPr="00DB40B2">
        <w:rPr>
          <w:rFonts w:ascii="Times New Roman" w:hAnsi="Times New Roman"/>
          <w:b/>
          <w:szCs w:val="28"/>
        </w:rPr>
        <w:t>Развитие экономики»</w:t>
      </w:r>
    </w:p>
    <w:p w:rsidR="00BD5E51" w:rsidRPr="00DB40B2" w:rsidRDefault="00BD5E51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BD5E51" w:rsidRDefault="00DB40B2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>наименование ответственного исполнителя</w:t>
      </w:r>
      <w:r>
        <w:rPr>
          <w:rFonts w:ascii="Times New Roman" w:hAnsi="Times New Roman"/>
          <w:szCs w:val="28"/>
        </w:rPr>
        <w:t xml:space="preserve"> программы: Отдел </w:t>
      </w:r>
      <w:r w:rsidR="00725F9A">
        <w:rPr>
          <w:rFonts w:ascii="Times New Roman" w:hAnsi="Times New Roman"/>
          <w:szCs w:val="28"/>
        </w:rPr>
        <w:t>экономики</w:t>
      </w:r>
      <w:r>
        <w:rPr>
          <w:rFonts w:ascii="Times New Roman" w:hAnsi="Times New Roman"/>
          <w:szCs w:val="28"/>
        </w:rPr>
        <w:t>, предпринимательства и потребительского рынка администрации МР «</w:t>
      </w:r>
      <w:proofErr w:type="spellStart"/>
      <w:r>
        <w:rPr>
          <w:rFonts w:ascii="Times New Roman" w:hAnsi="Times New Roman"/>
          <w:szCs w:val="28"/>
        </w:rPr>
        <w:t>Княжпогостский</w:t>
      </w:r>
      <w:proofErr w:type="spellEnd"/>
      <w:r>
        <w:rPr>
          <w:rFonts w:ascii="Times New Roman" w:hAnsi="Times New Roman"/>
          <w:szCs w:val="28"/>
        </w:rPr>
        <w:t>»</w:t>
      </w:r>
    </w:p>
    <w:p w:rsidR="00DB40B2" w:rsidRPr="00DB40B2" w:rsidRDefault="00DB40B2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BD5E51" w:rsidRPr="00DB40B2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>отчетная дата</w:t>
      </w:r>
      <w:r w:rsidRPr="00DB40B2">
        <w:rPr>
          <w:rFonts w:ascii="Times New Roman" w:hAnsi="Times New Roman"/>
          <w:b/>
          <w:szCs w:val="28"/>
        </w:rPr>
        <w:t xml:space="preserve">: </w:t>
      </w:r>
      <w:r w:rsidR="00DB40B2">
        <w:rPr>
          <w:rFonts w:ascii="Times New Roman" w:hAnsi="Times New Roman"/>
          <w:b/>
          <w:szCs w:val="28"/>
        </w:rPr>
        <w:t>01.01.202</w:t>
      </w:r>
      <w:r w:rsidR="00725F9A">
        <w:rPr>
          <w:rFonts w:ascii="Times New Roman" w:hAnsi="Times New Roman"/>
          <w:b/>
          <w:szCs w:val="28"/>
        </w:rPr>
        <w:t>2</w:t>
      </w:r>
      <w:r w:rsidR="00D57F64" w:rsidRPr="00DB40B2">
        <w:rPr>
          <w:rFonts w:ascii="Times New Roman" w:hAnsi="Times New Roman"/>
          <w:b/>
          <w:szCs w:val="28"/>
        </w:rPr>
        <w:t>г</w:t>
      </w:r>
      <w:r w:rsidRPr="00DB40B2">
        <w:rPr>
          <w:rFonts w:ascii="Times New Roman" w:hAnsi="Times New Roman"/>
          <w:b/>
          <w:szCs w:val="28"/>
        </w:rPr>
        <w:t>.</w:t>
      </w:r>
    </w:p>
    <w:p w:rsidR="00BD5E51" w:rsidRPr="00DB40B2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Cs w:val="28"/>
        </w:rPr>
      </w:pPr>
    </w:p>
    <w:p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DB40B2">
        <w:rPr>
          <w:rFonts w:ascii="Times New Roman" w:hAnsi="Times New Roman"/>
          <w:szCs w:val="28"/>
        </w:rPr>
        <w:t xml:space="preserve">Дата составление отчета: </w:t>
      </w:r>
      <w:r w:rsidR="00725F9A">
        <w:rPr>
          <w:rFonts w:ascii="Times New Roman" w:hAnsi="Times New Roman"/>
          <w:szCs w:val="28"/>
        </w:rPr>
        <w:t>10</w:t>
      </w:r>
      <w:r w:rsidR="00610222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02.20</w:t>
      </w:r>
      <w:r w:rsidR="00610222">
        <w:rPr>
          <w:rFonts w:ascii="Times New Roman" w:hAnsi="Times New Roman"/>
          <w:szCs w:val="28"/>
        </w:rPr>
        <w:t>2</w:t>
      </w:r>
      <w:r w:rsidR="00725F9A">
        <w:rPr>
          <w:rFonts w:ascii="Times New Roman" w:hAnsi="Times New Roman"/>
          <w:szCs w:val="28"/>
        </w:rPr>
        <w:t>2</w:t>
      </w:r>
    </w:p>
    <w:p w:rsidR="00BD5E51" w:rsidRPr="00DB40B2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EF621A" w:rsidP="00DB40B2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</w:t>
      </w:r>
      <w:r w:rsidR="00DB40B2" w:rsidRPr="00DB40B2">
        <w:rPr>
          <w:rFonts w:ascii="Times New Roman" w:hAnsi="Times New Roman"/>
          <w:szCs w:val="28"/>
        </w:rPr>
        <w:t xml:space="preserve">олжность, </w:t>
      </w:r>
      <w:proofErr w:type="spellStart"/>
      <w:r w:rsidR="00DB40B2" w:rsidRPr="00DB40B2">
        <w:rPr>
          <w:rFonts w:ascii="Times New Roman" w:hAnsi="Times New Roman"/>
          <w:szCs w:val="28"/>
        </w:rPr>
        <w:t>фио</w:t>
      </w:r>
      <w:proofErr w:type="spellEnd"/>
      <w:r w:rsidR="00DB40B2" w:rsidRPr="00DB40B2">
        <w:rPr>
          <w:rFonts w:ascii="Times New Roman" w:hAnsi="Times New Roman"/>
          <w:szCs w:val="28"/>
        </w:rPr>
        <w:t>, номер телефона и электронный адрес непосредственного исполнителя</w:t>
      </w:r>
      <w:r w:rsidR="00DB40B2">
        <w:rPr>
          <w:rFonts w:ascii="Times New Roman" w:hAnsi="Times New Roman"/>
          <w:szCs w:val="28"/>
        </w:rPr>
        <w:t>:</w:t>
      </w:r>
    </w:p>
    <w:p w:rsidR="00DB40B2" w:rsidRDefault="00DB40B2" w:rsidP="00DB4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Караванова</w:t>
      </w:r>
      <w:proofErr w:type="spellEnd"/>
      <w:r>
        <w:rPr>
          <w:rFonts w:ascii="Times New Roman" w:hAnsi="Times New Roman"/>
          <w:szCs w:val="28"/>
        </w:rPr>
        <w:t xml:space="preserve"> Ирина Геннадьевна –заведующий отделом </w:t>
      </w:r>
      <w:r w:rsidR="00610222">
        <w:rPr>
          <w:rFonts w:ascii="Times New Roman" w:hAnsi="Times New Roman"/>
          <w:szCs w:val="28"/>
        </w:rPr>
        <w:t>экономики</w:t>
      </w:r>
      <w:r>
        <w:rPr>
          <w:rFonts w:ascii="Times New Roman" w:hAnsi="Times New Roman"/>
          <w:szCs w:val="28"/>
        </w:rPr>
        <w:t>, предпринимательства и потребительского рынка администрации МР «</w:t>
      </w:r>
      <w:proofErr w:type="spellStart"/>
      <w:r>
        <w:rPr>
          <w:rFonts w:ascii="Times New Roman" w:hAnsi="Times New Roman"/>
          <w:szCs w:val="28"/>
        </w:rPr>
        <w:t>Княжпогостский</w:t>
      </w:r>
      <w:proofErr w:type="spellEnd"/>
      <w:r>
        <w:rPr>
          <w:rFonts w:ascii="Times New Roman" w:hAnsi="Times New Roman"/>
          <w:szCs w:val="28"/>
        </w:rPr>
        <w:t>»</w:t>
      </w:r>
    </w:p>
    <w:p w:rsidR="00DB40B2" w:rsidRPr="00DB40B2" w:rsidRDefault="00DB40B2" w:rsidP="00DB4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Тел: 8(82139)21-9-7</w:t>
      </w:r>
      <w:r w:rsidR="002300B6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 xml:space="preserve">, </w:t>
      </w:r>
      <w:proofErr w:type="spellStart"/>
      <w:r>
        <w:rPr>
          <w:rFonts w:ascii="Times New Roman" w:hAnsi="Times New Roman"/>
          <w:szCs w:val="28"/>
          <w:lang w:val="en-US"/>
        </w:rPr>
        <w:t>emvaekon</w:t>
      </w:r>
      <w:proofErr w:type="spellEnd"/>
      <w:r w:rsidRPr="00DB40B2">
        <w:rPr>
          <w:rFonts w:ascii="Times New Roman" w:hAnsi="Times New Roman"/>
          <w:szCs w:val="28"/>
        </w:rPr>
        <w:t>@</w:t>
      </w:r>
      <w:r>
        <w:rPr>
          <w:rFonts w:ascii="Times New Roman" w:hAnsi="Times New Roman"/>
          <w:szCs w:val="28"/>
          <w:lang w:val="en-US"/>
        </w:rPr>
        <w:t>mail</w:t>
      </w:r>
      <w:r w:rsidRPr="00DB40B2">
        <w:rPr>
          <w:rFonts w:ascii="Times New Roman" w:hAnsi="Times New Roman"/>
          <w:szCs w:val="28"/>
        </w:rPr>
        <w:t>.</w:t>
      </w:r>
      <w:proofErr w:type="spellStart"/>
      <w:r>
        <w:rPr>
          <w:rFonts w:ascii="Times New Roman" w:hAnsi="Times New Roman"/>
          <w:szCs w:val="28"/>
          <w:lang w:val="en-US"/>
        </w:rPr>
        <w:t>ru</w:t>
      </w:r>
      <w:proofErr w:type="spellEnd"/>
    </w:p>
    <w:p w:rsidR="00BD5E51" w:rsidRDefault="00DB40B2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  <w:r w:rsidRPr="00DB40B2">
        <w:rPr>
          <w:rFonts w:ascii="Times New Roman" w:hAnsi="Times New Roman"/>
          <w:b/>
          <w:sz w:val="26"/>
          <w:szCs w:val="26"/>
        </w:rPr>
        <w:t xml:space="preserve">____________________________ </w:t>
      </w:r>
    </w:p>
    <w:p w:rsidR="00BD5E51" w:rsidRPr="00DB40B2" w:rsidRDefault="00DB40B2" w:rsidP="00DB40B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B40B2">
        <w:rPr>
          <w:rFonts w:ascii="Times New Roman" w:hAnsi="Times New Roman"/>
          <w:sz w:val="26"/>
          <w:szCs w:val="26"/>
        </w:rPr>
        <w:t>(подпись исполнителя)</w:t>
      </w: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BD5E51" w:rsidRDefault="00BD5E51" w:rsidP="002C4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CE1F84" w:rsidRDefault="00CE1F84" w:rsidP="001A7A6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CE1F84" w:rsidRDefault="00CE1F84" w:rsidP="001A7A6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Конкретные результаты реализации </w:t>
      </w:r>
      <w:r w:rsidR="00725F9A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программы, достигнутые за 20</w:t>
      </w:r>
      <w:r w:rsidR="00610222">
        <w:rPr>
          <w:b/>
          <w:bCs/>
          <w:sz w:val="28"/>
          <w:szCs w:val="28"/>
        </w:rPr>
        <w:t>2</w:t>
      </w:r>
      <w:r w:rsidR="00725F9A">
        <w:rPr>
          <w:b/>
          <w:bCs/>
          <w:sz w:val="28"/>
          <w:szCs w:val="28"/>
        </w:rPr>
        <w:t xml:space="preserve">1 </w:t>
      </w:r>
      <w:r>
        <w:rPr>
          <w:b/>
          <w:bCs/>
          <w:sz w:val="28"/>
          <w:szCs w:val="28"/>
        </w:rPr>
        <w:t>год</w:t>
      </w:r>
      <w:r w:rsidR="00F9114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«Развитие экономики» (далее – Программа) утверждена постановлением администрации муниципального района «</w:t>
      </w:r>
      <w:proofErr w:type="spellStart"/>
      <w:r>
        <w:rPr>
          <w:sz w:val="28"/>
          <w:szCs w:val="28"/>
        </w:rPr>
        <w:t>Кн</w:t>
      </w:r>
      <w:r w:rsidR="002E4B3D">
        <w:rPr>
          <w:sz w:val="28"/>
          <w:szCs w:val="28"/>
        </w:rPr>
        <w:t>яжпогостский</w:t>
      </w:r>
      <w:proofErr w:type="spellEnd"/>
      <w:r w:rsidR="002E4B3D">
        <w:rPr>
          <w:sz w:val="28"/>
          <w:szCs w:val="28"/>
        </w:rPr>
        <w:t xml:space="preserve">» от </w:t>
      </w:r>
      <w:r w:rsidR="00725F9A">
        <w:rPr>
          <w:sz w:val="28"/>
          <w:szCs w:val="28"/>
        </w:rPr>
        <w:t>11.01</w:t>
      </w:r>
      <w:r>
        <w:rPr>
          <w:sz w:val="28"/>
          <w:szCs w:val="28"/>
        </w:rPr>
        <w:t>.</w:t>
      </w:r>
      <w:r w:rsidR="00725F9A">
        <w:rPr>
          <w:sz w:val="28"/>
          <w:szCs w:val="28"/>
        </w:rPr>
        <w:t xml:space="preserve">2021 № 3 </w:t>
      </w: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Основной целью Программы является обеспечение устойчивого экономического развития муниципального района «Княжпогостский». </w:t>
      </w:r>
    </w:p>
    <w:p w:rsid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В целях развития системы стратегического планирования в отчетном году: </w:t>
      </w:r>
    </w:p>
    <w:p w:rsid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вносились изменения в документы стратегического планирования </w:t>
      </w:r>
      <w:r w:rsidR="000D45BF">
        <w:rPr>
          <w:sz w:val="28"/>
          <w:szCs w:val="28"/>
        </w:rPr>
        <w:t>МО МР «</w:t>
      </w:r>
      <w:proofErr w:type="spellStart"/>
      <w:r w:rsidR="000D45BF">
        <w:rPr>
          <w:sz w:val="28"/>
          <w:szCs w:val="28"/>
        </w:rPr>
        <w:t>Княжпогостский</w:t>
      </w:r>
      <w:proofErr w:type="spellEnd"/>
      <w:r w:rsidR="000D45BF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; 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сформирован отчет о ходе выполнения Плана мероприятий по реализации Стратегии социально-экономического развития </w:t>
      </w:r>
      <w:r>
        <w:rPr>
          <w:sz w:val="28"/>
          <w:szCs w:val="28"/>
        </w:rPr>
        <w:t>МО МР «</w:t>
      </w:r>
      <w:proofErr w:type="spellStart"/>
      <w:r>
        <w:rPr>
          <w:sz w:val="28"/>
          <w:szCs w:val="28"/>
        </w:rPr>
        <w:t>Княжпогостский</w:t>
      </w:r>
      <w:proofErr w:type="spellEnd"/>
      <w:r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 на период до 202</w:t>
      </w:r>
      <w:r w:rsidR="00725F9A">
        <w:rPr>
          <w:sz w:val="28"/>
          <w:szCs w:val="28"/>
        </w:rPr>
        <w:t>1</w:t>
      </w:r>
      <w:r w:rsidRPr="00610222">
        <w:rPr>
          <w:sz w:val="28"/>
          <w:szCs w:val="28"/>
        </w:rPr>
        <w:t xml:space="preserve"> года за 20</w:t>
      </w:r>
      <w:r w:rsidR="00725F9A">
        <w:rPr>
          <w:sz w:val="28"/>
          <w:szCs w:val="28"/>
        </w:rPr>
        <w:t>20</w:t>
      </w:r>
      <w:r w:rsidRPr="00610222">
        <w:rPr>
          <w:sz w:val="28"/>
          <w:szCs w:val="28"/>
        </w:rPr>
        <w:t>год;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сформирован и одобрен постановлением администрации МО</w:t>
      </w:r>
      <w:r w:rsidR="000D45BF">
        <w:rPr>
          <w:sz w:val="28"/>
          <w:szCs w:val="28"/>
        </w:rPr>
        <w:t>МР «</w:t>
      </w:r>
      <w:proofErr w:type="spellStart"/>
      <w:r w:rsidR="000D45BF">
        <w:rPr>
          <w:sz w:val="28"/>
          <w:szCs w:val="28"/>
        </w:rPr>
        <w:t>Княжпогостский</w:t>
      </w:r>
      <w:proofErr w:type="spellEnd"/>
      <w:r w:rsidRPr="00610222">
        <w:rPr>
          <w:sz w:val="28"/>
          <w:szCs w:val="28"/>
        </w:rPr>
        <w:t xml:space="preserve">» Прогноз социально-экономического развития </w:t>
      </w:r>
      <w:r w:rsidR="000D45BF" w:rsidRPr="00610222">
        <w:rPr>
          <w:sz w:val="28"/>
          <w:szCs w:val="28"/>
        </w:rPr>
        <w:t>МО</w:t>
      </w:r>
      <w:r w:rsidR="000D45BF">
        <w:rPr>
          <w:sz w:val="28"/>
          <w:szCs w:val="28"/>
        </w:rPr>
        <w:t>МР «</w:t>
      </w:r>
      <w:proofErr w:type="spellStart"/>
      <w:r w:rsidR="000D45BF">
        <w:rPr>
          <w:sz w:val="28"/>
          <w:szCs w:val="28"/>
        </w:rPr>
        <w:t>Княжпогостский</w:t>
      </w:r>
      <w:proofErr w:type="spellEnd"/>
      <w:r w:rsidR="000D45BF" w:rsidRPr="00610222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 на 20</w:t>
      </w:r>
      <w:r w:rsidR="000D45BF">
        <w:rPr>
          <w:sz w:val="28"/>
          <w:szCs w:val="28"/>
        </w:rPr>
        <w:t>2</w:t>
      </w:r>
      <w:r w:rsidR="00725F9A">
        <w:rPr>
          <w:sz w:val="28"/>
          <w:szCs w:val="28"/>
        </w:rPr>
        <w:t>2</w:t>
      </w:r>
      <w:r w:rsidRPr="00610222">
        <w:rPr>
          <w:sz w:val="28"/>
          <w:szCs w:val="28"/>
        </w:rPr>
        <w:t xml:space="preserve"> год и на период до 202</w:t>
      </w:r>
      <w:r w:rsidR="00725F9A">
        <w:rPr>
          <w:sz w:val="28"/>
          <w:szCs w:val="28"/>
        </w:rPr>
        <w:t>5</w:t>
      </w:r>
      <w:r w:rsidRPr="00610222">
        <w:rPr>
          <w:sz w:val="28"/>
          <w:szCs w:val="28"/>
        </w:rPr>
        <w:t xml:space="preserve"> года;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актуализирован инвестиционный паспорт </w:t>
      </w:r>
      <w:r w:rsidR="000D45BF" w:rsidRPr="00610222">
        <w:rPr>
          <w:sz w:val="28"/>
          <w:szCs w:val="28"/>
        </w:rPr>
        <w:t>МО</w:t>
      </w:r>
      <w:r w:rsidR="000D45BF">
        <w:rPr>
          <w:sz w:val="28"/>
          <w:szCs w:val="28"/>
        </w:rPr>
        <w:t>МР «</w:t>
      </w:r>
      <w:proofErr w:type="spellStart"/>
      <w:r w:rsidR="000D45BF">
        <w:rPr>
          <w:sz w:val="28"/>
          <w:szCs w:val="28"/>
        </w:rPr>
        <w:t>Княжпогостский</w:t>
      </w:r>
      <w:proofErr w:type="spellEnd"/>
      <w:r w:rsidR="000D45BF" w:rsidRPr="00610222">
        <w:rPr>
          <w:sz w:val="28"/>
          <w:szCs w:val="28"/>
        </w:rPr>
        <w:t>»</w:t>
      </w:r>
      <w:r w:rsidRPr="00610222">
        <w:rPr>
          <w:sz w:val="28"/>
          <w:szCs w:val="28"/>
        </w:rPr>
        <w:t xml:space="preserve">. 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>В целях развития малого и среднего предпринимательства в течение года: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осуществлялась информационная, консультационная поддержка субъектов малого и среднего предпринимательства;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организованы и проведены обучающие семинары по вопросам ведения бизнеса, финансовой грамотности и иным навыкам предпринимательской деятельности; </w:t>
      </w:r>
    </w:p>
    <w:p w:rsidR="000D45BF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осуществлялась финансовая и имущественная поддержка хозяйствующих субъектов;</w:t>
      </w:r>
    </w:p>
    <w:p w:rsidR="00197557" w:rsidRPr="00610222" w:rsidRDefault="00610222" w:rsidP="00197557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 xml:space="preserve"> </w:t>
      </w:r>
      <w:r w:rsidRPr="00610222">
        <w:rPr>
          <w:sz w:val="28"/>
          <w:szCs w:val="28"/>
        </w:rPr>
        <w:sym w:font="Symbol" w:char="F02D"/>
      </w:r>
      <w:r w:rsidRPr="00610222">
        <w:rPr>
          <w:sz w:val="28"/>
          <w:szCs w:val="28"/>
        </w:rPr>
        <w:t xml:space="preserve"> </w:t>
      </w:r>
      <w:r w:rsidR="000D45BF">
        <w:rPr>
          <w:sz w:val="28"/>
          <w:szCs w:val="28"/>
        </w:rPr>
        <w:t xml:space="preserve">оказано содействие </w:t>
      </w:r>
      <w:r w:rsidR="007655F6">
        <w:rPr>
          <w:sz w:val="28"/>
          <w:szCs w:val="28"/>
        </w:rPr>
        <w:t>АНО РК «Центр развития предпринимательства»</w:t>
      </w:r>
      <w:r w:rsidR="000D45BF">
        <w:rPr>
          <w:sz w:val="28"/>
          <w:szCs w:val="28"/>
        </w:rPr>
        <w:t xml:space="preserve"> в привлечении субъектов МСП </w:t>
      </w:r>
      <w:proofErr w:type="gramStart"/>
      <w:r w:rsidR="000D45BF">
        <w:rPr>
          <w:sz w:val="28"/>
          <w:szCs w:val="28"/>
        </w:rPr>
        <w:t xml:space="preserve">в </w:t>
      </w:r>
      <w:r w:rsidRPr="00610222">
        <w:rPr>
          <w:sz w:val="28"/>
          <w:szCs w:val="28"/>
        </w:rPr>
        <w:t xml:space="preserve"> публичны</w:t>
      </w:r>
      <w:r w:rsidR="000D45BF">
        <w:rPr>
          <w:sz w:val="28"/>
          <w:szCs w:val="28"/>
        </w:rPr>
        <w:t>х</w:t>
      </w:r>
      <w:proofErr w:type="gramEnd"/>
      <w:r w:rsidRPr="00610222">
        <w:rPr>
          <w:sz w:val="28"/>
          <w:szCs w:val="28"/>
        </w:rPr>
        <w:t xml:space="preserve"> мероприятия</w:t>
      </w:r>
      <w:r w:rsidR="000D45BF">
        <w:rPr>
          <w:sz w:val="28"/>
          <w:szCs w:val="28"/>
        </w:rPr>
        <w:t>х</w:t>
      </w:r>
      <w:r w:rsidRPr="00610222">
        <w:rPr>
          <w:sz w:val="28"/>
          <w:szCs w:val="28"/>
        </w:rPr>
        <w:t xml:space="preserve"> «День российского предпринимательства» и «Всемирная неделя предпринимательства».</w:t>
      </w:r>
    </w:p>
    <w:p w:rsidR="000D45BF" w:rsidRDefault="000D45BF" w:rsidP="00197557">
      <w:pPr>
        <w:pStyle w:val="Default"/>
        <w:ind w:firstLine="709"/>
        <w:jc w:val="both"/>
        <w:rPr>
          <w:sz w:val="28"/>
          <w:szCs w:val="28"/>
        </w:rPr>
      </w:pPr>
    </w:p>
    <w:p w:rsidR="00197557" w:rsidRPr="00C23AFA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Характеристиками достижения цели Программы являются показатели (индикаторы) Программы, они определяют конечные общественно-значимые результаты развития экономики, оценивают социальные и экономические эффекты для общества в целом и предназначены для оценки наиболее существенных результатов реализации Программы и включенных в нее подпрограмм. </w:t>
      </w:r>
    </w:p>
    <w:p w:rsidR="00197557" w:rsidRDefault="00197557" w:rsidP="00197557">
      <w:pPr>
        <w:pStyle w:val="Default"/>
        <w:ind w:firstLine="709"/>
        <w:jc w:val="both"/>
        <w:rPr>
          <w:sz w:val="28"/>
          <w:szCs w:val="28"/>
        </w:rPr>
      </w:pPr>
      <w:r w:rsidRPr="00C23AFA">
        <w:rPr>
          <w:sz w:val="28"/>
          <w:szCs w:val="28"/>
        </w:rPr>
        <w:t xml:space="preserve">По итогам </w:t>
      </w:r>
      <w:r w:rsidR="00751A54">
        <w:rPr>
          <w:sz w:val="28"/>
          <w:szCs w:val="28"/>
        </w:rPr>
        <w:t>20</w:t>
      </w:r>
      <w:r w:rsidR="00610222">
        <w:rPr>
          <w:sz w:val="28"/>
          <w:szCs w:val="28"/>
        </w:rPr>
        <w:t>2</w:t>
      </w:r>
      <w:r w:rsidR="007655F6">
        <w:rPr>
          <w:sz w:val="28"/>
          <w:szCs w:val="28"/>
        </w:rPr>
        <w:t>1</w:t>
      </w:r>
      <w:r w:rsidRPr="00C23AFA">
        <w:rPr>
          <w:sz w:val="28"/>
          <w:szCs w:val="28"/>
        </w:rPr>
        <w:t xml:space="preserve"> года </w:t>
      </w:r>
      <w:r w:rsidR="00610222">
        <w:rPr>
          <w:sz w:val="28"/>
          <w:szCs w:val="28"/>
        </w:rPr>
        <w:t>анализировались следующие</w:t>
      </w:r>
      <w:r w:rsidRPr="00C23AFA">
        <w:rPr>
          <w:sz w:val="28"/>
          <w:szCs w:val="28"/>
        </w:rPr>
        <w:t xml:space="preserve"> показател</w:t>
      </w:r>
      <w:r w:rsidR="00610222">
        <w:rPr>
          <w:sz w:val="28"/>
          <w:szCs w:val="28"/>
        </w:rPr>
        <w:t xml:space="preserve">и </w:t>
      </w:r>
      <w:r w:rsidRPr="00C23AFA">
        <w:rPr>
          <w:sz w:val="28"/>
          <w:szCs w:val="28"/>
        </w:rPr>
        <w:t>(индикатор</w:t>
      </w:r>
      <w:r w:rsidR="00610222">
        <w:rPr>
          <w:sz w:val="28"/>
          <w:szCs w:val="28"/>
        </w:rPr>
        <w:t xml:space="preserve">ы) </w:t>
      </w:r>
      <w:r w:rsidRPr="00C23AFA">
        <w:rPr>
          <w:sz w:val="28"/>
          <w:szCs w:val="28"/>
        </w:rPr>
        <w:t xml:space="preserve">Программы: 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1. Количество малых предприятий и индивидуальных предпринимателей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2. Количество субъектов малого и среднего предпринимательства, получивших финансовую поддержку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lastRenderedPageBreak/>
        <w:t xml:space="preserve">3. Количество субъектов малого и среднего предпринимательства в расчете на 10 000 человек населения муниципального образования (с учетом </w:t>
      </w:r>
      <w:proofErr w:type="spellStart"/>
      <w:r w:rsidRPr="00610222">
        <w:rPr>
          <w:rFonts w:ascii="Times New Roman" w:hAnsi="Times New Roman"/>
          <w:szCs w:val="28"/>
        </w:rPr>
        <w:t>микропредприятий</w:t>
      </w:r>
      <w:proofErr w:type="spellEnd"/>
      <w:r w:rsidRPr="00610222">
        <w:rPr>
          <w:rFonts w:ascii="Times New Roman" w:hAnsi="Times New Roman"/>
          <w:szCs w:val="28"/>
        </w:rPr>
        <w:t>)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 xml:space="preserve">4. Доля среднесписочной численности </w:t>
      </w:r>
      <w:proofErr w:type="gramStart"/>
      <w:r w:rsidRPr="00610222">
        <w:rPr>
          <w:rFonts w:ascii="Times New Roman" w:hAnsi="Times New Roman"/>
          <w:szCs w:val="28"/>
        </w:rPr>
        <w:t>работников  малых</w:t>
      </w:r>
      <w:proofErr w:type="gramEnd"/>
      <w:r w:rsidRPr="00610222">
        <w:rPr>
          <w:rFonts w:ascii="Times New Roman" w:hAnsi="Times New Roman"/>
          <w:szCs w:val="28"/>
        </w:rPr>
        <w:t xml:space="preserve"> и средних предприятий в среднесписочной численности работников всех предприятий и организаций3. Количество туристических проектов, реализуемых на территории МР «</w:t>
      </w:r>
      <w:proofErr w:type="spellStart"/>
      <w:r w:rsidRPr="00610222">
        <w:rPr>
          <w:rFonts w:ascii="Times New Roman" w:hAnsi="Times New Roman"/>
          <w:szCs w:val="28"/>
        </w:rPr>
        <w:t>Княжпогостский</w:t>
      </w:r>
      <w:proofErr w:type="spellEnd"/>
      <w:r w:rsidRPr="00610222">
        <w:rPr>
          <w:rFonts w:ascii="Times New Roman" w:hAnsi="Times New Roman"/>
          <w:szCs w:val="28"/>
        </w:rPr>
        <w:t>»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5. Количество туристических проектов, реализуемых на территории МР «</w:t>
      </w:r>
      <w:proofErr w:type="spellStart"/>
      <w:r w:rsidRPr="00610222">
        <w:rPr>
          <w:rFonts w:ascii="Times New Roman" w:hAnsi="Times New Roman"/>
          <w:szCs w:val="28"/>
        </w:rPr>
        <w:t>Княжпогостский</w:t>
      </w:r>
      <w:proofErr w:type="spellEnd"/>
      <w:r w:rsidRPr="00610222">
        <w:rPr>
          <w:rFonts w:ascii="Times New Roman" w:hAnsi="Times New Roman"/>
          <w:szCs w:val="28"/>
        </w:rPr>
        <w:t>»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6. Количество туристических объектов, расположенных на территории МР «</w:t>
      </w:r>
      <w:proofErr w:type="spellStart"/>
      <w:r w:rsidRPr="00610222">
        <w:rPr>
          <w:rFonts w:ascii="Times New Roman" w:hAnsi="Times New Roman"/>
          <w:szCs w:val="28"/>
        </w:rPr>
        <w:t>Княжпогостский</w:t>
      </w:r>
      <w:proofErr w:type="spellEnd"/>
      <w:r w:rsidRPr="00610222">
        <w:rPr>
          <w:rFonts w:ascii="Times New Roman" w:hAnsi="Times New Roman"/>
          <w:szCs w:val="28"/>
        </w:rPr>
        <w:t>»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 xml:space="preserve">7. Количество сельскохозяйственных организаций 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8. Объем произведенной сельскохозяйственной продукции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9. Доля прибыльных сельскохозяйственных организаций в общем их числе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10. Производство основных видов продукции животноводства в хозяйствах всех категорий - скота и птицы на убой (в живом весе)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11.Оборот розничной торговли в расчете на одного человека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12. Количество труднодоступных и отдаленных населенных пунктов, куда осуществляется доставка товаров первой необходимости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 xml:space="preserve">13. Доля </w:t>
      </w:r>
      <w:proofErr w:type="gramStart"/>
      <w:r w:rsidRPr="00610222">
        <w:rPr>
          <w:rFonts w:ascii="Times New Roman" w:hAnsi="Times New Roman"/>
          <w:szCs w:val="28"/>
        </w:rPr>
        <w:t>площади  муниципальных</w:t>
      </w:r>
      <w:proofErr w:type="gramEnd"/>
      <w:r w:rsidRPr="00610222">
        <w:rPr>
          <w:rFonts w:ascii="Times New Roman" w:hAnsi="Times New Roman"/>
          <w:szCs w:val="28"/>
        </w:rPr>
        <w:t xml:space="preserve"> лесных участков поставленных на кадастровый учет в общей площади лесных участков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14. Количество хозяйствующих субъектов, осуществляющих деятельность по лесозаготовке и реализации топливных дров населению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15. Уровень общей и регистрируемой безработицы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16. Объем предоставляемых муниципальных услуг населению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17. Среднесписочная численность работников организаций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 xml:space="preserve">18. Среднемесячная номинальная начисленная заработная плата работников 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19. Среднегодовая численность постоянного населения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20. Естественный прирост, убыль (-) населения</w:t>
      </w:r>
    </w:p>
    <w:p w:rsidR="00610222" w:rsidRPr="00610222" w:rsidRDefault="00610222" w:rsidP="00610222">
      <w:pPr>
        <w:suppressAutoHyphens/>
        <w:ind w:firstLine="709"/>
        <w:jc w:val="both"/>
        <w:rPr>
          <w:rFonts w:ascii="Times New Roman" w:hAnsi="Times New Roman"/>
          <w:szCs w:val="28"/>
          <w:lang w:eastAsia="ar-SA"/>
        </w:rPr>
      </w:pPr>
      <w:r w:rsidRPr="00610222">
        <w:rPr>
          <w:rFonts w:ascii="Times New Roman" w:hAnsi="Times New Roman"/>
          <w:szCs w:val="28"/>
          <w:lang w:eastAsia="ar-SA"/>
        </w:rPr>
        <w:t>21. Миграционный прирост, убыль (-) населения</w:t>
      </w:r>
    </w:p>
    <w:p w:rsidR="00610222" w:rsidRPr="00610222" w:rsidRDefault="00610222" w:rsidP="006102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222">
        <w:rPr>
          <w:rFonts w:ascii="Times New Roman" w:hAnsi="Times New Roman" w:cs="Times New Roman"/>
          <w:sz w:val="28"/>
          <w:szCs w:val="28"/>
          <w:lang w:eastAsia="ar-SA"/>
        </w:rPr>
        <w:t>22. Общий прирост, убыль (-) населения</w:t>
      </w:r>
      <w:r w:rsidRPr="00610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23. Объем инвестиций в основной капитал в расчете на 1 жителя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24. Объем инвестиций в основной капитал за счет всех источников финансирования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25. 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</w:r>
    </w:p>
    <w:p w:rsidR="00610222" w:rsidRPr="00610222" w:rsidRDefault="00610222" w:rsidP="0061022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610222">
        <w:rPr>
          <w:rFonts w:ascii="Times New Roman" w:hAnsi="Times New Roman"/>
          <w:szCs w:val="28"/>
        </w:rPr>
        <w:t>26. Количество инвестиционных проектов, реализуемых на территории муниципального района</w:t>
      </w:r>
    </w:p>
    <w:p w:rsidR="000974B2" w:rsidRDefault="00610222" w:rsidP="00610222">
      <w:pPr>
        <w:pStyle w:val="Default"/>
        <w:ind w:firstLine="709"/>
        <w:jc w:val="both"/>
        <w:rPr>
          <w:sz w:val="28"/>
          <w:szCs w:val="28"/>
        </w:rPr>
      </w:pPr>
      <w:r w:rsidRPr="00610222">
        <w:rPr>
          <w:sz w:val="28"/>
          <w:szCs w:val="28"/>
        </w:rPr>
        <w:t>27. Отгружено товаров собственного производства, выполнено работ и услуг собственными силами</w:t>
      </w:r>
      <w:r>
        <w:rPr>
          <w:sz w:val="28"/>
          <w:szCs w:val="28"/>
        </w:rPr>
        <w:t>.</w:t>
      </w:r>
    </w:p>
    <w:p w:rsidR="00610222" w:rsidRPr="00610222" w:rsidRDefault="00610222" w:rsidP="00610222">
      <w:pPr>
        <w:pStyle w:val="Default"/>
        <w:ind w:firstLine="709"/>
        <w:jc w:val="both"/>
        <w:rPr>
          <w:sz w:val="28"/>
          <w:szCs w:val="28"/>
        </w:rPr>
      </w:pPr>
    </w:p>
    <w:p w:rsidR="000974B2" w:rsidRDefault="00927EEC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="000974B2" w:rsidRPr="00C23AFA">
        <w:rPr>
          <w:rFonts w:ascii="Times New Roman" w:hAnsi="Times New Roman"/>
          <w:szCs w:val="28"/>
        </w:rPr>
        <w:t xml:space="preserve">ведения о достижении значений показателей (индикаторов) Программы </w:t>
      </w:r>
      <w:r w:rsidR="00D5261A">
        <w:rPr>
          <w:rFonts w:ascii="Times New Roman" w:hAnsi="Times New Roman"/>
          <w:szCs w:val="28"/>
        </w:rPr>
        <w:t xml:space="preserve">за </w:t>
      </w:r>
      <w:r w:rsidR="00FA6DFA">
        <w:rPr>
          <w:rFonts w:ascii="Times New Roman" w:hAnsi="Times New Roman"/>
          <w:szCs w:val="28"/>
        </w:rPr>
        <w:t>20</w:t>
      </w:r>
      <w:r w:rsidR="00610222">
        <w:rPr>
          <w:rFonts w:ascii="Times New Roman" w:hAnsi="Times New Roman"/>
          <w:szCs w:val="28"/>
        </w:rPr>
        <w:t>2</w:t>
      </w:r>
      <w:r w:rsidR="007655F6">
        <w:rPr>
          <w:rFonts w:ascii="Times New Roman" w:hAnsi="Times New Roman"/>
          <w:szCs w:val="28"/>
        </w:rPr>
        <w:t>1</w:t>
      </w:r>
      <w:r w:rsidR="00FA6DFA">
        <w:rPr>
          <w:rFonts w:ascii="Times New Roman" w:hAnsi="Times New Roman"/>
          <w:szCs w:val="28"/>
        </w:rPr>
        <w:t xml:space="preserve"> год</w:t>
      </w:r>
      <w:r w:rsidR="000974B2" w:rsidRPr="00C23AFA">
        <w:rPr>
          <w:rFonts w:ascii="Times New Roman" w:hAnsi="Times New Roman"/>
          <w:szCs w:val="28"/>
        </w:rPr>
        <w:t xml:space="preserve"> приведены в таблице </w:t>
      </w:r>
      <w:proofErr w:type="gramStart"/>
      <w:r w:rsidR="007655F6">
        <w:rPr>
          <w:rFonts w:ascii="Times New Roman" w:hAnsi="Times New Roman"/>
          <w:szCs w:val="28"/>
        </w:rPr>
        <w:t xml:space="preserve">8 </w:t>
      </w:r>
      <w:r w:rsidR="000974B2" w:rsidRPr="00C23AFA">
        <w:rPr>
          <w:rFonts w:ascii="Times New Roman" w:hAnsi="Times New Roman"/>
          <w:szCs w:val="28"/>
        </w:rPr>
        <w:t xml:space="preserve"> к</w:t>
      </w:r>
      <w:proofErr w:type="gramEnd"/>
      <w:r w:rsidR="000974B2" w:rsidRPr="00C23AFA">
        <w:rPr>
          <w:rFonts w:ascii="Times New Roman" w:hAnsi="Times New Roman"/>
          <w:szCs w:val="28"/>
        </w:rPr>
        <w:t xml:space="preserve"> отчету.</w:t>
      </w:r>
    </w:p>
    <w:p w:rsidR="007655F6" w:rsidRPr="00C23AFA" w:rsidRDefault="007655F6" w:rsidP="000974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91143" w:rsidRPr="007655F6" w:rsidRDefault="007655F6" w:rsidP="007655F6">
      <w:pPr>
        <w:pStyle w:val="Default"/>
        <w:jc w:val="center"/>
        <w:rPr>
          <w:b/>
          <w:sz w:val="28"/>
          <w:szCs w:val="28"/>
        </w:rPr>
      </w:pPr>
      <w:r w:rsidRPr="007655F6">
        <w:rPr>
          <w:b/>
          <w:sz w:val="28"/>
          <w:szCs w:val="28"/>
        </w:rPr>
        <w:lastRenderedPageBreak/>
        <w:t>2. Результаты реализации основных мероприятий в разрезе подпрограмм муниципальной программы</w:t>
      </w:r>
    </w:p>
    <w:p w:rsidR="007655F6" w:rsidRDefault="007655F6" w:rsidP="000974B2">
      <w:pPr>
        <w:pStyle w:val="Default"/>
        <w:jc w:val="both"/>
        <w:rPr>
          <w:sz w:val="28"/>
          <w:szCs w:val="28"/>
        </w:rPr>
      </w:pPr>
    </w:p>
    <w:p w:rsidR="007655F6" w:rsidRPr="00C23AFA" w:rsidRDefault="007655F6" w:rsidP="000974B2">
      <w:pPr>
        <w:pStyle w:val="Default"/>
        <w:jc w:val="both"/>
        <w:rPr>
          <w:sz w:val="28"/>
          <w:szCs w:val="28"/>
        </w:rPr>
      </w:pPr>
    </w:p>
    <w:p w:rsidR="00CE1F84" w:rsidRDefault="000974B2" w:rsidP="00CE1F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1.</w:t>
      </w:r>
      <w:r w:rsidR="00CE1F84" w:rsidRPr="0097257F">
        <w:rPr>
          <w:rFonts w:ascii="Times New Roman" w:hAnsi="Times New Roman"/>
          <w:szCs w:val="28"/>
        </w:rPr>
        <w:t xml:space="preserve">  </w:t>
      </w:r>
      <w:r w:rsidR="00D25E5E">
        <w:rPr>
          <w:rFonts w:ascii="Times New Roman" w:hAnsi="Times New Roman"/>
          <w:szCs w:val="28"/>
        </w:rPr>
        <w:t>«</w:t>
      </w:r>
      <w:r w:rsidR="00CE1F84" w:rsidRPr="0097257F">
        <w:rPr>
          <w:rFonts w:ascii="Times New Roman" w:hAnsi="Times New Roman"/>
          <w:b/>
          <w:szCs w:val="28"/>
        </w:rPr>
        <w:t>Развитие малого и среднего предпринимательства</w:t>
      </w:r>
      <w:r w:rsidR="00D25E5E">
        <w:rPr>
          <w:rFonts w:ascii="Times New Roman" w:hAnsi="Times New Roman"/>
          <w:b/>
          <w:szCs w:val="28"/>
        </w:rPr>
        <w:t>»</w:t>
      </w:r>
      <w:r w:rsidR="00CE1F84" w:rsidRPr="0097257F">
        <w:rPr>
          <w:rFonts w:ascii="Times New Roman" w:hAnsi="Times New Roman"/>
          <w:b/>
          <w:szCs w:val="28"/>
        </w:rPr>
        <w:t xml:space="preserve"> </w:t>
      </w:r>
      <w:r w:rsidR="000D45BF">
        <w:rPr>
          <w:rFonts w:ascii="Times New Roman" w:hAnsi="Times New Roman"/>
          <w:b/>
          <w:szCs w:val="28"/>
        </w:rPr>
        <w:t>(далее- Подпрограмма 1)</w:t>
      </w:r>
    </w:p>
    <w:p w:rsidR="000D45BF" w:rsidRPr="000D45BF" w:rsidRDefault="000D45BF" w:rsidP="000D45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 </w:t>
      </w:r>
      <w:r w:rsidRPr="000D45BF">
        <w:rPr>
          <w:rFonts w:ascii="Times New Roman" w:hAnsi="Times New Roman"/>
        </w:rPr>
        <w:t>содействие устойчивому и динамичному развитию субъектов малого и среднего предпринимательства МР «</w:t>
      </w:r>
      <w:proofErr w:type="spellStart"/>
      <w:r w:rsidRPr="000D45BF">
        <w:rPr>
          <w:rFonts w:ascii="Times New Roman" w:hAnsi="Times New Roman"/>
        </w:rPr>
        <w:t>Княжпогостский</w:t>
      </w:r>
      <w:proofErr w:type="spellEnd"/>
      <w:r w:rsidRPr="000D45BF">
        <w:rPr>
          <w:rFonts w:ascii="Times New Roman" w:hAnsi="Times New Roman"/>
        </w:rPr>
        <w:t>», соответствие ключевым направлениям региональных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>1. Улучшение условий ведения предпринимательской деятельности в МР «</w:t>
      </w:r>
      <w:proofErr w:type="spellStart"/>
      <w:r w:rsidRPr="000D45BF"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Pr="000D45BF">
        <w:rPr>
          <w:rFonts w:ascii="Times New Roman" w:hAnsi="Times New Roman" w:cs="Times New Roman"/>
          <w:sz w:val="28"/>
          <w:szCs w:val="28"/>
        </w:rPr>
        <w:t>»;</w:t>
      </w:r>
    </w:p>
    <w:p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>2. Расширение доступа субъектов МСП к финансовым ресурсам, в том числе к льготному финансированию, на территории МР «</w:t>
      </w:r>
      <w:proofErr w:type="spellStart"/>
      <w:r w:rsidRPr="000D45BF"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Pr="000D45BF">
        <w:rPr>
          <w:rFonts w:ascii="Times New Roman" w:hAnsi="Times New Roman" w:cs="Times New Roman"/>
          <w:sz w:val="28"/>
          <w:szCs w:val="28"/>
        </w:rPr>
        <w:t>»;</w:t>
      </w:r>
    </w:p>
    <w:p w:rsidR="000D45BF" w:rsidRPr="000D45BF" w:rsidRDefault="000D45BF" w:rsidP="000D4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5BF">
        <w:rPr>
          <w:rFonts w:ascii="Times New Roman" w:hAnsi="Times New Roman" w:cs="Times New Roman"/>
          <w:sz w:val="28"/>
          <w:szCs w:val="28"/>
        </w:rPr>
        <w:t>3. Акселерация субъектов малого и среднего предпринимательства МР «</w:t>
      </w:r>
      <w:proofErr w:type="spellStart"/>
      <w:r w:rsidRPr="000D45BF"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Pr="000D45BF">
        <w:rPr>
          <w:rFonts w:ascii="Times New Roman" w:hAnsi="Times New Roman" w:cs="Times New Roman"/>
          <w:sz w:val="28"/>
          <w:szCs w:val="28"/>
        </w:rPr>
        <w:t>";</w:t>
      </w:r>
    </w:p>
    <w:p w:rsid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424FBA">
        <w:rPr>
          <w:rFonts w:ascii="Times New Roman" w:hAnsi="Times New Roman"/>
          <w:szCs w:val="28"/>
        </w:rPr>
        <w:t>4</w:t>
      </w:r>
      <w:r w:rsidR="00424FBA" w:rsidRPr="00424FBA">
        <w:rPr>
          <w:rFonts w:ascii="Times New Roman" w:hAnsi="Times New Roman"/>
          <w:szCs w:val="28"/>
        </w:rPr>
        <w:t>.</w:t>
      </w:r>
      <w:r w:rsidRPr="000D45BF">
        <w:rPr>
          <w:rFonts w:ascii="Times New Roman" w:hAnsi="Times New Roman"/>
          <w:szCs w:val="28"/>
        </w:rPr>
        <w:t>Популяризация предпринимательства на территории МР «</w:t>
      </w:r>
      <w:proofErr w:type="spellStart"/>
      <w:r w:rsidRPr="000D45BF">
        <w:rPr>
          <w:rFonts w:ascii="Times New Roman" w:hAnsi="Times New Roman"/>
          <w:szCs w:val="28"/>
        </w:rPr>
        <w:t>Княжпогостский</w:t>
      </w:r>
      <w:proofErr w:type="spellEnd"/>
      <w:r w:rsidRPr="000D45BF">
        <w:rPr>
          <w:rFonts w:ascii="Times New Roman" w:hAnsi="Times New Roman"/>
          <w:szCs w:val="28"/>
        </w:rPr>
        <w:t>»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Основные результаты, достигнутые в рамках реализации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по итогам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7655F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1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года: 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связи со сложной эпидемиологической ситуацией, связанной с распространением новой 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кор</w:t>
      </w:r>
      <w:r w:rsidR="00542079">
        <w:rPr>
          <w:rFonts w:ascii="Times New Roman" w:eastAsiaTheme="minorHAnsi" w:hAnsi="Times New Roman"/>
          <w:color w:val="000000"/>
          <w:szCs w:val="28"/>
          <w:lang w:eastAsia="en-US"/>
        </w:rPr>
        <w:t>о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навирусной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инфекцией </w:t>
      </w:r>
      <w:r>
        <w:rPr>
          <w:rFonts w:ascii="Times New Roman" w:eastAsiaTheme="minorHAnsi" w:hAnsi="Times New Roman"/>
          <w:color w:val="000000"/>
          <w:szCs w:val="28"/>
          <w:lang w:val="en-US" w:eastAsia="en-US"/>
        </w:rPr>
        <w:t>COVID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-19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 Республике Коми и в муниципальном районе,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заседания Координационного Совета при руководителе администрации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 представителями малого и среднего бизнеса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не проводились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- в целях развития конкуренции и стимулирования развития малого и среднего предпринимательства проведено</w:t>
      </w:r>
      <w:r w:rsidR="007655F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4 открытых конкурса на право размещения НТО. В результате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заключены 2 договора на право размещения объекта НТО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. На 31 декабря 20</w:t>
      </w:r>
      <w:r w:rsidR="00542079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D25E5E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г. </w:t>
      </w:r>
      <w:r w:rsidR="00542079">
        <w:rPr>
          <w:rFonts w:ascii="Times New Roman" w:eastAsiaTheme="minorHAnsi" w:hAnsi="Times New Roman"/>
          <w:color w:val="000000"/>
          <w:szCs w:val="28"/>
          <w:lang w:eastAsia="en-US"/>
        </w:rPr>
        <w:t>в Схему размещения НТО внесено</w:t>
      </w:r>
      <w:r w:rsidR="00424FB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proofErr w:type="gramStart"/>
      <w:r w:rsidR="0000022E">
        <w:rPr>
          <w:rFonts w:ascii="Times New Roman" w:eastAsiaTheme="minorHAnsi" w:hAnsi="Times New Roman"/>
          <w:color w:val="000000"/>
          <w:szCs w:val="28"/>
          <w:lang w:eastAsia="en-US"/>
        </w:rPr>
        <w:t>39</w:t>
      </w:r>
      <w:r w:rsidR="00424FB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54207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нестационарных</w:t>
      </w:r>
      <w:proofErr w:type="gramEnd"/>
      <w:r w:rsidR="0054207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объектов</w:t>
      </w:r>
      <w:r w:rsidR="00424FBA">
        <w:rPr>
          <w:rFonts w:ascii="Times New Roman" w:eastAsiaTheme="minorHAnsi" w:hAnsi="Times New Roman"/>
          <w:color w:val="000000"/>
          <w:szCs w:val="28"/>
          <w:lang w:eastAsia="en-US"/>
        </w:rPr>
        <w:t>;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в целях развития конкуренции и стимулирования развития малого и среднего предпринимательства в течение </w:t>
      </w:r>
      <w:r w:rsidRPr="00C6000A">
        <w:rPr>
          <w:rFonts w:ascii="Times New Roman" w:eastAsiaTheme="minorHAnsi" w:hAnsi="Times New Roman"/>
          <w:color w:val="000000"/>
          <w:szCs w:val="28"/>
          <w:lang w:eastAsia="en-US"/>
        </w:rPr>
        <w:t>20</w:t>
      </w:r>
      <w:r w:rsidR="00424FBA" w:rsidRPr="00C6000A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C6000A" w:rsidRPr="00C6000A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года организовано 149 ярмарок выходного дня, в которых приняли участие 42 хозяйствующих субъекта Республики Беларусь, Республики Коми, г. Кирова и Кировской области, Республики Татарстан (реализовано 406,7 тонн продовольственной продукции: мясная, рыбная, молочная продукция, переработанные овощи и др.) и 227 универсальных ярмарок; </w:t>
      </w:r>
    </w:p>
    <w:p w:rsidR="005C1F0C" w:rsidRDefault="000D45BF" w:rsidP="005C1F0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оказана финансовая поддержка </w:t>
      </w:r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СПК «</w:t>
      </w:r>
      <w:proofErr w:type="spellStart"/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в виде </w:t>
      </w:r>
      <w:r w:rsidR="005C1F0C" w:rsidRPr="005C1F0C">
        <w:rPr>
          <w:rFonts w:ascii="Times New Roman" w:hAnsi="Times New Roman"/>
        </w:rPr>
        <w:t>субсидирования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Объем финансирования на реализацию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lastRenderedPageBreak/>
        <w:t>мероприятия в 20</w:t>
      </w:r>
      <w:r w:rsidR="003564C0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году составил </w:t>
      </w:r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300 000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рублей за счет </w:t>
      </w:r>
      <w:proofErr w:type="gramStart"/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средств </w:t>
      </w:r>
      <w:r w:rsidR="003564C0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бюджета</w:t>
      </w:r>
      <w:proofErr w:type="gramEnd"/>
      <w:r w:rsidR="003564C0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0B1FF0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с целью улучшения условий ведения предпринимательской деятельности оказана имущественная поддержка </w:t>
      </w:r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50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хозяйствующим субъектам и заключены договоры</w:t>
      </w:r>
      <w:r w:rsidR="000B1FF0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аренды, из них на льготных условиях </w:t>
      </w:r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–</w:t>
      </w:r>
      <w:r w:rsidR="005C1F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43</w:t>
      </w:r>
      <w:r w:rsidR="000B1FF0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субъект</w:t>
      </w:r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а</w:t>
      </w:r>
      <w:r w:rsidR="000B1FF0"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:rsidR="00AF5321" w:rsidRDefault="00AF5321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за 2021 год в качестве плательщика налога на профессиональный доход зарегистрировано 300 </w:t>
      </w:r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самозанятых</w:t>
      </w:r>
      <w:proofErr w:type="spellEnd"/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граждан на террито</w:t>
      </w:r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рии МР «</w:t>
      </w:r>
      <w:proofErr w:type="spellStart"/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Княжпогстский</w:t>
      </w:r>
      <w:proofErr w:type="spellEnd"/>
      <w:r w:rsidR="00D83250"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;</w:t>
      </w:r>
    </w:p>
    <w:p w:rsidR="00D83250" w:rsidRDefault="00D83250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за 2021 год за финансовой поддержкой в АО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Микрокредитная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компания РК» обратились субъекты МСП 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Княжпогостского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района: количество консультаций 11 ед.; количество предоставленных 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микрозаймов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- 7 ед.; общая сумма предоставленных 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микрозаймов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– 8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900,00 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тыс.рублей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.</w:t>
      </w:r>
    </w:p>
    <w:p w:rsidR="00D83250" w:rsidRDefault="00D83250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за гарантийной поддержкой в АО «Гарантийный фонд РК» обратились 3 субъекта МСП, осуществляющих деятельность на территории 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»;</w:t>
      </w:r>
    </w:p>
    <w:p w:rsidR="0000022E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с целью акселерации субъектов МСП </w:t>
      </w:r>
      <w:r w:rsidR="0000022E">
        <w:rPr>
          <w:rFonts w:ascii="Times New Roman" w:eastAsiaTheme="minorHAnsi" w:hAnsi="Times New Roman"/>
          <w:color w:val="000000"/>
          <w:szCs w:val="28"/>
          <w:lang w:eastAsia="en-US"/>
        </w:rPr>
        <w:t>3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00022E">
        <w:rPr>
          <w:rFonts w:ascii="Times New Roman" w:eastAsiaTheme="minorHAnsi" w:hAnsi="Times New Roman"/>
          <w:color w:val="000000"/>
          <w:szCs w:val="28"/>
          <w:lang w:eastAsia="en-US"/>
        </w:rPr>
        <w:t>предпринимателя получили гранты по направлению «Социальный предприниматель»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="0000022E">
        <w:rPr>
          <w:rFonts w:ascii="Times New Roman" w:eastAsiaTheme="minorHAnsi" w:hAnsi="Times New Roman"/>
          <w:color w:val="000000"/>
          <w:szCs w:val="28"/>
          <w:lang w:eastAsia="en-US"/>
        </w:rPr>
        <w:t>в АНО РК «Центр развития предпринимательства»;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На Официальном портале администрации </w:t>
      </w:r>
      <w:r w:rsidR="000B1FF0" w:rsidRPr="001D6586"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 w:rsidR="000B1FF0" w:rsidRPr="001D6586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="000B1FF0"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размещен </w:t>
      </w:r>
      <w:r w:rsidR="001D6586" w:rsidRPr="001D6586">
        <w:rPr>
          <w:rFonts w:ascii="Times New Roman" w:eastAsiaTheme="minorHAnsi" w:hAnsi="Times New Roman"/>
          <w:color w:val="000000"/>
          <w:szCs w:val="28"/>
          <w:lang w:eastAsia="en-US"/>
        </w:rPr>
        <w:t>21</w:t>
      </w: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информационный материал, </w:t>
      </w:r>
      <w:r w:rsidR="001D6586" w:rsidRPr="001D6586">
        <w:rPr>
          <w:rFonts w:ascii="Times New Roman" w:eastAsiaTheme="minorHAnsi" w:hAnsi="Times New Roman"/>
          <w:color w:val="000000"/>
          <w:szCs w:val="28"/>
          <w:lang w:eastAsia="en-US"/>
        </w:rPr>
        <w:t>2422</w:t>
      </w: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рассылок направлено по электронной почте в адрес субъектов МСП, в социальной группе «</w:t>
      </w:r>
      <w:proofErr w:type="spellStart"/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>ВКонтакте</w:t>
      </w:r>
      <w:proofErr w:type="spellEnd"/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="008534FD"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«Предприниматели </w:t>
      </w:r>
      <w:proofErr w:type="spellStart"/>
      <w:r w:rsidR="008534FD" w:rsidRPr="001D6586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Княжпогостского</w:t>
      </w:r>
      <w:proofErr w:type="spellEnd"/>
      <w:r w:rsidR="008534FD"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района» </w:t>
      </w: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размещено </w:t>
      </w:r>
      <w:r w:rsidR="008534FD" w:rsidRPr="001D6586">
        <w:rPr>
          <w:rFonts w:ascii="Times New Roman" w:eastAsiaTheme="minorHAnsi" w:hAnsi="Times New Roman"/>
          <w:color w:val="000000"/>
          <w:szCs w:val="28"/>
          <w:lang w:eastAsia="en-US"/>
        </w:rPr>
        <w:t>12</w:t>
      </w:r>
      <w:r w:rsidR="001D6586" w:rsidRPr="001D6586">
        <w:rPr>
          <w:rFonts w:ascii="Times New Roman" w:eastAsiaTheme="minorHAnsi" w:hAnsi="Times New Roman"/>
          <w:color w:val="000000"/>
          <w:szCs w:val="28"/>
          <w:lang w:eastAsia="en-US"/>
        </w:rPr>
        <w:t>7</w:t>
      </w: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информационных материала для субъектов МСП и тех</w:t>
      </w:r>
      <w:r w:rsidR="008534FD" w:rsidRPr="001D6586">
        <w:rPr>
          <w:rFonts w:ascii="Times New Roman" w:eastAsiaTheme="minorHAnsi" w:hAnsi="Times New Roman"/>
          <w:color w:val="000000"/>
          <w:szCs w:val="28"/>
          <w:lang w:eastAsia="en-US"/>
        </w:rPr>
        <w:t>, кто желает начать свой бизнес</w:t>
      </w:r>
      <w:r w:rsidRPr="001D6586">
        <w:rPr>
          <w:rFonts w:ascii="Times New Roman" w:eastAsiaTheme="minorHAnsi" w:hAnsi="Times New Roman"/>
          <w:color w:val="000000"/>
          <w:szCs w:val="28"/>
          <w:lang w:eastAsia="en-US"/>
        </w:rPr>
        <w:t>;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</w:p>
    <w:p w:rsidR="0000022E" w:rsidRDefault="000D45BF" w:rsidP="000002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в целях популяризации предпринимательства организованы и проведены мероприятия, посвященные «Дню российского предпринимательства» и «Всемирной неделе предпринимательства». </w:t>
      </w:r>
    </w:p>
    <w:p w:rsidR="0000022E" w:rsidRDefault="0000022E" w:rsidP="000002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Default="000D45BF" w:rsidP="00F303C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 запланированные основные мероприятия по Подпрограмме 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выполнены в полном объеме. </w:t>
      </w:r>
    </w:p>
    <w:p w:rsidR="00AD5416" w:rsidRDefault="00AD5416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</w:p>
    <w:p w:rsidR="00985B0C" w:rsidRPr="00A35893" w:rsidRDefault="00AD5416" w:rsidP="00A3589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  <w:r w:rsidRPr="00AD5416">
        <w:rPr>
          <w:rFonts w:ascii="Times New Roman" w:eastAsiaTheme="minorHAnsi" w:hAnsi="Times New Roman"/>
          <w:b/>
          <w:color w:val="000000"/>
          <w:szCs w:val="28"/>
          <w:lang w:eastAsia="en-US"/>
        </w:rPr>
        <w:t>2.</w:t>
      </w:r>
      <w:r w:rsidR="00A35893">
        <w:rPr>
          <w:rFonts w:ascii="Times New Roman" w:hAnsi="Times New Roman"/>
          <w:b/>
          <w:szCs w:val="28"/>
        </w:rPr>
        <w:t xml:space="preserve"> </w:t>
      </w:r>
      <w:r w:rsidR="00985B0C" w:rsidRPr="00551D3E">
        <w:rPr>
          <w:rFonts w:ascii="Times New Roman" w:hAnsi="Times New Roman"/>
          <w:b/>
          <w:szCs w:val="28"/>
        </w:rPr>
        <w:t>Развитие сельского хозяйства и переработки сельскохозяйственной продукции (</w:t>
      </w:r>
      <w:r w:rsidR="00985B0C">
        <w:rPr>
          <w:rFonts w:ascii="Times New Roman" w:hAnsi="Times New Roman"/>
          <w:b/>
          <w:szCs w:val="28"/>
        </w:rPr>
        <w:t xml:space="preserve">далее –Подпрограмма </w:t>
      </w:r>
      <w:r w:rsidR="00A35893">
        <w:rPr>
          <w:rFonts w:ascii="Times New Roman" w:hAnsi="Times New Roman"/>
          <w:b/>
          <w:szCs w:val="28"/>
        </w:rPr>
        <w:t>2</w:t>
      </w:r>
      <w:r w:rsidR="00985B0C" w:rsidRPr="00551D3E">
        <w:rPr>
          <w:rFonts w:ascii="Times New Roman" w:hAnsi="Times New Roman"/>
          <w:b/>
          <w:szCs w:val="28"/>
        </w:rPr>
        <w:t>)</w:t>
      </w:r>
    </w:p>
    <w:p w:rsidR="00985B0C" w:rsidRPr="00985B0C" w:rsidRDefault="00985B0C" w:rsidP="00985B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 xml:space="preserve">2 </w:t>
      </w: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Pr="00985B0C">
        <w:rPr>
          <w:rFonts w:ascii="Times New Roman" w:hAnsi="Times New Roman"/>
        </w:rPr>
        <w:t xml:space="preserve">Развитие сельского хозяйства и перерабатывающих производств </w:t>
      </w:r>
    </w:p>
    <w:p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 w:rsidR="00A35893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Pr="00985B0C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985B0C">
        <w:rPr>
          <w:rFonts w:ascii="Times New Roman" w:hAnsi="Times New Roman"/>
        </w:rPr>
        <w:t>-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</w:r>
    </w:p>
    <w:p w:rsidR="00985B0C" w:rsidRPr="00985B0C" w:rsidRDefault="00985B0C" w:rsidP="00985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</w:p>
    <w:p w:rsidR="00A35893" w:rsidRPr="00A35893" w:rsidRDefault="00A35893" w:rsidP="00A35893">
      <w:pPr>
        <w:widowControl w:val="0"/>
        <w:autoSpaceDE w:val="0"/>
        <w:autoSpaceDN w:val="0"/>
        <w:adjustRightInd w:val="0"/>
        <w:spacing w:after="120"/>
        <w:ind w:firstLine="53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Отрасль «Сельское хозяйство» представлена 1 сельскохозяйственным производственными кооперативами (СПК «</w:t>
      </w:r>
      <w:proofErr w:type="spellStart"/>
      <w:r w:rsidRPr="00A35893">
        <w:rPr>
          <w:rFonts w:ascii="Times New Roman" w:hAnsi="Times New Roman"/>
          <w:szCs w:val="28"/>
        </w:rPr>
        <w:t>Княжпогостский</w:t>
      </w:r>
      <w:proofErr w:type="spellEnd"/>
      <w:r w:rsidRPr="00A35893">
        <w:rPr>
          <w:rFonts w:ascii="Times New Roman" w:hAnsi="Times New Roman"/>
          <w:szCs w:val="28"/>
        </w:rPr>
        <w:t>), 1 сельскохозяйственным потребительским кооперативом (СППСК «</w:t>
      </w:r>
      <w:proofErr w:type="spellStart"/>
      <w:r w:rsidRPr="00A35893">
        <w:rPr>
          <w:rFonts w:ascii="Times New Roman" w:hAnsi="Times New Roman"/>
          <w:szCs w:val="28"/>
        </w:rPr>
        <w:t>Онежье</w:t>
      </w:r>
      <w:proofErr w:type="spellEnd"/>
      <w:r w:rsidRPr="00A35893">
        <w:rPr>
          <w:rFonts w:ascii="Times New Roman" w:hAnsi="Times New Roman"/>
          <w:szCs w:val="28"/>
        </w:rPr>
        <w:t>»), 25 крестьянскими (фермерскими) хозяйствами.</w:t>
      </w:r>
      <w:r w:rsidRPr="00A35893">
        <w:rPr>
          <w:rFonts w:ascii="Arial" w:hAnsi="Arial" w:cs="Arial"/>
          <w:szCs w:val="28"/>
        </w:rPr>
        <w:t xml:space="preserve"> </w:t>
      </w:r>
      <w:r w:rsidRPr="00A35893">
        <w:rPr>
          <w:rFonts w:ascii="Times New Roman" w:hAnsi="Times New Roman"/>
          <w:szCs w:val="28"/>
        </w:rPr>
        <w:t xml:space="preserve">Также в районе действует 123 личных подсобных хозяйств граждан, 1 потребительское общество, 2 </w:t>
      </w:r>
      <w:r w:rsidRPr="00A35893">
        <w:rPr>
          <w:rFonts w:ascii="Times New Roman" w:hAnsi="Times New Roman"/>
          <w:szCs w:val="28"/>
        </w:rPr>
        <w:lastRenderedPageBreak/>
        <w:t xml:space="preserve">хлебопекарни, 2 убойные площадки в г. </w:t>
      </w:r>
      <w:proofErr w:type="spellStart"/>
      <w:r w:rsidRPr="00A35893">
        <w:rPr>
          <w:rFonts w:ascii="Times New Roman" w:hAnsi="Times New Roman"/>
          <w:szCs w:val="28"/>
        </w:rPr>
        <w:t>Емва</w:t>
      </w:r>
      <w:proofErr w:type="spellEnd"/>
      <w:r w:rsidRPr="00A35893">
        <w:rPr>
          <w:rFonts w:ascii="Times New Roman" w:hAnsi="Times New Roman"/>
          <w:szCs w:val="28"/>
        </w:rPr>
        <w:t xml:space="preserve"> и </w:t>
      </w:r>
      <w:proofErr w:type="spellStart"/>
      <w:r w:rsidRPr="00A35893">
        <w:rPr>
          <w:rFonts w:ascii="Times New Roman" w:hAnsi="Times New Roman"/>
          <w:szCs w:val="28"/>
        </w:rPr>
        <w:t>д.Онежье</w:t>
      </w:r>
      <w:proofErr w:type="spellEnd"/>
      <w:r w:rsidRPr="00A35893">
        <w:rPr>
          <w:rFonts w:ascii="Times New Roman" w:hAnsi="Times New Roman"/>
          <w:szCs w:val="28"/>
        </w:rPr>
        <w:t>.</w:t>
      </w: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Темп производства сельскохозяйственной пищевой продукции в 2021 году (в процентах к прошлому году) представлен в таблице:</w:t>
      </w: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Cs w:val="28"/>
        </w:rPr>
      </w:pPr>
    </w:p>
    <w:tbl>
      <w:tblPr>
        <w:tblpPr w:leftFromText="180" w:rightFromText="180" w:vertAnchor="text" w:horzAnchor="margin" w:tblpY="187"/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1"/>
        <w:gridCol w:w="1857"/>
      </w:tblGrid>
      <w:tr w:rsidR="00A35893" w:rsidRPr="00A35893" w:rsidTr="00C6000A">
        <w:tc>
          <w:tcPr>
            <w:tcW w:w="7601" w:type="dxa"/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Мясо крупного рогатого скота, свинина, баранина, конина, оленина парные, остывшие и охлажденные</w:t>
            </w:r>
          </w:p>
        </w:tc>
        <w:tc>
          <w:tcPr>
            <w:tcW w:w="1857" w:type="dxa"/>
            <w:vAlign w:val="bottom"/>
          </w:tcPr>
          <w:p w:rsidR="00A35893" w:rsidRPr="00A35893" w:rsidRDefault="00A35893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4"/>
              </w:rPr>
              <w:t>73,9</w:t>
            </w:r>
            <w:r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:rsidTr="00C6000A">
        <w:tc>
          <w:tcPr>
            <w:tcW w:w="7601" w:type="dxa"/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Мясо и субпродукты пищевые домашней птицы</w:t>
            </w:r>
          </w:p>
        </w:tc>
        <w:tc>
          <w:tcPr>
            <w:tcW w:w="1857" w:type="dxa"/>
            <w:vAlign w:val="bottom"/>
          </w:tcPr>
          <w:p w:rsidR="00A35893" w:rsidRPr="00A35893" w:rsidRDefault="00A35893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35893">
              <w:rPr>
                <w:rFonts w:ascii="Times New Roman" w:hAnsi="Times New Roman"/>
                <w:noProof/>
                <w:sz w:val="26"/>
                <w:szCs w:val="26"/>
              </w:rPr>
              <w:t>198,5%</w:t>
            </w:r>
          </w:p>
        </w:tc>
      </w:tr>
      <w:tr w:rsidR="00A35893" w:rsidRPr="00A35893" w:rsidTr="00C6000A">
        <w:tc>
          <w:tcPr>
            <w:tcW w:w="7601" w:type="dxa"/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Молоко, кроме сырого</w:t>
            </w:r>
          </w:p>
        </w:tc>
        <w:tc>
          <w:tcPr>
            <w:tcW w:w="1857" w:type="dxa"/>
            <w:vAlign w:val="bottom"/>
          </w:tcPr>
          <w:p w:rsidR="00A35893" w:rsidRPr="00A35893" w:rsidRDefault="00A35893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4"/>
              </w:rPr>
              <w:t>96,0</w:t>
            </w:r>
            <w:r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:rsidTr="00C6000A">
        <w:tc>
          <w:tcPr>
            <w:tcW w:w="7601" w:type="dxa"/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4"/>
                <w:szCs w:val="20"/>
              </w:rPr>
              <w:t>Сыры, продукты сырные и творог</w:t>
            </w:r>
          </w:p>
        </w:tc>
        <w:tc>
          <w:tcPr>
            <w:tcW w:w="1857" w:type="dxa"/>
            <w:vAlign w:val="bottom"/>
          </w:tcPr>
          <w:p w:rsidR="00A35893" w:rsidRPr="00A35893" w:rsidRDefault="00A35893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sz w:val="24"/>
              </w:rPr>
            </w:pPr>
            <w:r w:rsidRPr="00A35893">
              <w:rPr>
                <w:rFonts w:ascii="Times New Roman" w:hAnsi="Times New Roman"/>
                <w:sz w:val="24"/>
              </w:rPr>
              <w:t>127,8%</w:t>
            </w:r>
          </w:p>
        </w:tc>
      </w:tr>
      <w:tr w:rsidR="00A35893" w:rsidRPr="00A35893" w:rsidTr="00C6000A">
        <w:tc>
          <w:tcPr>
            <w:tcW w:w="7601" w:type="dxa"/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Масло сливочное</w:t>
            </w:r>
          </w:p>
        </w:tc>
        <w:tc>
          <w:tcPr>
            <w:tcW w:w="1857" w:type="dxa"/>
            <w:vAlign w:val="bottom"/>
          </w:tcPr>
          <w:p w:rsidR="00A35893" w:rsidRPr="00A35893" w:rsidRDefault="00A35893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  <w:vertAlign w:val="superscript"/>
              </w:rPr>
            </w:pPr>
            <w:r w:rsidRPr="00A35893">
              <w:rPr>
                <w:rFonts w:ascii="Times New Roman" w:hAnsi="Times New Roman"/>
                <w:sz w:val="24"/>
              </w:rPr>
              <w:t>83,5</w:t>
            </w:r>
            <w:r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  <w:tr w:rsidR="00A35893" w:rsidRPr="00A35893" w:rsidTr="00C6000A">
        <w:tc>
          <w:tcPr>
            <w:tcW w:w="7601" w:type="dxa"/>
            <w:vAlign w:val="bottom"/>
          </w:tcPr>
          <w:p w:rsidR="00A35893" w:rsidRPr="00A35893" w:rsidRDefault="00A35893" w:rsidP="00A35893">
            <w:pPr>
              <w:keepLines/>
              <w:widowControl w:val="0"/>
              <w:suppressLineNumbers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6"/>
                <w:szCs w:val="26"/>
              </w:rPr>
              <w:t>Изделия хлебобулочные недлительного хранения</w:t>
            </w:r>
          </w:p>
        </w:tc>
        <w:tc>
          <w:tcPr>
            <w:tcW w:w="1857" w:type="dxa"/>
            <w:vAlign w:val="bottom"/>
          </w:tcPr>
          <w:p w:rsidR="00A35893" w:rsidRPr="00A35893" w:rsidRDefault="00A35893" w:rsidP="00A35893">
            <w:pPr>
              <w:widowControl w:val="0"/>
              <w:ind w:firstLine="709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35893">
              <w:rPr>
                <w:rFonts w:ascii="Times New Roman" w:hAnsi="Times New Roman"/>
                <w:sz w:val="24"/>
              </w:rPr>
              <w:t>92,4</w:t>
            </w:r>
            <w:r w:rsidRPr="00A35893">
              <w:rPr>
                <w:rFonts w:ascii="Times New Roman" w:hAnsi="Times New Roman"/>
                <w:noProof/>
                <w:sz w:val="26"/>
                <w:szCs w:val="26"/>
              </w:rPr>
              <w:t>%</w:t>
            </w:r>
          </w:p>
        </w:tc>
      </w:tr>
    </w:tbl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>По итогам 20121 года производство сельскохозяйственной продукции составило:</w:t>
      </w: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 xml:space="preserve">- Поголовье скота и птицы на убой –500 </w:t>
      </w:r>
      <w:proofErr w:type="gramStart"/>
      <w:r w:rsidRPr="00A35893">
        <w:rPr>
          <w:rFonts w:ascii="Times New Roman" w:hAnsi="Times New Roman"/>
          <w:szCs w:val="28"/>
        </w:rPr>
        <w:t>гол.,</w:t>
      </w:r>
      <w:proofErr w:type="gramEnd"/>
      <w:r w:rsidRPr="00A35893">
        <w:rPr>
          <w:rFonts w:ascii="Times New Roman" w:hAnsi="Times New Roman"/>
          <w:szCs w:val="28"/>
        </w:rPr>
        <w:t xml:space="preserve"> </w:t>
      </w: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 xml:space="preserve">- Производство молока – 6686 ц., </w:t>
      </w:r>
    </w:p>
    <w:p w:rsidR="00A35893" w:rsidRP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A35893">
        <w:rPr>
          <w:rFonts w:ascii="Times New Roman" w:hAnsi="Times New Roman"/>
          <w:szCs w:val="28"/>
        </w:rPr>
        <w:t xml:space="preserve">- Надой на одну корову составил 2582 кг. </w:t>
      </w:r>
    </w:p>
    <w:p w:rsidR="00985B0C" w:rsidRPr="00985B0C" w:rsidRDefault="00985B0C" w:rsidP="00985B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985B0C">
        <w:rPr>
          <w:rFonts w:ascii="Times New Roman" w:hAnsi="Times New Roman"/>
          <w:szCs w:val="28"/>
        </w:rPr>
        <w:t xml:space="preserve"> </w:t>
      </w:r>
    </w:p>
    <w:p w:rsidR="00985B0C" w:rsidRPr="00985B0C" w:rsidRDefault="00985B0C" w:rsidP="00985B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985B0C">
        <w:rPr>
          <w:rFonts w:ascii="Times New Roman" w:hAnsi="Times New Roman"/>
          <w:szCs w:val="28"/>
        </w:rPr>
        <w:t>За 202</w:t>
      </w:r>
      <w:r w:rsidR="00A35893">
        <w:rPr>
          <w:rFonts w:ascii="Times New Roman" w:hAnsi="Times New Roman"/>
          <w:szCs w:val="28"/>
        </w:rPr>
        <w:t>1</w:t>
      </w:r>
      <w:r w:rsidRPr="00985B0C">
        <w:rPr>
          <w:rFonts w:ascii="Times New Roman" w:hAnsi="Times New Roman"/>
          <w:szCs w:val="28"/>
        </w:rPr>
        <w:t xml:space="preserve"> год бюджетными учреждениями закуплено </w:t>
      </w:r>
      <w:r w:rsidR="00F60ED4">
        <w:rPr>
          <w:rFonts w:ascii="Times New Roman" w:hAnsi="Times New Roman"/>
          <w:szCs w:val="28"/>
        </w:rPr>
        <w:t>109,19</w:t>
      </w:r>
      <w:r w:rsidRPr="00985B0C">
        <w:rPr>
          <w:rFonts w:ascii="Times New Roman" w:hAnsi="Times New Roman"/>
          <w:szCs w:val="28"/>
        </w:rPr>
        <w:t xml:space="preserve"> тонн сельскохозяйственной продукции на общую сумму </w:t>
      </w:r>
      <w:r w:rsidR="00F60ED4">
        <w:rPr>
          <w:rFonts w:ascii="Times New Roman" w:hAnsi="Times New Roman"/>
          <w:bCs/>
          <w:color w:val="000000"/>
          <w:szCs w:val="28"/>
        </w:rPr>
        <w:t>9,65</w:t>
      </w:r>
      <w:r w:rsidRPr="00985B0C">
        <w:rPr>
          <w:rFonts w:ascii="Times New Roman" w:hAnsi="Times New Roman"/>
          <w:bCs/>
          <w:color w:val="000000"/>
          <w:szCs w:val="28"/>
        </w:rPr>
        <w:t xml:space="preserve"> млн. </w:t>
      </w:r>
      <w:r w:rsidRPr="00985B0C">
        <w:rPr>
          <w:rFonts w:ascii="Times New Roman" w:hAnsi="Times New Roman"/>
          <w:szCs w:val="28"/>
        </w:rPr>
        <w:t xml:space="preserve">рублей. В том числе от производителей с/х продукции, сырья и продовольствия Республики Коми </w:t>
      </w:r>
      <w:r w:rsidR="00F60ED4">
        <w:rPr>
          <w:rFonts w:ascii="Times New Roman" w:hAnsi="Times New Roman"/>
          <w:szCs w:val="28"/>
        </w:rPr>
        <w:t xml:space="preserve">92,68 тонн </w:t>
      </w:r>
      <w:r w:rsidRPr="00985B0C">
        <w:rPr>
          <w:rFonts w:ascii="Times New Roman" w:hAnsi="Times New Roman"/>
          <w:szCs w:val="28"/>
        </w:rPr>
        <w:t xml:space="preserve">на сумму </w:t>
      </w:r>
      <w:r w:rsidR="00F60ED4">
        <w:rPr>
          <w:rFonts w:ascii="Times New Roman" w:hAnsi="Times New Roman"/>
          <w:bCs/>
          <w:color w:val="000000"/>
          <w:szCs w:val="28"/>
        </w:rPr>
        <w:t>5,4</w:t>
      </w:r>
      <w:r w:rsidRPr="00985B0C">
        <w:rPr>
          <w:rFonts w:ascii="Times New Roman" w:hAnsi="Times New Roman"/>
          <w:bCs/>
          <w:color w:val="000000"/>
          <w:szCs w:val="28"/>
        </w:rPr>
        <w:t xml:space="preserve"> млн. </w:t>
      </w:r>
      <w:r w:rsidRPr="00985B0C">
        <w:rPr>
          <w:rFonts w:ascii="Times New Roman" w:hAnsi="Times New Roman"/>
          <w:szCs w:val="28"/>
        </w:rPr>
        <w:t>рублей.</w:t>
      </w:r>
    </w:p>
    <w:p w:rsidR="00985B0C" w:rsidRPr="00985B0C" w:rsidRDefault="00985B0C" w:rsidP="00985B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985B0C">
        <w:rPr>
          <w:rFonts w:ascii="Times New Roman" w:hAnsi="Times New Roman"/>
          <w:szCs w:val="28"/>
        </w:rPr>
        <w:t xml:space="preserve">Общая доля продукции местных товаропроизводителей от общего объема закупа составила </w:t>
      </w:r>
      <w:r w:rsidR="00F60ED4">
        <w:rPr>
          <w:rFonts w:ascii="Times New Roman" w:hAnsi="Times New Roman"/>
          <w:szCs w:val="28"/>
        </w:rPr>
        <w:t>68</w:t>
      </w:r>
      <w:r w:rsidRPr="00985B0C">
        <w:rPr>
          <w:rFonts w:ascii="Times New Roman" w:hAnsi="Times New Roman"/>
          <w:szCs w:val="28"/>
        </w:rPr>
        <w:t>%.</w:t>
      </w:r>
    </w:p>
    <w:p w:rsidR="00985B0C" w:rsidRPr="00985B0C" w:rsidRDefault="00985B0C" w:rsidP="00A35893">
      <w:pPr>
        <w:ind w:firstLine="709"/>
        <w:jc w:val="both"/>
        <w:rPr>
          <w:rFonts w:ascii="Times New Roman" w:hAnsi="Times New Roman"/>
          <w:szCs w:val="28"/>
        </w:rPr>
      </w:pPr>
      <w:r w:rsidRPr="00985B0C">
        <w:rPr>
          <w:rFonts w:ascii="Times New Roman" w:hAnsi="Times New Roman"/>
          <w:szCs w:val="28"/>
        </w:rPr>
        <w:t>Реализация инвестиционных приоритетных проектов.</w:t>
      </w:r>
    </w:p>
    <w:p w:rsidR="00985B0C" w:rsidRPr="00985B0C" w:rsidRDefault="00985B0C" w:rsidP="00A358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63238"/>
          <w:sz w:val="28"/>
          <w:szCs w:val="28"/>
        </w:rPr>
      </w:pPr>
      <w:r w:rsidRPr="00985B0C">
        <w:rPr>
          <w:color w:val="263238"/>
          <w:sz w:val="28"/>
          <w:szCs w:val="28"/>
        </w:rPr>
        <w:t>В 20</w:t>
      </w:r>
      <w:r w:rsidR="00A35893">
        <w:rPr>
          <w:color w:val="263238"/>
          <w:sz w:val="28"/>
          <w:szCs w:val="28"/>
        </w:rPr>
        <w:t>21</w:t>
      </w:r>
      <w:r w:rsidRPr="00985B0C">
        <w:rPr>
          <w:color w:val="263238"/>
          <w:sz w:val="28"/>
          <w:szCs w:val="28"/>
        </w:rPr>
        <w:t xml:space="preserve"> году </w:t>
      </w:r>
      <w:r w:rsidR="00A35893">
        <w:rPr>
          <w:color w:val="263238"/>
          <w:sz w:val="28"/>
          <w:szCs w:val="28"/>
        </w:rPr>
        <w:t xml:space="preserve">завершено строительство </w:t>
      </w:r>
      <w:r w:rsidRPr="00985B0C">
        <w:rPr>
          <w:color w:val="263238"/>
          <w:sz w:val="28"/>
          <w:szCs w:val="28"/>
        </w:rPr>
        <w:t>коровник</w:t>
      </w:r>
      <w:r w:rsidR="00A35893">
        <w:rPr>
          <w:color w:val="263238"/>
          <w:sz w:val="28"/>
          <w:szCs w:val="28"/>
        </w:rPr>
        <w:t>а</w:t>
      </w:r>
      <w:r w:rsidRPr="00985B0C">
        <w:rPr>
          <w:color w:val="263238"/>
          <w:sz w:val="28"/>
          <w:szCs w:val="28"/>
        </w:rPr>
        <w:t xml:space="preserve"> на 100 го</w:t>
      </w:r>
      <w:r w:rsidR="00C6000A">
        <w:rPr>
          <w:color w:val="263238"/>
          <w:sz w:val="28"/>
          <w:szCs w:val="28"/>
        </w:rPr>
        <w:t xml:space="preserve">лов стоимостью 9,5 </w:t>
      </w:r>
      <w:proofErr w:type="spellStart"/>
      <w:r w:rsidR="00C6000A">
        <w:rPr>
          <w:color w:val="263238"/>
          <w:sz w:val="28"/>
          <w:szCs w:val="28"/>
        </w:rPr>
        <w:t>млн.рублей</w:t>
      </w:r>
      <w:proofErr w:type="spellEnd"/>
      <w:r w:rsidR="00C6000A">
        <w:rPr>
          <w:color w:val="263238"/>
          <w:sz w:val="28"/>
          <w:szCs w:val="28"/>
        </w:rPr>
        <w:t xml:space="preserve"> (</w:t>
      </w:r>
      <w:r w:rsidRPr="00985B0C">
        <w:rPr>
          <w:color w:val="263238"/>
          <w:sz w:val="28"/>
          <w:szCs w:val="28"/>
        </w:rPr>
        <w:t xml:space="preserve">инициатор- ИП Глава КФХ </w:t>
      </w:r>
      <w:proofErr w:type="spellStart"/>
      <w:r w:rsidRPr="00985B0C">
        <w:rPr>
          <w:color w:val="263238"/>
          <w:sz w:val="28"/>
          <w:szCs w:val="28"/>
        </w:rPr>
        <w:t>Междунов</w:t>
      </w:r>
      <w:proofErr w:type="spellEnd"/>
      <w:r w:rsidRPr="00985B0C">
        <w:rPr>
          <w:color w:val="263238"/>
          <w:sz w:val="28"/>
          <w:szCs w:val="28"/>
        </w:rPr>
        <w:t xml:space="preserve"> А.Ю. д. </w:t>
      </w:r>
      <w:proofErr w:type="spellStart"/>
      <w:r w:rsidRPr="00985B0C">
        <w:rPr>
          <w:color w:val="263238"/>
          <w:sz w:val="28"/>
          <w:szCs w:val="28"/>
        </w:rPr>
        <w:t>Онежье</w:t>
      </w:r>
      <w:proofErr w:type="spellEnd"/>
      <w:r w:rsidRPr="00985B0C">
        <w:rPr>
          <w:color w:val="263238"/>
          <w:sz w:val="28"/>
          <w:szCs w:val="28"/>
        </w:rPr>
        <w:t>).</w:t>
      </w:r>
    </w:p>
    <w:p w:rsidR="00985B0C" w:rsidRPr="00985B0C" w:rsidRDefault="00985B0C" w:rsidP="00A358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63238"/>
          <w:sz w:val="28"/>
          <w:szCs w:val="28"/>
        </w:rPr>
      </w:pPr>
    </w:p>
    <w:p w:rsidR="00A35893" w:rsidRDefault="00A35893" w:rsidP="008B6A5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highlight w:val="yellow"/>
          <w:lang w:eastAsia="en-US"/>
        </w:rPr>
      </w:pPr>
    </w:p>
    <w:p w:rsidR="00A35893" w:rsidRPr="00A35893" w:rsidRDefault="00A35893" w:rsidP="00A35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 w:rsidRPr="00A35893">
        <w:rPr>
          <w:rFonts w:ascii="Times New Roman" w:hAnsi="Times New Roman"/>
          <w:b/>
          <w:szCs w:val="28"/>
        </w:rPr>
        <w:t xml:space="preserve">3. Развитие лесного хозяйства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3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:rsidR="00A35893" w:rsidRPr="00886EE0" w:rsidRDefault="00A35893" w:rsidP="00A35893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35893" w:rsidRPr="00967E9A" w:rsidRDefault="00A35893" w:rsidP="00A3589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8"/>
        </w:rPr>
      </w:pPr>
      <w:r w:rsidRPr="00967E9A">
        <w:rPr>
          <w:rFonts w:ascii="Times New Roman" w:hAnsi="Times New Roman"/>
          <w:szCs w:val="28"/>
        </w:rPr>
        <w:t xml:space="preserve">Основной целью подпрограммы </w:t>
      </w:r>
      <w:r>
        <w:rPr>
          <w:rFonts w:ascii="Times New Roman" w:hAnsi="Times New Roman"/>
          <w:szCs w:val="28"/>
        </w:rPr>
        <w:t>3</w:t>
      </w:r>
      <w:r w:rsidRPr="00967E9A">
        <w:rPr>
          <w:rFonts w:ascii="Times New Roman" w:hAnsi="Times New Roman"/>
          <w:szCs w:val="28"/>
        </w:rPr>
        <w:t xml:space="preserve"> является Повышение экономического потенциала лесов и лесного хозяйства</w:t>
      </w:r>
      <w:r>
        <w:rPr>
          <w:rFonts w:ascii="Times New Roman" w:hAnsi="Times New Roman"/>
          <w:szCs w:val="28"/>
        </w:rPr>
        <w:t>.</w:t>
      </w:r>
    </w:p>
    <w:p w:rsidR="00A35893" w:rsidRDefault="00A35893" w:rsidP="00A3589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рамках реализации программы в 2021 году не было предусмотрено финансирование </w:t>
      </w:r>
      <w:r w:rsidR="00C07C5F">
        <w:rPr>
          <w:rFonts w:ascii="Times New Roman" w:hAnsi="Times New Roman"/>
          <w:szCs w:val="28"/>
        </w:rPr>
        <w:t>мероприятий по возмещению</w:t>
      </w:r>
      <w:r w:rsidRPr="00957FB2">
        <w:rPr>
          <w:rFonts w:ascii="Times New Roman" w:hAnsi="Times New Roman"/>
          <w:szCs w:val="28"/>
        </w:rPr>
        <w:t xml:space="preserve">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</w:r>
      <w:r>
        <w:rPr>
          <w:rFonts w:ascii="Times New Roman" w:hAnsi="Times New Roman"/>
          <w:szCs w:val="28"/>
        </w:rPr>
        <w:t xml:space="preserve">. По причине отсутствия заявок со стороны хозяйствующих субъектов </w:t>
      </w:r>
      <w:r w:rsidR="00C07C5F">
        <w:rPr>
          <w:rFonts w:ascii="Times New Roman" w:hAnsi="Times New Roman"/>
          <w:szCs w:val="28"/>
        </w:rPr>
        <w:t>и отсутствия у лесоперерабатывающих организаций экономически обоснованного тарифа за 1 куб. м топливных дров</w:t>
      </w:r>
      <w:r>
        <w:rPr>
          <w:rFonts w:ascii="Times New Roman" w:hAnsi="Times New Roman"/>
          <w:szCs w:val="28"/>
        </w:rPr>
        <w:t>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>На территории муниципального района «</w:t>
      </w:r>
      <w:proofErr w:type="spellStart"/>
      <w:proofErr w:type="gramStart"/>
      <w:r w:rsidRPr="00C07C5F">
        <w:rPr>
          <w:rFonts w:ascii="Times New Roman" w:hAnsi="Times New Roman"/>
          <w:szCs w:val="28"/>
        </w:rPr>
        <w:t>Княжпогостский</w:t>
      </w:r>
      <w:proofErr w:type="spellEnd"/>
      <w:r w:rsidRPr="00C07C5F">
        <w:rPr>
          <w:rFonts w:ascii="Times New Roman" w:hAnsi="Times New Roman"/>
          <w:szCs w:val="28"/>
        </w:rPr>
        <w:t xml:space="preserve">»   </w:t>
      </w:r>
      <w:proofErr w:type="gramEnd"/>
      <w:r w:rsidRPr="00C07C5F">
        <w:rPr>
          <w:rFonts w:ascii="Times New Roman" w:hAnsi="Times New Roman"/>
          <w:szCs w:val="28"/>
        </w:rPr>
        <w:t>зарегистрированы 30 субъектов предпринимательства, осуществляющих деятельность в области лесозаготовок и лесопереработки.</w:t>
      </w:r>
    </w:p>
    <w:p w:rsid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lastRenderedPageBreak/>
        <w:t>Обрабатывающая промышленность муниципального района «</w:t>
      </w:r>
      <w:proofErr w:type="spellStart"/>
      <w:r w:rsidRPr="00C07C5F">
        <w:rPr>
          <w:rFonts w:ascii="Times New Roman" w:hAnsi="Times New Roman"/>
          <w:szCs w:val="28"/>
        </w:rPr>
        <w:t>Княжпогостский</w:t>
      </w:r>
      <w:proofErr w:type="spellEnd"/>
      <w:r w:rsidRPr="00C07C5F">
        <w:rPr>
          <w:rFonts w:ascii="Times New Roman" w:hAnsi="Times New Roman"/>
          <w:szCs w:val="28"/>
        </w:rPr>
        <w:t>» представлена предприятием ООО «Плитный мир»</w:t>
      </w:r>
      <w:r>
        <w:rPr>
          <w:rFonts w:ascii="Times New Roman" w:hAnsi="Times New Roman"/>
          <w:szCs w:val="28"/>
        </w:rPr>
        <w:t>, ООО «</w:t>
      </w:r>
      <w:proofErr w:type="spellStart"/>
      <w:r>
        <w:rPr>
          <w:rFonts w:ascii="Times New Roman" w:hAnsi="Times New Roman"/>
          <w:szCs w:val="28"/>
        </w:rPr>
        <w:t>Лессервисплюс</w:t>
      </w:r>
      <w:proofErr w:type="spellEnd"/>
      <w:proofErr w:type="gramStart"/>
      <w:r>
        <w:rPr>
          <w:rFonts w:ascii="Times New Roman" w:hAnsi="Times New Roman"/>
          <w:szCs w:val="28"/>
        </w:rPr>
        <w:t>»</w:t>
      </w:r>
      <w:r w:rsidRPr="00C07C5F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C07C5F">
        <w:rPr>
          <w:rFonts w:ascii="Times New Roman" w:hAnsi="Times New Roman"/>
          <w:szCs w:val="28"/>
        </w:rPr>
        <w:t xml:space="preserve"> ИП</w:t>
      </w:r>
      <w:proofErr w:type="gramEnd"/>
      <w:r w:rsidRPr="00C07C5F">
        <w:rPr>
          <w:rFonts w:ascii="Times New Roman" w:hAnsi="Times New Roman"/>
          <w:szCs w:val="28"/>
        </w:rPr>
        <w:t xml:space="preserve"> </w:t>
      </w:r>
      <w:proofErr w:type="spellStart"/>
      <w:r w:rsidRPr="00C07C5F">
        <w:rPr>
          <w:rFonts w:ascii="Times New Roman" w:hAnsi="Times New Roman"/>
          <w:szCs w:val="28"/>
        </w:rPr>
        <w:t>Стародубец</w:t>
      </w:r>
      <w:proofErr w:type="spellEnd"/>
      <w:r w:rsidRPr="00C07C5F">
        <w:rPr>
          <w:rFonts w:ascii="Times New Roman" w:hAnsi="Times New Roman"/>
          <w:szCs w:val="28"/>
        </w:rPr>
        <w:t xml:space="preserve"> Е.К.</w:t>
      </w:r>
    </w:p>
    <w:p w:rsidR="00C07C5F" w:rsidRDefault="00C07C5F" w:rsidP="00C07C5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C07C5F">
        <w:rPr>
          <w:rFonts w:ascii="Times New Roman" w:hAnsi="Times New Roman"/>
          <w:color w:val="000000"/>
          <w:szCs w:val="28"/>
        </w:rPr>
        <w:t xml:space="preserve">По итогам 2021 года предприятиями лесопромышленный комплекса района заготовлено на 72 % больше лесоматериалов хвойных и лиственных пород. </w:t>
      </w:r>
    </w:p>
    <w:p w:rsidR="00C07C5F" w:rsidRPr="00C07C5F" w:rsidRDefault="00C07C5F" w:rsidP="00C07C5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C07C5F">
        <w:rPr>
          <w:rFonts w:ascii="Times New Roman" w:hAnsi="Times New Roman"/>
          <w:color w:val="000000"/>
          <w:szCs w:val="28"/>
        </w:rPr>
        <w:t xml:space="preserve">Общий объем заготовки </w:t>
      </w:r>
      <w:r w:rsidRPr="00C07C5F">
        <w:rPr>
          <w:rFonts w:ascii="Times New Roman" w:hAnsi="Times New Roman"/>
          <w:szCs w:val="28"/>
        </w:rPr>
        <w:t xml:space="preserve">лесоматериалов </w:t>
      </w:r>
      <w:r w:rsidRPr="00C07C5F">
        <w:rPr>
          <w:rFonts w:ascii="Times New Roman" w:hAnsi="Times New Roman"/>
          <w:szCs w:val="28"/>
        </w:rPr>
        <w:br/>
        <w:t xml:space="preserve">необработанных </w:t>
      </w:r>
      <w:proofErr w:type="gramStart"/>
      <w:r w:rsidRPr="00C07C5F">
        <w:rPr>
          <w:rFonts w:ascii="Times New Roman" w:hAnsi="Times New Roman"/>
          <w:szCs w:val="28"/>
        </w:rPr>
        <w:t xml:space="preserve">составил </w:t>
      </w:r>
      <w:r w:rsidRPr="00C07C5F">
        <w:rPr>
          <w:rFonts w:ascii="Times New Roman" w:hAnsi="Times New Roman"/>
          <w:color w:val="000000"/>
          <w:szCs w:val="28"/>
        </w:rPr>
        <w:t xml:space="preserve"> </w:t>
      </w:r>
      <w:r w:rsidRPr="00C07C5F">
        <w:rPr>
          <w:rFonts w:ascii="Times New Roman" w:hAnsi="Times New Roman"/>
          <w:szCs w:val="28"/>
        </w:rPr>
        <w:t>74</w:t>
      </w:r>
      <w:proofErr w:type="gramEnd"/>
      <w:r w:rsidRPr="00C07C5F">
        <w:rPr>
          <w:rFonts w:ascii="Times New Roman" w:hAnsi="Times New Roman"/>
          <w:szCs w:val="28"/>
        </w:rPr>
        <w:t xml:space="preserve">,5 </w:t>
      </w:r>
      <w:proofErr w:type="spellStart"/>
      <w:r w:rsidRPr="00C07C5F">
        <w:rPr>
          <w:rFonts w:ascii="Times New Roman" w:hAnsi="Times New Roman"/>
          <w:szCs w:val="28"/>
        </w:rPr>
        <w:t>тыс</w:t>
      </w:r>
      <w:proofErr w:type="spellEnd"/>
      <w:r w:rsidRPr="00C07C5F">
        <w:rPr>
          <w:rFonts w:ascii="Times New Roman" w:hAnsi="Times New Roman"/>
          <w:szCs w:val="28"/>
        </w:rPr>
        <w:t xml:space="preserve"> </w:t>
      </w:r>
      <w:proofErr w:type="spellStart"/>
      <w:r w:rsidRPr="00C07C5F">
        <w:rPr>
          <w:rFonts w:ascii="Times New Roman" w:hAnsi="Times New Roman"/>
          <w:szCs w:val="28"/>
        </w:rPr>
        <w:t>плотн</w:t>
      </w:r>
      <w:proofErr w:type="spellEnd"/>
      <w:r w:rsidRPr="00C07C5F">
        <w:rPr>
          <w:rFonts w:ascii="Times New Roman" w:hAnsi="Times New Roman"/>
          <w:szCs w:val="28"/>
        </w:rPr>
        <w:t>. м</w:t>
      </w:r>
      <w:r w:rsidRPr="00C07C5F">
        <w:rPr>
          <w:rFonts w:ascii="Times New Roman" w:hAnsi="Times New Roman"/>
          <w:szCs w:val="28"/>
          <w:vertAlign w:val="superscript"/>
        </w:rPr>
        <w:t>3.</w:t>
      </w:r>
    </w:p>
    <w:p w:rsidR="00985B0C" w:rsidRPr="00DF7BB1" w:rsidRDefault="00985B0C" w:rsidP="008B6A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Cs w:val="28"/>
        </w:rPr>
      </w:pPr>
    </w:p>
    <w:p w:rsidR="00AD5416" w:rsidRDefault="00AD5416" w:rsidP="00C07C5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color w:val="000000"/>
          <w:szCs w:val="28"/>
          <w:lang w:eastAsia="en-US"/>
        </w:rPr>
      </w:pPr>
    </w:p>
    <w:p w:rsidR="00C07C5F" w:rsidRPr="006F0FB5" w:rsidRDefault="00C07C5F" w:rsidP="00C07C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</w:t>
      </w:r>
      <w:r w:rsidR="008B6A5B">
        <w:rPr>
          <w:rFonts w:ascii="Times New Roman" w:hAnsi="Times New Roman"/>
          <w:b/>
          <w:szCs w:val="28"/>
        </w:rPr>
        <w:t xml:space="preserve"> </w:t>
      </w:r>
      <w:r w:rsidRPr="006F0FB5">
        <w:rPr>
          <w:rFonts w:ascii="Times New Roman" w:hAnsi="Times New Roman"/>
          <w:b/>
          <w:szCs w:val="28"/>
        </w:rPr>
        <w:t xml:space="preserve">Развитие инвестиционной привлекательности в </w:t>
      </w:r>
      <w:proofErr w:type="spellStart"/>
      <w:r w:rsidRPr="006F0FB5">
        <w:rPr>
          <w:rFonts w:ascii="Times New Roman" w:hAnsi="Times New Roman"/>
          <w:b/>
          <w:szCs w:val="28"/>
        </w:rPr>
        <w:t>Княжпогостском</w:t>
      </w:r>
      <w:proofErr w:type="spellEnd"/>
      <w:r w:rsidRPr="006F0FB5">
        <w:rPr>
          <w:rFonts w:ascii="Times New Roman" w:hAnsi="Times New Roman"/>
          <w:b/>
          <w:szCs w:val="28"/>
        </w:rPr>
        <w:t xml:space="preserve"> районе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4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:rsidR="00C07C5F" w:rsidRPr="006F0FB5" w:rsidRDefault="00C07C5F" w:rsidP="00C07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B5">
        <w:rPr>
          <w:rFonts w:ascii="Times New Roman" w:hAnsi="Times New Roman" w:cs="Times New Roman"/>
          <w:sz w:val="28"/>
          <w:szCs w:val="28"/>
        </w:rPr>
        <w:t>В результате проведенной оценки инвестиционного климата в районе и анализа текущей ситуации выявлены следующие основные тенденции в сфере инвестиционной деятельности МР «</w:t>
      </w:r>
      <w:proofErr w:type="spellStart"/>
      <w:r w:rsidRPr="006F0FB5"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Pr="006F0FB5">
        <w:rPr>
          <w:rFonts w:ascii="Times New Roman" w:hAnsi="Times New Roman" w:cs="Times New Roman"/>
          <w:sz w:val="28"/>
          <w:szCs w:val="28"/>
        </w:rPr>
        <w:t>».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color w:val="000000"/>
          <w:szCs w:val="28"/>
        </w:rPr>
      </w:pPr>
      <w:r w:rsidRPr="00C07C5F">
        <w:rPr>
          <w:rFonts w:ascii="Times New Roman" w:hAnsi="Times New Roman"/>
          <w:szCs w:val="28"/>
        </w:rPr>
        <w:t xml:space="preserve">За отчетный период </w:t>
      </w:r>
      <w:proofErr w:type="gramStart"/>
      <w:r w:rsidRPr="00C07C5F">
        <w:rPr>
          <w:rFonts w:ascii="Times New Roman" w:hAnsi="Times New Roman"/>
          <w:szCs w:val="28"/>
        </w:rPr>
        <w:t>2021  года</w:t>
      </w:r>
      <w:proofErr w:type="gramEnd"/>
      <w:r w:rsidRPr="00C07C5F">
        <w:rPr>
          <w:rFonts w:ascii="Times New Roman" w:hAnsi="Times New Roman"/>
          <w:szCs w:val="28"/>
        </w:rPr>
        <w:t xml:space="preserve"> </w:t>
      </w:r>
      <w:r w:rsidRPr="00C07C5F">
        <w:rPr>
          <w:rFonts w:ascii="Times New Roman" w:hAnsi="Times New Roman"/>
          <w:color w:val="000000"/>
          <w:szCs w:val="28"/>
        </w:rPr>
        <w:t xml:space="preserve">оборот всех организаций увеличился  на </w:t>
      </w:r>
      <w:r w:rsidR="00F303CF">
        <w:rPr>
          <w:rFonts w:ascii="Times New Roman" w:hAnsi="Times New Roman"/>
          <w:sz w:val="24"/>
        </w:rPr>
        <w:t>14,1</w:t>
      </w:r>
      <w:r w:rsidRPr="00C07C5F">
        <w:rPr>
          <w:rFonts w:ascii="Times New Roman" w:hAnsi="Times New Roman"/>
          <w:sz w:val="24"/>
        </w:rPr>
        <w:t xml:space="preserve"> </w:t>
      </w:r>
      <w:r w:rsidRPr="00C07C5F">
        <w:rPr>
          <w:rFonts w:ascii="Times New Roman" w:hAnsi="Times New Roman"/>
          <w:color w:val="000000"/>
          <w:szCs w:val="28"/>
        </w:rPr>
        <w:t xml:space="preserve">% и составил </w:t>
      </w:r>
      <w:r w:rsidR="00F303CF" w:rsidRPr="00F303CF">
        <w:rPr>
          <w:rFonts w:ascii="Times New Roman" w:hAnsi="Times New Roman"/>
          <w:sz w:val="26"/>
          <w:szCs w:val="26"/>
        </w:rPr>
        <w:t>36447,3</w:t>
      </w:r>
      <w:r w:rsidR="00F303CF">
        <w:t xml:space="preserve"> </w:t>
      </w:r>
      <w:r w:rsidR="00F303CF">
        <w:rPr>
          <w:rFonts w:ascii="Times New Roman" w:hAnsi="Times New Roman"/>
          <w:color w:val="000000"/>
          <w:szCs w:val="28"/>
        </w:rPr>
        <w:t>млн</w:t>
      </w:r>
      <w:r w:rsidRPr="00C07C5F">
        <w:rPr>
          <w:rFonts w:ascii="Times New Roman" w:hAnsi="Times New Roman"/>
          <w:color w:val="000000"/>
          <w:szCs w:val="28"/>
        </w:rPr>
        <w:t>. рублей.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  <w:lang w:val="x-none" w:eastAsia="x-none"/>
        </w:rPr>
      </w:pPr>
      <w:r w:rsidRPr="00C07C5F">
        <w:rPr>
          <w:rFonts w:ascii="Times New Roman" w:hAnsi="Times New Roman"/>
          <w:color w:val="000000"/>
          <w:szCs w:val="28"/>
          <w:lang w:val="x-none" w:eastAsia="x-none"/>
        </w:rPr>
        <w:t xml:space="preserve"> </w:t>
      </w:r>
      <w:r w:rsidRPr="00C07C5F">
        <w:rPr>
          <w:rFonts w:ascii="Times New Roman" w:hAnsi="Times New Roman"/>
          <w:szCs w:val="28"/>
          <w:lang w:val="x-none" w:eastAsia="x-none"/>
        </w:rPr>
        <w:t>Объем отгруженных товаров собственного производства</w:t>
      </w:r>
      <w:r w:rsidRPr="00C07C5F">
        <w:rPr>
          <w:rFonts w:ascii="Times New Roman" w:hAnsi="Times New Roman"/>
          <w:szCs w:val="28"/>
          <w:lang w:eastAsia="x-none"/>
        </w:rPr>
        <w:t xml:space="preserve"> всех </w:t>
      </w:r>
      <w:r w:rsidRPr="00C07C5F">
        <w:rPr>
          <w:rFonts w:ascii="Times New Roman" w:hAnsi="Times New Roman"/>
          <w:szCs w:val="28"/>
          <w:lang w:val="x-none" w:eastAsia="x-none"/>
        </w:rPr>
        <w:t xml:space="preserve"> предприятий, составил </w:t>
      </w:r>
      <w:r w:rsidR="00F303CF" w:rsidRPr="00F303CF">
        <w:rPr>
          <w:rFonts w:ascii="Times New Roman" w:hAnsi="Times New Roman"/>
        </w:rPr>
        <w:t>33941,7</w:t>
      </w:r>
      <w:r w:rsidR="00F303CF">
        <w:rPr>
          <w:rFonts w:ascii="Times New Roman" w:hAnsi="Times New Roman"/>
        </w:rPr>
        <w:t xml:space="preserve"> </w:t>
      </w:r>
      <w:r w:rsidRPr="00F303CF">
        <w:rPr>
          <w:rFonts w:ascii="Times New Roman" w:hAnsi="Times New Roman"/>
          <w:szCs w:val="28"/>
          <w:lang w:val="x-none" w:eastAsia="x-none"/>
        </w:rPr>
        <w:t>м</w:t>
      </w:r>
      <w:r w:rsidR="00F303CF" w:rsidRPr="00F303CF">
        <w:rPr>
          <w:rFonts w:ascii="Times New Roman" w:hAnsi="Times New Roman"/>
          <w:szCs w:val="28"/>
          <w:lang w:eastAsia="x-none"/>
        </w:rPr>
        <w:t>лн</w:t>
      </w:r>
      <w:r w:rsidRPr="00C07C5F">
        <w:rPr>
          <w:rFonts w:ascii="Times New Roman" w:hAnsi="Times New Roman"/>
          <w:szCs w:val="28"/>
          <w:lang w:val="x-none" w:eastAsia="x-none"/>
        </w:rPr>
        <w:t>.</w:t>
      </w:r>
      <w:r w:rsidRPr="00C07C5F">
        <w:rPr>
          <w:rFonts w:ascii="Times New Roman" w:hAnsi="Times New Roman"/>
          <w:szCs w:val="28"/>
          <w:lang w:eastAsia="x-none"/>
        </w:rPr>
        <w:t xml:space="preserve"> </w:t>
      </w:r>
      <w:r w:rsidRPr="00C07C5F">
        <w:rPr>
          <w:rFonts w:ascii="Times New Roman" w:hAnsi="Times New Roman"/>
          <w:szCs w:val="28"/>
          <w:lang w:val="x-none" w:eastAsia="x-none"/>
        </w:rPr>
        <w:t xml:space="preserve">рублей , что на </w:t>
      </w:r>
      <w:r w:rsidR="00F303CF">
        <w:rPr>
          <w:rFonts w:ascii="Times New Roman" w:hAnsi="Times New Roman"/>
          <w:szCs w:val="28"/>
          <w:lang w:eastAsia="x-none"/>
        </w:rPr>
        <w:t>12,3</w:t>
      </w:r>
      <w:r w:rsidRPr="00C07C5F">
        <w:rPr>
          <w:rFonts w:ascii="Times New Roman" w:hAnsi="Times New Roman"/>
          <w:szCs w:val="28"/>
          <w:lang w:eastAsia="x-none"/>
        </w:rPr>
        <w:t xml:space="preserve"> </w:t>
      </w:r>
      <w:r w:rsidRPr="00C07C5F">
        <w:rPr>
          <w:rFonts w:ascii="Times New Roman" w:hAnsi="Times New Roman"/>
          <w:szCs w:val="28"/>
          <w:lang w:val="x-none" w:eastAsia="x-none"/>
        </w:rPr>
        <w:t xml:space="preserve">% </w:t>
      </w:r>
      <w:r w:rsidRPr="00C07C5F">
        <w:rPr>
          <w:rFonts w:ascii="Times New Roman" w:hAnsi="Times New Roman"/>
          <w:szCs w:val="28"/>
          <w:lang w:eastAsia="x-none"/>
        </w:rPr>
        <w:t>выше</w:t>
      </w:r>
      <w:r w:rsidRPr="00C07C5F">
        <w:rPr>
          <w:rFonts w:ascii="Times New Roman" w:hAnsi="Times New Roman"/>
          <w:szCs w:val="28"/>
          <w:lang w:val="x-none" w:eastAsia="x-none"/>
        </w:rPr>
        <w:t xml:space="preserve"> уровня 2020 года.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  <w:lang w:eastAsia="x-none"/>
        </w:rPr>
      </w:pPr>
      <w:r w:rsidRPr="00C07C5F">
        <w:rPr>
          <w:rFonts w:ascii="Times New Roman" w:hAnsi="Times New Roman"/>
          <w:szCs w:val="28"/>
          <w:lang w:val="x-none" w:eastAsia="x-none"/>
        </w:rPr>
        <w:t>Объем отгруженных товаров собственного производства предприятий обрабатывающих производств к концу 20</w:t>
      </w:r>
      <w:r w:rsidRPr="00C07C5F">
        <w:rPr>
          <w:rFonts w:ascii="Times New Roman" w:hAnsi="Times New Roman"/>
          <w:szCs w:val="28"/>
          <w:lang w:eastAsia="x-none"/>
        </w:rPr>
        <w:t xml:space="preserve">21 </w:t>
      </w:r>
      <w:r w:rsidRPr="00C07C5F">
        <w:rPr>
          <w:rFonts w:ascii="Times New Roman" w:hAnsi="Times New Roman"/>
          <w:szCs w:val="28"/>
          <w:lang w:val="x-none" w:eastAsia="x-none"/>
        </w:rPr>
        <w:t>год</w:t>
      </w:r>
      <w:r w:rsidRPr="00C07C5F">
        <w:rPr>
          <w:rFonts w:ascii="Times New Roman" w:hAnsi="Times New Roman"/>
          <w:szCs w:val="28"/>
          <w:lang w:eastAsia="x-none"/>
        </w:rPr>
        <w:t>а</w:t>
      </w:r>
      <w:r w:rsidRPr="00C07C5F">
        <w:rPr>
          <w:rFonts w:ascii="Times New Roman" w:hAnsi="Times New Roman"/>
          <w:szCs w:val="28"/>
          <w:lang w:val="x-none" w:eastAsia="x-none"/>
        </w:rPr>
        <w:t xml:space="preserve"> составил в сумме</w:t>
      </w:r>
      <w:r w:rsidR="00F303CF">
        <w:rPr>
          <w:rFonts w:ascii="Times New Roman" w:hAnsi="Times New Roman"/>
          <w:szCs w:val="28"/>
          <w:lang w:eastAsia="x-none"/>
        </w:rPr>
        <w:t xml:space="preserve"> </w:t>
      </w:r>
      <w:r w:rsidR="00F303CF" w:rsidRPr="00F303CF">
        <w:rPr>
          <w:rFonts w:ascii="Times New Roman" w:hAnsi="Times New Roman"/>
        </w:rPr>
        <w:t>26467,2</w:t>
      </w:r>
      <w:r w:rsidR="00F303CF">
        <w:t xml:space="preserve"> </w:t>
      </w:r>
      <w:r w:rsidR="00F303CF">
        <w:rPr>
          <w:rFonts w:ascii="Times New Roman" w:hAnsi="Times New Roman"/>
          <w:szCs w:val="28"/>
          <w:lang w:eastAsia="x-none"/>
        </w:rPr>
        <w:t>млн</w:t>
      </w:r>
      <w:r w:rsidRPr="00C07C5F">
        <w:rPr>
          <w:rFonts w:ascii="Times New Roman" w:hAnsi="Times New Roman"/>
          <w:szCs w:val="28"/>
          <w:lang w:val="x-none" w:eastAsia="x-none"/>
        </w:rPr>
        <w:t xml:space="preserve">. рублей, что выше уровня прошлого года на </w:t>
      </w:r>
      <w:r w:rsidR="00F303CF">
        <w:rPr>
          <w:rFonts w:ascii="Times New Roman" w:hAnsi="Times New Roman"/>
          <w:szCs w:val="28"/>
          <w:lang w:eastAsia="x-none"/>
        </w:rPr>
        <w:t>6,3</w:t>
      </w:r>
      <w:r w:rsidRPr="00C07C5F">
        <w:rPr>
          <w:rFonts w:ascii="Times New Roman" w:hAnsi="Times New Roman"/>
          <w:szCs w:val="28"/>
          <w:lang w:eastAsia="x-none"/>
        </w:rPr>
        <w:t xml:space="preserve"> </w:t>
      </w:r>
      <w:r w:rsidRPr="00C07C5F">
        <w:rPr>
          <w:rFonts w:ascii="Times New Roman" w:hAnsi="Times New Roman"/>
          <w:szCs w:val="28"/>
          <w:lang w:val="x-none" w:eastAsia="x-none"/>
        </w:rPr>
        <w:t>%</w:t>
      </w:r>
      <w:r w:rsidRPr="00C07C5F">
        <w:rPr>
          <w:rFonts w:ascii="Times New Roman" w:hAnsi="Times New Roman"/>
          <w:szCs w:val="28"/>
          <w:lang w:eastAsia="x-none"/>
        </w:rPr>
        <w:t>.</w:t>
      </w:r>
    </w:p>
    <w:p w:rsidR="00C07C5F" w:rsidRDefault="00C07C5F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C5F">
        <w:rPr>
          <w:rFonts w:ascii="Times New Roman" w:hAnsi="Times New Roman" w:cs="Times New Roman"/>
          <w:sz w:val="28"/>
          <w:szCs w:val="28"/>
        </w:rPr>
        <w:t>Администрацией муниципального района «</w:t>
      </w:r>
      <w:proofErr w:type="spellStart"/>
      <w:r w:rsidRPr="00C07C5F"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Pr="00C07C5F">
        <w:rPr>
          <w:rFonts w:ascii="Times New Roman" w:hAnsi="Times New Roman" w:cs="Times New Roman"/>
          <w:sz w:val="28"/>
          <w:szCs w:val="28"/>
        </w:rPr>
        <w:t>» сформирован перечень из 10 свободных промышленных площадок для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>Общая площадь земельных участков под промышленными площадками составляет 116,53 га.</w:t>
      </w:r>
    </w:p>
    <w:p w:rsidR="00C07C5F" w:rsidRPr="00C07C5F" w:rsidRDefault="00C07C5F" w:rsidP="00C07C5F">
      <w:pPr>
        <w:ind w:firstLine="709"/>
        <w:jc w:val="both"/>
        <w:rPr>
          <w:rFonts w:ascii="Times New Roman" w:hAnsi="Times New Roman"/>
          <w:szCs w:val="28"/>
        </w:rPr>
      </w:pPr>
      <w:r w:rsidRPr="00C07C5F">
        <w:rPr>
          <w:rFonts w:ascii="Times New Roman" w:hAnsi="Times New Roman"/>
          <w:szCs w:val="28"/>
        </w:rPr>
        <w:t>За отчетный период 20</w:t>
      </w:r>
      <w:r>
        <w:rPr>
          <w:rFonts w:ascii="Times New Roman" w:hAnsi="Times New Roman"/>
          <w:szCs w:val="28"/>
        </w:rPr>
        <w:t>21</w:t>
      </w:r>
      <w:r w:rsidRPr="00C07C5F">
        <w:rPr>
          <w:rFonts w:ascii="Times New Roman" w:hAnsi="Times New Roman"/>
          <w:szCs w:val="28"/>
        </w:rPr>
        <w:t xml:space="preserve"> года заявки от потенциальных инвесторов на предоставление указанных площадок не поступали.</w:t>
      </w:r>
    </w:p>
    <w:p w:rsidR="00C07C5F" w:rsidRPr="00C07C5F" w:rsidRDefault="00C07C5F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C5F" w:rsidRPr="006F0FB5" w:rsidRDefault="00C07C5F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FB5">
        <w:rPr>
          <w:rFonts w:ascii="Times New Roman" w:hAnsi="Times New Roman" w:cs="Times New Roman"/>
          <w:sz w:val="28"/>
          <w:szCs w:val="28"/>
        </w:rPr>
        <w:t xml:space="preserve">В целях привлечения потенциальных </w:t>
      </w:r>
      <w:proofErr w:type="gramStart"/>
      <w:r w:rsidRPr="006F0FB5">
        <w:rPr>
          <w:rFonts w:ascii="Times New Roman" w:hAnsi="Times New Roman" w:cs="Times New Roman"/>
          <w:sz w:val="28"/>
          <w:szCs w:val="28"/>
        </w:rPr>
        <w:t>резидентов  территории</w:t>
      </w:r>
      <w:proofErr w:type="gramEnd"/>
      <w:r w:rsidRPr="006F0FB5">
        <w:rPr>
          <w:rFonts w:ascii="Times New Roman" w:hAnsi="Times New Roman" w:cs="Times New Roman"/>
          <w:sz w:val="28"/>
          <w:szCs w:val="28"/>
        </w:rPr>
        <w:t xml:space="preserve"> опережающего социально-экономического развития (ТОСЭР) «</w:t>
      </w:r>
      <w:proofErr w:type="spellStart"/>
      <w:r w:rsidRPr="006F0FB5">
        <w:rPr>
          <w:rFonts w:ascii="Times New Roman" w:hAnsi="Times New Roman" w:cs="Times New Roman"/>
          <w:sz w:val="28"/>
          <w:szCs w:val="28"/>
        </w:rPr>
        <w:t>Емва</w:t>
      </w:r>
      <w:proofErr w:type="spellEnd"/>
      <w:r w:rsidRPr="006F0FB5">
        <w:rPr>
          <w:rFonts w:ascii="Times New Roman" w:hAnsi="Times New Roman" w:cs="Times New Roman"/>
          <w:sz w:val="28"/>
          <w:szCs w:val="28"/>
        </w:rPr>
        <w:t>»  разработана вся необходимая нормативно-правовая база, ведется работа по поиску инвесторов.</w:t>
      </w:r>
    </w:p>
    <w:p w:rsidR="00C07C5F" w:rsidRPr="006F0FB5" w:rsidRDefault="00C07C5F" w:rsidP="00C07C5F">
      <w:pPr>
        <w:ind w:firstLine="709"/>
        <w:jc w:val="both"/>
        <w:rPr>
          <w:rFonts w:ascii="Times New Roman" w:hAnsi="Times New Roman"/>
          <w:iCs/>
          <w:szCs w:val="28"/>
        </w:rPr>
      </w:pPr>
      <w:r w:rsidRPr="006F0FB5">
        <w:rPr>
          <w:rFonts w:ascii="Times New Roman" w:hAnsi="Times New Roman"/>
          <w:iCs/>
          <w:szCs w:val="28"/>
        </w:rPr>
        <w:t>В настоящее время на территории моногорода «</w:t>
      </w:r>
      <w:proofErr w:type="spellStart"/>
      <w:r w:rsidRPr="006F0FB5">
        <w:rPr>
          <w:rFonts w:ascii="Times New Roman" w:hAnsi="Times New Roman"/>
          <w:iCs/>
          <w:szCs w:val="28"/>
        </w:rPr>
        <w:t>Емва</w:t>
      </w:r>
      <w:proofErr w:type="spellEnd"/>
      <w:r w:rsidRPr="006F0FB5">
        <w:rPr>
          <w:rFonts w:ascii="Times New Roman" w:hAnsi="Times New Roman"/>
          <w:iCs/>
          <w:szCs w:val="28"/>
        </w:rPr>
        <w:t xml:space="preserve">» один резидент: </w:t>
      </w:r>
      <w:proofErr w:type="spellStart"/>
      <w:r w:rsidRPr="006F0FB5">
        <w:rPr>
          <w:rFonts w:ascii="Times New Roman" w:hAnsi="Times New Roman"/>
          <w:iCs/>
          <w:szCs w:val="28"/>
        </w:rPr>
        <w:t>Щербович</w:t>
      </w:r>
      <w:proofErr w:type="spellEnd"/>
      <w:r w:rsidRPr="006F0FB5">
        <w:rPr>
          <w:rFonts w:ascii="Times New Roman" w:hAnsi="Times New Roman"/>
          <w:iCs/>
          <w:szCs w:val="28"/>
        </w:rPr>
        <w:t xml:space="preserve"> Антон Сергеевич – ООО «</w:t>
      </w:r>
      <w:proofErr w:type="spellStart"/>
      <w:r w:rsidRPr="006F0FB5">
        <w:rPr>
          <w:rFonts w:ascii="Times New Roman" w:hAnsi="Times New Roman"/>
          <w:iCs/>
          <w:szCs w:val="28"/>
        </w:rPr>
        <w:t>ЛесСервисПлюс</w:t>
      </w:r>
      <w:proofErr w:type="spellEnd"/>
      <w:r w:rsidRPr="006F0FB5">
        <w:rPr>
          <w:rFonts w:ascii="Times New Roman" w:hAnsi="Times New Roman"/>
          <w:iCs/>
          <w:szCs w:val="28"/>
        </w:rPr>
        <w:t>».</w:t>
      </w:r>
    </w:p>
    <w:p w:rsidR="00C07C5F" w:rsidRPr="006F0FB5" w:rsidRDefault="00C07C5F" w:rsidP="00C07C5F">
      <w:pPr>
        <w:widowControl w:val="0"/>
        <w:tabs>
          <w:tab w:val="left" w:pos="1134"/>
          <w:tab w:val="center" w:pos="4153"/>
          <w:tab w:val="right" w:pos="830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EastAsia" w:hAnsi="Times New Roman"/>
          <w:szCs w:val="28"/>
        </w:rPr>
      </w:pPr>
      <w:r w:rsidRPr="006F0FB5">
        <w:rPr>
          <w:rFonts w:ascii="Times New Roman" w:eastAsiaTheme="minorEastAsia" w:hAnsi="Times New Roman"/>
          <w:szCs w:val="28"/>
        </w:rPr>
        <w:t>Среди перспективных инвестиционных проектов, вопросы реализации которых на территориях моногородов прорабатываются в настоящее время, следует отметить:</w:t>
      </w:r>
    </w:p>
    <w:p w:rsidR="00C07C5F" w:rsidRPr="006F0FB5" w:rsidRDefault="00C07C5F" w:rsidP="00C07C5F">
      <w:pPr>
        <w:jc w:val="both"/>
        <w:rPr>
          <w:rFonts w:ascii="Times New Roman" w:hAnsi="Times New Roman"/>
          <w:szCs w:val="28"/>
        </w:rPr>
      </w:pPr>
      <w:r w:rsidRPr="006F0FB5">
        <w:rPr>
          <w:rFonts w:ascii="Times New Roman" w:hAnsi="Times New Roman"/>
          <w:szCs w:val="28"/>
        </w:rPr>
        <w:t>- Общество с ограниченной ответственностью «Восстановление лесных территорий» (ООО «ВЛТ») «Лесопитомник хвойных пород с закрытой корневой системой в Республике Коми».</w:t>
      </w:r>
    </w:p>
    <w:p w:rsidR="00C07C5F" w:rsidRPr="006F0FB5" w:rsidRDefault="00C07C5F" w:rsidP="00C07C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FB5">
        <w:rPr>
          <w:rFonts w:ascii="Times New Roman" w:hAnsi="Times New Roman" w:cs="Times New Roman"/>
          <w:sz w:val="28"/>
          <w:szCs w:val="28"/>
        </w:rPr>
        <w:t xml:space="preserve">В целом оценка инвестиционного потенциала </w:t>
      </w:r>
      <w:proofErr w:type="spellStart"/>
      <w:r w:rsidRPr="006F0FB5">
        <w:rPr>
          <w:rFonts w:ascii="Times New Roman" w:hAnsi="Times New Roman" w:cs="Times New Roman"/>
          <w:sz w:val="28"/>
          <w:szCs w:val="28"/>
        </w:rPr>
        <w:t>Княжпогостского</w:t>
      </w:r>
      <w:proofErr w:type="spellEnd"/>
      <w:r w:rsidRPr="006F0FB5">
        <w:rPr>
          <w:rFonts w:ascii="Times New Roman" w:hAnsi="Times New Roman" w:cs="Times New Roman"/>
          <w:sz w:val="28"/>
          <w:szCs w:val="28"/>
        </w:rPr>
        <w:t xml:space="preserve"> района и ситуации в этой сфере за последние годы отражает наличие возможностей для дальнейшего социально-экономического развития района. А ряд </w:t>
      </w:r>
      <w:r w:rsidRPr="006F0FB5">
        <w:rPr>
          <w:rFonts w:ascii="Times New Roman" w:hAnsi="Times New Roman" w:cs="Times New Roman"/>
          <w:sz w:val="28"/>
          <w:szCs w:val="28"/>
        </w:rPr>
        <w:lastRenderedPageBreak/>
        <w:t xml:space="preserve">проблем, выявленных в ходе такой оценки, требует решения в рамках реализации инвестиционной политики </w:t>
      </w:r>
      <w:proofErr w:type="spellStart"/>
      <w:r w:rsidRPr="006F0FB5">
        <w:rPr>
          <w:rFonts w:ascii="Times New Roman" w:hAnsi="Times New Roman" w:cs="Times New Roman"/>
          <w:sz w:val="28"/>
          <w:szCs w:val="28"/>
        </w:rPr>
        <w:t>Княжпогостского</w:t>
      </w:r>
      <w:proofErr w:type="spellEnd"/>
      <w:r w:rsidRPr="006F0FB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B6A5B" w:rsidRPr="00F961DD" w:rsidRDefault="008B6A5B" w:rsidP="00A35893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C07C5F" w:rsidRPr="00C07C5F" w:rsidRDefault="00C07C5F" w:rsidP="00C07C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Cs w:val="28"/>
        </w:rPr>
      </w:pPr>
      <w:r w:rsidRPr="00C07C5F">
        <w:rPr>
          <w:rFonts w:ascii="Times New Roman" w:hAnsi="Times New Roman"/>
          <w:b/>
          <w:color w:val="000000" w:themeColor="text1"/>
          <w:szCs w:val="28"/>
        </w:rPr>
        <w:t xml:space="preserve">5. </w:t>
      </w:r>
      <w:r w:rsidRPr="00C07C5F">
        <w:rPr>
          <w:rFonts w:ascii="Times New Roman" w:hAnsi="Times New Roman"/>
          <w:b/>
          <w:szCs w:val="28"/>
        </w:rPr>
        <w:t>Развитие конкуренции</w:t>
      </w:r>
      <w:r w:rsidR="00C6000A">
        <w:rPr>
          <w:rFonts w:ascii="Times New Roman" w:hAnsi="Times New Roman"/>
          <w:b/>
          <w:szCs w:val="28"/>
        </w:rPr>
        <w:t xml:space="preserve"> </w:t>
      </w:r>
      <w:r w:rsidR="00C6000A" w:rsidRPr="00551D3E">
        <w:rPr>
          <w:rFonts w:ascii="Times New Roman" w:hAnsi="Times New Roman"/>
          <w:b/>
          <w:szCs w:val="28"/>
        </w:rPr>
        <w:t>(</w:t>
      </w:r>
      <w:r w:rsidR="00C6000A">
        <w:rPr>
          <w:rFonts w:ascii="Times New Roman" w:hAnsi="Times New Roman"/>
          <w:b/>
          <w:szCs w:val="28"/>
        </w:rPr>
        <w:t>далее –Подпрограмма 5</w:t>
      </w:r>
      <w:r w:rsidR="00C6000A" w:rsidRPr="00551D3E">
        <w:rPr>
          <w:rFonts w:ascii="Times New Roman" w:hAnsi="Times New Roman"/>
          <w:b/>
          <w:szCs w:val="28"/>
        </w:rPr>
        <w:t>)</w:t>
      </w:r>
    </w:p>
    <w:p w:rsidR="00C07C5F" w:rsidRDefault="00C07C5F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CA2542">
        <w:rPr>
          <w:rFonts w:ascii="Times New Roman" w:hAnsi="Times New Roman"/>
          <w:szCs w:val="28"/>
        </w:rPr>
        <w:t xml:space="preserve">Основные результаты, достигнутые в рамках реализации подпрограммы </w:t>
      </w:r>
      <w:r>
        <w:rPr>
          <w:rFonts w:ascii="Times New Roman" w:hAnsi="Times New Roman"/>
          <w:szCs w:val="28"/>
        </w:rPr>
        <w:t>4</w:t>
      </w:r>
      <w:r w:rsidRPr="007E0FE3">
        <w:rPr>
          <w:rFonts w:ascii="Times New Roman" w:hAnsi="Times New Roman"/>
          <w:szCs w:val="28"/>
        </w:rPr>
        <w:t>:</w:t>
      </w:r>
    </w:p>
    <w:p w:rsidR="00C6000A" w:rsidRPr="00D440D9" w:rsidRDefault="00C6000A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>- в 2021 году подготовлена нормативная база в сфере организации нестационарной торговли на территории МР «</w:t>
      </w:r>
      <w:proofErr w:type="spellStart"/>
      <w:r w:rsidRPr="00D440D9">
        <w:rPr>
          <w:rFonts w:ascii="Times New Roman" w:hAnsi="Times New Roman"/>
          <w:szCs w:val="28"/>
        </w:rPr>
        <w:t>Княжпогостский</w:t>
      </w:r>
      <w:proofErr w:type="spellEnd"/>
      <w:r w:rsidRPr="00D440D9">
        <w:rPr>
          <w:rFonts w:ascii="Times New Roman" w:hAnsi="Times New Roman"/>
          <w:szCs w:val="28"/>
        </w:rPr>
        <w:t xml:space="preserve">», а именно </w:t>
      </w:r>
      <w:proofErr w:type="gramStart"/>
      <w:r w:rsidRPr="00D440D9">
        <w:rPr>
          <w:rFonts w:ascii="Times New Roman" w:hAnsi="Times New Roman"/>
          <w:szCs w:val="28"/>
        </w:rPr>
        <w:t>приняты :</w:t>
      </w:r>
      <w:proofErr w:type="gramEnd"/>
    </w:p>
    <w:p w:rsidR="00C6000A" w:rsidRPr="00D440D9" w:rsidRDefault="00C6000A" w:rsidP="00C07C5F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>- постановление администрации МР «</w:t>
      </w:r>
      <w:proofErr w:type="spellStart"/>
      <w:proofErr w:type="gramStart"/>
      <w:r w:rsidRPr="00D440D9">
        <w:rPr>
          <w:rFonts w:ascii="Times New Roman" w:hAnsi="Times New Roman"/>
          <w:szCs w:val="28"/>
        </w:rPr>
        <w:t>Княжпогостский</w:t>
      </w:r>
      <w:proofErr w:type="spellEnd"/>
      <w:r w:rsidRPr="00D440D9">
        <w:rPr>
          <w:rFonts w:ascii="Times New Roman" w:hAnsi="Times New Roman"/>
          <w:szCs w:val="28"/>
        </w:rPr>
        <w:t>»  от</w:t>
      </w:r>
      <w:proofErr w:type="gramEnd"/>
      <w:r w:rsidRPr="00D440D9">
        <w:rPr>
          <w:rFonts w:ascii="Times New Roman" w:hAnsi="Times New Roman"/>
          <w:szCs w:val="28"/>
        </w:rPr>
        <w:t xml:space="preserve"> 25.08.2020г. № 560 «Об утверждении порядка размещения нестационарных торговых объектов на территории муниципального образования муниципального района «</w:t>
      </w:r>
      <w:proofErr w:type="spellStart"/>
      <w:r w:rsidRPr="00D440D9">
        <w:rPr>
          <w:rFonts w:ascii="Times New Roman" w:hAnsi="Times New Roman"/>
          <w:szCs w:val="28"/>
        </w:rPr>
        <w:t>Княжпогостский</w:t>
      </w:r>
      <w:proofErr w:type="spellEnd"/>
      <w:r w:rsidRPr="00D440D9">
        <w:rPr>
          <w:rFonts w:ascii="Times New Roman" w:hAnsi="Times New Roman"/>
          <w:szCs w:val="28"/>
        </w:rPr>
        <w:t>»;</w:t>
      </w:r>
    </w:p>
    <w:p w:rsidR="00C6000A" w:rsidRPr="00D440D9" w:rsidRDefault="00C6000A" w:rsidP="00C6000A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>- постановление администрации МР «</w:t>
      </w:r>
      <w:proofErr w:type="spellStart"/>
      <w:proofErr w:type="gramStart"/>
      <w:r w:rsidRPr="00D440D9">
        <w:rPr>
          <w:rFonts w:ascii="Times New Roman" w:hAnsi="Times New Roman"/>
          <w:szCs w:val="28"/>
        </w:rPr>
        <w:t>Княжпогостский</w:t>
      </w:r>
      <w:proofErr w:type="spellEnd"/>
      <w:r w:rsidRPr="00D440D9">
        <w:rPr>
          <w:rFonts w:ascii="Times New Roman" w:hAnsi="Times New Roman"/>
          <w:szCs w:val="28"/>
        </w:rPr>
        <w:t>»  10.02.2021г</w:t>
      </w:r>
      <w:proofErr w:type="gramEnd"/>
      <w:r w:rsidRPr="00D440D9">
        <w:rPr>
          <w:rFonts w:ascii="Times New Roman" w:hAnsi="Times New Roman"/>
          <w:szCs w:val="28"/>
        </w:rPr>
        <w:t xml:space="preserve">  № 49 «</w:t>
      </w:r>
      <w:r w:rsidRPr="00D440D9">
        <w:rPr>
          <w:rFonts w:ascii="Times New Roman" w:hAnsi="Times New Roman"/>
          <w:bCs/>
          <w:szCs w:val="28"/>
        </w:rPr>
        <w:t>Об утверждении порядка определения размера платы за право размещения нестационарных торговых объектов на территории муниципального района «</w:t>
      </w:r>
      <w:proofErr w:type="spellStart"/>
      <w:r w:rsidRPr="00D440D9">
        <w:rPr>
          <w:rFonts w:ascii="Times New Roman" w:hAnsi="Times New Roman"/>
          <w:bCs/>
          <w:szCs w:val="28"/>
        </w:rPr>
        <w:t>Княжпогостский</w:t>
      </w:r>
      <w:proofErr w:type="spellEnd"/>
      <w:r w:rsidRPr="00D440D9">
        <w:rPr>
          <w:rFonts w:ascii="Times New Roman" w:hAnsi="Times New Roman"/>
          <w:szCs w:val="28"/>
        </w:rPr>
        <w:t>»;</w:t>
      </w:r>
    </w:p>
    <w:p w:rsidR="00C6000A" w:rsidRPr="00D440D9" w:rsidRDefault="00C6000A" w:rsidP="00D440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>- постановление администрации МР «</w:t>
      </w:r>
      <w:proofErr w:type="spellStart"/>
      <w:r w:rsidRPr="00D440D9">
        <w:rPr>
          <w:rFonts w:ascii="Times New Roman" w:hAnsi="Times New Roman"/>
          <w:szCs w:val="28"/>
        </w:rPr>
        <w:t>Княжпогостский</w:t>
      </w:r>
      <w:proofErr w:type="spellEnd"/>
      <w:proofErr w:type="gramStart"/>
      <w:r w:rsidRPr="00D440D9">
        <w:rPr>
          <w:rFonts w:ascii="Times New Roman" w:hAnsi="Times New Roman"/>
          <w:szCs w:val="28"/>
        </w:rPr>
        <w:t>»  23.06.2021г.</w:t>
      </w:r>
      <w:proofErr w:type="gramEnd"/>
      <w:r w:rsidRPr="00D440D9">
        <w:rPr>
          <w:rFonts w:ascii="Times New Roman" w:hAnsi="Times New Roman"/>
          <w:szCs w:val="28"/>
        </w:rPr>
        <w:t xml:space="preserve">   № 246 «</w:t>
      </w:r>
      <w:r w:rsidRPr="00D440D9">
        <w:rPr>
          <w:rFonts w:ascii="Times New Roman" w:hAnsi="Times New Roman"/>
          <w:bCs/>
          <w:szCs w:val="28"/>
        </w:rPr>
        <w:t xml:space="preserve">Об утверждении Порядка предоставления муниципальных преференций </w:t>
      </w:r>
      <w:r w:rsidRPr="00D440D9">
        <w:rPr>
          <w:rFonts w:ascii="Times New Roman" w:hAnsi="Times New Roman"/>
          <w:szCs w:val="28"/>
        </w:rPr>
        <w:t xml:space="preserve">местным товаропроизводителям (сельхозпроизводителям), которые являются субъектами малого и среднего предпринимательства, в виде предоставления мест для размещения нестационарных торговых </w:t>
      </w:r>
      <w:proofErr w:type="gramStart"/>
      <w:r w:rsidRPr="00D440D9">
        <w:rPr>
          <w:rFonts w:ascii="Times New Roman" w:hAnsi="Times New Roman"/>
          <w:szCs w:val="28"/>
        </w:rPr>
        <w:t xml:space="preserve">объектов </w:t>
      </w:r>
      <w:r w:rsidRPr="00D440D9">
        <w:rPr>
          <w:rFonts w:ascii="Times New Roman" w:hAnsi="Times New Roman"/>
          <w:bCs/>
          <w:szCs w:val="28"/>
        </w:rPr>
        <w:t xml:space="preserve"> </w:t>
      </w:r>
      <w:r w:rsidRPr="00D440D9">
        <w:rPr>
          <w:rFonts w:ascii="Times New Roman" w:hAnsi="Times New Roman"/>
          <w:szCs w:val="28"/>
        </w:rPr>
        <w:t>без</w:t>
      </w:r>
      <w:proofErr w:type="gramEnd"/>
      <w:r w:rsidRPr="00D440D9">
        <w:rPr>
          <w:rFonts w:ascii="Times New Roman" w:hAnsi="Times New Roman"/>
          <w:szCs w:val="28"/>
        </w:rPr>
        <w:t xml:space="preserve"> проведения открыты конкурсов на территории муниципального района «</w:t>
      </w:r>
      <w:proofErr w:type="spellStart"/>
      <w:r w:rsidRPr="00D440D9">
        <w:rPr>
          <w:rFonts w:ascii="Times New Roman" w:hAnsi="Times New Roman"/>
          <w:szCs w:val="28"/>
        </w:rPr>
        <w:t>Княжпогостский</w:t>
      </w:r>
      <w:proofErr w:type="spellEnd"/>
      <w:r w:rsidRPr="00D440D9">
        <w:rPr>
          <w:rFonts w:ascii="Times New Roman" w:hAnsi="Times New Roman"/>
          <w:szCs w:val="28"/>
        </w:rPr>
        <w:t>»;</w:t>
      </w:r>
    </w:p>
    <w:p w:rsidR="00C6000A" w:rsidRPr="00D440D9" w:rsidRDefault="00C6000A" w:rsidP="00D440D9">
      <w:pPr>
        <w:ind w:firstLine="709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hAnsi="Times New Roman"/>
          <w:szCs w:val="28"/>
        </w:rPr>
        <w:t xml:space="preserve">- </w:t>
      </w:r>
      <w:r w:rsidR="00D440D9" w:rsidRPr="00D440D9">
        <w:rPr>
          <w:rFonts w:ascii="Times New Roman" w:hAnsi="Times New Roman"/>
          <w:szCs w:val="28"/>
        </w:rPr>
        <w:t xml:space="preserve"> постановление администрации МР «</w:t>
      </w:r>
      <w:proofErr w:type="spellStart"/>
      <w:r w:rsidR="00D440D9" w:rsidRPr="00D440D9">
        <w:rPr>
          <w:rFonts w:ascii="Times New Roman" w:hAnsi="Times New Roman"/>
          <w:szCs w:val="28"/>
        </w:rPr>
        <w:t>Княжпогостский</w:t>
      </w:r>
      <w:proofErr w:type="spellEnd"/>
      <w:proofErr w:type="gramStart"/>
      <w:r w:rsidR="00D440D9" w:rsidRPr="00D440D9">
        <w:rPr>
          <w:rFonts w:ascii="Times New Roman" w:hAnsi="Times New Roman"/>
          <w:szCs w:val="28"/>
        </w:rPr>
        <w:t>»  16.07.2021г.</w:t>
      </w:r>
      <w:proofErr w:type="gramEnd"/>
      <w:r w:rsidR="00D440D9" w:rsidRPr="00D440D9">
        <w:rPr>
          <w:rFonts w:ascii="Times New Roman" w:hAnsi="Times New Roman"/>
          <w:szCs w:val="28"/>
        </w:rPr>
        <w:t xml:space="preserve">   № 285 Об утверждении </w:t>
      </w:r>
      <w:hyperlink w:anchor="P34" w:history="1">
        <w:r w:rsidR="00D440D9" w:rsidRPr="00D440D9">
          <w:rPr>
            <w:rFonts w:ascii="Times New Roman" w:hAnsi="Times New Roman"/>
            <w:szCs w:val="28"/>
          </w:rPr>
          <w:t>Порядка</w:t>
        </w:r>
      </w:hyperlink>
      <w:r w:rsidR="00D440D9" w:rsidRPr="00D440D9">
        <w:rPr>
          <w:rFonts w:ascii="Times New Roman" w:hAnsi="Times New Roman"/>
          <w:szCs w:val="28"/>
        </w:rPr>
        <w:t xml:space="preserve"> выявления и перемещения, самовольно установленных нестационарных торговых объектов на территории муниципального района «</w:t>
      </w:r>
      <w:proofErr w:type="spellStart"/>
      <w:r w:rsidR="00D440D9" w:rsidRPr="00D440D9">
        <w:rPr>
          <w:rFonts w:ascii="Times New Roman" w:hAnsi="Times New Roman"/>
          <w:szCs w:val="28"/>
        </w:rPr>
        <w:t>Княжпогостский</w:t>
      </w:r>
      <w:proofErr w:type="spellEnd"/>
      <w:r w:rsidR="00D440D9" w:rsidRPr="00D440D9">
        <w:rPr>
          <w:rFonts w:ascii="Times New Roman" w:hAnsi="Times New Roman"/>
          <w:szCs w:val="28"/>
        </w:rPr>
        <w:t>».</w:t>
      </w:r>
    </w:p>
    <w:p w:rsidR="00C07C5F" w:rsidRPr="000D45BF" w:rsidRDefault="00C07C5F" w:rsidP="00C07C5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- в целях развития конкуренции и стимулирования развития малого и среднего предпринимательства проведено</w:t>
      </w:r>
      <w:r w:rsidR="00C6000A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заседани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я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комиссии по внесени</w:t>
      </w:r>
      <w:r w:rsidR="00C6000A">
        <w:rPr>
          <w:rFonts w:ascii="Times New Roman" w:eastAsiaTheme="minorHAnsi" w:hAnsi="Times New Roman"/>
          <w:color w:val="000000"/>
          <w:szCs w:val="28"/>
          <w:lang w:eastAsia="en-US"/>
        </w:rPr>
        <w:t>ю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изменений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в Схему размещения НТО, увеличение площади НТО, размещение сезонных НТО. На 31 декабря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г.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Схему размещения НТО внесено </w:t>
      </w:r>
      <w:r w:rsidR="00F303CF">
        <w:rPr>
          <w:rFonts w:ascii="Times New Roman" w:eastAsiaTheme="minorHAnsi" w:hAnsi="Times New Roman"/>
          <w:color w:val="000000"/>
          <w:szCs w:val="28"/>
          <w:lang w:eastAsia="en-US"/>
        </w:rPr>
        <w:t>53 нестационарных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объектов;</w:t>
      </w:r>
    </w:p>
    <w:p w:rsidR="00C07C5F" w:rsidRPr="00D440D9" w:rsidRDefault="00C07C5F" w:rsidP="00D440D9">
      <w:pPr>
        <w:ind w:firstLine="708"/>
        <w:jc w:val="both"/>
        <w:rPr>
          <w:rFonts w:ascii="Times New Roman" w:hAnsi="Times New Roman"/>
          <w:szCs w:val="28"/>
        </w:rPr>
      </w:pPr>
      <w:r w:rsidRPr="00D440D9">
        <w:rPr>
          <w:rFonts w:ascii="Times New Roman" w:eastAsiaTheme="minorHAnsi" w:hAnsi="Times New Roman"/>
          <w:color w:val="000000"/>
          <w:szCs w:val="28"/>
          <w:lang w:eastAsia="en-US"/>
        </w:rPr>
        <w:t>- в целях развития конкуренции и стимулирования развития малого и среднего предпринимательства в течение 202</w:t>
      </w:r>
      <w:r w:rsidR="00D440D9" w:rsidRPr="00D440D9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D440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года организовано </w:t>
      </w:r>
      <w:r w:rsidR="00D440D9" w:rsidRPr="00D440D9">
        <w:rPr>
          <w:rFonts w:ascii="Times New Roman" w:hAnsi="Times New Roman"/>
          <w:szCs w:val="28"/>
        </w:rPr>
        <w:t xml:space="preserve">43 ярмарки, из них 27 ярмарок «Выходного дня» и 16 сельскохозяйственных ярмарок, на которых был представлен широкий ассортимент как продовольственных, так и непродовольственных товаров. Участниками ярмарок являлись индивидуальные предприниматели и фермеры </w:t>
      </w:r>
      <w:proofErr w:type="spellStart"/>
      <w:r w:rsidR="00D440D9" w:rsidRPr="00D440D9">
        <w:rPr>
          <w:rFonts w:ascii="Times New Roman" w:hAnsi="Times New Roman"/>
          <w:szCs w:val="28"/>
        </w:rPr>
        <w:t>Княжпогостского</w:t>
      </w:r>
      <w:proofErr w:type="spellEnd"/>
      <w:r w:rsidR="00D440D9" w:rsidRPr="00D440D9">
        <w:rPr>
          <w:rFonts w:ascii="Times New Roman" w:hAnsi="Times New Roman"/>
          <w:szCs w:val="28"/>
        </w:rPr>
        <w:t xml:space="preserve"> района, а также предприниматели, осуществляющие свою деятельность за пределами района и региона.  </w:t>
      </w:r>
    </w:p>
    <w:p w:rsidR="00C6000A" w:rsidRDefault="00C07C5F" w:rsidP="00C600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7E0FE3">
        <w:rPr>
          <w:rFonts w:ascii="Times New Roman" w:hAnsi="Times New Roman"/>
          <w:szCs w:val="28"/>
        </w:rPr>
        <w:t xml:space="preserve"> - в целях решения проблемы доставки продуктов питания в труднодоступные и отдаленные населенные пункты МР «</w:t>
      </w:r>
      <w:proofErr w:type="spellStart"/>
      <w:r w:rsidRPr="007E0FE3">
        <w:rPr>
          <w:rFonts w:ascii="Times New Roman" w:hAnsi="Times New Roman"/>
          <w:szCs w:val="28"/>
        </w:rPr>
        <w:t>Княжпогостский</w:t>
      </w:r>
      <w:proofErr w:type="spellEnd"/>
      <w:r w:rsidRPr="007E0FE3">
        <w:rPr>
          <w:rFonts w:ascii="Times New Roman" w:hAnsi="Times New Roman"/>
          <w:szCs w:val="28"/>
        </w:rPr>
        <w:t>» хозяйствующи</w:t>
      </w:r>
      <w:r w:rsidR="00C6000A">
        <w:rPr>
          <w:rFonts w:ascii="Times New Roman" w:hAnsi="Times New Roman"/>
          <w:szCs w:val="28"/>
        </w:rPr>
        <w:t>е</w:t>
      </w:r>
      <w:r w:rsidRPr="007E0FE3">
        <w:rPr>
          <w:rFonts w:ascii="Times New Roman" w:hAnsi="Times New Roman"/>
          <w:szCs w:val="28"/>
        </w:rPr>
        <w:t xml:space="preserve"> субъект</w:t>
      </w:r>
      <w:r w:rsidR="00C6000A">
        <w:rPr>
          <w:rFonts w:ascii="Times New Roman" w:hAnsi="Times New Roman"/>
          <w:szCs w:val="28"/>
        </w:rPr>
        <w:t>ы</w:t>
      </w:r>
      <w:r w:rsidRPr="007E0FE3">
        <w:rPr>
          <w:rFonts w:ascii="Times New Roman" w:hAnsi="Times New Roman"/>
          <w:szCs w:val="28"/>
        </w:rPr>
        <w:t xml:space="preserve"> получили финансовую поддержку в виде возмещения транспортных расходов по доставке продуктов питания</w:t>
      </w:r>
      <w:r>
        <w:rPr>
          <w:rFonts w:ascii="Times New Roman" w:hAnsi="Times New Roman"/>
          <w:szCs w:val="28"/>
        </w:rPr>
        <w:t xml:space="preserve"> за счет республиканского бюджета Республики Коми</w:t>
      </w:r>
      <w:r w:rsidRPr="007E0FE3">
        <w:rPr>
          <w:rFonts w:ascii="Times New Roman" w:hAnsi="Times New Roman"/>
          <w:szCs w:val="28"/>
        </w:rPr>
        <w:t>;</w:t>
      </w:r>
    </w:p>
    <w:p w:rsidR="00F60ED4" w:rsidRDefault="00F60ED4" w:rsidP="008B6A5B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</w:p>
    <w:p w:rsidR="00F60ED4" w:rsidRDefault="00F60ED4" w:rsidP="008B6A5B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</w:p>
    <w:p w:rsidR="008B6A5B" w:rsidRPr="00F60ED4" w:rsidRDefault="00F60ED4" w:rsidP="008B6A5B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8"/>
        </w:rPr>
      </w:pPr>
      <w:r w:rsidRPr="00F60ED4">
        <w:rPr>
          <w:rFonts w:ascii="Times New Roman" w:hAnsi="Times New Roman"/>
          <w:b/>
          <w:szCs w:val="28"/>
        </w:rPr>
        <w:t>6.</w:t>
      </w:r>
      <w:r>
        <w:rPr>
          <w:rFonts w:ascii="Times New Roman" w:hAnsi="Times New Roman"/>
          <w:b/>
          <w:szCs w:val="28"/>
        </w:rPr>
        <w:t xml:space="preserve"> </w:t>
      </w:r>
      <w:r w:rsidRPr="00F60ED4">
        <w:rPr>
          <w:rFonts w:ascii="Times New Roman" w:hAnsi="Times New Roman"/>
          <w:b/>
          <w:szCs w:val="28"/>
        </w:rPr>
        <w:t>Стратегическое планирование</w:t>
      </w:r>
      <w:r w:rsidR="00D440D9">
        <w:rPr>
          <w:rFonts w:ascii="Times New Roman" w:hAnsi="Times New Roman"/>
          <w:b/>
          <w:szCs w:val="28"/>
        </w:rPr>
        <w:t xml:space="preserve"> </w:t>
      </w:r>
      <w:r w:rsidR="00D440D9" w:rsidRPr="00551D3E">
        <w:rPr>
          <w:rFonts w:ascii="Times New Roman" w:hAnsi="Times New Roman"/>
          <w:b/>
          <w:szCs w:val="28"/>
        </w:rPr>
        <w:t>(</w:t>
      </w:r>
      <w:r w:rsidR="00D440D9">
        <w:rPr>
          <w:rFonts w:ascii="Times New Roman" w:hAnsi="Times New Roman"/>
          <w:b/>
          <w:szCs w:val="28"/>
        </w:rPr>
        <w:t>далее –Подпрограмма 6</w:t>
      </w:r>
      <w:r w:rsidR="00D440D9" w:rsidRPr="00551D3E">
        <w:rPr>
          <w:rFonts w:ascii="Times New Roman" w:hAnsi="Times New Roman"/>
          <w:b/>
          <w:szCs w:val="28"/>
        </w:rPr>
        <w:t>)</w:t>
      </w: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Цель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- развитие системы стратегического планирования социально-экономического развития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Достижение цели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обеспечивается путем решения задач: </w:t>
      </w:r>
    </w:p>
    <w:p w:rsidR="00F60ED4" w:rsidRPr="00F60ED4" w:rsidRDefault="00F60ED4" w:rsidP="00F6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0ED4">
        <w:rPr>
          <w:rFonts w:ascii="Times New Roman" w:hAnsi="Times New Roman" w:cs="Times New Roman"/>
          <w:sz w:val="28"/>
          <w:szCs w:val="28"/>
        </w:rPr>
        <w:t>- Развитие стратегического планирования и прогнозирования социально-экономического развития в муниципальном районе «</w:t>
      </w:r>
      <w:proofErr w:type="spellStart"/>
      <w:r w:rsidRPr="00F60ED4">
        <w:rPr>
          <w:rFonts w:ascii="Times New Roman" w:hAnsi="Times New Roman" w:cs="Times New Roman"/>
          <w:sz w:val="28"/>
          <w:szCs w:val="28"/>
        </w:rPr>
        <w:t>Княжпогостский</w:t>
      </w:r>
      <w:proofErr w:type="spellEnd"/>
      <w:r w:rsidRPr="00F60E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0ED4" w:rsidRDefault="00F60ED4" w:rsidP="00F60ED4">
      <w:pPr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  <w:r w:rsidRPr="00F60ED4">
        <w:rPr>
          <w:rFonts w:ascii="Times New Roman" w:hAnsi="Times New Roman"/>
          <w:szCs w:val="28"/>
        </w:rPr>
        <w:t>- Совершенствование программно-целевого планирования и проектного управления в муниципальном районе «</w:t>
      </w:r>
      <w:proofErr w:type="spellStart"/>
      <w:r w:rsidRPr="00F60ED4">
        <w:rPr>
          <w:rFonts w:ascii="Times New Roman" w:hAnsi="Times New Roman"/>
          <w:szCs w:val="28"/>
        </w:rPr>
        <w:t>Княжпогостский</w:t>
      </w:r>
      <w:proofErr w:type="spellEnd"/>
      <w:r w:rsidRPr="00F60ED4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>;</w:t>
      </w:r>
    </w:p>
    <w:p w:rsid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Основные результаты, достигнутые в рамках реализации Подпрограммы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6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по итогам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21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года: </w:t>
      </w:r>
    </w:p>
    <w:p w:rsidR="00D440D9" w:rsidRDefault="00D440D9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 утверждена новая Стратегия социально-экономического развития 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 на период до 2035 года (решение Совета 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 от 24.09.2021 № 204);</w:t>
      </w:r>
    </w:p>
    <w:p w:rsidR="00F60ED4" w:rsidRPr="00F60ED4" w:rsidRDefault="00CB15C7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 отчет о ходе выполнения Плана мероприятий по реализации Стратегии социально-экономического развития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по итогам 2020 года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CB15C7" w:rsidRPr="003C6A17" w:rsidRDefault="00CB15C7" w:rsidP="003C6A17">
      <w:pPr>
        <w:ind w:firstLine="709"/>
        <w:jc w:val="both"/>
        <w:rPr>
          <w:rFonts w:ascii="Times New Roman" w:hAnsi="Times New Roman"/>
          <w:szCs w:val="28"/>
        </w:rPr>
      </w:pP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 и одобрен постановлением </w:t>
      </w:r>
      <w:proofErr w:type="gramStart"/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администрации 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МР</w:t>
      </w:r>
      <w:proofErr w:type="gramEnd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«</w:t>
      </w:r>
      <w:proofErr w:type="spellStart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3C6A17">
        <w:rPr>
          <w:rFonts w:ascii="Times New Roman" w:hAnsi="Times New Roman"/>
          <w:szCs w:val="28"/>
        </w:rPr>
        <w:t>от 12 ноября 2021г. № 442  среднесрочный прогноз социально-экономического развития муниципального района «</w:t>
      </w:r>
      <w:proofErr w:type="spellStart"/>
      <w:r w:rsidRPr="003C6A17">
        <w:rPr>
          <w:rFonts w:ascii="Times New Roman" w:hAnsi="Times New Roman"/>
          <w:szCs w:val="28"/>
        </w:rPr>
        <w:t>Княжпогостский</w:t>
      </w:r>
      <w:proofErr w:type="spellEnd"/>
      <w:r w:rsidRPr="003C6A17">
        <w:rPr>
          <w:rFonts w:ascii="Times New Roman" w:hAnsi="Times New Roman"/>
          <w:szCs w:val="28"/>
        </w:rPr>
        <w:t>» на 2022 год и на период до 2024 года;</w:t>
      </w:r>
    </w:p>
    <w:p w:rsidR="00CB15C7" w:rsidRPr="003C6A17" w:rsidRDefault="00CB15C7" w:rsidP="003C6A17">
      <w:pPr>
        <w:ind w:firstLine="709"/>
        <w:jc w:val="both"/>
        <w:rPr>
          <w:rFonts w:ascii="Times New Roman" w:hAnsi="Times New Roman"/>
          <w:szCs w:val="28"/>
        </w:rPr>
      </w:pP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- 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постановлением администрации 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3C6A17">
        <w:rPr>
          <w:rFonts w:ascii="Times New Roman" w:hAnsi="Times New Roman"/>
          <w:szCs w:val="28"/>
        </w:rPr>
        <w:t>от 17 декабря 2020 № 723 утвержден перечень муниципальных программ, планируемых к утверждению и реализации администрацией муниципального района «</w:t>
      </w:r>
      <w:proofErr w:type="spellStart"/>
      <w:r w:rsidRPr="003C6A17">
        <w:rPr>
          <w:rFonts w:ascii="Times New Roman" w:hAnsi="Times New Roman"/>
          <w:szCs w:val="28"/>
        </w:rPr>
        <w:t>Княжпогостский</w:t>
      </w:r>
      <w:proofErr w:type="spellEnd"/>
      <w:r w:rsidRPr="003C6A17">
        <w:rPr>
          <w:rFonts w:ascii="Times New Roman" w:hAnsi="Times New Roman"/>
          <w:szCs w:val="28"/>
        </w:rPr>
        <w:t>» на 2021-2025 годы;</w:t>
      </w:r>
    </w:p>
    <w:p w:rsidR="00CB15C7" w:rsidRPr="00D71305" w:rsidRDefault="00CB15C7" w:rsidP="00D71305">
      <w:pPr>
        <w:widowControl w:val="0"/>
        <w:tabs>
          <w:tab w:val="left" w:pos="1028"/>
          <w:tab w:val="left" w:pos="7110"/>
        </w:tabs>
        <w:ind w:firstLine="1026"/>
        <w:jc w:val="both"/>
        <w:rPr>
          <w:rFonts w:ascii="Times New Roman" w:hAnsi="Times New Roman"/>
          <w:szCs w:val="28"/>
          <w:lang w:val="ru"/>
        </w:rPr>
      </w:pPr>
      <w:r w:rsidRPr="003C6A17">
        <w:rPr>
          <w:rFonts w:ascii="Times New Roman" w:hAnsi="Times New Roman"/>
          <w:szCs w:val="28"/>
        </w:rPr>
        <w:t xml:space="preserve">- постановлением администрации </w:t>
      </w:r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3C6A17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3C6A17">
        <w:rPr>
          <w:rFonts w:ascii="Times New Roman" w:hAnsi="Times New Roman"/>
          <w:szCs w:val="28"/>
          <w:lang w:val="ru"/>
        </w:rPr>
        <w:t>от 16 декабря 2020 № 717</w:t>
      </w:r>
      <w:r w:rsidR="00D71305" w:rsidRPr="00D71305"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D71305">
        <w:rPr>
          <w:rFonts w:ascii="Times New Roman" w:hAnsi="Times New Roman"/>
          <w:color w:val="000000"/>
          <w:szCs w:val="28"/>
          <w:lang w:bidi="ru-RU"/>
        </w:rPr>
        <w:t>«</w:t>
      </w:r>
      <w:r w:rsidR="00D71305" w:rsidRPr="000A14F1">
        <w:rPr>
          <w:rFonts w:ascii="Times New Roman" w:hAnsi="Times New Roman"/>
          <w:color w:val="000000"/>
          <w:szCs w:val="28"/>
          <w:lang w:bidi="ru-RU"/>
        </w:rPr>
        <w:t>Об утверждении метод</w:t>
      </w:r>
      <w:r w:rsidR="00D71305">
        <w:rPr>
          <w:rFonts w:ascii="Times New Roman" w:hAnsi="Times New Roman"/>
          <w:color w:val="000000"/>
          <w:szCs w:val="28"/>
          <w:lang w:bidi="ru-RU"/>
        </w:rPr>
        <w:t xml:space="preserve">ических указаний по разработке </w:t>
      </w:r>
      <w:r w:rsidR="00D71305" w:rsidRPr="000A14F1">
        <w:rPr>
          <w:rFonts w:ascii="Times New Roman" w:hAnsi="Times New Roman"/>
          <w:color w:val="000000"/>
          <w:szCs w:val="28"/>
          <w:lang w:bidi="ru-RU"/>
        </w:rPr>
        <w:t xml:space="preserve">и реализации муниципальных программ </w:t>
      </w:r>
      <w:r w:rsidR="00D71305">
        <w:rPr>
          <w:rFonts w:ascii="Times New Roman" w:hAnsi="Times New Roman"/>
          <w:color w:val="000000"/>
          <w:szCs w:val="28"/>
          <w:lang w:bidi="ru-RU"/>
        </w:rPr>
        <w:t>муниципального района «</w:t>
      </w:r>
      <w:proofErr w:type="spellStart"/>
      <w:r w:rsidR="00D71305">
        <w:rPr>
          <w:rFonts w:ascii="Times New Roman" w:hAnsi="Times New Roman"/>
          <w:color w:val="000000"/>
          <w:szCs w:val="28"/>
          <w:lang w:bidi="ru-RU"/>
        </w:rPr>
        <w:t>Княжпогостский</w:t>
      </w:r>
      <w:proofErr w:type="spellEnd"/>
      <w:r w:rsidR="00D71305">
        <w:rPr>
          <w:rFonts w:ascii="Times New Roman" w:hAnsi="Times New Roman"/>
          <w:color w:val="000000"/>
          <w:szCs w:val="28"/>
          <w:lang w:bidi="ru-RU"/>
        </w:rPr>
        <w:t>»;</w:t>
      </w:r>
    </w:p>
    <w:p w:rsidR="00F60ED4" w:rsidRPr="00F60ED4" w:rsidRDefault="00CB15C7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разработаны новые 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муниципальные программы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 на период 2021-2025 годы;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сформированы годовые отчеты о ходе реализации и оценке эффективности реализации муниципальных программ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за 20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20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данные документов стратегического планирования введены в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Ф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ГАС «Управление»;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ежеквартально формировались итоги социально-экономического развития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актуализирован инвестиционный паспорт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; </w:t>
      </w:r>
    </w:p>
    <w:p w:rsidR="00F60ED4" w:rsidRPr="00F60ED4" w:rsidRDefault="00D71305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-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ежеквартально осуществлялся мониторинг инвестиционных проектов, реализуемых и (или) планируемых к реализации на территории 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муниципального района</w:t>
      </w:r>
      <w:r w:rsidR="00F60ED4"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F60ED4" w:rsidRPr="00F60ED4" w:rsidRDefault="00F60ED4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Сформированные документы размещены на Официальном портале администрации 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>МР «</w:t>
      </w:r>
      <w:proofErr w:type="spellStart"/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 целью информирования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lastRenderedPageBreak/>
        <w:t xml:space="preserve">предприятий, организаций города, населения и потенциальных инвесторов и представлены в органы исполнительной власти Республики Коми. </w:t>
      </w:r>
    </w:p>
    <w:p w:rsidR="00D71305" w:rsidRDefault="00F60ED4" w:rsidP="00D7130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Все запланированные основные мероприятия по Подпрограмме </w:t>
      </w:r>
      <w:r w:rsidR="00D7130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6 </w:t>
      </w:r>
      <w:r w:rsidRPr="00F60ED4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выполнены в полном объеме. </w:t>
      </w:r>
    </w:p>
    <w:p w:rsidR="008B6A5B" w:rsidRDefault="008B6A5B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612342" w:rsidRPr="00AD5416" w:rsidRDefault="00612342" w:rsidP="00F60ED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color w:val="000000"/>
          <w:szCs w:val="28"/>
          <w:lang w:eastAsia="en-US"/>
        </w:rPr>
      </w:pP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7E175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целом по муниципальной программе достигнуты значения </w:t>
      </w:r>
      <w:r w:rsidR="007E1751" w:rsidRPr="007E1751">
        <w:rPr>
          <w:rFonts w:ascii="Times New Roman" w:eastAsiaTheme="minorHAnsi" w:hAnsi="Times New Roman"/>
          <w:color w:val="000000"/>
          <w:szCs w:val="28"/>
          <w:lang w:eastAsia="en-US"/>
        </w:rPr>
        <w:t>20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целевых индикаторов из </w:t>
      </w:r>
      <w:r w:rsidR="007E1751">
        <w:rPr>
          <w:rFonts w:ascii="Times New Roman" w:eastAsiaTheme="minorHAnsi" w:hAnsi="Times New Roman"/>
          <w:color w:val="000000"/>
          <w:szCs w:val="28"/>
          <w:lang w:eastAsia="en-US"/>
        </w:rPr>
        <w:t>30. Целевые показатели муниципальной программы исполнены на 66%.</w:t>
      </w:r>
    </w:p>
    <w:p w:rsidR="003564C0" w:rsidRDefault="000D45BF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В целом по муниципальной программе основные мероприятия </w:t>
      </w:r>
      <w:r w:rsidR="00314B01">
        <w:rPr>
          <w:rFonts w:ascii="Times New Roman" w:eastAsiaTheme="minorHAnsi" w:hAnsi="Times New Roman"/>
          <w:color w:val="000000"/>
          <w:szCs w:val="28"/>
          <w:lang w:eastAsia="en-US"/>
        </w:rPr>
        <w:t>выполнены на 87 %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. </w:t>
      </w:r>
    </w:p>
    <w:p w:rsidR="003564C0" w:rsidRDefault="003564C0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Default="000D45BF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Сведения о степени выполнения основных мероприятий Программы за </w:t>
      </w:r>
      <w:proofErr w:type="gramStart"/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20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AD5416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</w:t>
      </w:r>
      <w:proofErr w:type="gramEnd"/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представлены в таблице 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 xml:space="preserve">9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Приложения к Годовому отчету. </w:t>
      </w:r>
    </w:p>
    <w:p w:rsidR="003564C0" w:rsidRPr="000D45BF" w:rsidRDefault="003564C0" w:rsidP="003564C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7655F6" w:rsidRDefault="007655F6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7655F6">
        <w:rPr>
          <w:rFonts w:ascii="Times New Roman" w:hAnsi="Times New Roman"/>
          <w:b/>
          <w:szCs w:val="28"/>
        </w:rPr>
        <w:t>3. Результаты использования бюджетных ассигнований федерального бюджета, республиканского бюджета Республики Коми, бюджета муниципального района «</w:t>
      </w:r>
      <w:proofErr w:type="spellStart"/>
      <w:r w:rsidRPr="007655F6">
        <w:rPr>
          <w:rFonts w:ascii="Times New Roman" w:hAnsi="Times New Roman"/>
          <w:b/>
          <w:szCs w:val="28"/>
        </w:rPr>
        <w:t>Княжпогостский</w:t>
      </w:r>
      <w:proofErr w:type="spellEnd"/>
      <w:r w:rsidRPr="007655F6">
        <w:rPr>
          <w:rFonts w:ascii="Times New Roman" w:hAnsi="Times New Roman"/>
          <w:b/>
          <w:szCs w:val="28"/>
        </w:rPr>
        <w:t>» и средств от приносящей доход деятельности</w:t>
      </w:r>
      <w:r>
        <w:rPr>
          <w:rFonts w:ascii="Times New Roman" w:hAnsi="Times New Roman"/>
          <w:b/>
          <w:szCs w:val="28"/>
        </w:rPr>
        <w:t>.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Данные о расходах средств федерального бюджета, республиканского бюджета Республики Коми, бюджета 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МО МР «</w:t>
      </w:r>
      <w:proofErr w:type="spellStart"/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представлены в таблице </w:t>
      </w:r>
      <w:r w:rsidR="00335F3D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0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Приложения к Годовому отчету. </w:t>
      </w:r>
    </w:p>
    <w:p w:rsid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Плановые расходы, предусмотренные на реализацию Программы на 20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 из бюджета </w:t>
      </w:r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МО МР «</w:t>
      </w:r>
      <w:proofErr w:type="spellStart"/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="00CD43D9">
        <w:rPr>
          <w:rFonts w:ascii="Times New Roman" w:eastAsiaTheme="minorHAnsi" w:hAnsi="Times New Roman"/>
          <w:color w:val="000000"/>
          <w:szCs w:val="28"/>
          <w:lang w:eastAsia="en-US"/>
        </w:rPr>
        <w:t>»</w:t>
      </w:r>
      <w:r w:rsidR="00CD43D9"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составили 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300,0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тыс.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рублей. </w:t>
      </w:r>
    </w:p>
    <w:p w:rsidR="006F0FB5" w:rsidRPr="000D45BF" w:rsidRDefault="00314B01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Cs w:val="28"/>
          <w:lang w:eastAsia="en-US"/>
        </w:rPr>
        <w:t>С</w:t>
      </w:r>
      <w:r w:rsidRPr="00314B01">
        <w:rPr>
          <w:rFonts w:ascii="Times New Roman" w:eastAsiaTheme="minorHAnsi" w:hAnsi="Times New Roman"/>
          <w:color w:val="000000"/>
          <w:szCs w:val="28"/>
          <w:lang w:eastAsia="en-US"/>
        </w:rPr>
        <w:t xml:space="preserve">тепень соответствия запланированному уровню расходов из муниципального бюджета (отношение фактических и плановых объемов финансирования муниципальной программы на конец отчетного </w:t>
      </w:r>
      <w:proofErr w:type="gramStart"/>
      <w:r w:rsidRPr="00314B01">
        <w:rPr>
          <w:rFonts w:ascii="Times New Roman" w:eastAsiaTheme="minorHAnsi" w:hAnsi="Times New Roman"/>
          <w:color w:val="000000"/>
          <w:szCs w:val="28"/>
          <w:lang w:eastAsia="en-US"/>
        </w:rPr>
        <w:t>года)</w:t>
      </w:r>
      <w:r>
        <w:rPr>
          <w:rFonts w:ascii="Times New Roman" w:eastAsiaTheme="minorHAnsi" w:hAnsi="Times New Roman"/>
          <w:color w:val="000000"/>
          <w:szCs w:val="28"/>
          <w:lang w:eastAsia="en-US"/>
        </w:rPr>
        <w:t>составила</w:t>
      </w:r>
      <w:proofErr w:type="gramEnd"/>
      <w:r>
        <w:rPr>
          <w:rFonts w:ascii="Times New Roman" w:eastAsiaTheme="minorHAnsi" w:hAnsi="Times New Roman"/>
          <w:color w:val="000000"/>
          <w:szCs w:val="28"/>
          <w:lang w:eastAsia="en-US"/>
        </w:rPr>
        <w:t xml:space="preserve"> 72%.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4. Результаты оценки эффективности реализации муниципальной программы </w:t>
      </w:r>
    </w:p>
    <w:p w:rsidR="006F0FB5" w:rsidRPr="000D45BF" w:rsidRDefault="000D45BF" w:rsidP="00314B0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По результатам проведенной оценки эффективности реализации Программы за 20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год, Программа признана «Эффективной» с итоговой оценкой </w:t>
      </w:r>
      <w:r w:rsidR="00314B01">
        <w:rPr>
          <w:rFonts w:ascii="Times New Roman" w:eastAsiaTheme="minorHAnsi" w:hAnsi="Times New Roman"/>
          <w:color w:val="000000"/>
          <w:szCs w:val="28"/>
          <w:lang w:eastAsia="en-US"/>
        </w:rPr>
        <w:t>14,53 балла /85,15%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bookmarkStart w:id="0" w:name="_GoBack"/>
      <w:bookmarkEnd w:id="0"/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5. Информация о внесенных ответственным исполнителем изменениях в муниципальную программу </w:t>
      </w:r>
    </w:p>
    <w:p w:rsidR="000D45BF" w:rsidRPr="000D45BF" w:rsidRDefault="000D45BF" w:rsidP="000D45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>В 20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2</w:t>
      </w:r>
      <w:r w:rsidR="00612342">
        <w:rPr>
          <w:rFonts w:ascii="Times New Roman" w:eastAsiaTheme="minorHAnsi" w:hAnsi="Times New Roman"/>
          <w:color w:val="000000"/>
          <w:szCs w:val="28"/>
          <w:lang w:eastAsia="en-US"/>
        </w:rPr>
        <w:t>1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году в Программу вносились изменения </w:t>
      </w:r>
      <w:r w:rsidR="006F0FB5">
        <w:rPr>
          <w:rFonts w:ascii="Times New Roman" w:eastAsiaTheme="minorHAnsi" w:hAnsi="Times New Roman"/>
          <w:color w:val="000000"/>
          <w:szCs w:val="28"/>
          <w:lang w:eastAsia="en-US"/>
        </w:rPr>
        <w:t>3</w:t>
      </w:r>
      <w:r w:rsidRPr="000D45BF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раза. </w:t>
      </w:r>
    </w:p>
    <w:p w:rsidR="00612342" w:rsidRPr="00612342" w:rsidRDefault="00612342" w:rsidP="0061234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2342">
        <w:rPr>
          <w:rFonts w:eastAsiaTheme="minorHAnsi"/>
          <w:color w:val="000000"/>
          <w:sz w:val="28"/>
          <w:szCs w:val="28"/>
          <w:lang w:eastAsia="en-US"/>
        </w:rPr>
        <w:t>-  постановление администрации МР «</w:t>
      </w:r>
      <w:proofErr w:type="spellStart"/>
      <w:r w:rsidRPr="00612342">
        <w:rPr>
          <w:rFonts w:eastAsiaTheme="minorHAnsi"/>
          <w:color w:val="000000"/>
          <w:sz w:val="28"/>
          <w:szCs w:val="28"/>
          <w:lang w:eastAsia="en-US"/>
        </w:rPr>
        <w:t>Княжпогостский</w:t>
      </w:r>
      <w:proofErr w:type="spellEnd"/>
      <w:r w:rsidRPr="00612342">
        <w:rPr>
          <w:rFonts w:eastAsiaTheme="minorHAnsi"/>
          <w:color w:val="000000"/>
          <w:sz w:val="28"/>
          <w:szCs w:val="28"/>
          <w:lang w:eastAsia="en-US"/>
        </w:rPr>
        <w:t>» от 16.02.2021 № 59 «</w:t>
      </w:r>
      <w:r w:rsidRPr="00612342">
        <w:rPr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612342">
        <w:rPr>
          <w:sz w:val="28"/>
          <w:szCs w:val="28"/>
        </w:rPr>
        <w:t>Княжпогостский</w:t>
      </w:r>
      <w:proofErr w:type="spellEnd"/>
      <w:r w:rsidRPr="00612342">
        <w:rPr>
          <w:sz w:val="28"/>
          <w:szCs w:val="28"/>
        </w:rPr>
        <w:t xml:space="preserve">» от 5 ноября 2013 г. № 788 «Об утверждении муниципальной программы «Развитие экономики в </w:t>
      </w:r>
      <w:proofErr w:type="spellStart"/>
      <w:r w:rsidRPr="00612342">
        <w:rPr>
          <w:sz w:val="28"/>
          <w:szCs w:val="28"/>
        </w:rPr>
        <w:t>Княжпогостском</w:t>
      </w:r>
      <w:proofErr w:type="spellEnd"/>
      <w:r w:rsidRPr="00612342">
        <w:rPr>
          <w:sz w:val="28"/>
          <w:szCs w:val="28"/>
        </w:rPr>
        <w:t xml:space="preserve"> районе на 2014-2020 годы»;</w:t>
      </w:r>
    </w:p>
    <w:p w:rsidR="00612342" w:rsidRPr="00612342" w:rsidRDefault="00612342" w:rsidP="00612342">
      <w:pPr>
        <w:tabs>
          <w:tab w:val="left" w:pos="6330"/>
        </w:tabs>
        <w:jc w:val="both"/>
        <w:rPr>
          <w:rFonts w:ascii="Times New Roman" w:hAnsi="Times New Roman"/>
          <w:szCs w:val="28"/>
        </w:rPr>
      </w:pPr>
      <w:r w:rsidRPr="00612342">
        <w:rPr>
          <w:rFonts w:ascii="Times New Roman" w:hAnsi="Times New Roman"/>
          <w:szCs w:val="28"/>
        </w:rPr>
        <w:t xml:space="preserve">- </w:t>
      </w:r>
      <w:r w:rsidRPr="00612342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 постановление администрации МР «</w:t>
      </w:r>
      <w:proofErr w:type="spellStart"/>
      <w:r w:rsidRPr="00612342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612342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612342">
        <w:rPr>
          <w:rFonts w:ascii="Times New Roman" w:hAnsi="Times New Roman"/>
          <w:szCs w:val="28"/>
        </w:rPr>
        <w:t xml:space="preserve">от 18 мая 2021 № 191 </w:t>
      </w:r>
      <w:r w:rsidRPr="00612342">
        <w:rPr>
          <w:rFonts w:ascii="Times New Roman" w:eastAsiaTheme="minorHAnsi" w:hAnsi="Times New Roman"/>
          <w:color w:val="000000"/>
          <w:szCs w:val="28"/>
          <w:lang w:eastAsia="en-US"/>
        </w:rPr>
        <w:t>«</w:t>
      </w:r>
      <w:r w:rsidRPr="00612342">
        <w:rPr>
          <w:rFonts w:ascii="Times New Roman" w:hAnsi="Times New Roman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612342">
        <w:rPr>
          <w:rFonts w:ascii="Times New Roman" w:hAnsi="Times New Roman"/>
          <w:szCs w:val="28"/>
        </w:rPr>
        <w:t>Княжпогостский</w:t>
      </w:r>
      <w:proofErr w:type="spellEnd"/>
      <w:r w:rsidRPr="00612342">
        <w:rPr>
          <w:rFonts w:ascii="Times New Roman" w:hAnsi="Times New Roman"/>
          <w:szCs w:val="28"/>
        </w:rPr>
        <w:t xml:space="preserve">» от 5 ноября 2013 г. № 788 «Об утверждении муниципальной программы «Развитие экономики в </w:t>
      </w:r>
      <w:proofErr w:type="spellStart"/>
      <w:r w:rsidRPr="00612342">
        <w:rPr>
          <w:rFonts w:ascii="Times New Roman" w:hAnsi="Times New Roman"/>
          <w:szCs w:val="28"/>
        </w:rPr>
        <w:t>Княжпогостском</w:t>
      </w:r>
      <w:proofErr w:type="spellEnd"/>
      <w:r w:rsidRPr="00612342">
        <w:rPr>
          <w:rFonts w:ascii="Times New Roman" w:hAnsi="Times New Roman"/>
          <w:szCs w:val="28"/>
        </w:rPr>
        <w:t xml:space="preserve"> районе на 2014-2020 годы»</w:t>
      </w:r>
    </w:p>
    <w:p w:rsidR="00612342" w:rsidRDefault="00612342" w:rsidP="0038378B">
      <w:pPr>
        <w:tabs>
          <w:tab w:val="left" w:pos="6330"/>
        </w:tabs>
        <w:ind w:firstLine="709"/>
        <w:jc w:val="both"/>
        <w:rPr>
          <w:rFonts w:ascii="Times New Roman" w:hAnsi="Times New Roman"/>
          <w:szCs w:val="28"/>
        </w:rPr>
      </w:pPr>
      <w:r w:rsidRPr="0038378B">
        <w:rPr>
          <w:rFonts w:ascii="Times New Roman" w:hAnsi="Times New Roman"/>
          <w:szCs w:val="28"/>
        </w:rPr>
        <w:lastRenderedPageBreak/>
        <w:t xml:space="preserve">-  </w:t>
      </w:r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постановление администрации МР «</w:t>
      </w:r>
      <w:proofErr w:type="spellStart"/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="0038378B" w:rsidRPr="0038378B">
        <w:rPr>
          <w:rFonts w:ascii="Times New Roman" w:hAnsi="Times New Roman"/>
          <w:szCs w:val="28"/>
        </w:rPr>
        <w:t xml:space="preserve">от 23 июня 2021№ </w:t>
      </w:r>
      <w:proofErr w:type="gramStart"/>
      <w:r w:rsidR="0038378B" w:rsidRPr="0038378B">
        <w:rPr>
          <w:rFonts w:ascii="Times New Roman" w:hAnsi="Times New Roman"/>
          <w:szCs w:val="28"/>
        </w:rPr>
        <w:t>245</w:t>
      </w:r>
      <w:r w:rsidR="0038378B" w:rsidRPr="0038378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  </w:t>
      </w:r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«</w:t>
      </w:r>
      <w:proofErr w:type="gramEnd"/>
      <w:r w:rsidRPr="0038378B">
        <w:rPr>
          <w:rFonts w:ascii="Times New Roman" w:hAnsi="Times New Roman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38378B">
        <w:rPr>
          <w:rFonts w:ascii="Times New Roman" w:hAnsi="Times New Roman"/>
          <w:szCs w:val="28"/>
        </w:rPr>
        <w:t>Княжпогостский</w:t>
      </w:r>
      <w:proofErr w:type="spellEnd"/>
      <w:r w:rsidRPr="0038378B">
        <w:rPr>
          <w:rFonts w:ascii="Times New Roman" w:hAnsi="Times New Roman"/>
          <w:szCs w:val="28"/>
        </w:rPr>
        <w:t xml:space="preserve">» от 5 ноября 2013 г. № 788 «Об утверждении муниципальной программы «Развитие экономики в </w:t>
      </w:r>
      <w:proofErr w:type="spellStart"/>
      <w:r w:rsidRPr="0038378B">
        <w:rPr>
          <w:rFonts w:ascii="Times New Roman" w:hAnsi="Times New Roman"/>
          <w:szCs w:val="28"/>
        </w:rPr>
        <w:t>Княжпогостском</w:t>
      </w:r>
      <w:proofErr w:type="spellEnd"/>
      <w:r w:rsidRPr="0038378B">
        <w:rPr>
          <w:rFonts w:ascii="Times New Roman" w:hAnsi="Times New Roman"/>
          <w:szCs w:val="28"/>
        </w:rPr>
        <w:t xml:space="preserve"> районе на 2014-2020 годы»</w:t>
      </w:r>
      <w:r w:rsidR="0038378B">
        <w:rPr>
          <w:rFonts w:ascii="Times New Roman" w:hAnsi="Times New Roman"/>
          <w:szCs w:val="28"/>
        </w:rPr>
        <w:t>;</w:t>
      </w:r>
    </w:p>
    <w:p w:rsidR="0038378B" w:rsidRDefault="0038378B" w:rsidP="0038378B">
      <w:pPr>
        <w:tabs>
          <w:tab w:val="left" w:pos="6330"/>
        </w:tabs>
        <w:ind w:firstLine="709"/>
        <w:jc w:val="both"/>
        <w:rPr>
          <w:rFonts w:ascii="Times New Roman" w:hAnsi="Times New Roman"/>
          <w:szCs w:val="28"/>
        </w:rPr>
      </w:pPr>
      <w:r w:rsidRPr="0038378B">
        <w:rPr>
          <w:rFonts w:ascii="Times New Roman" w:hAnsi="Times New Roman"/>
          <w:szCs w:val="28"/>
        </w:rPr>
        <w:t xml:space="preserve">- </w:t>
      </w:r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постановление администрации МР «</w:t>
      </w:r>
      <w:proofErr w:type="spellStart"/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38378B">
        <w:rPr>
          <w:rFonts w:ascii="Times New Roman" w:hAnsi="Times New Roman"/>
          <w:szCs w:val="28"/>
        </w:rPr>
        <w:t xml:space="preserve">от 30 сентября 2021 № 393 </w:t>
      </w:r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«</w:t>
      </w:r>
      <w:r w:rsidRPr="0038378B">
        <w:rPr>
          <w:rFonts w:ascii="Times New Roman" w:hAnsi="Times New Roman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38378B">
        <w:rPr>
          <w:rFonts w:ascii="Times New Roman" w:hAnsi="Times New Roman"/>
          <w:szCs w:val="28"/>
        </w:rPr>
        <w:t>Княжпогостский</w:t>
      </w:r>
      <w:proofErr w:type="spellEnd"/>
      <w:r w:rsidRPr="0038378B">
        <w:rPr>
          <w:rFonts w:ascii="Times New Roman" w:hAnsi="Times New Roman"/>
          <w:szCs w:val="28"/>
        </w:rPr>
        <w:t xml:space="preserve">» от 5 ноября 2013 г. № 788 «Об утверждении муниципальной программы «Развитие экономики в </w:t>
      </w:r>
      <w:proofErr w:type="spellStart"/>
      <w:r w:rsidRPr="0038378B">
        <w:rPr>
          <w:rFonts w:ascii="Times New Roman" w:hAnsi="Times New Roman"/>
          <w:szCs w:val="28"/>
        </w:rPr>
        <w:t>Княжпогостском</w:t>
      </w:r>
      <w:proofErr w:type="spellEnd"/>
      <w:r w:rsidRPr="0038378B">
        <w:rPr>
          <w:rFonts w:ascii="Times New Roman" w:hAnsi="Times New Roman"/>
          <w:szCs w:val="28"/>
        </w:rPr>
        <w:t xml:space="preserve"> районе на 2014-2020 годы»;</w:t>
      </w:r>
    </w:p>
    <w:p w:rsidR="0038378B" w:rsidRDefault="0038378B" w:rsidP="0038378B">
      <w:pPr>
        <w:tabs>
          <w:tab w:val="left" w:pos="6330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 </w:t>
      </w:r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постановление администрации МР «</w:t>
      </w:r>
      <w:proofErr w:type="spellStart"/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Княжпогостский</w:t>
      </w:r>
      <w:proofErr w:type="spellEnd"/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 xml:space="preserve">» </w:t>
      </w:r>
      <w:r w:rsidRPr="0038378B">
        <w:rPr>
          <w:rFonts w:ascii="Times New Roman" w:hAnsi="Times New Roman"/>
          <w:szCs w:val="28"/>
        </w:rPr>
        <w:t xml:space="preserve">от 01 июня 2021 № 211 </w:t>
      </w:r>
      <w:r w:rsidRPr="0038378B">
        <w:rPr>
          <w:rFonts w:ascii="Times New Roman" w:eastAsiaTheme="minorHAnsi" w:hAnsi="Times New Roman"/>
          <w:color w:val="000000"/>
          <w:szCs w:val="28"/>
          <w:lang w:eastAsia="en-US"/>
        </w:rPr>
        <w:t>«</w:t>
      </w:r>
      <w:r w:rsidRPr="0038378B">
        <w:rPr>
          <w:rFonts w:ascii="Times New Roman" w:hAnsi="Times New Roman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Pr="0038378B">
        <w:rPr>
          <w:rFonts w:ascii="Times New Roman" w:hAnsi="Times New Roman"/>
          <w:szCs w:val="28"/>
        </w:rPr>
        <w:t>Княжпогостский</w:t>
      </w:r>
      <w:proofErr w:type="spellEnd"/>
      <w:r w:rsidRPr="0038378B">
        <w:rPr>
          <w:rFonts w:ascii="Times New Roman" w:hAnsi="Times New Roman"/>
          <w:szCs w:val="28"/>
        </w:rPr>
        <w:t xml:space="preserve">» от 5 ноября 2013 г. № 788 «Об утверждении муниципальной программы «Развитие экономики в </w:t>
      </w:r>
      <w:proofErr w:type="spellStart"/>
      <w:r w:rsidRPr="0038378B">
        <w:rPr>
          <w:rFonts w:ascii="Times New Roman" w:hAnsi="Times New Roman"/>
          <w:szCs w:val="28"/>
        </w:rPr>
        <w:t>Княжпогостском</w:t>
      </w:r>
      <w:proofErr w:type="spellEnd"/>
      <w:r w:rsidRPr="0038378B">
        <w:rPr>
          <w:rFonts w:ascii="Times New Roman" w:hAnsi="Times New Roman"/>
          <w:szCs w:val="28"/>
        </w:rPr>
        <w:t xml:space="preserve"> районе на 2014-2020 годы»</w:t>
      </w:r>
      <w:r w:rsidR="00C115B0">
        <w:rPr>
          <w:rFonts w:ascii="Times New Roman" w:hAnsi="Times New Roman"/>
          <w:szCs w:val="28"/>
        </w:rPr>
        <w:t>.</w:t>
      </w:r>
    </w:p>
    <w:p w:rsidR="00C115B0" w:rsidRPr="0038378B" w:rsidRDefault="00C115B0" w:rsidP="0038378B">
      <w:pPr>
        <w:tabs>
          <w:tab w:val="left" w:pos="6330"/>
        </w:tabs>
        <w:jc w:val="both"/>
        <w:rPr>
          <w:rFonts w:ascii="Times New Roman" w:hAnsi="Times New Roman"/>
          <w:szCs w:val="28"/>
        </w:rPr>
      </w:pPr>
    </w:p>
    <w:p w:rsidR="00612342" w:rsidRPr="000D45BF" w:rsidRDefault="00612342" w:rsidP="00C115B0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</w:p>
    <w:p w:rsidR="000D45BF" w:rsidRPr="000D45BF" w:rsidRDefault="000D45BF" w:rsidP="006F0FB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Cs w:val="28"/>
          <w:lang w:eastAsia="en-US"/>
        </w:rPr>
      </w:pPr>
      <w:r w:rsidRPr="000D45BF">
        <w:rPr>
          <w:rFonts w:ascii="Times New Roman" w:eastAsiaTheme="minorHAnsi" w:hAnsi="Times New Roman"/>
          <w:b/>
          <w:bCs/>
          <w:color w:val="000000"/>
          <w:szCs w:val="28"/>
          <w:lang w:eastAsia="en-US"/>
        </w:rPr>
        <w:t xml:space="preserve">6. Предложения по дальнейшей реализации муниципальной программы </w:t>
      </w:r>
    </w:p>
    <w:p w:rsidR="00AD5416" w:rsidRPr="00C115B0" w:rsidRDefault="00C115B0" w:rsidP="000D45BF">
      <w:pPr>
        <w:ind w:firstLine="709"/>
        <w:jc w:val="both"/>
        <w:rPr>
          <w:rFonts w:ascii="Times New Roman" w:hAnsi="Times New Roman"/>
          <w:szCs w:val="28"/>
        </w:rPr>
      </w:pPr>
      <w:r w:rsidRPr="00C115B0">
        <w:rPr>
          <w:rFonts w:ascii="Times New Roman" w:hAnsi="Times New Roman"/>
          <w:szCs w:val="28"/>
        </w:rPr>
        <w:t>Дальнейшая реализация Программы продолжится в 2022 году.</w:t>
      </w:r>
    </w:p>
    <w:p w:rsidR="00CE1F84" w:rsidRPr="004E7E06" w:rsidRDefault="00CE1F84" w:rsidP="00A30BB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Cs w:val="28"/>
        </w:rPr>
      </w:pPr>
    </w:p>
    <w:p w:rsidR="00CE1F84" w:rsidRPr="009172A2" w:rsidRDefault="00CE1F84" w:rsidP="009172A2">
      <w:pPr>
        <w:shd w:val="clear" w:color="auto" w:fill="FFFFFF"/>
        <w:jc w:val="both"/>
        <w:rPr>
          <w:rFonts w:ascii="Times New Roman" w:hAnsi="Times New Roman"/>
          <w:b/>
          <w:i/>
          <w:color w:val="000000" w:themeColor="text1"/>
          <w:u w:val="single"/>
        </w:rPr>
      </w:pPr>
    </w:p>
    <w:p w:rsidR="002D32A2" w:rsidRDefault="002D32A2" w:rsidP="009172A2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D32A2" w:rsidRDefault="002D32A2" w:rsidP="009172A2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D32A2" w:rsidRDefault="002D32A2" w:rsidP="009172A2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D32A2" w:rsidRDefault="002D32A2" w:rsidP="009172A2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D32A2" w:rsidRDefault="002D32A2" w:rsidP="009172A2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D32A2" w:rsidRDefault="002D32A2" w:rsidP="009172A2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35F3D" w:rsidRDefault="00335F3D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C115B0" w:rsidRDefault="00C115B0" w:rsidP="00C558E5">
      <w:pPr>
        <w:jc w:val="both"/>
        <w:rPr>
          <w:rFonts w:ascii="Times New Roman" w:eastAsia="Calibri" w:hAnsi="Times New Roman"/>
          <w:szCs w:val="28"/>
          <w:lang w:eastAsia="en-US" w:bidi="en-US"/>
        </w:rPr>
      </w:pPr>
    </w:p>
    <w:p w:rsidR="0036499E" w:rsidRDefault="0036499E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D440D9" w:rsidRDefault="00D440D9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D440D9" w:rsidRDefault="00D440D9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F303CF" w:rsidRDefault="00F303CF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F303CF" w:rsidRDefault="00F303CF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F303CF" w:rsidRDefault="00F303CF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F303CF" w:rsidRDefault="00F303CF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F303CF" w:rsidRDefault="00F303CF" w:rsidP="00D440D9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/>
          <w:szCs w:val="28"/>
          <w:lang w:eastAsia="en-US" w:bidi="en-US"/>
        </w:rPr>
      </w:pPr>
    </w:p>
    <w:p w:rsidR="00D440D9" w:rsidRDefault="00D440D9" w:rsidP="00D440D9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</w:rPr>
      </w:pPr>
    </w:p>
    <w:p w:rsidR="00BD5E51" w:rsidRPr="00C87DFB" w:rsidRDefault="00BD5E51" w:rsidP="00BD5E5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</w:rPr>
      </w:pPr>
      <w:r w:rsidRPr="00C87DFB">
        <w:rPr>
          <w:rFonts w:ascii="Times New Roman" w:hAnsi="Times New Roman"/>
          <w:sz w:val="24"/>
        </w:rPr>
        <w:t xml:space="preserve">Таблица </w:t>
      </w:r>
      <w:r w:rsidR="00D25E5E">
        <w:rPr>
          <w:rFonts w:ascii="Times New Roman" w:hAnsi="Times New Roman"/>
          <w:sz w:val="24"/>
        </w:rPr>
        <w:t>8</w:t>
      </w:r>
    </w:p>
    <w:p w:rsidR="00BD5E51" w:rsidRPr="00C87DFB" w:rsidRDefault="00BD5E51" w:rsidP="00BD5E5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1" w:name="Par797"/>
      <w:bookmarkEnd w:id="1"/>
      <w:r w:rsidRPr="00D25E5E">
        <w:rPr>
          <w:rFonts w:ascii="Times New Roman" w:hAnsi="Times New Roman"/>
          <w:b/>
          <w:sz w:val="22"/>
          <w:szCs w:val="22"/>
          <w:lang w:eastAsia="en-US"/>
        </w:rPr>
        <w:t>Сведения</w:t>
      </w:r>
    </w:p>
    <w:p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25E5E">
        <w:rPr>
          <w:rFonts w:ascii="Times New Roman" w:hAnsi="Times New Roman"/>
          <w:b/>
          <w:sz w:val="22"/>
          <w:szCs w:val="22"/>
          <w:lang w:eastAsia="en-US"/>
        </w:rPr>
        <w:t>о достижении значений целевых индикаторов (показателей)</w:t>
      </w:r>
    </w:p>
    <w:p w:rsidR="00D25E5E" w:rsidRPr="00D25E5E" w:rsidRDefault="00D25E5E" w:rsidP="00D25E5E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25E5E">
        <w:rPr>
          <w:rFonts w:ascii="Times New Roman" w:hAnsi="Times New Roman"/>
          <w:b/>
          <w:sz w:val="22"/>
          <w:szCs w:val="22"/>
          <w:lang w:eastAsia="en-US"/>
        </w:rPr>
        <w:t>за 2021 год по муниципальной программе «Развитие экономики»</w:t>
      </w:r>
    </w:p>
    <w:p w:rsidR="00BD5E51" w:rsidRDefault="00BD5E51" w:rsidP="00BD5E51">
      <w:pPr>
        <w:widowControl w:val="0"/>
        <w:autoSpaceDE w:val="0"/>
        <w:autoSpaceDN w:val="0"/>
        <w:adjustRightInd w:val="0"/>
      </w:pPr>
    </w:p>
    <w:tbl>
      <w:tblPr>
        <w:tblW w:w="10860" w:type="dxa"/>
        <w:tblCellSpacing w:w="5" w:type="nil"/>
        <w:tblInd w:w="-100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2326"/>
        <w:gridCol w:w="709"/>
        <w:gridCol w:w="141"/>
        <w:gridCol w:w="794"/>
        <w:gridCol w:w="1049"/>
        <w:gridCol w:w="1219"/>
        <w:gridCol w:w="2126"/>
        <w:gridCol w:w="1844"/>
      </w:tblGrid>
      <w:tr w:rsidR="007655F6" w:rsidRPr="003F35E1" w:rsidTr="0079754A">
        <w:trPr>
          <w:trHeight w:val="1000"/>
          <w:tblCellSpacing w:w="5" w:type="nil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N/N</w:t>
            </w:r>
          </w:p>
        </w:tc>
        <w:tc>
          <w:tcPr>
            <w:tcW w:w="2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Показатель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(индикатор)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Ед. 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измерения</w:t>
            </w:r>
          </w:p>
        </w:tc>
        <w:tc>
          <w:tcPr>
            <w:tcW w:w="32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Значения показателей  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(индикаторов) муниципальной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программы, подпрограммы  </w:t>
            </w:r>
          </w:p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муниципальной программы 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Обоснование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отклонений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значений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показателя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E5E" w:rsidRPr="00D25E5E" w:rsidRDefault="00D25E5E" w:rsidP="00D25E5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25E5E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  <w:p w:rsidR="007655F6" w:rsidRPr="003F35E1" w:rsidRDefault="007655F6" w:rsidP="00454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rHeight w:val="400"/>
          <w:tblCellSpacing w:w="5" w:type="nil"/>
        </w:trPr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D25E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20</w:t>
            </w:r>
            <w:r w:rsidR="00D25E5E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D25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D25E5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blCellSpacing w:w="5" w:type="nil"/>
        </w:trPr>
        <w:tc>
          <w:tcPr>
            <w:tcW w:w="6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план </w:t>
            </w:r>
          </w:p>
        </w:tc>
        <w:tc>
          <w:tcPr>
            <w:tcW w:w="12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1 </w:t>
            </w:r>
          </w:p>
        </w:tc>
        <w:tc>
          <w:tcPr>
            <w:tcW w:w="2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2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3    </w:t>
            </w:r>
          </w:p>
        </w:tc>
        <w:tc>
          <w:tcPr>
            <w:tcW w:w="9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4       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5   </w:t>
            </w:r>
          </w:p>
        </w:tc>
        <w:tc>
          <w:tcPr>
            <w:tcW w:w="12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6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   7       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D25E5E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7655F6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    Муниципальная программа «Развитие экономики в </w:t>
            </w:r>
            <w:proofErr w:type="spellStart"/>
            <w:r w:rsidRPr="003F35E1">
              <w:rPr>
                <w:rFonts w:ascii="Times New Roman" w:hAnsi="Times New Roman"/>
                <w:sz w:val="22"/>
                <w:szCs w:val="22"/>
              </w:rPr>
              <w:t>Княжпогостском</w:t>
            </w:r>
            <w:proofErr w:type="spellEnd"/>
            <w:r w:rsidRPr="003F35E1">
              <w:rPr>
                <w:rFonts w:ascii="Times New Roman" w:hAnsi="Times New Roman"/>
                <w:sz w:val="22"/>
                <w:szCs w:val="22"/>
              </w:rPr>
              <w:t xml:space="preserve"> районе на 2014-2020 годы»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CE1F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3F35E1">
              <w:rPr>
                <w:rFonts w:ascii="Times New Roman" w:hAnsi="Times New Roman"/>
                <w:sz w:val="22"/>
                <w:szCs w:val="22"/>
              </w:rPr>
              <w:t>Развитие малого и среднего предпринимательства на территории муниципального района «</w:t>
            </w:r>
            <w:proofErr w:type="spellStart"/>
            <w:r w:rsidRPr="003F35E1">
              <w:rPr>
                <w:rFonts w:ascii="Times New Roman" w:hAnsi="Times New Roman"/>
                <w:sz w:val="22"/>
                <w:szCs w:val="22"/>
              </w:rPr>
              <w:t>Княжпогостский</w:t>
            </w:r>
            <w:proofErr w:type="spellEnd"/>
            <w:r w:rsidRPr="003F35E1">
              <w:rPr>
                <w:rFonts w:ascii="Times New Roman" w:hAnsi="Times New Roman"/>
                <w:sz w:val="22"/>
                <w:szCs w:val="22"/>
              </w:rPr>
              <w:t>» (2014-2020 годы)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655F6" w:rsidRPr="003F35E1" w:rsidTr="0079754A">
        <w:trPr>
          <w:trHeight w:val="727"/>
          <w:tblCellSpacing w:w="5" w:type="nil"/>
        </w:trPr>
        <w:tc>
          <w:tcPr>
            <w:tcW w:w="901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 xml:space="preserve">Задача 1 «Формирование благоприятной среды для развития малого и среднего предпринимательства в </w:t>
            </w:r>
            <w:proofErr w:type="spellStart"/>
            <w:r w:rsidRPr="003F35E1">
              <w:rPr>
                <w:rFonts w:ascii="Times New Roman" w:hAnsi="Times New Roman"/>
                <w:sz w:val="22"/>
                <w:szCs w:val="22"/>
              </w:rPr>
              <w:t>Княжпогостском</w:t>
            </w:r>
            <w:proofErr w:type="spellEnd"/>
            <w:r w:rsidRPr="003F35E1">
              <w:rPr>
                <w:rFonts w:ascii="Times New Roman" w:hAnsi="Times New Roman"/>
                <w:sz w:val="22"/>
                <w:szCs w:val="22"/>
              </w:rPr>
              <w:t xml:space="preserve"> районе»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55F6" w:rsidRPr="003F35E1" w:rsidRDefault="007655F6" w:rsidP="004546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40D9" w:rsidRPr="003F35E1" w:rsidTr="0079754A">
        <w:trPr>
          <w:trHeight w:val="1116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9" w:rsidRPr="006E1B38" w:rsidRDefault="00D440D9" w:rsidP="00D440D9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>, чел нарастающим итогом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0D9" w:rsidRPr="00E84BB4" w:rsidRDefault="00D440D9" w:rsidP="00D4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D9" w:rsidRPr="006E1B38" w:rsidRDefault="00D440D9" w:rsidP="00D440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40D9" w:rsidRDefault="00D440D9" w:rsidP="00D440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Pr="00660871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Pr="00660871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9" w:rsidRPr="00203B14" w:rsidRDefault="00D440D9" w:rsidP="00D440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</w:p>
        </w:tc>
      </w:tr>
      <w:tr w:rsidR="00D440D9" w:rsidRPr="003F35E1" w:rsidTr="0079754A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9" w:rsidRPr="006E1B38" w:rsidRDefault="00D440D9" w:rsidP="00D440D9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объектов имущества в перечнях муниципального </w:t>
            </w:r>
            <w:proofErr w:type="gramStart"/>
            <w:r w:rsidRPr="006E1B38">
              <w:rPr>
                <w:rFonts w:ascii="Times New Roman" w:hAnsi="Times New Roman"/>
                <w:sz w:val="20"/>
                <w:szCs w:val="20"/>
              </w:rPr>
              <w:t>имущества  (</w:t>
            </w:r>
            <w:proofErr w:type="gramEnd"/>
            <w:r w:rsidRPr="006E1B38">
              <w:rPr>
                <w:rFonts w:ascii="Times New Roman" w:hAnsi="Times New Roman"/>
                <w:sz w:val="20"/>
                <w:szCs w:val="20"/>
              </w:rPr>
              <w:t>ежегодно по состоянию на 31 декабря), объектов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0D9" w:rsidRPr="00E84BB4" w:rsidRDefault="00D440D9" w:rsidP="00D4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D9" w:rsidRPr="006E1B38" w:rsidRDefault="00D440D9" w:rsidP="00D440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40D9" w:rsidRDefault="00D440D9" w:rsidP="00D440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Pr="00660871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9" w:rsidRPr="002C65EC" w:rsidRDefault="00D440D9" w:rsidP="00D440D9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МР</w:t>
            </w:r>
            <w:r w:rsidRPr="002C65EC">
              <w:rPr>
                <w:sz w:val="20"/>
                <w:szCs w:val="20"/>
              </w:rPr>
              <w:t xml:space="preserve"> «</w:t>
            </w:r>
            <w:proofErr w:type="spellStart"/>
            <w:r w:rsidRPr="002C65EC">
              <w:rPr>
                <w:sz w:val="20"/>
                <w:szCs w:val="20"/>
              </w:rPr>
              <w:t>Княжпогостский</w:t>
            </w:r>
            <w:proofErr w:type="spellEnd"/>
            <w:r w:rsidRPr="002C65EC">
              <w:rPr>
                <w:sz w:val="20"/>
                <w:szCs w:val="20"/>
              </w:rPr>
              <w:t>»</w:t>
            </w:r>
          </w:p>
        </w:tc>
      </w:tr>
      <w:tr w:rsidR="00D440D9" w:rsidRPr="003F35E1" w:rsidTr="0079754A">
        <w:trPr>
          <w:trHeight w:val="1995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9" w:rsidRPr="006E1B38" w:rsidRDefault="00D440D9" w:rsidP="00D440D9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0D9" w:rsidRPr="003F35E1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D9" w:rsidRPr="00E84BB4" w:rsidRDefault="00D440D9" w:rsidP="00D4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0D9" w:rsidRPr="006E1B38" w:rsidRDefault="00D440D9" w:rsidP="00D440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40D9" w:rsidRDefault="00D440D9" w:rsidP="00D440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Pr="00660871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440D9" w:rsidRPr="00660871" w:rsidRDefault="00D440D9" w:rsidP="00D440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0D9" w:rsidRDefault="00D440D9" w:rsidP="00D440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9" w:rsidRPr="006E1B38" w:rsidRDefault="00D440D9" w:rsidP="00D440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6F2">
              <w:rPr>
                <w:rFonts w:ascii="Times New Roman" w:hAnsi="Times New Roman" w:cs="Times New Roman"/>
              </w:rPr>
              <w:t xml:space="preserve">Управление муниципальным </w:t>
            </w:r>
            <w:r>
              <w:rPr>
                <w:rFonts w:ascii="Times New Roman" w:hAnsi="Times New Roman" w:cs="Times New Roman"/>
              </w:rPr>
              <w:t>хозяйством</w:t>
            </w:r>
            <w:r w:rsidRPr="00A726F2">
              <w:rPr>
                <w:rFonts w:ascii="Times New Roman" w:hAnsi="Times New Roman" w:cs="Times New Roman"/>
              </w:rPr>
              <w:t xml:space="preserve"> администрации МР «</w:t>
            </w:r>
            <w:proofErr w:type="spellStart"/>
            <w:r w:rsidRPr="00A726F2">
              <w:rPr>
                <w:rFonts w:ascii="Times New Roman" w:hAnsi="Times New Roman" w:cs="Times New Roman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 w:cs="Times New Roman"/>
              </w:rPr>
              <w:t>»</w:t>
            </w:r>
          </w:p>
        </w:tc>
      </w:tr>
      <w:tr w:rsidR="001D6586" w:rsidRPr="003F35E1" w:rsidTr="001D6586">
        <w:trPr>
          <w:trHeight w:val="818"/>
          <w:tblCellSpacing w:w="5" w:type="nil"/>
        </w:trPr>
        <w:tc>
          <w:tcPr>
            <w:tcW w:w="1086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586" w:rsidRPr="001D6586" w:rsidRDefault="001D6586" w:rsidP="001D65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D6586">
              <w:rPr>
                <w:rFonts w:ascii="Times New Roman" w:hAnsi="Times New Roman"/>
                <w:sz w:val="22"/>
                <w:szCs w:val="22"/>
              </w:rPr>
              <w:t>Задача 2. Расширение доступа субъектов МСП к финансовым ресурсам, в том числе к льготному финансированию, на территории МР «</w:t>
            </w:r>
            <w:proofErr w:type="spellStart"/>
            <w:r w:rsidRPr="001D6586">
              <w:rPr>
                <w:rFonts w:ascii="Times New Roman" w:hAnsi="Times New Roman"/>
                <w:sz w:val="22"/>
                <w:szCs w:val="22"/>
              </w:rPr>
              <w:t>Княжпогостский</w:t>
            </w:r>
            <w:proofErr w:type="spellEnd"/>
            <w:r w:rsidRPr="001D6586">
              <w:rPr>
                <w:rFonts w:ascii="Times New Roman" w:hAnsi="Times New Roman"/>
                <w:sz w:val="22"/>
                <w:szCs w:val="22"/>
              </w:rPr>
              <w:t>» (региональный проект «Расширение доступа субъектов МСП к финансовым ресурсам, в том числе к льготному финансированию»)</w:t>
            </w:r>
          </w:p>
        </w:tc>
      </w:tr>
      <w:tr w:rsidR="00660871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871" w:rsidRDefault="00660871" w:rsidP="006608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71" w:rsidRPr="006E1B38" w:rsidRDefault="00660871" w:rsidP="00660871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малых предприятий и индивидуальных предпринимателей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871" w:rsidRPr="00257ADF" w:rsidRDefault="00660871" w:rsidP="0066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871" w:rsidRPr="00660871" w:rsidRDefault="00660871" w:rsidP="0066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0871" w:rsidRPr="00660871" w:rsidRDefault="00660871" w:rsidP="006608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871" w:rsidRDefault="00660871" w:rsidP="006608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66087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66087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66087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60871" w:rsidRPr="00660871" w:rsidRDefault="00A73846" w:rsidP="0066087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660871" w:rsidRPr="00702EE7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702EE7">
              <w:rPr>
                <w:rFonts w:ascii="Times New Roman" w:hAnsi="Times New Roman"/>
                <w:sz w:val="20"/>
                <w:szCs w:val="20"/>
              </w:rPr>
              <w:t>Снижение числа индивидуальных предпринимателей в 2021 году связано с перерегистрацией субъектов МСП в налоговом органе качестве «</w:t>
            </w:r>
            <w:proofErr w:type="spellStart"/>
            <w:r w:rsidRPr="00702EE7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702EE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871" w:rsidRPr="003F7499" w:rsidRDefault="00A73846" w:rsidP="006608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257ADF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03B14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образования (с учетом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микропредприятий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257ADF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7ADF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204,1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204,0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C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F303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F303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F303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F303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0E6" w:rsidRPr="00A726F2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CD40E6" w:rsidRPr="00A726F2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02EE7" w:rsidRPr="003F7499" w:rsidRDefault="00CD40E6" w:rsidP="00CD40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Администрации городских и сельских поселений</w:t>
            </w: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уникальных субъектов МСП и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>, обратившихся в АО "Гарантийный фонд Республики Коми",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257ADF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0E6" w:rsidRDefault="00CD40E6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CD40E6" w:rsidRDefault="00CD40E6" w:rsidP="00CD40E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CD40E6" w:rsidRDefault="00CD40E6" w:rsidP="00CD40E6">
            <w:pPr>
              <w:rPr>
                <w:rFonts w:ascii="Times New Roman" w:hAnsi="Times New Roman"/>
                <w:sz w:val="22"/>
                <w:szCs w:val="22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АО "Гарантийный фонд Республики Коми"</w:t>
            </w: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уникальных субъектов МСП и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>, обратившихся в АО "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Микрокредитная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компания Республики Коми",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257ADF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7ADF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CD40E6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АО "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Микрокредитная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компания Республики Коми</w:t>
            </w: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257ADF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CD40E6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702EE7" w:rsidRPr="00CD40E6" w:rsidRDefault="00702EE7" w:rsidP="00702EE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02EE7" w:rsidRPr="00CD40E6" w:rsidRDefault="00702EE7" w:rsidP="00702EE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02EE7" w:rsidRPr="00CD40E6" w:rsidRDefault="00702EE7" w:rsidP="00702EE7">
            <w:pPr>
              <w:rPr>
                <w:rFonts w:ascii="Times New Roman" w:hAnsi="Times New Roman"/>
                <w:sz w:val="18"/>
                <w:szCs w:val="18"/>
              </w:rPr>
            </w:pPr>
            <w:r w:rsidRPr="00CD40E6">
              <w:rPr>
                <w:rFonts w:ascii="Times New Roman" w:hAnsi="Times New Roman"/>
                <w:sz w:val="18"/>
                <w:szCs w:val="18"/>
              </w:rPr>
              <w:t>статистическая информация отсутствует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0E6" w:rsidRPr="00A726F2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257ADF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CD40E6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CD40E6">
              <w:rPr>
                <w:rFonts w:ascii="Times New Roman" w:hAnsi="Times New Roman"/>
                <w:sz w:val="18"/>
                <w:szCs w:val="18"/>
              </w:rPr>
              <w:t>статистическая информация отсутствует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0E6" w:rsidRPr="00A726F2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257ADF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AD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60871" w:rsidRDefault="00702EE7" w:rsidP="00702E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87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0E6" w:rsidRPr="00CD40E6" w:rsidRDefault="00CD40E6" w:rsidP="00CD40E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02EE7" w:rsidRPr="00CD40E6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0E6">
              <w:rPr>
                <w:rFonts w:ascii="Times New Roman" w:hAnsi="Times New Roman"/>
                <w:sz w:val="18"/>
                <w:szCs w:val="18"/>
              </w:rPr>
              <w:t xml:space="preserve">В 2021 году субсидия предоставлена </w:t>
            </w:r>
            <w:proofErr w:type="gramStart"/>
            <w:r w:rsidRPr="00CD40E6">
              <w:rPr>
                <w:rFonts w:ascii="Times New Roman" w:hAnsi="Times New Roman"/>
                <w:sz w:val="18"/>
                <w:szCs w:val="18"/>
              </w:rPr>
              <w:t>субъекту ,</w:t>
            </w:r>
            <w:proofErr w:type="gramEnd"/>
            <w:r w:rsidRPr="00CD40E6">
              <w:rPr>
                <w:rFonts w:ascii="Times New Roman" w:hAnsi="Times New Roman"/>
                <w:sz w:val="18"/>
                <w:szCs w:val="18"/>
              </w:rPr>
              <w:t xml:space="preserve"> осуществляющему деятельность в сельскохозяйственном производстве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0E6" w:rsidRPr="00A726F2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C6000A">
        <w:trPr>
          <w:trHeight w:val="547"/>
          <w:tblCellSpacing w:w="5" w:type="nil"/>
        </w:trPr>
        <w:tc>
          <w:tcPr>
            <w:tcW w:w="1086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1D6586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D6586">
              <w:rPr>
                <w:rFonts w:ascii="Times New Roman" w:eastAsia="Arial Unicode MS" w:hAnsi="Times New Roman"/>
                <w:bCs/>
                <w:color w:val="000000"/>
                <w:sz w:val="22"/>
                <w:szCs w:val="22"/>
              </w:rPr>
              <w:t xml:space="preserve">Задача 3. </w:t>
            </w:r>
            <w:r w:rsidRPr="001D6586">
              <w:rPr>
                <w:rFonts w:ascii="Times New Roman" w:hAnsi="Times New Roman"/>
                <w:sz w:val="22"/>
                <w:szCs w:val="22"/>
              </w:rPr>
              <w:t>Акселерация субъектов малого и среднего предпринимательства МР «</w:t>
            </w:r>
            <w:proofErr w:type="spellStart"/>
            <w:r w:rsidRPr="001D6586">
              <w:rPr>
                <w:rFonts w:ascii="Times New Roman" w:hAnsi="Times New Roman"/>
                <w:sz w:val="22"/>
                <w:szCs w:val="22"/>
              </w:rPr>
              <w:t>Княжпогостский</w:t>
            </w:r>
            <w:proofErr w:type="spellEnd"/>
            <w:r w:rsidRPr="001D6586">
              <w:rPr>
                <w:rFonts w:ascii="Times New Roman" w:hAnsi="Times New Roman"/>
                <w:sz w:val="22"/>
                <w:szCs w:val="22"/>
              </w:rPr>
              <w:t>"</w:t>
            </w: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</w:tcBorders>
          </w:tcPr>
          <w:p w:rsidR="00702EE7" w:rsidRPr="006E1B38" w:rsidRDefault="00702EE7" w:rsidP="00702EE7">
            <w:pPr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субъектов МСП и </w:t>
            </w:r>
            <w:proofErr w:type="spellStart"/>
            <w:r w:rsidRPr="006E1B38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граждан, направленных в Центр "Мой бизнес"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D36E29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CD40E6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Центр "Мой бизнес"</w:t>
            </w:r>
          </w:p>
        </w:tc>
      </w:tr>
      <w:tr w:rsidR="00702EE7" w:rsidRPr="003F35E1" w:rsidTr="00C6000A">
        <w:trPr>
          <w:trHeight w:val="547"/>
          <w:tblCellSpacing w:w="5" w:type="nil"/>
        </w:trPr>
        <w:tc>
          <w:tcPr>
            <w:tcW w:w="1086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3F7499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D6586">
              <w:rPr>
                <w:rFonts w:ascii="Times New Roman" w:hAnsi="Times New Roman"/>
                <w:sz w:val="22"/>
                <w:szCs w:val="22"/>
              </w:rPr>
              <w:t>Задача 4. Популяризация предпринимательства на территории МР «</w:t>
            </w:r>
            <w:proofErr w:type="spellStart"/>
            <w:r w:rsidRPr="001D6586">
              <w:rPr>
                <w:rFonts w:ascii="Times New Roman" w:hAnsi="Times New Roman"/>
                <w:sz w:val="22"/>
                <w:szCs w:val="22"/>
              </w:rPr>
              <w:t>Княжпогостский</w:t>
            </w:r>
            <w:proofErr w:type="spellEnd"/>
            <w:r w:rsidRPr="001D6586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обученных основам ведения бизнеса, финансовой </w:t>
            </w: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грамотности и иным навыкам предпринимательской деятельности,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B31BFC" w:rsidRDefault="00CD40E6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Default="00702EE7" w:rsidP="00702EE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FF2E36" w:rsidRDefault="00CD40E6" w:rsidP="00C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2E36">
              <w:rPr>
                <w:rFonts w:ascii="Times New Roman" w:hAnsi="Times New Roman"/>
                <w:sz w:val="18"/>
                <w:szCs w:val="18"/>
              </w:rPr>
              <w:t xml:space="preserve">Информация не </w:t>
            </w:r>
            <w:r w:rsidRPr="00FF2E36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предоставлена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CD40E6" w:rsidRDefault="00CD40E6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CD40E6">
              <w:rPr>
                <w:rFonts w:ascii="Times New Roman" w:hAnsi="Times New Roman"/>
                <w:sz w:val="18"/>
                <w:szCs w:val="18"/>
              </w:rPr>
              <w:lastRenderedPageBreak/>
              <w:t>АНО РК «</w:t>
            </w:r>
            <w:proofErr w:type="gramStart"/>
            <w:r w:rsidRPr="00CD40E6">
              <w:rPr>
                <w:rFonts w:ascii="Times New Roman" w:hAnsi="Times New Roman"/>
                <w:sz w:val="18"/>
                <w:szCs w:val="18"/>
              </w:rPr>
              <w:t>Центр  развития</w:t>
            </w:r>
            <w:proofErr w:type="gramEnd"/>
            <w:r w:rsidRPr="00CD40E6">
              <w:rPr>
                <w:rFonts w:ascii="Times New Roman" w:hAnsi="Times New Roman"/>
                <w:sz w:val="18"/>
                <w:szCs w:val="18"/>
              </w:rPr>
              <w:t xml:space="preserve"> предпринимательства»</w:t>
            </w:r>
          </w:p>
        </w:tc>
      </w:tr>
      <w:tr w:rsidR="00702EE7" w:rsidRPr="003F35E1" w:rsidTr="0079754A">
        <w:trPr>
          <w:trHeight w:val="547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физических лиц –</w:t>
            </w:r>
          </w:p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участников федерального проекта, занятых в сфере МСП, по итогам участия в федеральном проекте,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E36" w:rsidRDefault="00FF2E36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FF2E36" w:rsidRPr="00FF2E36" w:rsidRDefault="00FF2E36" w:rsidP="00FF2E3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F2E36" w:rsidRDefault="00FF2E36" w:rsidP="00FF2E3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FF2E36" w:rsidRDefault="00FF2E36" w:rsidP="00FF2E3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FF2E36" w:rsidRDefault="00702EE7" w:rsidP="00702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2E36">
              <w:rPr>
                <w:rFonts w:ascii="Times New Roman" w:hAnsi="Times New Roman"/>
                <w:sz w:val="18"/>
                <w:szCs w:val="18"/>
              </w:rPr>
              <w:t>Отсутствуют данные с АНО РК «Центр предпринимательства»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FF2E36" w:rsidRDefault="00FF2E36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FF2E36">
              <w:rPr>
                <w:rFonts w:ascii="Times New Roman" w:hAnsi="Times New Roman"/>
                <w:sz w:val="18"/>
                <w:szCs w:val="18"/>
              </w:rPr>
              <w:t>АНО РК «Центр предпринимательства»</w:t>
            </w:r>
          </w:p>
        </w:tc>
      </w:tr>
      <w:tr w:rsidR="00702EE7" w:rsidRPr="003F35E1" w:rsidTr="001D6586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1D6586" w:rsidRDefault="00702EE7" w:rsidP="00702EE7">
            <w:pPr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</w:tr>
      <w:tr w:rsidR="00702EE7" w:rsidRPr="003F35E1" w:rsidTr="001D6586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1D6586" w:rsidRDefault="00702EE7" w:rsidP="00702EE7">
            <w:pPr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товаропроизводителями»</w:t>
            </w:r>
          </w:p>
        </w:tc>
      </w:tr>
      <w:tr w:rsidR="00702EE7" w:rsidRPr="003F35E1" w:rsidTr="0079754A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Количество сельскохозяйственных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03CF" w:rsidRDefault="00F303CF" w:rsidP="00FF2E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FF2E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02EE7" w:rsidRPr="003F35E1" w:rsidRDefault="00FF2E36" w:rsidP="00FF2E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EE7" w:rsidRPr="00281228" w:rsidRDefault="00FF2E36" w:rsidP="00702E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975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КФХ прекратили сельскохозяйственную деятельность</w:t>
            </w:r>
            <w:r w:rsidR="0079754A">
              <w:rPr>
                <w:rFonts w:ascii="Times New Roman" w:hAnsi="Times New Roman"/>
                <w:sz w:val="20"/>
                <w:szCs w:val="20"/>
              </w:rPr>
              <w:t xml:space="preserve"> в 2021 году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E36" w:rsidRPr="00A726F2" w:rsidRDefault="00FF2E36" w:rsidP="00FF2E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Pr="00281228" w:rsidRDefault="00702EE7" w:rsidP="00702E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EE7" w:rsidRPr="003F35E1" w:rsidTr="0079754A">
        <w:trPr>
          <w:trHeight w:val="918"/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Объем произведенной сельскохозяйственной продукции</w:t>
            </w:r>
          </w:p>
          <w:p w:rsidR="00702EE7" w:rsidRPr="006E1B38" w:rsidRDefault="00702EE7" w:rsidP="00702EE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F35E1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79754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02EE7" w:rsidRPr="00E74768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564 382,0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2EE7" w:rsidRPr="0079754A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4A">
              <w:rPr>
                <w:rFonts w:ascii="Times New Roman" w:hAnsi="Times New Roman"/>
                <w:sz w:val="20"/>
                <w:szCs w:val="20"/>
              </w:rPr>
              <w:t>За 202</w:t>
            </w:r>
            <w:r w:rsidR="0079754A">
              <w:rPr>
                <w:rFonts w:ascii="Times New Roman" w:hAnsi="Times New Roman"/>
                <w:sz w:val="20"/>
                <w:szCs w:val="20"/>
              </w:rPr>
              <w:t>1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 xml:space="preserve"> год реализовано сельскохозяйственной </w:t>
            </w:r>
            <w:proofErr w:type="gramStart"/>
            <w:r w:rsidRPr="0079754A">
              <w:rPr>
                <w:rFonts w:ascii="Times New Roman" w:hAnsi="Times New Roman"/>
                <w:sz w:val="20"/>
                <w:szCs w:val="20"/>
              </w:rPr>
              <w:t>продукции :</w:t>
            </w:r>
            <w:proofErr w:type="gramEnd"/>
          </w:p>
          <w:p w:rsidR="00702EE7" w:rsidRPr="0079754A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4A">
              <w:rPr>
                <w:rFonts w:ascii="Times New Roman" w:hAnsi="Times New Roman"/>
                <w:sz w:val="20"/>
                <w:szCs w:val="20"/>
              </w:rPr>
              <w:t xml:space="preserve">Скота и птицы на убой </w:t>
            </w:r>
            <w:r w:rsidR="0079754A" w:rsidRPr="0079754A">
              <w:rPr>
                <w:rFonts w:ascii="Times New Roman" w:hAnsi="Times New Roman"/>
                <w:sz w:val="20"/>
                <w:szCs w:val="20"/>
              </w:rPr>
              <w:t>437000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>кг*300руб=</w:t>
            </w:r>
            <w:r w:rsidR="0079754A" w:rsidRPr="0079754A">
              <w:rPr>
                <w:rFonts w:ascii="Times New Roman" w:hAnsi="Times New Roman"/>
                <w:sz w:val="20"/>
                <w:szCs w:val="20"/>
              </w:rPr>
              <w:t xml:space="preserve">152 950 </w:t>
            </w:r>
            <w:proofErr w:type="spellStart"/>
            <w:r w:rsidRPr="0079754A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  <w:p w:rsidR="00702EE7" w:rsidRPr="0079754A" w:rsidRDefault="00702EE7" w:rsidP="007975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4A">
              <w:rPr>
                <w:rFonts w:ascii="Times New Roman" w:hAnsi="Times New Roman"/>
                <w:sz w:val="20"/>
                <w:szCs w:val="20"/>
              </w:rPr>
              <w:t xml:space="preserve">Молока </w:t>
            </w:r>
            <w:r w:rsidR="0079754A" w:rsidRPr="0079754A">
              <w:rPr>
                <w:rFonts w:ascii="Times New Roman" w:hAnsi="Times New Roman"/>
                <w:sz w:val="20"/>
                <w:szCs w:val="20"/>
              </w:rPr>
              <w:t>7347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>000кг*</w:t>
            </w:r>
            <w:r w:rsidR="0079754A" w:rsidRPr="0079754A">
              <w:rPr>
                <w:rFonts w:ascii="Times New Roman" w:hAnsi="Times New Roman"/>
                <w:sz w:val="20"/>
                <w:szCs w:val="20"/>
              </w:rPr>
              <w:t>56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>=</w:t>
            </w:r>
            <w:proofErr w:type="gramStart"/>
            <w:r w:rsidR="0079754A" w:rsidRPr="0079754A">
              <w:rPr>
                <w:rFonts w:ascii="Times New Roman" w:hAnsi="Times New Roman"/>
                <w:sz w:val="20"/>
                <w:szCs w:val="20"/>
              </w:rPr>
              <w:t xml:space="preserve">411432 </w:t>
            </w:r>
            <w:r w:rsidRPr="007975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754A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  <w:proofErr w:type="gramEnd"/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4A" w:rsidRPr="00A726F2" w:rsidRDefault="0079754A" w:rsidP="007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02EE7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2EE7" w:rsidRPr="0079754A" w:rsidRDefault="00702EE7" w:rsidP="007975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9754A">
              <w:rPr>
                <w:rFonts w:ascii="Times New Roman" w:hAnsi="Times New Roman"/>
                <w:sz w:val="18"/>
                <w:szCs w:val="18"/>
              </w:rPr>
              <w:t>В 202</w:t>
            </w:r>
            <w:r w:rsidR="0079754A" w:rsidRPr="0079754A">
              <w:rPr>
                <w:rFonts w:ascii="Times New Roman" w:hAnsi="Times New Roman"/>
                <w:sz w:val="18"/>
                <w:szCs w:val="18"/>
              </w:rPr>
              <w:t>1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году на территории муниципального района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зарегистрированы  </w:t>
            </w:r>
            <w:r w:rsidR="0079754A">
              <w:rPr>
                <w:rFonts w:ascii="Times New Roman" w:hAnsi="Times New Roman"/>
                <w:sz w:val="18"/>
                <w:szCs w:val="18"/>
              </w:rPr>
              <w:t>3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 сельскохозяйственные организации со статусом юридического лица (СПК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>», СПК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Онежье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>»,ООО «</w:t>
            </w:r>
            <w:proofErr w:type="spellStart"/>
            <w:r w:rsidRPr="0079754A">
              <w:rPr>
                <w:rFonts w:ascii="Times New Roman" w:hAnsi="Times New Roman"/>
                <w:sz w:val="18"/>
                <w:szCs w:val="18"/>
              </w:rPr>
              <w:t>Турэб</w:t>
            </w:r>
            <w:proofErr w:type="spell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») из них только </w:t>
            </w:r>
            <w:r w:rsidR="0079754A">
              <w:rPr>
                <w:rFonts w:ascii="Times New Roman" w:hAnsi="Times New Roman"/>
                <w:sz w:val="18"/>
                <w:szCs w:val="18"/>
              </w:rPr>
              <w:t>1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организации по итогам 202</w:t>
            </w:r>
            <w:r w:rsidR="0079754A">
              <w:rPr>
                <w:rFonts w:ascii="Times New Roman" w:hAnsi="Times New Roman"/>
                <w:sz w:val="18"/>
                <w:szCs w:val="18"/>
              </w:rPr>
              <w:t>1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года являются прибыльными. Таким образом, </w:t>
            </w:r>
            <w:proofErr w:type="gramStart"/>
            <w:r w:rsidRPr="0079754A">
              <w:rPr>
                <w:rFonts w:ascii="Times New Roman" w:hAnsi="Times New Roman"/>
                <w:sz w:val="18"/>
                <w:szCs w:val="18"/>
              </w:rPr>
              <w:t>за  отчетный</w:t>
            </w:r>
            <w:proofErr w:type="gramEnd"/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период 202</w:t>
            </w:r>
            <w:r w:rsidR="0079754A">
              <w:rPr>
                <w:rFonts w:ascii="Times New Roman" w:hAnsi="Times New Roman"/>
                <w:sz w:val="18"/>
                <w:szCs w:val="18"/>
              </w:rPr>
              <w:t>1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 xml:space="preserve"> года показатель «Доля прибыльных сельскохозяйственных организаций в общем их объеме» составляет – </w:t>
            </w:r>
            <w:r w:rsidR="0079754A">
              <w:rPr>
                <w:rFonts w:ascii="Times New Roman" w:hAnsi="Times New Roman"/>
                <w:sz w:val="18"/>
                <w:szCs w:val="18"/>
              </w:rPr>
              <w:t>33,3</w:t>
            </w:r>
            <w:r w:rsidRPr="0079754A">
              <w:rPr>
                <w:rFonts w:ascii="Times New Roman" w:hAnsi="Times New Roman"/>
                <w:sz w:val="18"/>
                <w:szCs w:val="18"/>
              </w:rPr>
              <w:t>%.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4A" w:rsidRPr="00A726F2" w:rsidRDefault="0079754A" w:rsidP="007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Pr="001C5FCF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EE7" w:rsidRPr="006E1B38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F303CF" w:rsidRDefault="00F303CF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02EE7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4A" w:rsidRDefault="0079754A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79754A" w:rsidRPr="0079754A" w:rsidRDefault="0079754A" w:rsidP="0079754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9754A" w:rsidRDefault="0079754A" w:rsidP="0079754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9754A" w:rsidRPr="006E1B38" w:rsidRDefault="0079754A" w:rsidP="007975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2021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год  произошло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снижение </w:t>
            </w:r>
            <w:r w:rsidRPr="006E1B38">
              <w:rPr>
                <w:rFonts w:ascii="Times New Roman" w:hAnsi="Times New Roman"/>
                <w:color w:val="000000"/>
                <w:sz w:val="20"/>
                <w:szCs w:val="20"/>
              </w:rPr>
              <w:t>скота и птицы на убой (в живом весе)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20,5%</w:t>
            </w:r>
          </w:p>
          <w:p w:rsidR="00702EE7" w:rsidRPr="0079754A" w:rsidRDefault="00702EE7" w:rsidP="007975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54A" w:rsidRPr="00A726F2" w:rsidRDefault="0079754A" w:rsidP="007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1D6586" w:rsidRDefault="00702EE7" w:rsidP="0070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5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лесного хозяйства»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1D6586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lastRenderedPageBreak/>
              <w:t>Задача 1 «Повышение экономического потенциала лесов и лесного хозяйства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3533" w:rsidRPr="003F35E1" w:rsidTr="00B13533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13533" w:rsidRPr="003F35E1" w:rsidRDefault="00B13533" w:rsidP="00B1353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33" w:rsidRPr="006E1B38" w:rsidRDefault="00B13533" w:rsidP="00B135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 xml:space="preserve">Доля площади </w:t>
            </w:r>
            <w:proofErr w:type="gramStart"/>
            <w:r w:rsidRPr="006E1B38">
              <w:rPr>
                <w:rFonts w:ascii="Times New Roman" w:hAnsi="Times New Roman"/>
                <w:sz w:val="20"/>
                <w:szCs w:val="20"/>
              </w:rPr>
              <w:t>муниципальных лесных участков</w:t>
            </w:r>
            <w:proofErr w:type="gramEnd"/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поставленных на кадастровый учет в общей площади лесных участков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3533" w:rsidRPr="00DC1C2F" w:rsidRDefault="00B13533" w:rsidP="00B135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33" w:rsidRPr="006E1B38" w:rsidRDefault="00B13533" w:rsidP="00B135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33" w:rsidRPr="006E1B38" w:rsidRDefault="00B13533" w:rsidP="00B135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33" w:rsidRDefault="00B13533" w:rsidP="00B135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F303CF" w:rsidRDefault="00F303CF" w:rsidP="00B135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3533" w:rsidRPr="00B13533" w:rsidRDefault="00B13533" w:rsidP="00B135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3533" w:rsidRPr="00B13533" w:rsidRDefault="00B13533" w:rsidP="00B135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B13533">
              <w:rPr>
                <w:rFonts w:ascii="Times New Roman" w:hAnsi="Times New Roman"/>
                <w:sz w:val="18"/>
                <w:szCs w:val="18"/>
              </w:rPr>
              <w:t>Поставлены на кадастровый учет лесные участки СП «</w:t>
            </w:r>
            <w:proofErr w:type="spellStart"/>
            <w:r w:rsidRPr="00B13533">
              <w:rPr>
                <w:rFonts w:ascii="Times New Roman" w:hAnsi="Times New Roman"/>
                <w:sz w:val="18"/>
                <w:szCs w:val="18"/>
              </w:rPr>
              <w:t>Серёгово</w:t>
            </w:r>
            <w:proofErr w:type="spellEnd"/>
            <w:r w:rsidRPr="00B13533">
              <w:rPr>
                <w:rFonts w:ascii="Times New Roman" w:hAnsi="Times New Roman"/>
                <w:sz w:val="18"/>
                <w:szCs w:val="18"/>
              </w:rPr>
              <w:t xml:space="preserve">» 53,6 га, что составляет 13,6% от общей площади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3533" w:rsidRDefault="00B13533" w:rsidP="00B1353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20"/>
                <w:szCs w:val="20"/>
              </w:rPr>
              <w:t xml:space="preserve">Управление муниципальным </w:t>
            </w:r>
            <w:r>
              <w:rPr>
                <w:rFonts w:ascii="Times New Roman" w:hAnsi="Times New Roman"/>
                <w:sz w:val="20"/>
                <w:szCs w:val="20"/>
              </w:rPr>
              <w:t>хозяйством</w:t>
            </w:r>
            <w:r w:rsidRPr="00A726F2"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 w:rsidRPr="00A726F2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02EE7" w:rsidRPr="003F35E1" w:rsidTr="0079754A">
        <w:trPr>
          <w:tblCellSpacing w:w="5" w:type="nil"/>
        </w:trPr>
        <w:tc>
          <w:tcPr>
            <w:tcW w:w="6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E7" w:rsidRPr="006E1B38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1B38">
              <w:rPr>
                <w:rFonts w:ascii="Times New Roman" w:hAnsi="Times New Roman"/>
                <w:sz w:val="20"/>
                <w:szCs w:val="20"/>
              </w:rPr>
              <w:t>Количество хозяйствующих субъектов, осуществляющих деятельность по лесозаготовке</w:t>
            </w:r>
            <w:r>
              <w:rPr>
                <w:rFonts w:ascii="Times New Roman" w:hAnsi="Times New Roman"/>
                <w:sz w:val="20"/>
                <w:szCs w:val="20"/>
              </w:rPr>
              <w:t>, деревообработке</w:t>
            </w:r>
            <w:r w:rsidRPr="006E1B38">
              <w:rPr>
                <w:rFonts w:ascii="Times New Roman" w:hAnsi="Times New Roman"/>
                <w:sz w:val="20"/>
                <w:szCs w:val="20"/>
              </w:rPr>
              <w:t xml:space="preserve"> и реализации топливных дров населению</w:t>
            </w:r>
          </w:p>
          <w:p w:rsidR="00702EE7" w:rsidRPr="006E1B38" w:rsidRDefault="00702EE7" w:rsidP="00702EE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3F35E1">
              <w:rPr>
                <w:rFonts w:ascii="Times New Roman" w:hAnsi="Times New Roman"/>
                <w:sz w:val="22"/>
                <w:szCs w:val="22"/>
              </w:rPr>
              <w:t>д.</w:t>
            </w:r>
          </w:p>
        </w:tc>
        <w:tc>
          <w:tcPr>
            <w:tcW w:w="7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2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2EE7" w:rsidRPr="003F35E1" w:rsidRDefault="00B13533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3533" w:rsidRPr="00B13533" w:rsidRDefault="00702EE7" w:rsidP="00B1353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B13533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702EE7" w:rsidRPr="00B13533" w:rsidRDefault="00702EE7" w:rsidP="00702EE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2EE7" w:rsidRDefault="00B13533" w:rsidP="00702EE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1D6586" w:rsidRDefault="00702EE7" w:rsidP="0070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586">
              <w:rPr>
                <w:rFonts w:ascii="Times New Roman" w:hAnsi="Times New Roman" w:cs="Times New Roman"/>
                <w:sz w:val="24"/>
                <w:szCs w:val="24"/>
              </w:rPr>
              <w:t>Подпрограмма 4 «Развитие инвестиционной привлекательности»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1D6586" w:rsidRDefault="00702EE7" w:rsidP="00702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D6586">
              <w:rPr>
                <w:rFonts w:ascii="Times New Roman" w:hAnsi="Times New Roman"/>
                <w:sz w:val="24"/>
              </w:rPr>
              <w:t>Задача 1 «Развитие системы муниципального управления инвестиционными процессами в муниципальном районе «</w:t>
            </w:r>
            <w:proofErr w:type="spellStart"/>
            <w:r w:rsidRPr="001D6586">
              <w:rPr>
                <w:rFonts w:ascii="Times New Roman" w:hAnsi="Times New Roman"/>
                <w:sz w:val="24"/>
              </w:rPr>
              <w:t>Княжпогостский</w:t>
            </w:r>
            <w:proofErr w:type="spellEnd"/>
            <w:r w:rsidRPr="001D6586">
              <w:rPr>
                <w:rFonts w:ascii="Times New Roman" w:hAnsi="Times New Roman"/>
                <w:sz w:val="24"/>
              </w:rPr>
              <w:t>»».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3533" w:rsidRPr="003F35E1" w:rsidTr="00B13533">
        <w:trPr>
          <w:trHeight w:val="40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33" w:rsidRPr="000D76FF" w:rsidRDefault="00B13533" w:rsidP="00B135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33" w:rsidRPr="000D76FF" w:rsidRDefault="00B13533" w:rsidP="00B13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6FF">
              <w:rPr>
                <w:rFonts w:ascii="Times New Roman" w:hAnsi="Times New Roman"/>
                <w:sz w:val="20"/>
                <w:szCs w:val="20"/>
              </w:rPr>
              <w:t>Объем инвестиций в основной капитал в расчете на 1 жителя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33" w:rsidRPr="00A36D8D" w:rsidRDefault="00632711" w:rsidP="00B13533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="00B13533" w:rsidRPr="00632711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="00B13533">
              <w:rPr>
                <w:sz w:val="20"/>
                <w:szCs w:val="20"/>
              </w:rPr>
              <w:t>.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33" w:rsidRPr="000D76FF" w:rsidRDefault="00B13533" w:rsidP="00B135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3533" w:rsidRPr="000D76FF" w:rsidRDefault="00B13533" w:rsidP="00B135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33" w:rsidRPr="00632711" w:rsidRDefault="00B13533" w:rsidP="00B135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F303CF" w:rsidRDefault="00F303CF" w:rsidP="00B135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3533" w:rsidRPr="00632711" w:rsidRDefault="007E1751" w:rsidP="00B135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33" w:rsidRPr="00632711" w:rsidRDefault="00B13533" w:rsidP="007E17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32711">
              <w:rPr>
                <w:rFonts w:ascii="Times New Roman" w:hAnsi="Times New Roman"/>
                <w:sz w:val="20"/>
                <w:szCs w:val="20"/>
              </w:rPr>
              <w:t xml:space="preserve">Статистические данные за </w:t>
            </w:r>
            <w:r w:rsidR="007E1751">
              <w:rPr>
                <w:rFonts w:ascii="Times New Roman" w:hAnsi="Times New Roman"/>
                <w:sz w:val="20"/>
                <w:szCs w:val="20"/>
              </w:rPr>
              <w:t>10</w:t>
            </w:r>
            <w:r w:rsidRPr="00632711">
              <w:rPr>
                <w:rFonts w:ascii="Times New Roman" w:hAnsi="Times New Roman"/>
                <w:sz w:val="20"/>
                <w:szCs w:val="20"/>
              </w:rPr>
              <w:t xml:space="preserve"> мес.2021г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33" w:rsidRDefault="00B13533" w:rsidP="00B1353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632711" w:rsidRPr="003F35E1" w:rsidTr="00B13533">
        <w:trPr>
          <w:trHeight w:val="1254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76FF">
              <w:rPr>
                <w:rFonts w:ascii="Times New Roman" w:hAnsi="Times New Roman" w:cs="Times New Roman"/>
                <w:color w:val="000000"/>
              </w:rPr>
              <w:t>Объем инвестиций в основной капитал за счет всех источников финансирования</w:t>
            </w:r>
          </w:p>
          <w:p w:rsidR="00632711" w:rsidRPr="000D76FF" w:rsidRDefault="00632711" w:rsidP="006327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Default="00632711" w:rsidP="0063271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млн.руб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F303CF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632711" w:rsidRPr="00F303CF" w:rsidRDefault="00632711" w:rsidP="006327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32711" w:rsidRPr="00F303CF" w:rsidRDefault="00F303CF" w:rsidP="00632711">
            <w:pPr>
              <w:rPr>
                <w:rFonts w:ascii="Times New Roman" w:hAnsi="Times New Roman"/>
                <w:sz w:val="20"/>
                <w:szCs w:val="20"/>
              </w:rPr>
            </w:pPr>
            <w:r w:rsidRPr="00F303CF">
              <w:rPr>
                <w:rFonts w:ascii="Times New Roman" w:hAnsi="Times New Roman"/>
                <w:sz w:val="20"/>
                <w:szCs w:val="20"/>
              </w:rPr>
              <w:t>1193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303CF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632711" w:rsidRDefault="00632711" w:rsidP="00F303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32711">
              <w:rPr>
                <w:rFonts w:ascii="Times New Roman" w:hAnsi="Times New Roman"/>
                <w:sz w:val="20"/>
                <w:szCs w:val="20"/>
              </w:rPr>
              <w:t xml:space="preserve">Статистические данные за </w:t>
            </w:r>
            <w:r w:rsidR="00F303CF">
              <w:rPr>
                <w:rFonts w:ascii="Times New Roman" w:hAnsi="Times New Roman"/>
                <w:sz w:val="20"/>
                <w:szCs w:val="20"/>
              </w:rPr>
              <w:t>10</w:t>
            </w:r>
            <w:r w:rsidRPr="00632711">
              <w:rPr>
                <w:rFonts w:ascii="Times New Roman" w:hAnsi="Times New Roman"/>
                <w:sz w:val="20"/>
                <w:szCs w:val="20"/>
              </w:rPr>
              <w:t xml:space="preserve"> мес.2021г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702EE7" w:rsidRPr="003F35E1" w:rsidTr="00632711">
        <w:trPr>
          <w:tblCellSpacing w:w="5" w:type="nil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1D6586" w:rsidRDefault="00702EE7" w:rsidP="00702E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1D6586">
              <w:rPr>
                <w:rFonts w:ascii="Times New Roman" w:hAnsi="Times New Roman"/>
                <w:sz w:val="24"/>
              </w:rPr>
              <w:t>Задача  2</w:t>
            </w:r>
            <w:proofErr w:type="gramEnd"/>
            <w:r w:rsidRPr="001D6586">
              <w:rPr>
                <w:rFonts w:ascii="Times New Roman" w:hAnsi="Times New Roman"/>
                <w:sz w:val="24"/>
              </w:rPr>
              <w:t xml:space="preserve"> «Формирование и поддержание привлекательного инвестиционного имиджа и обеспечение маркетинга инвестиционных возможностей района»</w:t>
            </w: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6FF">
              <w:rPr>
                <w:rFonts w:ascii="Times New Roman" w:hAnsi="Times New Roman"/>
                <w:sz w:val="20"/>
                <w:szCs w:val="20"/>
              </w:rPr>
              <w:t>Количество инвестиционных проектов, реализуемых на территории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632711" w:rsidRPr="00632711" w:rsidRDefault="00632711" w:rsidP="0063271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652922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Default="00632711" w:rsidP="00632711">
            <w:r w:rsidRPr="00044EF5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044EF5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044E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76FF">
              <w:rPr>
                <w:rFonts w:ascii="Times New Roman" w:hAnsi="Times New Roman" w:cs="Times New Roman"/>
                <w:color w:val="000000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632711" w:rsidRPr="000D76FF" w:rsidRDefault="00632711" w:rsidP="006327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632711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>28 303,185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632711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2711">
              <w:rPr>
                <w:rFonts w:ascii="Times New Roman" w:hAnsi="Times New Roman" w:cs="Times New Roman"/>
                <w:sz w:val="18"/>
                <w:szCs w:val="18"/>
              </w:rPr>
              <w:t>29 000,0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632711" w:rsidRDefault="00632711" w:rsidP="0063271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32711" w:rsidRPr="00632711" w:rsidRDefault="00632711" w:rsidP="0063271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32711" w:rsidRPr="00632711" w:rsidRDefault="00632711" w:rsidP="00632711">
            <w:pPr>
              <w:rPr>
                <w:rFonts w:ascii="Times New Roman" w:hAnsi="Times New Roman"/>
                <w:sz w:val="18"/>
                <w:szCs w:val="18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>33941,7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632711" w:rsidRDefault="00632711" w:rsidP="00632711">
            <w:pPr>
              <w:rPr>
                <w:rFonts w:ascii="Times New Roman" w:hAnsi="Times New Roman"/>
                <w:sz w:val="18"/>
                <w:szCs w:val="18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632711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63271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257ADF" w:rsidRDefault="00702EE7" w:rsidP="0070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Подпрограмма 5 «Развитие конкуренции»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257ADF" w:rsidRDefault="00702EE7" w:rsidP="0070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механизмов государственного регулирования деятельности хозяйствующих субъектов на рынках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Доля реализованных требований Стандарта развития конкуренции Республике Коми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35E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632711" w:rsidRPr="00FF534F" w:rsidRDefault="00632711" w:rsidP="006327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C0B42" w:rsidRDefault="00632711" w:rsidP="00632711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C0B42" w:rsidRDefault="00632711" w:rsidP="00632711">
            <w:pPr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632711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63271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632711" w:rsidRDefault="00632711" w:rsidP="0063271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32711" w:rsidRPr="00FF534F" w:rsidRDefault="00632711" w:rsidP="006327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C0B42" w:rsidRDefault="00632711" w:rsidP="00632711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C0B42" w:rsidRDefault="00632711" w:rsidP="00632711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632711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63271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 xml:space="preserve">Количество труднодоступных и/или </w:t>
            </w:r>
            <w:r w:rsidRPr="000D76FF">
              <w:rPr>
                <w:rFonts w:ascii="Times New Roman" w:eastAsia="Calibri" w:hAnsi="Times New Roman" w:cs="Times New Roman"/>
              </w:rPr>
              <w:lastRenderedPageBreak/>
              <w:t>малочисленных, и/или отдаленных сельских населенных пунктов, на территории которых осуществляе</w:t>
            </w:r>
            <w:r>
              <w:rPr>
                <w:rFonts w:ascii="Times New Roman" w:eastAsia="Calibri" w:hAnsi="Times New Roman" w:cs="Times New Roman"/>
              </w:rPr>
              <w:t>тся</w:t>
            </w:r>
            <w:r w:rsidRPr="000D76FF">
              <w:rPr>
                <w:rFonts w:ascii="Times New Roman" w:eastAsia="Calibri" w:hAnsi="Times New Roman" w:cs="Times New Roman"/>
              </w:rPr>
              <w:t xml:space="preserve"> доставк</w:t>
            </w:r>
            <w:r>
              <w:rPr>
                <w:rFonts w:ascii="Times New Roman" w:eastAsia="Calibri" w:hAnsi="Times New Roman" w:cs="Times New Roman"/>
              </w:rPr>
              <w:t xml:space="preserve">а </w:t>
            </w:r>
            <w:r w:rsidRPr="000D76FF">
              <w:rPr>
                <w:rFonts w:ascii="Times New Roman" w:eastAsia="Calibri" w:hAnsi="Times New Roman" w:cs="Times New Roman"/>
              </w:rPr>
              <w:t>товаров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ед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Default="00632711" w:rsidP="0063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  <w:p w:rsidR="00632711" w:rsidRPr="00FF534F" w:rsidRDefault="00632711" w:rsidP="006327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C0B42" w:rsidRDefault="00632711" w:rsidP="00632711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C0B42" w:rsidRDefault="00632711" w:rsidP="00632711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  <w:sz w:val="22"/>
                <w:szCs w:val="22"/>
              </w:rPr>
            </w:pPr>
            <w:r w:rsidRPr="00632711">
              <w:rPr>
                <w:rFonts w:ascii="Times New Roman" w:hAnsi="Times New Roman"/>
                <w:sz w:val="18"/>
                <w:szCs w:val="18"/>
              </w:rPr>
              <w:t xml:space="preserve">Отдел экономики, предпринимательства и потребительского </w:t>
            </w:r>
            <w:r w:rsidRPr="00632711">
              <w:rPr>
                <w:rFonts w:ascii="Times New Roman" w:hAnsi="Times New Roman"/>
                <w:sz w:val="18"/>
                <w:szCs w:val="18"/>
              </w:rPr>
              <w:lastRenderedPageBreak/>
              <w:t>рынка администрации МР «</w:t>
            </w:r>
            <w:proofErr w:type="spellStart"/>
            <w:r w:rsidRPr="00632711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63271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257ADF" w:rsidRDefault="00702EE7" w:rsidP="0070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6 «Стратегическое планирование»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EE7" w:rsidRPr="00257ADF" w:rsidRDefault="00702EE7" w:rsidP="0070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eastAsia="Calibri" w:hAnsi="Times New Roman" w:cs="Times New Roman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CF" w:rsidRDefault="00F303CF" w:rsidP="0063271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63271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63271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303CF" w:rsidRDefault="00F303CF" w:rsidP="00632711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32711" w:rsidRPr="00B1517D" w:rsidRDefault="00632711" w:rsidP="006327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702EE7" w:rsidRPr="003F35E1" w:rsidTr="0079754A">
        <w:trPr>
          <w:tblCellSpacing w:w="5" w:type="nil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257ADF" w:rsidRDefault="00702EE7" w:rsidP="00702E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257ADF">
              <w:rPr>
                <w:rFonts w:ascii="Times New Roman" w:hAnsi="Times New Roman"/>
                <w:sz w:val="24"/>
              </w:rPr>
              <w:t>Задача 2. Совершенствование программно-целевого планирования и проектного управления в муниципальном районе «</w:t>
            </w:r>
            <w:proofErr w:type="spellStart"/>
            <w:r w:rsidRPr="00257ADF">
              <w:rPr>
                <w:rFonts w:ascii="Times New Roman" w:hAnsi="Times New Roman"/>
                <w:sz w:val="24"/>
              </w:rPr>
              <w:t>Княжпогостский</w:t>
            </w:r>
            <w:proofErr w:type="spellEnd"/>
            <w:r w:rsidRPr="00257ADF"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E7" w:rsidRPr="003F35E1" w:rsidRDefault="00702EE7" w:rsidP="00702E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hAnsi="Times New Roman" w:cs="Times New Roman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F303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2F5797" w:rsidRDefault="00632711" w:rsidP="0063271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2F5797" w:rsidRDefault="00632711" w:rsidP="00632711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  <w:r w:rsidRPr="006A538E">
              <w:rPr>
                <w:rFonts w:ascii="Times New Roman" w:hAnsi="Times New Roman"/>
                <w:sz w:val="20"/>
                <w:szCs w:val="20"/>
              </w:rPr>
              <w:t xml:space="preserve"> администрации МР «</w:t>
            </w:r>
            <w:proofErr w:type="spellStart"/>
            <w:r w:rsidRPr="006A538E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6A538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32711" w:rsidRPr="003F35E1" w:rsidTr="00632711">
        <w:trPr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76FF">
              <w:rPr>
                <w:rFonts w:ascii="Times New Roman" w:hAnsi="Times New Roman" w:cs="Times New Roman"/>
              </w:rPr>
              <w:t xml:space="preserve">Доля эффективно реализованных муниципальных программ в общем количестве муниципальных программ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3F35E1" w:rsidRDefault="00632711" w:rsidP="00632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0D76FF" w:rsidRDefault="00632711" w:rsidP="00632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B1517D" w:rsidRDefault="00632711" w:rsidP="006327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632711" w:rsidRPr="00B1517D" w:rsidRDefault="00632711" w:rsidP="006327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2F5797" w:rsidRDefault="00632711" w:rsidP="00632711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11" w:rsidRPr="002F5797" w:rsidRDefault="00632711" w:rsidP="00632711">
            <w:pPr>
              <w:jc w:val="both"/>
              <w:rPr>
                <w:rFonts w:ascii="Times New Roman" w:eastAsia="Batang" w:hAnsi="Times New Roman"/>
                <w:sz w:val="22"/>
                <w:szCs w:val="22"/>
                <w:lang w:eastAsia="ko-KR"/>
              </w:rPr>
            </w:pPr>
            <w:r w:rsidRPr="00A726F2">
              <w:rPr>
                <w:rFonts w:ascii="Times New Roman" w:hAnsi="Times New Roman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A726F2">
              <w:rPr>
                <w:rFonts w:ascii="Times New Roman" w:hAnsi="Times New Roman"/>
                <w:sz w:val="18"/>
                <w:szCs w:val="18"/>
              </w:rPr>
              <w:t>Княжпогостский</w:t>
            </w:r>
            <w:proofErr w:type="spellEnd"/>
            <w:r w:rsidRPr="00A726F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</w:tbl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91143" w:rsidRPr="00F91143" w:rsidRDefault="00F91143" w:rsidP="00BD5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D5E51" w:rsidRDefault="00BD5E51" w:rsidP="00BD5E5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BD5E51" w:rsidRPr="00C87DFB" w:rsidRDefault="00BD5E51" w:rsidP="00BD5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bookmarkStart w:id="2" w:name="Par839"/>
      <w:bookmarkEnd w:id="2"/>
      <w:r w:rsidRPr="00C87DFB">
        <w:rPr>
          <w:rFonts w:ascii="Times New Roman" w:hAnsi="Times New Roman"/>
          <w:sz w:val="24"/>
        </w:rPr>
        <w:t>&lt;7&gt; Приводится фактическое значение индикатора или показателя за год, предшествующий отчетному.</w:t>
      </w:r>
    </w:p>
    <w:p w:rsidR="00BD5E51" w:rsidRDefault="00BD5E51" w:rsidP="00BD5E51"/>
    <w:p w:rsidR="00BD5E51" w:rsidRPr="00607923" w:rsidRDefault="00BD5E51" w:rsidP="00BD5E51">
      <w:pPr>
        <w:sectPr w:rsidR="00BD5E51" w:rsidRPr="00607923" w:rsidSect="000A18A3">
          <w:pgSz w:w="11905" w:h="16838"/>
          <w:pgMar w:top="1134" w:right="850" w:bottom="568" w:left="1701" w:header="720" w:footer="720" w:gutter="0"/>
          <w:cols w:space="720"/>
          <w:noEndnote/>
        </w:sectPr>
      </w:pPr>
    </w:p>
    <w:p w:rsidR="00F50CDA" w:rsidRP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  <w:bookmarkStart w:id="3" w:name="Par928"/>
      <w:bookmarkEnd w:id="3"/>
      <w:r w:rsidRPr="00F50CDA">
        <w:rPr>
          <w:rFonts w:ascii="Times New Roman" w:hAnsi="Times New Roman"/>
          <w:sz w:val="22"/>
          <w:szCs w:val="22"/>
          <w:lang w:eastAsia="en-US"/>
        </w:rPr>
        <w:lastRenderedPageBreak/>
        <w:t>Таблица 9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4" w:name="P1383"/>
      <w:bookmarkEnd w:id="4"/>
      <w:r w:rsidRPr="00F50CDA">
        <w:rPr>
          <w:rFonts w:ascii="Times New Roman" w:hAnsi="Times New Roman"/>
          <w:b/>
          <w:sz w:val="22"/>
          <w:szCs w:val="22"/>
          <w:lang w:eastAsia="en-US"/>
        </w:rPr>
        <w:t>Сведения</w:t>
      </w: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F50CDA">
        <w:rPr>
          <w:rFonts w:ascii="Times New Roman" w:hAnsi="Times New Roman"/>
          <w:b/>
          <w:sz w:val="22"/>
          <w:szCs w:val="22"/>
          <w:lang w:eastAsia="en-US"/>
        </w:rPr>
        <w:t>о степени выполнения основных мероприятий муниципальной программы «Развитие экономики» за 2021 год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15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8"/>
        <w:gridCol w:w="3213"/>
        <w:gridCol w:w="2025"/>
        <w:gridCol w:w="850"/>
        <w:gridCol w:w="851"/>
        <w:gridCol w:w="1134"/>
        <w:gridCol w:w="1202"/>
        <w:gridCol w:w="2381"/>
        <w:gridCol w:w="2599"/>
      </w:tblGrid>
      <w:tr w:rsidR="00F50CDA" w:rsidRPr="00F50CDA" w:rsidTr="0063772D">
        <w:trPr>
          <w:trHeight w:val="332"/>
        </w:trPr>
        <w:tc>
          <w:tcPr>
            <w:tcW w:w="778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213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подпрограммы, основного мероприятия (мероприятия)</w:t>
            </w:r>
          </w:p>
        </w:tc>
        <w:tc>
          <w:tcPr>
            <w:tcW w:w="2025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4037" w:type="dxa"/>
            <w:gridSpan w:val="4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2381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Фактические результаты реализации основных мероприятий (мероприятий) </w:t>
            </w:r>
          </w:p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 w:val="restart"/>
          </w:tcPr>
          <w:p w:rsidR="00F50CDA" w:rsidRPr="00F50CDA" w:rsidRDefault="00F50CDA" w:rsidP="008473A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Проблемы, возникшие в ходе реализации программы, подпрограммы, основного мероприятия </w:t>
            </w:r>
          </w:p>
        </w:tc>
      </w:tr>
      <w:tr w:rsidR="00F50CDA" w:rsidRPr="00F50CDA" w:rsidTr="0063772D">
        <w:trPr>
          <w:trHeight w:val="138"/>
        </w:trPr>
        <w:tc>
          <w:tcPr>
            <w:tcW w:w="778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плановые</w:t>
            </w:r>
          </w:p>
        </w:tc>
        <w:tc>
          <w:tcPr>
            <w:tcW w:w="2336" w:type="dxa"/>
            <w:gridSpan w:val="2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фактические</w:t>
            </w:r>
          </w:p>
        </w:tc>
        <w:tc>
          <w:tcPr>
            <w:tcW w:w="2381" w:type="dxa"/>
            <w:vMerge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50CDA" w:rsidRPr="00F50CDA" w:rsidTr="0063772D">
        <w:trPr>
          <w:trHeight w:val="138"/>
        </w:trPr>
        <w:tc>
          <w:tcPr>
            <w:tcW w:w="778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85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113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1202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2381" w:type="dxa"/>
            <w:vMerge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50CDA" w:rsidRPr="00F50CDA" w:rsidTr="0063772D">
        <w:trPr>
          <w:trHeight w:val="245"/>
        </w:trPr>
        <w:tc>
          <w:tcPr>
            <w:tcW w:w="778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13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25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0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02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8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99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</w:tr>
      <w:tr w:rsidR="005C4FF5" w:rsidRPr="00F50CDA" w:rsidTr="00632711">
        <w:trPr>
          <w:trHeight w:val="260"/>
        </w:trPr>
        <w:tc>
          <w:tcPr>
            <w:tcW w:w="778" w:type="dxa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:rsidR="005C4FF5" w:rsidRPr="00387A49" w:rsidRDefault="005C4FF5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«Развитие экономики в </w:t>
            </w:r>
            <w:proofErr w:type="spellStart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Княжпогостском</w:t>
            </w:r>
            <w:proofErr w:type="spellEnd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районе»</w:t>
            </w:r>
          </w:p>
        </w:tc>
      </w:tr>
      <w:tr w:rsidR="005C4FF5" w:rsidRPr="00F50CDA" w:rsidTr="00632711">
        <w:trPr>
          <w:trHeight w:val="245"/>
        </w:trPr>
        <w:tc>
          <w:tcPr>
            <w:tcW w:w="778" w:type="dxa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:rsidR="005C4FF5" w:rsidRPr="00387A49" w:rsidRDefault="007E1751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 w:rsidR="005C4FF5"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малого и среднего предпринимательства»</w:t>
            </w:r>
          </w:p>
        </w:tc>
      </w:tr>
      <w:tr w:rsidR="005C4FF5" w:rsidRPr="00F50CDA" w:rsidTr="00632711">
        <w:trPr>
          <w:trHeight w:val="245"/>
        </w:trPr>
        <w:tc>
          <w:tcPr>
            <w:tcW w:w="778" w:type="dxa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255" w:type="dxa"/>
            <w:gridSpan w:val="8"/>
          </w:tcPr>
          <w:p w:rsidR="005C4FF5" w:rsidRPr="00387A49" w:rsidRDefault="005C4FF5" w:rsidP="005C4F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1. Улучшение условий ведения предпринимательской деятельности в МР «</w:t>
            </w:r>
            <w:proofErr w:type="spellStart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» (региональный проект «Улучшение условий ведения предпринимательской деятельности»)</w:t>
            </w:r>
          </w:p>
        </w:tc>
      </w:tr>
      <w:tr w:rsidR="005C4FF5" w:rsidRPr="00F50CDA" w:rsidTr="0063772D">
        <w:trPr>
          <w:trHeight w:val="2441"/>
        </w:trPr>
        <w:tc>
          <w:tcPr>
            <w:tcW w:w="778" w:type="dxa"/>
          </w:tcPr>
          <w:p w:rsidR="005C4FF5" w:rsidRPr="00387A49" w:rsidRDefault="005C4FF5" w:rsidP="005C4F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3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2025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5C4FF5" w:rsidRPr="00387A49" w:rsidRDefault="005C4FF5" w:rsidP="005C4FF5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5C4FF5" w:rsidRPr="00383032" w:rsidRDefault="00383032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5C4FF5" w:rsidRPr="00383032" w:rsidRDefault="00383032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5C4FF5" w:rsidRPr="00F50CDA" w:rsidRDefault="007E1751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5C4FF5" w:rsidRPr="00F50CDA" w:rsidRDefault="008473A9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Предоставление в аренду муниципального имущества МР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», включенного в перечень муниципального имущества, свободного от прав третьих лиц (за исключением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</w:t>
            </w:r>
          </w:p>
        </w:tc>
        <w:tc>
          <w:tcPr>
            <w:tcW w:w="2025" w:type="dxa"/>
          </w:tcPr>
          <w:p w:rsidR="00383032" w:rsidRPr="002C65EC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lastRenderedPageBreak/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МР</w:t>
            </w:r>
            <w:r w:rsidRPr="002C65EC">
              <w:rPr>
                <w:sz w:val="20"/>
                <w:szCs w:val="20"/>
              </w:rPr>
              <w:t xml:space="preserve"> «</w:t>
            </w:r>
            <w:proofErr w:type="spellStart"/>
            <w:r w:rsidRPr="002C65EC">
              <w:rPr>
                <w:sz w:val="20"/>
                <w:szCs w:val="20"/>
              </w:rPr>
              <w:t>Княжпогостский</w:t>
            </w:r>
            <w:proofErr w:type="spellEnd"/>
            <w:r w:rsidRPr="002C65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7E1751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Организация деятельности по приватизации недвижимости имущества, находящегося в муниципальной собственности МР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», арендуемого субъектами малого и среднего предпринимательства, осуществляемая в соответствии с Федеральным </w:t>
            </w:r>
            <w:hyperlink r:id="rId6" w:history="1">
              <w:r w:rsidRPr="00387A49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от 22 июля 2008 года N 159-ФЗ;</w:t>
            </w:r>
          </w:p>
        </w:tc>
        <w:tc>
          <w:tcPr>
            <w:tcW w:w="2025" w:type="dxa"/>
          </w:tcPr>
          <w:p w:rsidR="00383032" w:rsidRPr="002C65EC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МР</w:t>
            </w:r>
            <w:r w:rsidRPr="002C65EC">
              <w:rPr>
                <w:sz w:val="20"/>
                <w:szCs w:val="20"/>
              </w:rPr>
              <w:t xml:space="preserve"> «</w:t>
            </w:r>
            <w:proofErr w:type="spellStart"/>
            <w:r w:rsidRPr="002C65EC">
              <w:rPr>
                <w:sz w:val="20"/>
                <w:szCs w:val="20"/>
              </w:rPr>
              <w:t>Княжпогостский</w:t>
            </w:r>
            <w:proofErr w:type="spellEnd"/>
            <w:r w:rsidRPr="002C65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7E1751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491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7E1751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491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Координационного совета по малому и среднему предпринимательству при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МР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 xml:space="preserve">Отдел экономики, предпринимательства и потребительского рынка </w:t>
            </w:r>
            <w:r w:rsidRPr="00387A49">
              <w:rPr>
                <w:sz w:val="20"/>
                <w:szCs w:val="20"/>
              </w:rPr>
              <w:lastRenderedPageBreak/>
              <w:t>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Не выполнено</w:t>
            </w:r>
          </w:p>
        </w:tc>
        <w:tc>
          <w:tcPr>
            <w:tcW w:w="2599" w:type="dxa"/>
          </w:tcPr>
          <w:p w:rsidR="00383032" w:rsidRPr="0063772D" w:rsidRDefault="0063772D" w:rsidP="0063772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3772D">
              <w:rPr>
                <w:rFonts w:ascii="Times New Roman" w:hAnsi="Times New Roman"/>
                <w:sz w:val="20"/>
                <w:szCs w:val="20"/>
              </w:rPr>
              <w:t>Влияние эпидемиологическ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63772D">
              <w:rPr>
                <w:rFonts w:ascii="Times New Roman" w:hAnsi="Times New Roman"/>
                <w:sz w:val="20"/>
                <w:szCs w:val="20"/>
              </w:rPr>
              <w:t xml:space="preserve"> обстановк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63772D">
              <w:rPr>
                <w:rFonts w:ascii="Times New Roman" w:hAnsi="Times New Roman"/>
                <w:sz w:val="20"/>
                <w:szCs w:val="20"/>
              </w:rPr>
              <w:t>, сложивш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ейся </w:t>
            </w:r>
            <w:r w:rsidRPr="0063772D">
              <w:rPr>
                <w:rFonts w:ascii="Times New Roman" w:hAnsi="Times New Roman"/>
                <w:sz w:val="20"/>
                <w:szCs w:val="20"/>
              </w:rPr>
              <w:t xml:space="preserve">из-за распространения </w:t>
            </w:r>
            <w:r w:rsidRPr="006377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новой </w:t>
            </w:r>
            <w:proofErr w:type="spellStart"/>
            <w:r w:rsidRPr="0063772D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63772D">
              <w:rPr>
                <w:rFonts w:ascii="Times New Roman" w:hAnsi="Times New Roman"/>
                <w:sz w:val="20"/>
                <w:szCs w:val="20"/>
              </w:rPr>
              <w:t xml:space="preserve"> инфекции.</w:t>
            </w:r>
          </w:p>
        </w:tc>
      </w:tr>
      <w:tr w:rsidR="00383032" w:rsidRPr="00F50CDA" w:rsidTr="0063772D">
        <w:trPr>
          <w:trHeight w:val="260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Взаимодействие с Уполномоченным по защите прав предпринимателей в Республике Коми, представителями общественных объединений и организаций, бизнес-структур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Задача 2. Расширение доступа субъектов МСП к финансовым ресурсам, в том числе к льготному финансированию, на территории МР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 (региональный проект «Расширение доступа субъектов МСП к финансовым ресурсам, в том числе к льготному финансированию»)</w:t>
            </w:r>
          </w:p>
        </w:tc>
      </w:tr>
      <w:tr w:rsidR="00383032" w:rsidRPr="00F50CDA" w:rsidTr="0063772D">
        <w:trPr>
          <w:trHeight w:val="491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продвижения услуг участников НГС среди субъектов МСП на территории МР «</w:t>
            </w:r>
            <w:proofErr w:type="spellStart"/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Информирование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lastRenderedPageBreak/>
              <w:t>на возмещение недополученных ими доходов по кредитам, выданным субъектам МСП на реализацию проектов в приоритетных отраслях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Публикация не менее 4 информационных сообщений (пресс-релизов) на официальных источниках информации (официальный сайта, аккаунтах в социальных сетях, рассылкой на электронные адреса субъектов МСП)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Оказание </w:t>
            </w:r>
            <w:proofErr w:type="gram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содействия  в</w:t>
            </w:r>
            <w:proofErr w:type="gram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 организации и проведении мероприятий (в формате семинаров, круглых столов, рабочих встреч) для субъектов МСП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Поиск инвестиционных проектов субъектов МСП для получения поддержки со стороны участников НГС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Финансовая поддержка субъектов малого и среднего предпринимательства по направлениям, предусмотренным подпрограммой 1 «Развитие и поддержка малого и среднего предпринимательства»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органов местного самоуправления, возникающих в рамках реализации муниципальных программ (подпрограмм) развития малого и среднего предпринимательства в 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образованиях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Администрации городских и сельских поселений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2021 году не осуществлялось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расходных обязательств муниципальной программы «Малое и среднее предпринимательство» ГП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Емва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</w:tr>
      <w:tr w:rsidR="0063772D" w:rsidRPr="00F50CDA" w:rsidTr="0063772D">
        <w:trPr>
          <w:trHeight w:val="245"/>
        </w:trPr>
        <w:tc>
          <w:tcPr>
            <w:tcW w:w="778" w:type="dxa"/>
          </w:tcPr>
          <w:p w:rsidR="0063772D" w:rsidRPr="00387A49" w:rsidRDefault="0063772D" w:rsidP="006377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13" w:type="dxa"/>
          </w:tcPr>
          <w:p w:rsidR="0063772D" w:rsidRPr="00387A49" w:rsidRDefault="0063772D" w:rsidP="0063772D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color w:val="000000"/>
                <w:sz w:val="20"/>
                <w:szCs w:val="20"/>
              </w:rPr>
              <w:t>Расширение доступа к финансовой поддержке субъектов малого и среднего предпринимательства – социальных предпринимателей</w:t>
            </w:r>
          </w:p>
        </w:tc>
        <w:tc>
          <w:tcPr>
            <w:tcW w:w="2025" w:type="dxa"/>
          </w:tcPr>
          <w:p w:rsidR="0063772D" w:rsidRPr="00387A49" w:rsidRDefault="0063772D" w:rsidP="0063772D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>ального района «</w:t>
            </w:r>
            <w:proofErr w:type="spellStart"/>
            <w:r>
              <w:rPr>
                <w:sz w:val="20"/>
                <w:szCs w:val="20"/>
              </w:rPr>
              <w:t>Княжпогостский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63772D" w:rsidRPr="00387A49" w:rsidRDefault="0063772D" w:rsidP="0063772D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63772D" w:rsidRPr="00387A49" w:rsidRDefault="0063772D" w:rsidP="0063772D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63772D" w:rsidRPr="00383032" w:rsidRDefault="0063772D" w:rsidP="0063772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63772D" w:rsidRPr="00383032" w:rsidRDefault="0063772D" w:rsidP="0063772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63772D" w:rsidRPr="00F50CDA" w:rsidRDefault="0063772D" w:rsidP="0063772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63772D" w:rsidRPr="00F50CDA" w:rsidRDefault="008473A9" w:rsidP="0063772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Поиск проектов в сфере социального предпринимательства </w:t>
            </w:r>
            <w:proofErr w:type="gram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и  проведение</w:t>
            </w:r>
            <w:proofErr w:type="gram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 консультаций по подготовке комплекта документов для подачи заявки на участие в конкурсе по субсидированию проектов в сфере социального предпринимательства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Городское поселение </w:t>
            </w:r>
            <w:r w:rsidRPr="00387A49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387A49">
              <w:rPr>
                <w:sz w:val="20"/>
                <w:szCs w:val="20"/>
              </w:rPr>
              <w:t>Емва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 3 </w:t>
            </w: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Акселерация субъектов малого и среднего предпринимательства МР «</w:t>
            </w:r>
            <w:proofErr w:type="spellStart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" (региональный проект «Акселерация субъектов малого и среднего предпринимательства»)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Проведение информационно-разъяснительной работы о развитии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u w:color="000000"/>
              </w:rPr>
              <w:t>электронных сервисов поддержки субъектов МСП с целью участия субъектов МСП в закупках крупнейших заказчиков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Формирование информации для включения в единый реестр субъектов МСП – получателей поддержки. 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>ального района «</w:t>
            </w:r>
            <w:proofErr w:type="spellStart"/>
            <w:r>
              <w:rPr>
                <w:sz w:val="20"/>
                <w:szCs w:val="20"/>
              </w:rPr>
              <w:t>Княжпогостский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Проведение информационной работы с крупнейшими заказчиками Республики Коми и субъектами МСП о возможности распространения механизмов факторинга в закупках у субъектов МСП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</w:t>
            </w:r>
            <w:r>
              <w:rPr>
                <w:sz w:val="20"/>
                <w:szCs w:val="20"/>
              </w:rPr>
              <w:t>гостский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F50CDA" w:rsidRDefault="005C4FF5" w:rsidP="005C4FF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4. Популяризация предпринимательства на территории МР «</w:t>
            </w:r>
            <w:proofErr w:type="spellStart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». (региональный проект «Популяризация предпринимательства»)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 Оказание содействия ГУ РК «Мой бизнес» в организации и проведении мероприятий, способствующих формированию </w:t>
            </w: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lastRenderedPageBreak/>
              <w:t>положительного образа предпринимателя и вовлечению граждан в предпринимательскую деятельность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lastRenderedPageBreak/>
              <w:t xml:space="preserve">Отдел экономики, предпринимательства и потребительского рынка </w:t>
            </w:r>
            <w:r w:rsidRPr="00387A49">
              <w:rPr>
                <w:sz w:val="20"/>
                <w:szCs w:val="20"/>
              </w:rPr>
              <w:lastRenderedPageBreak/>
              <w:t>администрации муницип</w:t>
            </w:r>
            <w:r>
              <w:rPr>
                <w:sz w:val="20"/>
                <w:szCs w:val="20"/>
              </w:rPr>
              <w:t>ального района «</w:t>
            </w:r>
            <w:proofErr w:type="spellStart"/>
            <w:r>
              <w:rPr>
                <w:sz w:val="20"/>
                <w:szCs w:val="20"/>
              </w:rPr>
              <w:t>Княжпогостский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</w:pPr>
            <w:r w:rsidRPr="00387A49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Оказание содействия ГУ РК «Мой бизнес» </w:t>
            </w:r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 xml:space="preserve">в проведении </w:t>
            </w:r>
            <w:proofErr w:type="spellStart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87A49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</w:rPr>
              <w:t>, игровых и иных проектах, образовательные курсы, конкурсы, по предпринимательству среди молодежи;</w:t>
            </w:r>
          </w:p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5" w:type="dxa"/>
          </w:tcPr>
          <w:p w:rsidR="00383032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sz w:val="20"/>
                <w:szCs w:val="20"/>
              </w:rPr>
              <w:t xml:space="preserve">ального </w:t>
            </w:r>
          </w:p>
          <w:p w:rsidR="00383032" w:rsidRDefault="00383032" w:rsidP="00383032">
            <w:pPr>
              <w:pStyle w:val="ConsPlusCell"/>
              <w:rPr>
                <w:sz w:val="20"/>
                <w:szCs w:val="20"/>
              </w:rPr>
            </w:pPr>
          </w:p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«</w:t>
            </w:r>
            <w:proofErr w:type="spellStart"/>
            <w:r>
              <w:rPr>
                <w:sz w:val="20"/>
                <w:szCs w:val="20"/>
              </w:rPr>
              <w:t>Княжпогостский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сельского хозяйства и переработки сельскохозяйственной продукции»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5C4FF5" w:rsidP="005C4FF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Субсидирование общественно значимых проектов в области сельского хозяйства, с участием </w:t>
            </w: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граждан</w:t>
            </w:r>
            <w:proofErr w:type="gram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проживающих в сельских поселениях 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2021 году данное направление не субсидировалось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Предоставление гражданам, молодым семьям, молодым специалистам, проживающим в сельской местности, земельных участков для индивидуального жилищного строительства</w:t>
            </w:r>
          </w:p>
        </w:tc>
        <w:tc>
          <w:tcPr>
            <w:tcW w:w="2025" w:type="dxa"/>
          </w:tcPr>
          <w:p w:rsidR="00383032" w:rsidRPr="002C65EC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МР</w:t>
            </w:r>
            <w:r w:rsidRPr="002C65EC">
              <w:rPr>
                <w:sz w:val="20"/>
                <w:szCs w:val="20"/>
              </w:rPr>
              <w:t xml:space="preserve"> «</w:t>
            </w:r>
            <w:proofErr w:type="spellStart"/>
            <w:r w:rsidRPr="002C65EC">
              <w:rPr>
                <w:sz w:val="20"/>
                <w:szCs w:val="20"/>
              </w:rPr>
              <w:t>Княжпогостский</w:t>
            </w:r>
            <w:proofErr w:type="spellEnd"/>
            <w:r w:rsidRPr="002C65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 xml:space="preserve">Предоставление крестьянско-фермерским хозяйствам земельных </w:t>
            </w:r>
            <w:proofErr w:type="gramStart"/>
            <w:r w:rsidRPr="00387A49">
              <w:rPr>
                <w:sz w:val="20"/>
                <w:szCs w:val="20"/>
              </w:rPr>
              <w:t>участков  под</w:t>
            </w:r>
            <w:proofErr w:type="gramEnd"/>
            <w:r w:rsidRPr="00387A49">
              <w:rPr>
                <w:sz w:val="20"/>
                <w:szCs w:val="20"/>
              </w:rPr>
              <w:t xml:space="preserve"> сенокосные </w:t>
            </w:r>
            <w:r w:rsidRPr="00387A49">
              <w:rPr>
                <w:sz w:val="20"/>
                <w:szCs w:val="20"/>
              </w:rPr>
              <w:lastRenderedPageBreak/>
              <w:t>пастбища, угодья</w:t>
            </w:r>
          </w:p>
        </w:tc>
        <w:tc>
          <w:tcPr>
            <w:tcW w:w="2025" w:type="dxa"/>
          </w:tcPr>
          <w:p w:rsidR="00383032" w:rsidRPr="002C65EC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lastRenderedPageBreak/>
              <w:t xml:space="preserve">Управление муниципальным хозяйством </w:t>
            </w:r>
            <w:r w:rsidRPr="002C65EC">
              <w:rPr>
                <w:sz w:val="20"/>
                <w:szCs w:val="20"/>
              </w:rPr>
              <w:lastRenderedPageBreak/>
              <w:t xml:space="preserve">администрации </w:t>
            </w:r>
            <w:r>
              <w:rPr>
                <w:sz w:val="20"/>
                <w:szCs w:val="20"/>
              </w:rPr>
              <w:t>МР</w:t>
            </w:r>
            <w:r w:rsidRPr="002C65EC">
              <w:rPr>
                <w:sz w:val="20"/>
                <w:szCs w:val="20"/>
              </w:rPr>
              <w:t xml:space="preserve"> «</w:t>
            </w:r>
            <w:proofErr w:type="spellStart"/>
            <w:r w:rsidRPr="002C65EC">
              <w:rPr>
                <w:sz w:val="20"/>
                <w:szCs w:val="20"/>
              </w:rPr>
              <w:t>Княжпогостский</w:t>
            </w:r>
            <w:proofErr w:type="spellEnd"/>
            <w:r w:rsidRPr="002C65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267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Реализация проектов «Народный бюджет» в сфере агропромышленного комплекса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 2021 году народные проекты в сфере агропромышленного комплекса не реализовывались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314B01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hyperlink w:anchor="Par812" w:history="1">
              <w:r w:rsidR="005C4FF5" w:rsidRPr="00387A49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Подпрограмма 3</w:t>
              </w:r>
            </w:hyperlink>
            <w:r w:rsidR="005C4FF5" w:rsidRPr="00387A49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387A49" w:rsidRDefault="005C4FF5" w:rsidP="005C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7A49">
              <w:rPr>
                <w:rFonts w:ascii="Times New Roman" w:hAnsi="Times New Roman"/>
                <w:b/>
                <w:sz w:val="20"/>
                <w:szCs w:val="20"/>
              </w:rPr>
              <w:t>Задача 1 Повышение экономического потенциала лесов и лесного хозяйства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Межевание земель, занятых городскими лесами, постановка их на кадастровый учет</w:t>
            </w:r>
          </w:p>
        </w:tc>
        <w:tc>
          <w:tcPr>
            <w:tcW w:w="2025" w:type="dxa"/>
          </w:tcPr>
          <w:p w:rsidR="00383032" w:rsidRPr="002C65EC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2C65EC">
              <w:rPr>
                <w:sz w:val="20"/>
                <w:szCs w:val="20"/>
              </w:rPr>
              <w:t xml:space="preserve">Управление муниципальным хозяйством администрации </w:t>
            </w:r>
            <w:r>
              <w:rPr>
                <w:sz w:val="20"/>
                <w:szCs w:val="20"/>
              </w:rPr>
              <w:t>МР</w:t>
            </w:r>
            <w:r w:rsidRPr="002C65EC">
              <w:rPr>
                <w:sz w:val="20"/>
                <w:szCs w:val="20"/>
              </w:rPr>
              <w:t xml:space="preserve"> «</w:t>
            </w:r>
            <w:proofErr w:type="spellStart"/>
            <w:r w:rsidRPr="002C65EC">
              <w:rPr>
                <w:sz w:val="20"/>
                <w:szCs w:val="20"/>
              </w:rPr>
              <w:t>Княжпогостский</w:t>
            </w:r>
            <w:proofErr w:type="spellEnd"/>
            <w:r w:rsidRPr="002C65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Организация и проведение лесоустройства, разработка и утверждение лесохозяйственных регламентов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pStyle w:val="ConsPlusCell"/>
              <w:rPr>
                <w:sz w:val="20"/>
                <w:szCs w:val="20"/>
              </w:rPr>
            </w:pPr>
            <w:r w:rsidRPr="00387A49">
              <w:rPr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 выполнено</w:t>
            </w:r>
          </w:p>
        </w:tc>
        <w:tc>
          <w:tcPr>
            <w:tcW w:w="2599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Отсутствие в бюджете МР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Княжпогостский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 достаточных средств для организации электронного аукциона 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ального района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2021 году мероприятия не планировались 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487894" w:rsidRDefault="005C4FF5" w:rsidP="005C4FF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7894">
              <w:rPr>
                <w:rFonts w:ascii="Times New Roman" w:hAnsi="Times New Roman" w:cs="Times New Roman"/>
                <w:b/>
              </w:rPr>
              <w:t>Подпрограмма 4 «Развитие инвестиционной привлекательности»</w:t>
            </w:r>
          </w:p>
        </w:tc>
      </w:tr>
      <w:tr w:rsidR="005C4FF5" w:rsidRPr="00F50CDA" w:rsidTr="00F303CF">
        <w:trPr>
          <w:trHeight w:val="245"/>
        </w:trPr>
        <w:tc>
          <w:tcPr>
            <w:tcW w:w="15033" w:type="dxa"/>
            <w:gridSpan w:val="9"/>
          </w:tcPr>
          <w:p w:rsidR="005C4FF5" w:rsidRPr="00487894" w:rsidRDefault="005C4FF5" w:rsidP="005C4FF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87894">
              <w:rPr>
                <w:rFonts w:ascii="Times New Roman" w:hAnsi="Times New Roman" w:cs="Times New Roman"/>
                <w:b/>
              </w:rPr>
              <w:t>Задача 1 «Развитие системы муниципального управления инвестиционными процессами в муниципальном районе «</w:t>
            </w:r>
            <w:proofErr w:type="spellStart"/>
            <w:r w:rsidRPr="00487894">
              <w:rPr>
                <w:rFonts w:ascii="Times New Roman" w:hAnsi="Times New Roman" w:cs="Times New Roman"/>
                <w:b/>
              </w:rPr>
              <w:t>Княжпогостский</w:t>
            </w:r>
            <w:proofErr w:type="spellEnd"/>
            <w:r w:rsidRPr="00487894">
              <w:rPr>
                <w:rFonts w:ascii="Times New Roman" w:hAnsi="Times New Roman" w:cs="Times New Roman"/>
                <w:b/>
              </w:rPr>
              <w:t>»».</w:t>
            </w:r>
          </w:p>
        </w:tc>
      </w:tr>
      <w:tr w:rsidR="00383032" w:rsidRPr="00F50CDA" w:rsidTr="0063772D">
        <w:trPr>
          <w:trHeight w:val="245"/>
        </w:trPr>
        <w:tc>
          <w:tcPr>
            <w:tcW w:w="778" w:type="dxa"/>
          </w:tcPr>
          <w:p w:rsidR="00383032" w:rsidRPr="00387A49" w:rsidRDefault="00383032" w:rsidP="003830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13" w:type="dxa"/>
          </w:tcPr>
          <w:p w:rsidR="00383032" w:rsidRPr="00387A49" w:rsidRDefault="00383032" w:rsidP="003830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Анализ  и</w:t>
            </w:r>
            <w:proofErr w:type="gram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мониторинг баз данных по планируемым и реализуемым инвестиционным проектам и инвестиционным площадкам</w:t>
            </w:r>
          </w:p>
        </w:tc>
        <w:tc>
          <w:tcPr>
            <w:tcW w:w="2025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383032" w:rsidRPr="00387A49" w:rsidRDefault="00383032" w:rsidP="00383032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383032" w:rsidRPr="00383032" w:rsidRDefault="00383032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383032" w:rsidRPr="00F50CDA" w:rsidRDefault="0063772D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383032" w:rsidRPr="00F50CDA" w:rsidRDefault="008473A9" w:rsidP="0038303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Организационное и правовое обеспечение государственного регулирования инвестиционной деятельности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Содействие субъектам инвестиционной деятельности в реализации инвестиционных проектов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Задача № 2 «Формирование и поддержание привлекательного инвестиционного имиджа и обеспечение маркетинга инвестиционных возможностей района»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Организация целенаправленного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продвижения информации об инвестиционном потенциале МР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 через различные средства коммуникаций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экономики,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Подпрограмма 5 «Развитие конкуренции»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Задача 1. Совершенствование механизмов государственного регулирования деятельности хозяйствующих субъектов на рынках муниципального района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Координация деятельности по реализации Плана мероприятий "дорожной карты" по содействию развитию конкуренции в муниципальном районе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Обеспечение информационными материалами о состоянии и тенденциях развития конкуренции на товарных рынках для принятия управленческих решений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Стимулирование развития торговли в труднодоступных и отдаленных сельских населенных пунктах 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Отдел экономики, предпринимательства и потребительского рынка администрации муниципального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F303CF">
        <w:trPr>
          <w:trHeight w:val="245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Подпрограмма 6 «Стратегическое планирование»</w:t>
            </w:r>
          </w:p>
        </w:tc>
      </w:tr>
      <w:tr w:rsidR="008473A9" w:rsidRPr="00F50CDA" w:rsidTr="005C4FF5">
        <w:trPr>
          <w:trHeight w:val="541"/>
        </w:trPr>
        <w:tc>
          <w:tcPr>
            <w:tcW w:w="15033" w:type="dxa"/>
            <w:gridSpan w:val="9"/>
          </w:tcPr>
          <w:p w:rsidR="008473A9" w:rsidRPr="00387A49" w:rsidRDefault="008473A9" w:rsidP="008473A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87A49">
              <w:rPr>
                <w:rFonts w:ascii="Times New Roman" w:hAnsi="Times New Roman" w:cs="Times New Roman"/>
                <w:b/>
              </w:rPr>
              <w:t>Задача 1. Развитие стратегического планирования и прогнозирования социально-экономического развития в муниципальном районе «</w:t>
            </w:r>
            <w:proofErr w:type="spellStart"/>
            <w:r w:rsidRPr="00387A49">
              <w:rPr>
                <w:rFonts w:ascii="Times New Roman" w:hAnsi="Times New Roman" w:cs="Times New Roman"/>
                <w:b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A4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Участие в разработке и реализации документов стратегического планирования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Осуществление анализа и прогнозирования социально-экономического развития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Формирование отчетности по документам стратегического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планирования, подлежащим мониторингу, контролю реализации и оценке эффективности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экономики, предпринимательства </w:t>
            </w: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и потребительского рынка администрации муницип</w:t>
            </w:r>
            <w:r>
              <w:rPr>
                <w:rFonts w:ascii="Times New Roman" w:hAnsi="Times New Roman"/>
                <w:sz w:val="20"/>
                <w:szCs w:val="20"/>
              </w:rPr>
              <w:t>ального района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Развитие системы программно-целевого планирования в муниципальном районе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Отвественные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 xml:space="preserve"> исполнители муниципальных программ</w:t>
            </w: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473A9" w:rsidRPr="00F50CDA" w:rsidTr="0063772D">
        <w:trPr>
          <w:trHeight w:val="245"/>
        </w:trPr>
        <w:tc>
          <w:tcPr>
            <w:tcW w:w="778" w:type="dxa"/>
          </w:tcPr>
          <w:p w:rsidR="008473A9" w:rsidRPr="00387A49" w:rsidRDefault="008473A9" w:rsidP="00847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13" w:type="dxa"/>
          </w:tcPr>
          <w:p w:rsidR="008473A9" w:rsidRPr="00387A49" w:rsidRDefault="008473A9" w:rsidP="008473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Развитие системы проектного управления в муниципальном районе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25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387A49">
              <w:rPr>
                <w:rFonts w:ascii="Times New Roman" w:hAnsi="Times New Roman"/>
                <w:sz w:val="20"/>
                <w:szCs w:val="20"/>
              </w:rPr>
              <w:t>Княжпогостский</w:t>
            </w:r>
            <w:proofErr w:type="spellEnd"/>
            <w:r w:rsidRPr="00387A4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 xml:space="preserve">Ответственные структурные </w:t>
            </w:r>
            <w:proofErr w:type="gramStart"/>
            <w:r w:rsidRPr="00387A49">
              <w:rPr>
                <w:rFonts w:ascii="Times New Roman" w:hAnsi="Times New Roman"/>
                <w:sz w:val="20"/>
                <w:szCs w:val="20"/>
              </w:rPr>
              <w:t>подразделения  администрации</w:t>
            </w:r>
            <w:proofErr w:type="gramEnd"/>
          </w:p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8473A9" w:rsidRPr="00387A49" w:rsidRDefault="008473A9" w:rsidP="008473A9">
            <w:pPr>
              <w:rPr>
                <w:rFonts w:ascii="Times New Roman" w:hAnsi="Times New Roman"/>
                <w:sz w:val="20"/>
                <w:szCs w:val="20"/>
              </w:rPr>
            </w:pPr>
            <w:r w:rsidRPr="00387A4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1202" w:type="dxa"/>
          </w:tcPr>
          <w:p w:rsidR="008473A9" w:rsidRPr="00383032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3032">
              <w:rPr>
                <w:rFonts w:ascii="Times New Roman" w:hAnsi="Times New Roman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2381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2599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нет</w:t>
            </w:r>
          </w:p>
        </w:tc>
      </w:tr>
    </w:tbl>
    <w:p w:rsidR="00632711" w:rsidRDefault="00F50CDA" w:rsidP="00F50CDA">
      <w:pPr>
        <w:widowControl w:val="0"/>
        <w:autoSpaceDE w:val="0"/>
        <w:autoSpaceDN w:val="0"/>
        <w:spacing w:before="220"/>
        <w:jc w:val="both"/>
        <w:rPr>
          <w:rFonts w:ascii="Times New Roman" w:hAnsi="Times New Roman"/>
          <w:sz w:val="22"/>
          <w:szCs w:val="22"/>
          <w:lang w:eastAsia="en-US"/>
        </w:rPr>
        <w:sectPr w:rsidR="00632711" w:rsidSect="008473A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5" w:name="P1468"/>
      <w:bookmarkEnd w:id="5"/>
      <w:r w:rsidRPr="00F50CDA">
        <w:rPr>
          <w:rFonts w:ascii="Times New Roman" w:hAnsi="Times New Roman"/>
          <w:sz w:val="22"/>
          <w:szCs w:val="22"/>
          <w:lang w:eastAsia="en-US"/>
        </w:rPr>
        <w:t>При наличии отклонений плановых сроков реализ</w:t>
      </w:r>
      <w:r w:rsidR="008473A9">
        <w:rPr>
          <w:rFonts w:ascii="Times New Roman" w:hAnsi="Times New Roman"/>
          <w:sz w:val="22"/>
          <w:szCs w:val="22"/>
          <w:lang w:eastAsia="en-US"/>
        </w:rPr>
        <w:t xml:space="preserve">ации мероприятий от фактически </w:t>
      </w:r>
    </w:p>
    <w:p w:rsidR="00BD5E51" w:rsidRDefault="00BD5E51">
      <w:bookmarkStart w:id="6" w:name="Par841"/>
      <w:bookmarkEnd w:id="6"/>
    </w:p>
    <w:p w:rsid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2"/>
          <w:szCs w:val="22"/>
          <w:lang w:eastAsia="en-US"/>
        </w:rPr>
      </w:pPr>
      <w:r w:rsidRPr="00F50CDA">
        <w:rPr>
          <w:rFonts w:ascii="Times New Roman" w:hAnsi="Times New Roman"/>
          <w:sz w:val="22"/>
          <w:szCs w:val="22"/>
          <w:lang w:eastAsia="en-US"/>
        </w:rPr>
        <w:t>Таблица 10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7" w:name="P1472"/>
      <w:bookmarkEnd w:id="7"/>
      <w:r w:rsidRPr="00F50CDA">
        <w:rPr>
          <w:rFonts w:ascii="Times New Roman" w:hAnsi="Times New Roman"/>
          <w:b/>
          <w:sz w:val="22"/>
          <w:szCs w:val="22"/>
          <w:lang w:eastAsia="en-US"/>
        </w:rPr>
        <w:t>Информация</w:t>
      </w:r>
    </w:p>
    <w:p w:rsidR="00F50CDA" w:rsidRPr="00F50CDA" w:rsidRDefault="00F50CDA" w:rsidP="00F50CD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F50CDA">
        <w:rPr>
          <w:rFonts w:ascii="Times New Roman" w:hAnsi="Times New Roman"/>
          <w:b/>
          <w:sz w:val="22"/>
          <w:szCs w:val="22"/>
          <w:lang w:eastAsia="en-US"/>
        </w:rPr>
        <w:t>о расходах средств федерального бюджета, республиканского бюджета Республики Коми, бюджета муниципального района «</w:t>
      </w:r>
      <w:proofErr w:type="spellStart"/>
      <w:r w:rsidRPr="00F50CDA">
        <w:rPr>
          <w:rFonts w:ascii="Times New Roman" w:hAnsi="Times New Roman"/>
          <w:b/>
          <w:sz w:val="22"/>
          <w:szCs w:val="22"/>
          <w:lang w:eastAsia="en-US"/>
        </w:rPr>
        <w:t>Княжпогостский</w:t>
      </w:r>
      <w:proofErr w:type="spellEnd"/>
      <w:r w:rsidRPr="00F50CDA">
        <w:rPr>
          <w:rFonts w:ascii="Times New Roman" w:hAnsi="Times New Roman"/>
          <w:b/>
          <w:sz w:val="22"/>
          <w:szCs w:val="22"/>
          <w:lang w:eastAsia="en-US"/>
        </w:rPr>
        <w:t>» и от приносящей доход деятельности на реализацию целей муниципальной программы «Развитие экономики» за 2021 год</w:t>
      </w: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14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4"/>
        <w:gridCol w:w="2551"/>
        <w:gridCol w:w="1913"/>
        <w:gridCol w:w="2764"/>
        <w:gridCol w:w="1913"/>
        <w:gridCol w:w="1700"/>
        <w:gridCol w:w="1487"/>
        <w:gridCol w:w="1491"/>
      </w:tblGrid>
      <w:tr w:rsidR="00F50CDA" w:rsidRPr="00F50CDA" w:rsidTr="008473A9">
        <w:trPr>
          <w:trHeight w:val="346"/>
        </w:trPr>
        <w:tc>
          <w:tcPr>
            <w:tcW w:w="943" w:type="dxa"/>
            <w:gridSpan w:val="2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51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13" w:type="dxa"/>
            <w:vMerge w:val="restart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0"/>
                <w:szCs w:val="22"/>
                <w:lang w:eastAsia="en-US"/>
              </w:rPr>
              <w:t>Ответственные исполнители</w:t>
            </w:r>
          </w:p>
        </w:tc>
        <w:tc>
          <w:tcPr>
            <w:tcW w:w="9355" w:type="dxa"/>
            <w:gridSpan w:val="5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Расходы, руб.</w:t>
            </w:r>
          </w:p>
        </w:tc>
      </w:tr>
      <w:tr w:rsidR="00F50CDA" w:rsidRPr="00F50CDA" w:rsidTr="008473A9">
        <w:trPr>
          <w:trHeight w:val="144"/>
        </w:trPr>
        <w:tc>
          <w:tcPr>
            <w:tcW w:w="943" w:type="dxa"/>
            <w:gridSpan w:val="2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1913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0"/>
                <w:szCs w:val="22"/>
                <w:lang w:eastAsia="en-US"/>
              </w:rPr>
              <w:t>сводная бюджетная роспись на 1 января отчетного года</w:t>
            </w:r>
          </w:p>
        </w:tc>
        <w:tc>
          <w:tcPr>
            <w:tcW w:w="1700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0"/>
                <w:szCs w:val="22"/>
                <w:lang w:eastAsia="en-US"/>
              </w:rPr>
              <w:t>сводная бюджетная роспись на 31 декабря отчетного года</w:t>
            </w:r>
          </w:p>
        </w:tc>
        <w:tc>
          <w:tcPr>
            <w:tcW w:w="1487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0"/>
                <w:szCs w:val="22"/>
                <w:lang w:eastAsia="en-US"/>
              </w:rPr>
              <w:t>кассовое исполнение на 31 декабря отчетного года</w:t>
            </w:r>
          </w:p>
        </w:tc>
        <w:tc>
          <w:tcPr>
            <w:tcW w:w="149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0"/>
                <w:szCs w:val="22"/>
                <w:lang w:eastAsia="en-US"/>
              </w:rPr>
              <w:t>фактическое исполнение на 31 декабря отчетного года</w:t>
            </w:r>
          </w:p>
        </w:tc>
      </w:tr>
      <w:tr w:rsidR="00F50CDA" w:rsidRPr="00F50CDA" w:rsidTr="008473A9">
        <w:trPr>
          <w:trHeight w:val="256"/>
        </w:trPr>
        <w:tc>
          <w:tcPr>
            <w:tcW w:w="943" w:type="dxa"/>
            <w:gridSpan w:val="2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13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6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13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0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87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91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</w:tr>
      <w:tr w:rsidR="00F50CDA" w:rsidRPr="00F50CDA" w:rsidTr="00515F5D">
        <w:trPr>
          <w:trHeight w:val="367"/>
        </w:trPr>
        <w:tc>
          <w:tcPr>
            <w:tcW w:w="3494" w:type="dxa"/>
            <w:gridSpan w:val="3"/>
            <w:vMerge w:val="restart"/>
          </w:tcPr>
          <w:p w:rsidR="00F50CDA" w:rsidRPr="00F50CDA" w:rsidRDefault="00F50CDA" w:rsidP="008473A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Муниципальная программа</w:t>
            </w:r>
            <w:r w:rsidR="008473A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 w:rsidR="008473A9">
              <w:rPr>
                <w:rFonts w:ascii="Times New Roman" w:hAnsi="Times New Roman"/>
                <w:sz w:val="22"/>
                <w:szCs w:val="22"/>
                <w:lang w:eastAsia="en-US"/>
              </w:rPr>
              <w:t>Развитие экономики</w:t>
            </w: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13" w:type="dxa"/>
            <w:vMerge w:val="restart"/>
          </w:tcPr>
          <w:p w:rsidR="00F50CDA" w:rsidRPr="00F50CDA" w:rsidRDefault="008473A9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F50CDA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414,286</w:t>
            </w:r>
          </w:p>
        </w:tc>
        <w:tc>
          <w:tcPr>
            <w:tcW w:w="1700" w:type="dxa"/>
          </w:tcPr>
          <w:p w:rsidR="00F50CDA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87" w:type="dxa"/>
          </w:tcPr>
          <w:p w:rsidR="00F50CDA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91" w:type="dxa"/>
          </w:tcPr>
          <w:p w:rsid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  <w:p w:rsidR="009B4C3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15F5D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Бюджет МР 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414,286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</w:tr>
      <w:tr w:rsidR="00515F5D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8473A9" w:rsidRPr="00F50CDA" w:rsidTr="008473A9">
        <w:trPr>
          <w:trHeight w:val="346"/>
        </w:trPr>
        <w:tc>
          <w:tcPr>
            <w:tcW w:w="34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A9" w:rsidRPr="003B0B8A" w:rsidRDefault="008473A9" w:rsidP="008473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0B8A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1 «Развитие малого и среднего предпринимательства»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A9" w:rsidRPr="003B0B8A" w:rsidRDefault="008473A9" w:rsidP="00847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8473A9" w:rsidRPr="00F50CDA" w:rsidRDefault="008473A9" w:rsidP="008473A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8473A9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700" w:type="dxa"/>
          </w:tcPr>
          <w:p w:rsidR="008473A9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8473A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8473A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F50CDA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F50CDA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700" w:type="dxa"/>
          </w:tcPr>
          <w:p w:rsidR="00F50CDA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F50CDA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F50CDA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F50CDA" w:rsidRPr="00F50CDA" w:rsidTr="008473A9">
        <w:trPr>
          <w:trHeight w:val="144"/>
        </w:trPr>
        <w:tc>
          <w:tcPr>
            <w:tcW w:w="3494" w:type="dxa"/>
            <w:gridSpan w:val="3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F50CDA" w:rsidRPr="00F50CDA" w:rsidRDefault="00F50CDA" w:rsidP="00F50CDA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F50CDA" w:rsidRPr="00F50CDA" w:rsidRDefault="00F50CDA" w:rsidP="00F50CD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F50CDA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F50CDA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F50CDA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F50CDA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1.1.1.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Субсидирование части затрат </w:t>
            </w: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субъектов малого и среднего предпринимательства, связанных с уплатой платежей по договору (договорам) лизинга (фактически уплаченные лизинговые платежи и (или) первого взноса (аванса) по договору лизинга)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Отдел экономики, </w:t>
            </w: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8473A9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1.1.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(грант) субъектов малого и среднего предпринимательства на модернизацию собственного бизнеса в приоритетных отраслях малого и среднего предпринимательства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1.1.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Оказание финансовой поддержки субъектам малого и среднего предпринимательства, занимающихся социально-значимыми видами деятельности, в рамках реализации муниципальных программ 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монопрофильных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муниципальных образований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1.1.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народных проектов в сфере предпринимательства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9B4C39" w:rsidRPr="00F50CDA" w:rsidTr="00515F5D">
        <w:trPr>
          <w:trHeight w:val="144"/>
        </w:trPr>
        <w:tc>
          <w:tcPr>
            <w:tcW w:w="629" w:type="dxa"/>
            <w:vMerge w:val="restart"/>
          </w:tcPr>
          <w:p w:rsidR="009B4C39" w:rsidRPr="00F50CDA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39" w:rsidRPr="003B0B8A" w:rsidRDefault="009B4C39" w:rsidP="009B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Подпрограмма 2 «Развитие </w:t>
            </w: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сельского хозяйства и переработки сельскохозяйственной продукции»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39" w:rsidRPr="003B0B8A" w:rsidRDefault="009B4C39" w:rsidP="009B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Отдел экономики, </w:t>
            </w: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9B4C39" w:rsidRPr="00F50CDA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913" w:type="dxa"/>
          </w:tcPr>
          <w:p w:rsidR="009B4C39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114,286</w:t>
            </w:r>
          </w:p>
        </w:tc>
        <w:tc>
          <w:tcPr>
            <w:tcW w:w="1700" w:type="dxa"/>
          </w:tcPr>
          <w:p w:rsidR="009B4C39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9B4C3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91" w:type="dxa"/>
          </w:tcPr>
          <w:p w:rsidR="009B4C39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  <w:p w:rsidR="009B4C3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9B4C39" w:rsidRPr="00F50CDA" w:rsidTr="00515F5D">
        <w:trPr>
          <w:trHeight w:val="144"/>
        </w:trPr>
        <w:tc>
          <w:tcPr>
            <w:tcW w:w="629" w:type="dxa"/>
            <w:vMerge/>
          </w:tcPr>
          <w:p w:rsidR="009B4C39" w:rsidRPr="00F50CDA" w:rsidRDefault="009B4C39" w:rsidP="009B4C39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9B4C39" w:rsidRPr="00F50CDA" w:rsidRDefault="009B4C39" w:rsidP="009B4C39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9B4C39" w:rsidRPr="00F50CDA" w:rsidRDefault="009B4C39" w:rsidP="009B4C39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9B4C39" w:rsidRPr="00F50CDA" w:rsidRDefault="009B4C39" w:rsidP="009B4C3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9B4C39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114,286</w:t>
            </w:r>
          </w:p>
        </w:tc>
        <w:tc>
          <w:tcPr>
            <w:tcW w:w="1700" w:type="dxa"/>
          </w:tcPr>
          <w:p w:rsidR="009B4C39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9B4C3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91" w:type="dxa"/>
          </w:tcPr>
          <w:p w:rsidR="009B4C39" w:rsidRPr="00F50CDA" w:rsidRDefault="009B4C39" w:rsidP="009B4C3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1.2.1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Субсидии на реализация народных проектов в сфере агропромышленного комплекса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  <w:p w:rsidR="00515F5D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Администрации городских и сельских поселений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114,286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114,286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1.2.2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Субсидирование части </w:t>
            </w:r>
            <w:proofErr w:type="gram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затрат  на</w:t>
            </w:r>
            <w:proofErr w:type="gram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технологическое и техническое обновление основных средств (перевооружение) производителей сельскохозяйственной продукции, сырья и продовольствия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1.2.3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Выполнение работ по уничтожению борщевика Сосновского на территориях сельских поселений» 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1.2.3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F5D" w:rsidRPr="009B4C39" w:rsidRDefault="00515F5D" w:rsidP="00515F5D">
            <w:pPr>
              <w:rPr>
                <w:rFonts w:ascii="Times New Roman" w:hAnsi="Times New Roman"/>
              </w:rPr>
            </w:pPr>
            <w:r w:rsidRPr="009B4C39">
              <w:rPr>
                <w:rFonts w:ascii="Times New Roman" w:hAnsi="Times New Roman"/>
                <w:sz w:val="20"/>
                <w:szCs w:val="20"/>
              </w:rPr>
              <w:t>Субсидирование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F5D" w:rsidRPr="009B4C39" w:rsidRDefault="00515F5D" w:rsidP="00515F5D">
            <w:pPr>
              <w:rPr>
                <w:rFonts w:ascii="Times New Roman" w:hAnsi="Times New Roman"/>
              </w:rPr>
            </w:pPr>
            <w:r w:rsidRPr="009B4C39">
              <w:rPr>
                <w:rFonts w:ascii="Times New Roman" w:hAnsi="Times New Roman"/>
                <w:sz w:val="20"/>
                <w:szCs w:val="20"/>
              </w:rPr>
              <w:t>Субсидирование сельскохозяйственных товаропроизводителей на возмещение части затрат по приобретению ГСМ, используемых для уборки естественных и сеяных сенокосов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91" w:type="dxa"/>
          </w:tcPr>
          <w:p w:rsidR="00515F5D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3 «Развитие лесного хозяйства»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1.3.1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Межевание земель, занятых городскими лесами, постановка их на кадастровый учет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1.3.2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лесоустройства, разработка и утверждение лесохозяйственных регламентов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Средства от приносящей </w:t>
            </w: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1.3.3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5 «Развитие конкуренции»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 w:val="restart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2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расходов субъектов предпринимательства, осуществляющих деятельность в сфере развития торговли и потребительского рынка, связанного с приобретением специализированного автотранспорта (автолавок) для хозяйствующих субъектов, осуществляющих доставку товаров в труднодоступные и отдаленные населенные пункты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F5D" w:rsidRPr="003B0B8A" w:rsidRDefault="00515F5D" w:rsidP="00515F5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Отдел экономики, предпринимательства и потребительского рынка администрации МР «</w:t>
            </w:r>
            <w:proofErr w:type="spellStart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Княжпогостский</w:t>
            </w:r>
            <w:proofErr w:type="spellEnd"/>
            <w:r w:rsidRPr="003B0B8A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РК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Бюджет МР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  <w:tr w:rsidR="00515F5D" w:rsidRPr="00F50CDA" w:rsidTr="00515F5D">
        <w:trPr>
          <w:trHeight w:val="144"/>
        </w:trPr>
        <w:tc>
          <w:tcPr>
            <w:tcW w:w="629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65" w:type="dxa"/>
            <w:gridSpan w:val="2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13" w:type="dxa"/>
            <w:vMerge/>
          </w:tcPr>
          <w:p w:rsidR="00515F5D" w:rsidRPr="00F50CDA" w:rsidRDefault="00515F5D" w:rsidP="00515F5D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hAnsi="Times New Roman"/>
                <w:sz w:val="22"/>
                <w:szCs w:val="22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913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7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91" w:type="dxa"/>
          </w:tcPr>
          <w:p w:rsidR="00515F5D" w:rsidRPr="00F50CDA" w:rsidRDefault="00515F5D" w:rsidP="00515F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0,00</w:t>
            </w:r>
          </w:p>
        </w:tc>
      </w:tr>
    </w:tbl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widowControl w:val="0"/>
        <w:autoSpaceDE w:val="0"/>
        <w:autoSpaceDN w:val="0"/>
        <w:rPr>
          <w:rFonts w:ascii="Times New Roman" w:hAnsi="Times New Roman"/>
          <w:sz w:val="22"/>
          <w:szCs w:val="22"/>
          <w:lang w:eastAsia="en-US"/>
        </w:rPr>
      </w:pPr>
    </w:p>
    <w:p w:rsidR="008473A9" w:rsidRDefault="00F50CDA" w:rsidP="00F50CDA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sz w:val="22"/>
          <w:szCs w:val="22"/>
          <w:lang w:eastAsia="en-US"/>
        </w:rPr>
        <w:sectPr w:rsidR="008473A9" w:rsidSect="004F11B1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br w:type="page"/>
      </w:r>
    </w:p>
    <w:p w:rsidR="00F50CDA" w:rsidRPr="00F50CDA" w:rsidRDefault="00F50CDA" w:rsidP="00F50CDA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lastRenderedPageBreak/>
        <w:t>Таблица 11</w:t>
      </w:r>
    </w:p>
    <w:p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b/>
          <w:sz w:val="22"/>
          <w:szCs w:val="22"/>
          <w:lang w:eastAsia="en-US"/>
        </w:rPr>
        <w:t>Сведения о достижении значений показателей результатов использования</w:t>
      </w:r>
    </w:p>
    <w:p w:rsidR="00F50CDA" w:rsidRPr="00F50CDA" w:rsidRDefault="00F50CDA" w:rsidP="00F50CD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субсидий, предоставляемых из республиканского бюджета Республики Коми </w:t>
      </w:r>
    </w:p>
    <w:p w:rsidR="00F50CDA" w:rsidRPr="00F50CDA" w:rsidRDefault="00F50CDA" w:rsidP="00F50CDA">
      <w:pPr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 w:eastAsia="en-US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2"/>
        <w:gridCol w:w="1928"/>
        <w:gridCol w:w="1361"/>
        <w:gridCol w:w="1958"/>
        <w:gridCol w:w="992"/>
        <w:gridCol w:w="992"/>
      </w:tblGrid>
      <w:tr w:rsidR="00F50CDA" w:rsidRPr="00F50CDA" w:rsidTr="004F11B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Наименование основного мероприятия муниципальной программы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Наименование субсидии &lt;1&gt;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Результат использования субсидии &lt;1&gt;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Показатель результата использования субсидии &lt;2&gt;</w:t>
            </w:r>
          </w:p>
        </w:tc>
      </w:tr>
      <w:tr w:rsidR="00F50CDA" w:rsidRPr="00F50CDA" w:rsidTr="004F11B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Наименование показателя ед. изм.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Отчетный год</w:t>
            </w:r>
          </w:p>
        </w:tc>
      </w:tr>
      <w:tr w:rsidR="00F50CDA" w:rsidRPr="00F50CDA" w:rsidTr="004F11B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50CD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Факт</w:t>
            </w:r>
          </w:p>
        </w:tc>
      </w:tr>
      <w:tr w:rsidR="00F50CDA" w:rsidRPr="00F50CDA" w:rsidTr="004F11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</w:tr>
      <w:tr w:rsidR="00F50CDA" w:rsidRPr="00F50CDA" w:rsidTr="004F11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F50CDA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DA" w:rsidRPr="00F50CDA" w:rsidRDefault="004F11B1" w:rsidP="00F50CD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</w:tr>
    </w:tbl>
    <w:p w:rsidR="00F50CDA" w:rsidRPr="00F50CDA" w:rsidRDefault="00F50CDA" w:rsidP="00F50CD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F50CDA">
        <w:rPr>
          <w:rFonts w:ascii="Times New Roman" w:eastAsia="Calibri" w:hAnsi="Times New Roman"/>
          <w:sz w:val="22"/>
          <w:szCs w:val="22"/>
          <w:lang w:eastAsia="en-US"/>
        </w:rPr>
        <w:t>------------------------------</w:t>
      </w:r>
    </w:p>
    <w:p w:rsidR="00C06F54" w:rsidRDefault="00C06F54"/>
    <w:p w:rsidR="00C06F54" w:rsidRPr="004F11B1" w:rsidRDefault="004F11B1" w:rsidP="004F11B1">
      <w:pPr>
        <w:pStyle w:val="a6"/>
        <w:numPr>
          <w:ilvl w:val="0"/>
          <w:numId w:val="3"/>
        </w:numPr>
        <w:jc w:val="both"/>
        <w:rPr>
          <w:rFonts w:ascii="Times New Roman" w:hAnsi="Times New Roman"/>
        </w:rPr>
      </w:pPr>
      <w:proofErr w:type="gramStart"/>
      <w:r w:rsidRPr="004F11B1">
        <w:rPr>
          <w:rFonts w:ascii="Times New Roman" w:hAnsi="Times New Roman"/>
        </w:rPr>
        <w:t>По  итогам</w:t>
      </w:r>
      <w:proofErr w:type="gramEnd"/>
      <w:r w:rsidRPr="004F11B1">
        <w:rPr>
          <w:rFonts w:ascii="Times New Roman" w:hAnsi="Times New Roman"/>
        </w:rPr>
        <w:t xml:space="preserve"> 2021 года средства республиканского бюджета Республики Коми не предоставлялись, соглашения не заключались.</w:t>
      </w:r>
    </w:p>
    <w:p w:rsidR="00C06F54" w:rsidRPr="004F11B1" w:rsidRDefault="00C06F54" w:rsidP="004F11B1">
      <w:pPr>
        <w:jc w:val="both"/>
        <w:rPr>
          <w:rFonts w:ascii="Times New Roman" w:hAnsi="Times New Roman"/>
        </w:rPr>
      </w:pPr>
    </w:p>
    <w:p w:rsidR="00C06F54" w:rsidRPr="004F11B1" w:rsidRDefault="00C06F54" w:rsidP="004F11B1">
      <w:pPr>
        <w:jc w:val="both"/>
        <w:rPr>
          <w:rFonts w:ascii="Times New Roman" w:hAnsi="Times New Roman"/>
        </w:rPr>
      </w:pPr>
    </w:p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F50CDA" w:rsidRDefault="00F50CDA"/>
    <w:p w:rsidR="00C06F54" w:rsidRDefault="00C06F54"/>
    <w:p w:rsidR="00C06F54" w:rsidRDefault="00C06F54"/>
    <w:p w:rsidR="00C06F54" w:rsidRDefault="00C06F54"/>
    <w:p w:rsidR="00C06F54" w:rsidRDefault="00C06F54"/>
    <w:sectPr w:rsidR="00C0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1.75pt;height:18.75pt;visibility:visible" o:bullet="t">
        <v:imagedata r:id="rId1" o:title=""/>
      </v:shape>
    </w:pict>
  </w:numPicBullet>
  <w:abstractNum w:abstractNumId="0" w15:restartNumberingAfterBreak="0">
    <w:nsid w:val="6BA56585"/>
    <w:multiLevelType w:val="hybridMultilevel"/>
    <w:tmpl w:val="B7E43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3C4B72"/>
    <w:multiLevelType w:val="hybridMultilevel"/>
    <w:tmpl w:val="27E4E3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86643A4"/>
    <w:multiLevelType w:val="hybridMultilevel"/>
    <w:tmpl w:val="AA7A9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72"/>
    <w:rsid w:val="0000022E"/>
    <w:rsid w:val="000555EE"/>
    <w:rsid w:val="00065B45"/>
    <w:rsid w:val="00081388"/>
    <w:rsid w:val="000844F1"/>
    <w:rsid w:val="000974B2"/>
    <w:rsid w:val="000A18A3"/>
    <w:rsid w:val="000A7BDF"/>
    <w:rsid w:val="000B1176"/>
    <w:rsid w:val="000B1FF0"/>
    <w:rsid w:val="000C0B42"/>
    <w:rsid w:val="000D45BF"/>
    <w:rsid w:val="000F5BD9"/>
    <w:rsid w:val="0011337D"/>
    <w:rsid w:val="001254B6"/>
    <w:rsid w:val="0014612E"/>
    <w:rsid w:val="00156539"/>
    <w:rsid w:val="001642C2"/>
    <w:rsid w:val="001941C1"/>
    <w:rsid w:val="00197557"/>
    <w:rsid w:val="001A2A82"/>
    <w:rsid w:val="001A7A68"/>
    <w:rsid w:val="001C4B8E"/>
    <w:rsid w:val="001C5FCF"/>
    <w:rsid w:val="001C77AD"/>
    <w:rsid w:val="001D5DB7"/>
    <w:rsid w:val="001D6586"/>
    <w:rsid w:val="001E7E50"/>
    <w:rsid w:val="00223CEE"/>
    <w:rsid w:val="0022601A"/>
    <w:rsid w:val="002300B6"/>
    <w:rsid w:val="00257ADF"/>
    <w:rsid w:val="00262268"/>
    <w:rsid w:val="002668B6"/>
    <w:rsid w:val="00281228"/>
    <w:rsid w:val="00297608"/>
    <w:rsid w:val="002A0DBA"/>
    <w:rsid w:val="002C4EC6"/>
    <w:rsid w:val="002D32A2"/>
    <w:rsid w:val="002E4785"/>
    <w:rsid w:val="002E4B3D"/>
    <w:rsid w:val="002F49C6"/>
    <w:rsid w:val="002F5797"/>
    <w:rsid w:val="00314B01"/>
    <w:rsid w:val="00335F3D"/>
    <w:rsid w:val="003564C0"/>
    <w:rsid w:val="00360456"/>
    <w:rsid w:val="00360A40"/>
    <w:rsid w:val="0036499E"/>
    <w:rsid w:val="00364D12"/>
    <w:rsid w:val="00377C8C"/>
    <w:rsid w:val="00383032"/>
    <w:rsid w:val="0038378B"/>
    <w:rsid w:val="00385144"/>
    <w:rsid w:val="00385411"/>
    <w:rsid w:val="003B301A"/>
    <w:rsid w:val="003C2D30"/>
    <w:rsid w:val="003C6A17"/>
    <w:rsid w:val="003E57AD"/>
    <w:rsid w:val="003F35E1"/>
    <w:rsid w:val="003F7499"/>
    <w:rsid w:val="00413306"/>
    <w:rsid w:val="0041556A"/>
    <w:rsid w:val="00424FBA"/>
    <w:rsid w:val="0045460E"/>
    <w:rsid w:val="004650C4"/>
    <w:rsid w:val="00472872"/>
    <w:rsid w:val="00491ABF"/>
    <w:rsid w:val="004969C1"/>
    <w:rsid w:val="004A1416"/>
    <w:rsid w:val="004C0C15"/>
    <w:rsid w:val="004E37B4"/>
    <w:rsid w:val="004E5E0D"/>
    <w:rsid w:val="004F11B1"/>
    <w:rsid w:val="004F1967"/>
    <w:rsid w:val="004F5C80"/>
    <w:rsid w:val="00500211"/>
    <w:rsid w:val="00515F5D"/>
    <w:rsid w:val="005214C1"/>
    <w:rsid w:val="00531234"/>
    <w:rsid w:val="00532E3C"/>
    <w:rsid w:val="00542079"/>
    <w:rsid w:val="005429FB"/>
    <w:rsid w:val="00544556"/>
    <w:rsid w:val="0055100A"/>
    <w:rsid w:val="005B6175"/>
    <w:rsid w:val="005B6EA4"/>
    <w:rsid w:val="005C1F0C"/>
    <w:rsid w:val="005C4FF5"/>
    <w:rsid w:val="006030AF"/>
    <w:rsid w:val="00610222"/>
    <w:rsid w:val="00612342"/>
    <w:rsid w:val="00623C25"/>
    <w:rsid w:val="00632711"/>
    <w:rsid w:val="00634A69"/>
    <w:rsid w:val="0063772D"/>
    <w:rsid w:val="00652922"/>
    <w:rsid w:val="00656BD6"/>
    <w:rsid w:val="00660871"/>
    <w:rsid w:val="00665D11"/>
    <w:rsid w:val="0067580C"/>
    <w:rsid w:val="006768B9"/>
    <w:rsid w:val="006A39FF"/>
    <w:rsid w:val="006A5FB9"/>
    <w:rsid w:val="006D592F"/>
    <w:rsid w:val="006E2211"/>
    <w:rsid w:val="006F0FB5"/>
    <w:rsid w:val="00702EE7"/>
    <w:rsid w:val="0072061E"/>
    <w:rsid w:val="00725F9A"/>
    <w:rsid w:val="0074212E"/>
    <w:rsid w:val="00751A54"/>
    <w:rsid w:val="00760E99"/>
    <w:rsid w:val="007655A2"/>
    <w:rsid w:val="007655F6"/>
    <w:rsid w:val="0079754A"/>
    <w:rsid w:val="007B24E9"/>
    <w:rsid w:val="007B7BB8"/>
    <w:rsid w:val="007B7C2E"/>
    <w:rsid w:val="007D1E96"/>
    <w:rsid w:val="007E1751"/>
    <w:rsid w:val="007E31EE"/>
    <w:rsid w:val="007E3CB7"/>
    <w:rsid w:val="007F2719"/>
    <w:rsid w:val="00802B4C"/>
    <w:rsid w:val="00824C3A"/>
    <w:rsid w:val="008302BA"/>
    <w:rsid w:val="008471AD"/>
    <w:rsid w:val="008473A9"/>
    <w:rsid w:val="008534FD"/>
    <w:rsid w:val="00876B45"/>
    <w:rsid w:val="00890C80"/>
    <w:rsid w:val="008B6A5B"/>
    <w:rsid w:val="008C563F"/>
    <w:rsid w:val="009172A2"/>
    <w:rsid w:val="00920200"/>
    <w:rsid w:val="00927EEC"/>
    <w:rsid w:val="00936FE6"/>
    <w:rsid w:val="00966FC9"/>
    <w:rsid w:val="00976374"/>
    <w:rsid w:val="009773BB"/>
    <w:rsid w:val="009801F7"/>
    <w:rsid w:val="00985B0C"/>
    <w:rsid w:val="009A117F"/>
    <w:rsid w:val="009A59A4"/>
    <w:rsid w:val="009A700C"/>
    <w:rsid w:val="009B4C39"/>
    <w:rsid w:val="009C3AA5"/>
    <w:rsid w:val="00A30BBE"/>
    <w:rsid w:val="00A30ECC"/>
    <w:rsid w:val="00A35893"/>
    <w:rsid w:val="00A37411"/>
    <w:rsid w:val="00A44092"/>
    <w:rsid w:val="00A46E37"/>
    <w:rsid w:val="00A54D43"/>
    <w:rsid w:val="00A73846"/>
    <w:rsid w:val="00A837F0"/>
    <w:rsid w:val="00AA5063"/>
    <w:rsid w:val="00AA6366"/>
    <w:rsid w:val="00AC22C2"/>
    <w:rsid w:val="00AD5416"/>
    <w:rsid w:val="00AF4045"/>
    <w:rsid w:val="00AF5321"/>
    <w:rsid w:val="00B0191F"/>
    <w:rsid w:val="00B0338A"/>
    <w:rsid w:val="00B13533"/>
    <w:rsid w:val="00B1517D"/>
    <w:rsid w:val="00B17F27"/>
    <w:rsid w:val="00B24C30"/>
    <w:rsid w:val="00B31BFC"/>
    <w:rsid w:val="00B33F41"/>
    <w:rsid w:val="00B95BB2"/>
    <w:rsid w:val="00BB48E3"/>
    <w:rsid w:val="00BC036D"/>
    <w:rsid w:val="00BD5E51"/>
    <w:rsid w:val="00BE0993"/>
    <w:rsid w:val="00BF0483"/>
    <w:rsid w:val="00C04E0D"/>
    <w:rsid w:val="00C06F54"/>
    <w:rsid w:val="00C071D4"/>
    <w:rsid w:val="00C07C5F"/>
    <w:rsid w:val="00C10033"/>
    <w:rsid w:val="00C115B0"/>
    <w:rsid w:val="00C467F0"/>
    <w:rsid w:val="00C558E5"/>
    <w:rsid w:val="00C6000A"/>
    <w:rsid w:val="00C63823"/>
    <w:rsid w:val="00CA6F00"/>
    <w:rsid w:val="00CB15C7"/>
    <w:rsid w:val="00CB3896"/>
    <w:rsid w:val="00CC238A"/>
    <w:rsid w:val="00CD23E6"/>
    <w:rsid w:val="00CD40E6"/>
    <w:rsid w:val="00CD43D9"/>
    <w:rsid w:val="00CE1F84"/>
    <w:rsid w:val="00CE6145"/>
    <w:rsid w:val="00D169DD"/>
    <w:rsid w:val="00D17137"/>
    <w:rsid w:val="00D2253B"/>
    <w:rsid w:val="00D25E5E"/>
    <w:rsid w:val="00D35D27"/>
    <w:rsid w:val="00D36E29"/>
    <w:rsid w:val="00D440D9"/>
    <w:rsid w:val="00D5261A"/>
    <w:rsid w:val="00D53E70"/>
    <w:rsid w:val="00D57F64"/>
    <w:rsid w:val="00D66805"/>
    <w:rsid w:val="00D67493"/>
    <w:rsid w:val="00D71305"/>
    <w:rsid w:val="00D83250"/>
    <w:rsid w:val="00DB40B2"/>
    <w:rsid w:val="00DC0331"/>
    <w:rsid w:val="00DC1C2F"/>
    <w:rsid w:val="00DE2CB5"/>
    <w:rsid w:val="00DE5CC4"/>
    <w:rsid w:val="00DF04F0"/>
    <w:rsid w:val="00DF0CD4"/>
    <w:rsid w:val="00DF7BB1"/>
    <w:rsid w:val="00E03142"/>
    <w:rsid w:val="00E2450C"/>
    <w:rsid w:val="00E476B4"/>
    <w:rsid w:val="00E47AA8"/>
    <w:rsid w:val="00E65D09"/>
    <w:rsid w:val="00E74768"/>
    <w:rsid w:val="00E966DB"/>
    <w:rsid w:val="00EB5DB6"/>
    <w:rsid w:val="00ED124E"/>
    <w:rsid w:val="00EE664C"/>
    <w:rsid w:val="00EF5285"/>
    <w:rsid w:val="00EF621A"/>
    <w:rsid w:val="00F02C5D"/>
    <w:rsid w:val="00F303CF"/>
    <w:rsid w:val="00F50CDA"/>
    <w:rsid w:val="00F60ED4"/>
    <w:rsid w:val="00F91143"/>
    <w:rsid w:val="00F961DD"/>
    <w:rsid w:val="00FA6DFA"/>
    <w:rsid w:val="00FC14F9"/>
    <w:rsid w:val="00FC612A"/>
    <w:rsid w:val="00FD713C"/>
    <w:rsid w:val="00FF2E36"/>
    <w:rsid w:val="00FF534F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78EF5-4C94-4DBB-9E05-B26DE338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0AF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qFormat/>
    <w:rsid w:val="002C4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B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B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CE1F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rsid w:val="00CE1F8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E1F84"/>
    <w:pPr>
      <w:ind w:left="720"/>
      <w:contextualSpacing/>
    </w:pPr>
  </w:style>
  <w:style w:type="character" w:customStyle="1" w:styleId="industryminor1">
    <w:name w:val="industryminor1"/>
    <w:basedOn w:val="a0"/>
    <w:rsid w:val="00CE1F84"/>
    <w:rPr>
      <w:color w:val="000099"/>
    </w:rPr>
  </w:style>
  <w:style w:type="paragraph" w:styleId="a7">
    <w:name w:val="Normal (Web)"/>
    <w:basedOn w:val="a"/>
    <w:uiPriority w:val="99"/>
    <w:unhideWhenUsed/>
    <w:rsid w:val="00CE1F8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8">
    <w:name w:val="Знак"/>
    <w:basedOn w:val="a"/>
    <w:rsid w:val="006529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360A40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CharChar4">
    <w:name w:val="Char Char4 Знак Знак Знак"/>
    <w:basedOn w:val="a"/>
    <w:rsid w:val="008471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FC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text"/>
    <w:basedOn w:val="a"/>
    <w:rsid w:val="00DF7BB1"/>
    <w:pPr>
      <w:ind w:left="480" w:right="480"/>
      <w:jc w:val="both"/>
    </w:pPr>
    <w:rPr>
      <w:rFonts w:ascii="Times New Roman" w:hAnsi="Times New Roman"/>
      <w:color w:val="202020"/>
      <w:sz w:val="22"/>
      <w:szCs w:val="22"/>
    </w:rPr>
  </w:style>
  <w:style w:type="paragraph" w:customStyle="1" w:styleId="ConsPlusNormal">
    <w:name w:val="ConsPlusNormal"/>
    <w:link w:val="ConsPlusNormal0"/>
    <w:qFormat/>
    <w:rsid w:val="001133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4.Заголовок таблицы"/>
    <w:basedOn w:val="a"/>
    <w:next w:val="a"/>
    <w:qFormat/>
    <w:rsid w:val="00D2253B"/>
    <w:pPr>
      <w:widowControl w:val="0"/>
      <w:suppressAutoHyphens/>
    </w:pPr>
    <w:rPr>
      <w:rFonts w:ascii="Times New Roman" w:hAnsi="Times New Roman"/>
      <w:b/>
      <w:szCs w:val="36"/>
    </w:rPr>
  </w:style>
  <w:style w:type="character" w:customStyle="1" w:styleId="ConsPlusNormal0">
    <w:name w:val="ConsPlusNormal Знак"/>
    <w:link w:val="ConsPlusNormal"/>
    <w:locked/>
    <w:rsid w:val="00F60ED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529657E0AFC21FF8D336AE63345500D4E5BC95AD65D1B3F98AB1EB86H7S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4FC76-D5EA-4C7A-A4F0-98FDA0B4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34</Pages>
  <Words>8572</Words>
  <Characters>48867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Karavanova</cp:lastModifiedBy>
  <cp:revision>23</cp:revision>
  <cp:lastPrinted>2022-02-17T07:46:00Z</cp:lastPrinted>
  <dcterms:created xsi:type="dcterms:W3CDTF">2016-05-04T06:49:00Z</dcterms:created>
  <dcterms:modified xsi:type="dcterms:W3CDTF">2022-02-17T07:49:00Z</dcterms:modified>
</cp:coreProperties>
</file>