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FD" w:rsidRPr="00FE6B50" w:rsidRDefault="006503FD" w:rsidP="006503FD">
      <w:pPr>
        <w:widowControl w:val="0"/>
        <w:autoSpaceDE w:val="0"/>
        <w:autoSpaceDN w:val="0"/>
        <w:adjustRightInd w:val="0"/>
        <w:jc w:val="right"/>
      </w:pPr>
      <w:r w:rsidRPr="00FE6B50">
        <w:t>Приложение №5</w:t>
      </w:r>
    </w:p>
    <w:p w:rsidR="006503FD" w:rsidRPr="00FE6B50" w:rsidRDefault="006503FD" w:rsidP="006503FD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 xml:space="preserve">к постановлению администрации </w:t>
      </w:r>
    </w:p>
    <w:p w:rsidR="006503FD" w:rsidRPr="00FE6B50" w:rsidRDefault="006503FD" w:rsidP="006503FD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 w:rsidRPr="00FE6B50">
        <w:t>МР «</w:t>
      </w:r>
      <w:proofErr w:type="spellStart"/>
      <w:r w:rsidRPr="00FE6B50">
        <w:t>Княжпогостский</w:t>
      </w:r>
      <w:proofErr w:type="spellEnd"/>
      <w:r w:rsidRPr="00FE6B50">
        <w:t>»</w:t>
      </w:r>
    </w:p>
    <w:p w:rsidR="006503FD" w:rsidRPr="00FE6B50" w:rsidRDefault="006503FD" w:rsidP="006503FD">
      <w:pPr>
        <w:adjustRightInd w:val="0"/>
        <w:jc w:val="right"/>
        <w:rPr>
          <w:bCs/>
        </w:rPr>
      </w:pPr>
      <w:r>
        <w:t>от «5</w:t>
      </w:r>
      <w:r w:rsidRPr="001E6E9E">
        <w:t xml:space="preserve">» </w:t>
      </w:r>
      <w:r>
        <w:t>ноября</w:t>
      </w:r>
      <w:r w:rsidRPr="001E6E9E">
        <w:t xml:space="preserve"> 201</w:t>
      </w:r>
      <w:r>
        <w:t>3</w:t>
      </w:r>
      <w:r w:rsidRPr="001E6E9E">
        <w:t xml:space="preserve"> № </w:t>
      </w:r>
      <w:r>
        <w:t>788</w:t>
      </w:r>
    </w:p>
    <w:p w:rsidR="006503FD" w:rsidRDefault="006503FD" w:rsidP="006503FD">
      <w:pPr>
        <w:adjustRightInd w:val="0"/>
        <w:jc w:val="center"/>
        <w:rPr>
          <w:b/>
          <w:bCs/>
        </w:rPr>
      </w:pPr>
    </w:p>
    <w:p w:rsidR="006503FD" w:rsidRPr="009579DE" w:rsidRDefault="006503FD" w:rsidP="006503FD">
      <w:pPr>
        <w:adjustRightInd w:val="0"/>
        <w:jc w:val="center"/>
        <w:rPr>
          <w:b/>
          <w:bCs/>
        </w:rPr>
      </w:pPr>
      <w:r w:rsidRPr="009579DE">
        <w:rPr>
          <w:b/>
          <w:bCs/>
        </w:rPr>
        <w:t>ПОРЯДОК</w:t>
      </w:r>
    </w:p>
    <w:p w:rsidR="006503FD" w:rsidRPr="009579DE" w:rsidRDefault="006503FD" w:rsidP="006503FD">
      <w:pPr>
        <w:adjustRightInd w:val="0"/>
        <w:jc w:val="center"/>
        <w:rPr>
          <w:b/>
          <w:bCs/>
        </w:rPr>
      </w:pPr>
      <w:r w:rsidRPr="009579DE">
        <w:rPr>
          <w:b/>
          <w:bCs/>
        </w:rPr>
        <w:t>субсидирования части затрат на уплату процентов по кредитам, привлеченным субъектами малого и среднего предпринимательства в кредитных организациях</w:t>
      </w:r>
    </w:p>
    <w:p w:rsidR="00486DED" w:rsidRDefault="00486DED" w:rsidP="00486DED">
      <w:pPr>
        <w:pStyle w:val="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86DED" w:rsidRPr="00073E4D" w:rsidRDefault="00486DED" w:rsidP="00486DED">
      <w:pPr>
        <w:pStyle w:val="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3E4D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6503FD" w:rsidRPr="00FE6B50" w:rsidRDefault="006503FD" w:rsidP="006503FD">
      <w:pPr>
        <w:adjustRightInd w:val="0"/>
        <w:jc w:val="center"/>
      </w:pPr>
    </w:p>
    <w:p w:rsidR="006503FD" w:rsidRDefault="006503FD" w:rsidP="006503FD">
      <w:pPr>
        <w:adjustRightInd w:val="0"/>
        <w:ind w:firstLine="708"/>
        <w:jc w:val="both"/>
      </w:pPr>
      <w:r w:rsidRPr="00FE6B50">
        <w:t>1.</w:t>
      </w:r>
      <w:r w:rsidR="0037223E">
        <w:t>1.</w:t>
      </w:r>
      <w:r w:rsidRPr="00FE6B50">
        <w:t xml:space="preserve"> </w:t>
      </w:r>
      <w:proofErr w:type="gramStart"/>
      <w:r w:rsidRPr="00FE6B50">
        <w:t xml:space="preserve">Настоящий Порядок определяет механизм субсидирования части затрат на уплату процентов по кредитам, привлеченным субъектами малого и среднего предпринимательства в кредитных организациях, </w:t>
      </w:r>
      <w:r w:rsidRPr="006A5846">
        <w:t>в пределах средств местного бюджета муниципального района «</w:t>
      </w:r>
      <w:proofErr w:type="spellStart"/>
      <w:r w:rsidRPr="006A5846">
        <w:t>Княжпогостский</w:t>
      </w:r>
      <w:proofErr w:type="spellEnd"/>
      <w:r w:rsidRPr="006A5846">
        <w:t>», предусмотренных на реализацию подпрограммы "Развитие и поддержка малого и среднего предпринимательства на территории муниципального района «</w:t>
      </w:r>
      <w:proofErr w:type="spellStart"/>
      <w:r w:rsidRPr="006A5846">
        <w:t>Княжпогостский</w:t>
      </w:r>
      <w:proofErr w:type="spellEnd"/>
      <w:r w:rsidRPr="006A5846">
        <w:t>»  муниципальной программы «Развитие экономики», на соответствующий финансовый год (далее – субсидия).</w:t>
      </w:r>
      <w:proofErr w:type="gramEnd"/>
    </w:p>
    <w:p w:rsidR="0037223E" w:rsidRPr="00C1704C" w:rsidRDefault="0037223E" w:rsidP="0037223E">
      <w:pPr>
        <w:adjustRightInd w:val="0"/>
        <w:jc w:val="both"/>
      </w:pPr>
      <w:r>
        <w:t xml:space="preserve">           </w:t>
      </w:r>
      <w:r w:rsidRPr="00C1704C">
        <w:t>1.</w:t>
      </w:r>
      <w:r>
        <w:t>2</w:t>
      </w:r>
      <w:r w:rsidRPr="00C1704C">
        <w:t xml:space="preserve">.  </w:t>
      </w:r>
      <w:r>
        <w:t xml:space="preserve">Целью предоставления субсидирования </w:t>
      </w:r>
      <w:r w:rsidRPr="00C1704C">
        <w:t xml:space="preserve"> </w:t>
      </w:r>
      <w:r>
        <w:t xml:space="preserve">является </w:t>
      </w:r>
      <w:r w:rsidRPr="00C1704C">
        <w:t>развитие малого и среднего предпринимательства</w:t>
      </w:r>
      <w:r>
        <w:t xml:space="preserve"> на территории муниципального района «</w:t>
      </w:r>
      <w:proofErr w:type="spellStart"/>
      <w:r>
        <w:t>Княжпогостский</w:t>
      </w:r>
      <w:proofErr w:type="spellEnd"/>
      <w:r>
        <w:t>»</w:t>
      </w:r>
      <w:r w:rsidRPr="00C1704C">
        <w:t>.</w:t>
      </w:r>
    </w:p>
    <w:p w:rsidR="0037223E" w:rsidRDefault="0037223E" w:rsidP="0037223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1.3. </w:t>
      </w:r>
      <w:r w:rsidRPr="008F2A98">
        <w:rPr>
          <w:color w:val="000000"/>
        </w:rPr>
        <w:t>Главным распорядителем средств бюджета муниципального района «</w:t>
      </w:r>
      <w:proofErr w:type="spellStart"/>
      <w:r w:rsidRPr="008F2A98">
        <w:rPr>
          <w:color w:val="000000"/>
        </w:rPr>
        <w:t>Княжпогостский</w:t>
      </w:r>
      <w:proofErr w:type="spellEnd"/>
      <w:r w:rsidRPr="008F2A98">
        <w:rPr>
          <w:color w:val="000000"/>
        </w:rPr>
        <w:t>» (далее – главный распорядитель)</w:t>
      </w:r>
      <w:r>
        <w:rPr>
          <w:color w:val="000000"/>
        </w:rPr>
        <w:t xml:space="preserve">, осуществляющим предоставление </w:t>
      </w:r>
      <w:r w:rsidRPr="008F2A98">
        <w:rPr>
          <w:color w:val="000000"/>
        </w:rPr>
        <w:t xml:space="preserve"> субсиди</w:t>
      </w:r>
      <w:r>
        <w:rPr>
          <w:color w:val="000000"/>
        </w:rPr>
        <w:t>и</w:t>
      </w:r>
      <w:r w:rsidRPr="008F2A98">
        <w:rPr>
          <w:color w:val="000000"/>
        </w:rPr>
        <w:t xml:space="preserve"> является </w:t>
      </w:r>
      <w:r>
        <w:rPr>
          <w:color w:val="000000"/>
        </w:rPr>
        <w:t>а</w:t>
      </w:r>
      <w:r w:rsidRPr="008F2A98">
        <w:rPr>
          <w:color w:val="000000"/>
        </w:rPr>
        <w:t>дминистрация</w:t>
      </w:r>
      <w:r w:rsidRPr="0013126E">
        <w:rPr>
          <w:color w:val="000000"/>
        </w:rPr>
        <w:t xml:space="preserve"> </w:t>
      </w:r>
      <w:r w:rsidRPr="003252E0">
        <w:rPr>
          <w:color w:val="000000"/>
        </w:rPr>
        <w:t>муниципального района «</w:t>
      </w:r>
      <w:proofErr w:type="spellStart"/>
      <w:r w:rsidRPr="003252E0">
        <w:rPr>
          <w:color w:val="000000"/>
        </w:rPr>
        <w:t>Княжпогостский</w:t>
      </w:r>
      <w:proofErr w:type="spellEnd"/>
      <w:r w:rsidRPr="003252E0">
        <w:rPr>
          <w:color w:val="000000"/>
        </w:rPr>
        <w:t>»</w:t>
      </w:r>
      <w:r w:rsidRPr="0013126E">
        <w:rPr>
          <w:color w:val="000000"/>
        </w:rPr>
        <w:t xml:space="preserve"> </w:t>
      </w:r>
      <w:r w:rsidRPr="003252E0">
        <w:rPr>
          <w:color w:val="000000"/>
        </w:rPr>
        <w:t>(далее - Администрация)</w:t>
      </w:r>
      <w:r>
        <w:rPr>
          <w:color w:val="000000"/>
        </w:rPr>
        <w:t xml:space="preserve">. </w:t>
      </w:r>
    </w:p>
    <w:p w:rsidR="0037223E" w:rsidRDefault="0037223E" w:rsidP="0037223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1.4</w:t>
      </w:r>
      <w:r w:rsidRPr="008F2A98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8F2A98">
        <w:rPr>
          <w:color w:val="000000"/>
        </w:rPr>
        <w:t xml:space="preserve">Финансирование расходов производится в соответствии со сводной бюджетной росписью бюджета </w:t>
      </w:r>
      <w:r>
        <w:rPr>
          <w:color w:val="000000"/>
        </w:rPr>
        <w:t>муниципального района</w:t>
      </w:r>
      <w:r w:rsidRPr="008F2A98">
        <w:rPr>
          <w:color w:val="000000"/>
        </w:rPr>
        <w:t xml:space="preserve"> «</w:t>
      </w:r>
      <w:proofErr w:type="spellStart"/>
      <w:r w:rsidRPr="008F2A98">
        <w:rPr>
          <w:color w:val="000000"/>
        </w:rPr>
        <w:t>Княжпогостский</w:t>
      </w:r>
      <w:proofErr w:type="spellEnd"/>
      <w:r w:rsidRPr="008F2A98">
        <w:rPr>
          <w:color w:val="000000"/>
        </w:rPr>
        <w:t xml:space="preserve">» и кассовым планом в пределах установленных лимитов бюджетных обязательств. </w:t>
      </w:r>
    </w:p>
    <w:p w:rsidR="0037223E" w:rsidRPr="00FE6B50" w:rsidRDefault="0037223E" w:rsidP="0037223E">
      <w:pPr>
        <w:adjustRightInd w:val="0"/>
        <w:ind w:firstLine="708"/>
        <w:jc w:val="both"/>
      </w:pPr>
      <w:r>
        <w:t xml:space="preserve">1.5. </w:t>
      </w:r>
      <w:r w:rsidRPr="00FE6B50">
        <w:t>Субсидия предоставляется субъектам малого и среднего предпринимательства, одновременно отвечающим следующим требованиям:</w:t>
      </w:r>
    </w:p>
    <w:p w:rsidR="0037223E" w:rsidRPr="00FE6B50" w:rsidRDefault="0037223E" w:rsidP="0037223E">
      <w:pPr>
        <w:tabs>
          <w:tab w:val="left" w:pos="1134"/>
        </w:tabs>
        <w:adjustRightInd w:val="0"/>
        <w:ind w:firstLine="709"/>
        <w:jc w:val="both"/>
      </w:pPr>
      <w:r w:rsidRPr="00FE6B50">
        <w:t xml:space="preserve">1) установленным Федеральным </w:t>
      </w:r>
      <w:hyperlink r:id="rId4" w:history="1">
        <w:r w:rsidRPr="00FE6B50">
          <w:t>законом</w:t>
        </w:r>
      </w:hyperlink>
      <w:r w:rsidRPr="00FE6B50">
        <w:t xml:space="preserve"> "О развитии малого и среднего предпринимательства в Российской Федерации" (далее - Федеральный закон), и условиям, определенным настоящим Порядком;</w:t>
      </w:r>
    </w:p>
    <w:p w:rsidR="0037223E" w:rsidRPr="00FE6B50" w:rsidRDefault="0037223E" w:rsidP="0037223E">
      <w:pPr>
        <w:tabs>
          <w:tab w:val="left" w:pos="1134"/>
        </w:tabs>
        <w:adjustRightInd w:val="0"/>
        <w:ind w:firstLine="709"/>
        <w:jc w:val="both"/>
      </w:pPr>
      <w:r w:rsidRPr="00FE6B50">
        <w:t>2) зарегистрированным и осуществляющим свою деятельность на территории муниципального района «</w:t>
      </w:r>
      <w:proofErr w:type="spellStart"/>
      <w:r w:rsidRPr="00FE6B50">
        <w:t>Княжпогостский</w:t>
      </w:r>
      <w:proofErr w:type="spellEnd"/>
      <w:r w:rsidRPr="00FE6B50">
        <w:t>»;</w:t>
      </w:r>
    </w:p>
    <w:p w:rsidR="0037223E" w:rsidRPr="00FE6B50" w:rsidRDefault="0037223E" w:rsidP="0037223E">
      <w:pPr>
        <w:tabs>
          <w:tab w:val="left" w:pos="1134"/>
        </w:tabs>
        <w:adjustRightInd w:val="0"/>
        <w:ind w:firstLine="709"/>
        <w:jc w:val="both"/>
      </w:pPr>
      <w:r w:rsidRPr="00FE6B50">
        <w:t xml:space="preserve">3) не </w:t>
      </w:r>
      <w:proofErr w:type="gramStart"/>
      <w:r w:rsidRPr="00FE6B50">
        <w:t>имеющим</w:t>
      </w:r>
      <w:proofErr w:type="gramEnd"/>
      <w:r w:rsidRPr="00FE6B50">
        <w:t xml:space="preserve"> задолженности по уплате налогов, сборов, пеней и иных обязательных платежей в бюджетную систему Российской Федерации;</w:t>
      </w:r>
    </w:p>
    <w:p w:rsidR="0037223E" w:rsidRDefault="0037223E" w:rsidP="0037223E">
      <w:pPr>
        <w:adjustRightInd w:val="0"/>
        <w:ind w:firstLine="708"/>
        <w:jc w:val="both"/>
      </w:pPr>
      <w:r w:rsidRPr="00FE6B50">
        <w:t xml:space="preserve">4) не </w:t>
      </w:r>
      <w:proofErr w:type="gramStart"/>
      <w:r w:rsidRPr="00FE6B50">
        <w:t>имеющим</w:t>
      </w:r>
      <w:proofErr w:type="gramEnd"/>
      <w:r w:rsidRPr="00FE6B50">
        <w:t xml:space="preserve"> задолженности по заработной плате перед наемными работниками</w:t>
      </w:r>
    </w:p>
    <w:p w:rsidR="004B2F41" w:rsidRDefault="0037223E" w:rsidP="0037223E">
      <w:pPr>
        <w:autoSpaceDE w:val="0"/>
        <w:autoSpaceDN w:val="0"/>
        <w:adjustRightInd w:val="0"/>
        <w:ind w:firstLine="568"/>
        <w:jc w:val="both"/>
        <w:rPr>
          <w:rFonts w:eastAsia="Calibri"/>
        </w:rPr>
      </w:pPr>
      <w:r>
        <w:rPr>
          <w:rFonts w:eastAsia="Calibri"/>
        </w:rPr>
        <w:t xml:space="preserve">  5</w:t>
      </w:r>
      <w:r w:rsidRPr="00BE09CE">
        <w:rPr>
          <w:rFonts w:eastAsia="Calibri"/>
        </w:rPr>
        <w:t>) осуществляющим деятельность в сфере производства товаров (работ, услуг), за исключением видов деяте</w:t>
      </w:r>
      <w:r>
        <w:rPr>
          <w:rFonts w:eastAsia="Calibri"/>
        </w:rPr>
        <w:t xml:space="preserve">льности, включенных в разделы G (за исключением кода 45), </w:t>
      </w:r>
      <w:r w:rsidRPr="00BE09CE">
        <w:rPr>
          <w:rFonts w:eastAsia="Calibri"/>
        </w:rPr>
        <w:t xml:space="preserve"> </w:t>
      </w:r>
      <w:hyperlink r:id="rId5" w:history="1">
        <w:r w:rsidRPr="00BE09CE">
          <w:rPr>
            <w:rFonts w:eastAsia="Calibri"/>
          </w:rPr>
          <w:t>K</w:t>
        </w:r>
      </w:hyperlink>
      <w:r w:rsidRPr="00BE09CE">
        <w:rPr>
          <w:rFonts w:eastAsia="Calibri"/>
        </w:rPr>
        <w:t xml:space="preserve">, </w:t>
      </w:r>
      <w:hyperlink r:id="rId6" w:history="1">
        <w:r w:rsidRPr="00BE09CE">
          <w:rPr>
            <w:rFonts w:eastAsia="Calibri"/>
          </w:rPr>
          <w:t>L</w:t>
        </w:r>
      </w:hyperlink>
      <w:r w:rsidRPr="00BE09CE">
        <w:rPr>
          <w:rFonts w:eastAsia="Calibri"/>
        </w:rPr>
        <w:t xml:space="preserve">, </w:t>
      </w:r>
      <w:hyperlink r:id="rId7" w:history="1">
        <w:r w:rsidRPr="00BE09CE">
          <w:rPr>
            <w:rFonts w:eastAsia="Calibri"/>
          </w:rPr>
          <w:t>M</w:t>
        </w:r>
      </w:hyperlink>
      <w:r w:rsidRPr="00BE09CE">
        <w:rPr>
          <w:rFonts w:eastAsia="Calibri"/>
        </w:rPr>
        <w:t xml:space="preserve"> (за исключением кодов 71 и 75), N, </w:t>
      </w:r>
      <w:hyperlink r:id="rId8" w:history="1">
        <w:r w:rsidRPr="00BE09CE">
          <w:rPr>
            <w:rFonts w:eastAsia="Calibri"/>
          </w:rPr>
          <w:t>O</w:t>
        </w:r>
      </w:hyperlink>
      <w:r w:rsidRPr="00BE09CE">
        <w:rPr>
          <w:rFonts w:eastAsia="Calibri"/>
        </w:rPr>
        <w:t xml:space="preserve">, </w:t>
      </w:r>
      <w:hyperlink r:id="rId9" w:history="1">
        <w:r w:rsidRPr="00BE09CE">
          <w:rPr>
            <w:rFonts w:eastAsia="Calibri"/>
          </w:rPr>
          <w:t>S</w:t>
        </w:r>
      </w:hyperlink>
      <w:r>
        <w:rPr>
          <w:rFonts w:eastAsia="Calibri"/>
        </w:rPr>
        <w:t xml:space="preserve"> (за исключением кодов 95 и 96),</w:t>
      </w:r>
      <w:r w:rsidRPr="00BE09CE">
        <w:rPr>
          <w:rFonts w:eastAsia="Calibri"/>
        </w:rPr>
        <w:t xml:space="preserve"> </w:t>
      </w:r>
      <w:hyperlink r:id="rId10" w:history="1">
        <w:r w:rsidRPr="00BE09CE">
          <w:rPr>
            <w:rFonts w:eastAsia="Calibri"/>
          </w:rPr>
          <w:t>T</w:t>
        </w:r>
      </w:hyperlink>
      <w:r w:rsidRPr="00BE09CE">
        <w:rPr>
          <w:rFonts w:eastAsia="Calibri"/>
        </w:rPr>
        <w:t xml:space="preserve">, </w:t>
      </w:r>
      <w:hyperlink r:id="rId11" w:history="1">
        <w:r w:rsidRPr="00BE09CE">
          <w:rPr>
            <w:rFonts w:eastAsia="Calibri"/>
          </w:rPr>
          <w:t>U</w:t>
        </w:r>
      </w:hyperlink>
      <w:r w:rsidRPr="00BE09CE">
        <w:rPr>
          <w:rFonts w:eastAsia="Calibri"/>
        </w:rPr>
        <w:t xml:space="preserve"> Общероссийского классификатора видов экономической деятельности (ОК 029-2014 (КДЕС</w:t>
      </w:r>
      <w:proofErr w:type="gramStart"/>
      <w:r w:rsidRPr="00BE09CE">
        <w:rPr>
          <w:rFonts w:eastAsia="Calibri"/>
        </w:rPr>
        <w:t xml:space="preserve"> Р</w:t>
      </w:r>
      <w:proofErr w:type="gramEnd"/>
      <w:r w:rsidRPr="00BE09CE">
        <w:rPr>
          <w:rFonts w:eastAsia="Calibri"/>
        </w:rPr>
        <w:t xml:space="preserve">ед. 2) (при этом поддержка не может оказываться субъектам малого и </w:t>
      </w:r>
      <w:proofErr w:type="gramStart"/>
      <w:r w:rsidRPr="00BE09CE">
        <w:rPr>
          <w:rFonts w:eastAsia="Calibri"/>
        </w:rPr>
        <w:t>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</w:t>
      </w:r>
      <w:r>
        <w:rPr>
          <w:rFonts w:eastAsia="Calibri"/>
        </w:rPr>
        <w:t>траненных полезных ископаемых)</w:t>
      </w:r>
      <w:r w:rsidR="004B2F41">
        <w:rPr>
          <w:rFonts w:eastAsia="Calibri"/>
        </w:rPr>
        <w:t>;</w:t>
      </w:r>
      <w:proofErr w:type="gramEnd"/>
    </w:p>
    <w:p w:rsidR="0037223E" w:rsidRDefault="004B2F41" w:rsidP="0037223E">
      <w:pPr>
        <w:autoSpaceDE w:val="0"/>
        <w:autoSpaceDN w:val="0"/>
        <w:adjustRightInd w:val="0"/>
        <w:ind w:firstLine="568"/>
        <w:jc w:val="both"/>
        <w:rPr>
          <w:rFonts w:eastAsia="Calibri"/>
        </w:rPr>
      </w:pPr>
      <w:r>
        <w:rPr>
          <w:rFonts w:eastAsia="Calibri"/>
        </w:rPr>
        <w:t xml:space="preserve">   6) </w:t>
      </w:r>
      <w:r>
        <w:rPr>
          <w:color w:val="000000"/>
        </w:rPr>
        <w:t xml:space="preserve"> не </w:t>
      </w:r>
      <w:proofErr w:type="gramStart"/>
      <w:r>
        <w:rPr>
          <w:color w:val="000000"/>
        </w:rPr>
        <w:t>находящимися</w:t>
      </w:r>
      <w:proofErr w:type="gramEnd"/>
      <w:r>
        <w:rPr>
          <w:color w:val="000000"/>
        </w:rPr>
        <w:t xml:space="preserve"> в стадии ликвидации, реорганизации или банкротства.</w:t>
      </w:r>
      <w:r>
        <w:rPr>
          <w:rFonts w:eastAsia="Calibri"/>
        </w:rPr>
        <w:t xml:space="preserve">   </w:t>
      </w:r>
    </w:p>
    <w:p w:rsidR="0037223E" w:rsidRPr="00BE09CE" w:rsidRDefault="0037223E" w:rsidP="0037223E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BE09CE">
        <w:rPr>
          <w:rFonts w:eastAsia="Calibri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:rsidR="0037223E" w:rsidRDefault="0037223E" w:rsidP="0037223E">
      <w:pPr>
        <w:adjustRightInd w:val="0"/>
        <w:ind w:firstLine="284"/>
        <w:jc w:val="both"/>
      </w:pPr>
    </w:p>
    <w:p w:rsidR="00486DED" w:rsidRDefault="00486DED" w:rsidP="0037223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486DED" w:rsidRDefault="00486DED" w:rsidP="0037223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7223E" w:rsidRDefault="0037223E" w:rsidP="0037223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633879">
        <w:rPr>
          <w:b/>
          <w:color w:val="000000"/>
        </w:rPr>
        <w:lastRenderedPageBreak/>
        <w:t>2. Условия и порядок предоставления субсидии</w:t>
      </w:r>
    </w:p>
    <w:p w:rsidR="0037223E" w:rsidRPr="00633879" w:rsidRDefault="0037223E" w:rsidP="0037223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6503FD" w:rsidRPr="006A5846" w:rsidRDefault="006503FD" w:rsidP="0065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846">
        <w:rPr>
          <w:rFonts w:ascii="Times New Roman" w:hAnsi="Times New Roman" w:cs="Times New Roman"/>
          <w:sz w:val="24"/>
          <w:szCs w:val="24"/>
        </w:rPr>
        <w:t>2.</w:t>
      </w:r>
      <w:r w:rsidR="0037223E">
        <w:rPr>
          <w:rFonts w:ascii="Times New Roman" w:hAnsi="Times New Roman" w:cs="Times New Roman"/>
          <w:sz w:val="24"/>
          <w:szCs w:val="24"/>
        </w:rPr>
        <w:t>1.</w:t>
      </w:r>
      <w:r w:rsidRPr="006A5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846">
        <w:rPr>
          <w:rFonts w:ascii="Times New Roman" w:hAnsi="Times New Roman" w:cs="Times New Roman"/>
          <w:sz w:val="24"/>
          <w:szCs w:val="24"/>
        </w:rPr>
        <w:t>Субсидии направляются на субсидирование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услуг).</w:t>
      </w:r>
      <w:proofErr w:type="gramEnd"/>
    </w:p>
    <w:p w:rsidR="006503FD" w:rsidRPr="006A5846" w:rsidRDefault="00B10CE5" w:rsidP="00650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503FD" w:rsidRPr="006A5846">
        <w:rPr>
          <w:rFonts w:ascii="Times New Roman" w:hAnsi="Times New Roman" w:cs="Times New Roman"/>
          <w:sz w:val="24"/>
          <w:szCs w:val="24"/>
        </w:rPr>
        <w:t>. Субсидии предоставляются субъектам малого и среднего предпринимательства на конкурсной основе из расчета не более трех четвертых ключевой ставки Банка России, но не более 70% от фактически произведенных субъектом малого и среднего предпринимательства затрат на уплату процентов по кредитам.</w:t>
      </w:r>
    </w:p>
    <w:p w:rsidR="00B10CE5" w:rsidRPr="00EE6928" w:rsidRDefault="00B10CE5" w:rsidP="00B10CE5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lang w:eastAsia="en-US"/>
        </w:rPr>
      </w:pPr>
      <w:r>
        <w:t xml:space="preserve">    2.3.</w:t>
      </w:r>
      <w:r w:rsidRPr="00B10CE5">
        <w:rPr>
          <w:rFonts w:eastAsia="Calibri"/>
          <w:lang w:eastAsia="en-US"/>
        </w:rPr>
        <w:t xml:space="preserve"> </w:t>
      </w:r>
      <w:r w:rsidRPr="00EE6928">
        <w:rPr>
          <w:rFonts w:eastAsia="Calibri"/>
          <w:lang w:eastAsia="en-US"/>
        </w:rPr>
        <w:t xml:space="preserve">Субсидия предоставляется субъекту малого и среднего предпринимательства по кредитным договорам, средства по которым в целях развития либо модернизации производства товаров (работ, услуг) направлены </w:t>
      </w:r>
      <w:proofErr w:type="gramStart"/>
      <w:r w:rsidRPr="00EE6928">
        <w:rPr>
          <w:rFonts w:eastAsia="Calibri"/>
          <w:lang w:eastAsia="en-US"/>
        </w:rPr>
        <w:t>на</w:t>
      </w:r>
      <w:proofErr w:type="gramEnd"/>
      <w:r w:rsidRPr="00EE6928">
        <w:rPr>
          <w:rFonts w:eastAsia="Calibri"/>
          <w:lang w:eastAsia="en-US"/>
        </w:rPr>
        <w:t>:</w:t>
      </w:r>
    </w:p>
    <w:p w:rsidR="00B10CE5" w:rsidRPr="00EE6928" w:rsidRDefault="00B10CE5" w:rsidP="00B10CE5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eastAsia="Calibri"/>
          <w:lang w:eastAsia="en-US"/>
        </w:rPr>
      </w:pPr>
      <w:proofErr w:type="gramStart"/>
      <w:r>
        <w:t xml:space="preserve">- </w:t>
      </w:r>
      <w:r w:rsidRPr="00EE6928">
        <w:rPr>
          <w:rFonts w:eastAsia="Calibri"/>
          <w:lang w:eastAsia="en-US"/>
        </w:rPr>
        <w:t>приобретение оборудования, устройств, механизмов, автотранспортных средств (за исключением легковых автомобилей, а также грузовых автомобилей, разрешенная максимальная грузоподъемность которых не превышает 1000 кг),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N 1 "О Классификации основных средств, включаемых в амортизационные</w:t>
      </w:r>
      <w:proofErr w:type="gramEnd"/>
      <w:r w:rsidRPr="00EE6928">
        <w:rPr>
          <w:rFonts w:eastAsia="Calibri"/>
          <w:lang w:eastAsia="en-US"/>
        </w:rPr>
        <w:t xml:space="preserve"> группы"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предпринимательства;</w:t>
      </w:r>
    </w:p>
    <w:p w:rsidR="00B10CE5" w:rsidRPr="00B10CE5" w:rsidRDefault="00B10CE5" w:rsidP="00B10C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10CE5">
        <w:rPr>
          <w:rFonts w:ascii="Times New Roman" w:eastAsia="Calibri" w:hAnsi="Times New Roman" w:cs="Times New Roman"/>
          <w:sz w:val="24"/>
          <w:szCs w:val="24"/>
          <w:lang w:eastAsia="en-US"/>
        </w:rPr>
        <w:t>- приобретение, строительство (реконструкцию) нежилых зданий (помещений), предназначенных для производства работ и оказания услуг (за исключением зданий (помещений) торгового и офисного назначения, а также для сдачи в аренду (субаренду</w:t>
      </w:r>
      <w:proofErr w:type="gramEnd"/>
    </w:p>
    <w:p w:rsidR="006503FD" w:rsidRDefault="004D6078" w:rsidP="004D6078">
      <w:pPr>
        <w:tabs>
          <w:tab w:val="left" w:pos="1134"/>
        </w:tabs>
        <w:adjustRightInd w:val="0"/>
        <w:jc w:val="both"/>
      </w:pPr>
      <w:bookmarkStart w:id="0" w:name="P952"/>
      <w:bookmarkEnd w:id="0"/>
      <w:r>
        <w:t xml:space="preserve">          2</w:t>
      </w:r>
      <w:r w:rsidR="006503FD" w:rsidRPr="00FE6B50">
        <w:t>.</w:t>
      </w:r>
      <w:r>
        <w:t>4.</w:t>
      </w:r>
      <w:r w:rsidR="006503FD" w:rsidRPr="00FE6B50">
        <w:t xml:space="preserve"> </w:t>
      </w:r>
      <w:proofErr w:type="gramStart"/>
      <w:r w:rsidR="006503FD" w:rsidRPr="00FE6B50">
        <w:t>Субсидированию подлежит сумма, составляющая часть процентного платежа по кредиту, исчисленная с момента заключения кредитного договора, но не ранее 1 января текущего финансового года,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договора, но не позднее 25 декабря текущего финансового года.</w:t>
      </w:r>
      <w:proofErr w:type="gramEnd"/>
    </w:p>
    <w:p w:rsidR="00246F17" w:rsidRPr="007C2498" w:rsidRDefault="00246F17" w:rsidP="00246F17">
      <w:pPr>
        <w:pStyle w:val="2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C2498">
        <w:rPr>
          <w:rFonts w:ascii="Times New Roman" w:hAnsi="Times New Roman"/>
          <w:color w:val="000000"/>
          <w:sz w:val="24"/>
          <w:szCs w:val="24"/>
        </w:rPr>
        <w:t xml:space="preserve">   2.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C2498">
        <w:rPr>
          <w:rFonts w:ascii="Times New Roman" w:hAnsi="Times New Roman"/>
          <w:color w:val="000000"/>
          <w:sz w:val="24"/>
          <w:szCs w:val="24"/>
        </w:rPr>
        <w:t xml:space="preserve">.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</w:t>
      </w:r>
      <w:hyperlink r:id="rId12" w:history="1">
        <w:r w:rsidRPr="007C2498">
          <w:rPr>
            <w:rFonts w:ascii="Times New Roman" w:hAnsi="Times New Roman"/>
            <w:sz w:val="24"/>
            <w:szCs w:val="24"/>
          </w:rPr>
          <w:t>http://www.mrk11.ru</w:t>
        </w:r>
      </w:hyperlink>
      <w:r w:rsidRPr="007C249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D6078" w:rsidRDefault="00246F17" w:rsidP="00246F17">
      <w:pPr>
        <w:tabs>
          <w:tab w:val="left" w:pos="1134"/>
        </w:tabs>
        <w:adjustRightInd w:val="0"/>
        <w:jc w:val="both"/>
      </w:pPr>
      <w:r>
        <w:t xml:space="preserve">          </w:t>
      </w:r>
      <w:r w:rsidR="004D6078">
        <w:t>2</w:t>
      </w:r>
      <w:r w:rsidR="006503FD" w:rsidRPr="00FE6B50">
        <w:t>.</w:t>
      </w:r>
      <w:r>
        <w:t>6</w:t>
      </w:r>
      <w:r w:rsidR="004D6078">
        <w:t xml:space="preserve">. </w:t>
      </w:r>
      <w:r w:rsidR="006503FD" w:rsidRPr="00FE6B50">
        <w:t>Субъекты малого и среднего предпринимательства представляют</w:t>
      </w:r>
      <w:bookmarkStart w:id="1" w:name="Par108"/>
      <w:bookmarkEnd w:id="1"/>
      <w:r w:rsidR="004D6078">
        <w:t xml:space="preserve"> </w:t>
      </w:r>
      <w:r w:rsidR="004D6078" w:rsidRPr="00FE6B50">
        <w:t xml:space="preserve">в </w:t>
      </w:r>
      <w:r w:rsidR="004D6078">
        <w:t>А</w:t>
      </w:r>
      <w:r w:rsidR="004D6078" w:rsidRPr="00FE6B50">
        <w:t>дминистраци</w:t>
      </w:r>
      <w:r w:rsidR="004D6078">
        <w:t>ю</w:t>
      </w:r>
      <w:r w:rsidR="004D6078" w:rsidRPr="00FE6B50">
        <w:t xml:space="preserve"> следующие документы</w:t>
      </w:r>
      <w:r w:rsidR="004D6078">
        <w:t>:</w:t>
      </w:r>
    </w:p>
    <w:p w:rsidR="004D6078" w:rsidRDefault="004D6078" w:rsidP="006503FD">
      <w:pPr>
        <w:tabs>
          <w:tab w:val="left" w:pos="1134"/>
        </w:tabs>
        <w:adjustRightInd w:val="0"/>
        <w:ind w:firstLine="709"/>
        <w:jc w:val="both"/>
      </w:pPr>
      <w:bookmarkStart w:id="2" w:name="Par114"/>
      <w:bookmarkEnd w:id="2"/>
      <w:r w:rsidRPr="00FE6B50">
        <w:t>1) заявк</w:t>
      </w:r>
      <w:r w:rsidR="00246F17">
        <w:t>а</w:t>
      </w:r>
      <w:r w:rsidRPr="00FE6B50">
        <w:t xml:space="preserve"> на получение субсидии по форме, установленной </w:t>
      </w:r>
      <w:r>
        <w:t>Администрацией</w:t>
      </w:r>
      <w:r w:rsidRPr="00FE6B50">
        <w:t xml:space="preserve"> (</w:t>
      </w:r>
      <w:r w:rsidRPr="003252E0">
        <w:rPr>
          <w:color w:val="000000"/>
        </w:rPr>
        <w:t>приложение</w:t>
      </w:r>
      <w:r>
        <w:rPr>
          <w:color w:val="000000"/>
        </w:rPr>
        <w:t xml:space="preserve"> №9 к настоящему постановлению</w:t>
      </w:r>
      <w:r w:rsidRPr="003252E0">
        <w:rPr>
          <w:color w:val="000000"/>
        </w:rPr>
        <w:t>)</w:t>
      </w:r>
      <w:r w:rsidRPr="00FE6B50">
        <w:t>;</w:t>
      </w:r>
    </w:p>
    <w:p w:rsidR="004D6078" w:rsidRDefault="004D6078" w:rsidP="004D6078">
      <w:pPr>
        <w:adjustRightInd w:val="0"/>
        <w:jc w:val="both"/>
      </w:pPr>
      <w:r>
        <w:t xml:space="preserve">           </w:t>
      </w:r>
      <w:r w:rsidRPr="00FE6B50">
        <w:t xml:space="preserve">2) </w:t>
      </w:r>
      <w:r w:rsidRPr="005F7EEE">
        <w:t>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</w:t>
      </w:r>
      <w:r w:rsidRPr="00FE6B50">
        <w:t>;</w:t>
      </w:r>
    </w:p>
    <w:p w:rsidR="004D6078" w:rsidRPr="005F7EEE" w:rsidRDefault="004D6078" w:rsidP="004D6078">
      <w:pPr>
        <w:adjustRightInd w:val="0"/>
        <w:jc w:val="both"/>
      </w:pPr>
      <w:r>
        <w:t xml:space="preserve">           3)</w:t>
      </w:r>
      <w:r w:rsidRPr="005F7EEE">
        <w:rPr>
          <w:rFonts w:eastAsia="Calibri"/>
          <w:sz w:val="22"/>
          <w:szCs w:val="22"/>
        </w:rPr>
        <w:t xml:space="preserve"> </w:t>
      </w:r>
      <w:r w:rsidRPr="005F7EEE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4D6078" w:rsidRPr="00FE6B50" w:rsidRDefault="004D6078" w:rsidP="004D6078">
      <w:pPr>
        <w:adjustRightInd w:val="0"/>
        <w:jc w:val="both"/>
      </w:pPr>
      <w:r>
        <w:t xml:space="preserve">           </w:t>
      </w:r>
      <w:proofErr w:type="gramStart"/>
      <w:r w:rsidRPr="00FE6B50">
        <w:t>4) </w:t>
      </w:r>
      <w:r>
        <w:t xml:space="preserve"> </w:t>
      </w:r>
      <w:r w:rsidRPr="00346DFC">
        <w:t>справк</w:t>
      </w:r>
      <w:r>
        <w:t xml:space="preserve">а </w:t>
      </w:r>
      <w:r w:rsidRPr="00346DFC">
        <w:t xml:space="preserve">МИФНС России по Республике Коми об исполнении налогоплательщиком обязанности по уплате налогов, сборов, страховых взносов, пеней и </w:t>
      </w:r>
      <w:r w:rsidRPr="00346DFC">
        <w:lastRenderedPageBreak/>
        <w:t>налоговых санкций, сформированную не ранее че</w:t>
      </w:r>
      <w:r>
        <w:t>м за месяц до дня представления</w:t>
      </w:r>
      <w:r w:rsidRPr="00FE6B50">
        <w:t>, в случае если субъект малого и среднего предпринимательства представляет ее самостоятельно</w:t>
      </w:r>
      <w:r>
        <w:t>,</w:t>
      </w:r>
      <w:r w:rsidRPr="00E17E60">
        <w:t xml:space="preserve"> </w:t>
      </w:r>
      <w:r w:rsidRPr="00FE6B50">
        <w:t>в случае если субъект малого и среднего предпринимательства представляет ее самостоятельно;</w:t>
      </w:r>
      <w:proofErr w:type="gramEnd"/>
    </w:p>
    <w:p w:rsidR="004D6078" w:rsidRPr="00FE6B50" w:rsidRDefault="004D6078" w:rsidP="004D60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E6B50">
        <w:rPr>
          <w:rFonts w:ascii="Times New Roman" w:hAnsi="Times New Roman"/>
          <w:sz w:val="24"/>
          <w:szCs w:val="24"/>
        </w:rPr>
        <w:t>5) справк</w:t>
      </w:r>
      <w:r>
        <w:rPr>
          <w:rFonts w:ascii="Times New Roman" w:hAnsi="Times New Roman"/>
          <w:sz w:val="24"/>
          <w:szCs w:val="24"/>
        </w:rPr>
        <w:t>а</w:t>
      </w:r>
      <w:r w:rsidRPr="00FE6B50">
        <w:rPr>
          <w:rFonts w:ascii="Times New Roman" w:hAnsi="Times New Roman"/>
          <w:sz w:val="24"/>
          <w:szCs w:val="24"/>
        </w:rPr>
        <w:t xml:space="preserve"> Управления Пенсионного фонда Российской Федерации </w:t>
      </w:r>
      <w:proofErr w:type="spellStart"/>
      <w:r w:rsidRPr="00FE6B50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Pr="00FE6B50">
        <w:rPr>
          <w:rFonts w:ascii="Times New Roman" w:hAnsi="Times New Roman"/>
          <w:sz w:val="24"/>
          <w:szCs w:val="24"/>
        </w:rPr>
        <w:t xml:space="preserve">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4D6078" w:rsidRPr="00FE6B50" w:rsidRDefault="004D6078" w:rsidP="004D60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E6B50">
        <w:rPr>
          <w:rFonts w:ascii="Times New Roman" w:hAnsi="Times New Roman"/>
          <w:sz w:val="24"/>
          <w:szCs w:val="24"/>
        </w:rPr>
        <w:t>6)</w:t>
      </w:r>
      <w:r w:rsidRPr="00FE6B50">
        <w:rPr>
          <w:rFonts w:ascii="Times New Roman" w:hAnsi="Times New Roman"/>
          <w:sz w:val="24"/>
          <w:szCs w:val="24"/>
          <w:lang w:val="en-US"/>
        </w:rPr>
        <w:t> </w:t>
      </w:r>
      <w:r w:rsidRPr="00FE6B50">
        <w:rPr>
          <w:rFonts w:ascii="Times New Roman" w:hAnsi="Times New Roman"/>
          <w:sz w:val="24"/>
          <w:szCs w:val="24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hAnsi="Times New Roman"/>
          <w:sz w:val="24"/>
          <w:szCs w:val="24"/>
        </w:rPr>
        <w:t>,</w:t>
      </w:r>
      <w:r w:rsidRPr="00E1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7E60">
        <w:rPr>
          <w:rFonts w:ascii="Times New Roman" w:hAnsi="Times New Roman"/>
          <w:sz w:val="24"/>
          <w:szCs w:val="24"/>
        </w:rPr>
        <w:t>в случае если субъект малого и среднего предпринимательства представляет ее самостоятельно</w:t>
      </w:r>
      <w:r w:rsidRPr="00FE6B50">
        <w:rPr>
          <w:rFonts w:ascii="Times New Roman" w:hAnsi="Times New Roman"/>
          <w:sz w:val="24"/>
          <w:szCs w:val="24"/>
        </w:rPr>
        <w:t>;</w:t>
      </w:r>
    </w:p>
    <w:p w:rsidR="004D6078" w:rsidRDefault="004D6078" w:rsidP="004D60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7</w:t>
      </w:r>
      <w:r w:rsidRPr="00AD0EB5">
        <w:rPr>
          <w:rFonts w:ascii="Times New Roman" w:hAnsi="Times New Roman"/>
          <w:sz w:val="24"/>
          <w:szCs w:val="24"/>
          <w:lang w:eastAsia="ru-RU"/>
        </w:rPr>
        <w:t>)</w:t>
      </w:r>
      <w:r w:rsidRPr="00AD0EB5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13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4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</w:t>
      </w:r>
      <w:r w:rsidRPr="005F7EEE">
        <w:rPr>
          <w:rFonts w:ascii="Times New Roman" w:hAnsi="Times New Roman"/>
          <w:sz w:val="24"/>
          <w:szCs w:val="24"/>
        </w:rPr>
        <w:t>развитии малого и среднего предпринимательства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4D6078" w:rsidRDefault="004D6078" w:rsidP="004D60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8)  сведения об отсутствии задолженности по заработной плате более одного месяца;</w:t>
      </w:r>
    </w:p>
    <w:p w:rsidR="006503FD" w:rsidRDefault="004D6078" w:rsidP="006503FD">
      <w:pPr>
        <w:pStyle w:val="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6503FD" w:rsidRPr="00FE6B50">
        <w:rPr>
          <w:rFonts w:ascii="Times New Roman" w:hAnsi="Times New Roman"/>
          <w:sz w:val="24"/>
          <w:szCs w:val="24"/>
        </w:rPr>
        <w:t xml:space="preserve">) </w:t>
      </w:r>
      <w:r w:rsidR="006503FD" w:rsidRPr="006A5846">
        <w:rPr>
          <w:rFonts w:ascii="Times New Roman" w:hAnsi="Times New Roman"/>
          <w:sz w:val="24"/>
          <w:szCs w:val="24"/>
        </w:rPr>
        <w:t>кредитный договор, заключенный банком с субъектом малого и среднего предпринимательства</w:t>
      </w:r>
      <w:r w:rsidR="006503FD" w:rsidRPr="003979E5">
        <w:rPr>
          <w:rFonts w:ascii="Times New Roman" w:hAnsi="Times New Roman"/>
          <w:sz w:val="24"/>
          <w:szCs w:val="24"/>
        </w:rPr>
        <w:t xml:space="preserve">, который является действующим на момент подачи заявки субъектом малого и среднего предпринимательства и в </w:t>
      </w:r>
      <w:proofErr w:type="gramStart"/>
      <w:r w:rsidR="006503FD" w:rsidRPr="003979E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503FD" w:rsidRPr="003979E5">
        <w:rPr>
          <w:rFonts w:ascii="Times New Roman" w:hAnsi="Times New Roman"/>
          <w:sz w:val="24"/>
          <w:szCs w:val="24"/>
        </w:rPr>
        <w:t xml:space="preserve"> с которым сумма привлеченного кредита составляет более 1,5 млн. рублей;</w:t>
      </w:r>
    </w:p>
    <w:p w:rsidR="006503FD" w:rsidRDefault="00502AE8" w:rsidP="006503FD">
      <w:pPr>
        <w:pStyle w:val="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503FD" w:rsidRPr="00FE6B50">
        <w:rPr>
          <w:rFonts w:ascii="Times New Roman" w:hAnsi="Times New Roman"/>
          <w:sz w:val="24"/>
          <w:szCs w:val="24"/>
        </w:rPr>
        <w:t>) заверенные банком выписку из ссудного счета и график погашения кредита;</w:t>
      </w:r>
    </w:p>
    <w:p w:rsidR="006503FD" w:rsidRDefault="006503FD" w:rsidP="006503FD">
      <w:pPr>
        <w:pStyle w:val="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2A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979E5">
        <w:rPr>
          <w:rFonts w:ascii="Times New Roman" w:hAnsi="Times New Roman"/>
          <w:sz w:val="24"/>
          <w:szCs w:val="24"/>
        </w:rPr>
        <w:t>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инкассовые поручения, платежные требования, платежные ордера, в размере не менее 10% от всей суммы процентов по кредиту;</w:t>
      </w:r>
    </w:p>
    <w:p w:rsidR="006503FD" w:rsidRDefault="00BD35EC" w:rsidP="006503FD">
      <w:pPr>
        <w:pStyle w:val="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503FD">
        <w:rPr>
          <w:rFonts w:ascii="Times New Roman" w:hAnsi="Times New Roman"/>
          <w:sz w:val="24"/>
          <w:szCs w:val="24"/>
        </w:rPr>
        <w:t>)</w:t>
      </w:r>
      <w:r w:rsidR="006503FD" w:rsidRPr="003979E5">
        <w:rPr>
          <w:rFonts w:ascii="Times New Roman" w:hAnsi="Times New Roman"/>
          <w:sz w:val="24"/>
          <w:szCs w:val="24"/>
        </w:rPr>
        <w:t xml:space="preserve"> заключенные субъектом малого и среднего предпринимательства договоры (сделки), обеспечивающие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</w:t>
      </w:r>
      <w:r w:rsidR="00470FE9">
        <w:rPr>
          <w:rFonts w:ascii="Times New Roman" w:hAnsi="Times New Roman"/>
          <w:sz w:val="24"/>
          <w:szCs w:val="24"/>
        </w:rPr>
        <w:t>рудования;</w:t>
      </w:r>
    </w:p>
    <w:p w:rsidR="00470FE9" w:rsidRPr="00470FE9" w:rsidRDefault="00470FE9" w:rsidP="00470FE9">
      <w:pPr>
        <w:pStyle w:val="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470FE9">
        <w:rPr>
          <w:rFonts w:ascii="Times New Roman" w:hAnsi="Times New Roman"/>
          <w:sz w:val="24"/>
          <w:szCs w:val="24"/>
        </w:rPr>
        <w:t xml:space="preserve">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менее трех лет </w:t>
      </w:r>
      <w:proofErr w:type="gramStart"/>
      <w:r w:rsidRPr="00470FE9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470F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кредитного договора</w:t>
      </w:r>
      <w:r w:rsidRPr="00470FE9">
        <w:rPr>
          <w:rFonts w:ascii="Times New Roman" w:hAnsi="Times New Roman"/>
          <w:sz w:val="24"/>
          <w:szCs w:val="24"/>
        </w:rPr>
        <w:t>.</w:t>
      </w:r>
    </w:p>
    <w:p w:rsidR="00BD35EC" w:rsidRPr="00470FE9" w:rsidRDefault="00BD35EC" w:rsidP="00BD35EC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Сведения, содержащиеся в документах, указанных в подпунктах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2,4,5,6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 запрашиваются отделом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потребительского рынка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(далее - отдел экономики)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 течение 5 рабочих дней со дня поступления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сведения находятся в распоряжении этих органов (организаций) в соответствии с нормативными правовыми актами субъектов Российской </w:t>
      </w:r>
      <w:r w:rsidRPr="00470FE9">
        <w:rPr>
          <w:rFonts w:ascii="Times New Roman" w:hAnsi="Times New Roman"/>
          <w:sz w:val="24"/>
          <w:szCs w:val="24"/>
        </w:rPr>
        <w:t xml:space="preserve">Федерации, нормативными правовыми актами субъектов Российской Федерации, муниципальными правовыми актами, в случае если субъект малого предпринимательства не представил документы, указанные в подпунктах 2,4,5,6 настоящего пункта, самостоятельно.  </w:t>
      </w:r>
    </w:p>
    <w:p w:rsidR="002C6984" w:rsidRPr="003252E0" w:rsidRDefault="00470FE9" w:rsidP="002C6984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70FE9">
        <w:rPr>
          <w:rFonts w:ascii="Times New Roman" w:hAnsi="Times New Roman"/>
          <w:sz w:val="24"/>
          <w:szCs w:val="24"/>
        </w:rPr>
        <w:t xml:space="preserve"> 2.</w:t>
      </w:r>
      <w:r w:rsidR="00246F17">
        <w:rPr>
          <w:rFonts w:ascii="Times New Roman" w:hAnsi="Times New Roman"/>
          <w:sz w:val="24"/>
          <w:szCs w:val="24"/>
        </w:rPr>
        <w:t>7</w:t>
      </w:r>
      <w:r w:rsidRPr="00470F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C6984" w:rsidRPr="003252E0"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 w:rsidR="002C6984"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 Администрации</w:t>
      </w:r>
      <w:r w:rsidR="002C6984" w:rsidRPr="003252E0">
        <w:rPr>
          <w:rFonts w:ascii="Times New Roman" w:hAnsi="Times New Roman"/>
          <w:color w:val="000000"/>
          <w:sz w:val="24"/>
          <w:szCs w:val="24"/>
        </w:rPr>
        <w:t xml:space="preserve"> в срок не более 10 рабочих дней с </w:t>
      </w:r>
      <w:r w:rsidR="00C014E0">
        <w:rPr>
          <w:rFonts w:ascii="Times New Roman" w:hAnsi="Times New Roman"/>
          <w:color w:val="000000"/>
          <w:sz w:val="24"/>
          <w:szCs w:val="24"/>
        </w:rPr>
        <w:t xml:space="preserve">момента окончания приема заявок </w:t>
      </w:r>
      <w:r w:rsidR="002C6984" w:rsidRPr="003252E0">
        <w:rPr>
          <w:rFonts w:ascii="Times New Roman" w:hAnsi="Times New Roman"/>
          <w:color w:val="000000"/>
          <w:sz w:val="24"/>
          <w:szCs w:val="24"/>
        </w:rPr>
        <w:t>проверяет представленные субъектом малого</w:t>
      </w:r>
      <w:r w:rsidR="002C6984"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984" w:rsidRPr="003252E0">
        <w:rPr>
          <w:rFonts w:ascii="Times New Roman" w:hAnsi="Times New Roman"/>
          <w:color w:val="000000"/>
          <w:sz w:val="24"/>
          <w:szCs w:val="24"/>
        </w:rPr>
        <w:t xml:space="preserve">предпринимательства документы на соответствие требованиям, установленным </w:t>
      </w:r>
      <w:r w:rsidR="002C6984" w:rsidRPr="003252E0">
        <w:rPr>
          <w:rFonts w:ascii="Times New Roman" w:hAnsi="Times New Roman"/>
          <w:color w:val="000000"/>
          <w:sz w:val="24"/>
          <w:szCs w:val="24"/>
        </w:rPr>
        <w:lastRenderedPageBreak/>
        <w:t>настоящим Порядком, и направляет их для рассмотрения в Комиссию по рассмотрению заявок субъектов малого предпринимательства, претендующих на получение финансовой поддержки за счет бюджета муниципального района «</w:t>
      </w:r>
      <w:proofErr w:type="spellStart"/>
      <w:r w:rsidR="002C6984"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="002C6984" w:rsidRPr="003252E0">
        <w:rPr>
          <w:rFonts w:ascii="Times New Roman" w:hAnsi="Times New Roman"/>
          <w:color w:val="000000"/>
          <w:sz w:val="24"/>
          <w:szCs w:val="24"/>
        </w:rPr>
        <w:t>» (далее Комиссия), персональный состав</w:t>
      </w:r>
      <w:proofErr w:type="gramEnd"/>
      <w:r w:rsidR="002C6984" w:rsidRPr="003252E0">
        <w:rPr>
          <w:rFonts w:ascii="Times New Roman" w:hAnsi="Times New Roman"/>
          <w:color w:val="000000"/>
          <w:sz w:val="24"/>
          <w:szCs w:val="24"/>
        </w:rPr>
        <w:t xml:space="preserve"> и регламент </w:t>
      </w:r>
      <w:proofErr w:type="gramStart"/>
      <w:r w:rsidR="002C6984" w:rsidRPr="003252E0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="002C6984" w:rsidRPr="003252E0">
        <w:rPr>
          <w:rFonts w:ascii="Times New Roman" w:hAnsi="Times New Roman"/>
          <w:color w:val="000000"/>
          <w:sz w:val="24"/>
          <w:szCs w:val="24"/>
        </w:rPr>
        <w:t xml:space="preserve"> которой утвержд</w:t>
      </w:r>
      <w:r w:rsidR="002C6984">
        <w:rPr>
          <w:rFonts w:ascii="Times New Roman" w:hAnsi="Times New Roman"/>
          <w:color w:val="000000"/>
          <w:sz w:val="24"/>
          <w:szCs w:val="24"/>
        </w:rPr>
        <w:t>ен в соответствии с приложением 10</w:t>
      </w:r>
      <w:r w:rsidR="002C6984"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984">
        <w:rPr>
          <w:rFonts w:ascii="Times New Roman" w:hAnsi="Times New Roman"/>
          <w:color w:val="000000"/>
          <w:sz w:val="24"/>
          <w:szCs w:val="24"/>
        </w:rPr>
        <w:t>к настоящему постановлению</w:t>
      </w:r>
      <w:r w:rsidR="002C6984"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A04EC2" w:rsidRPr="003252E0" w:rsidRDefault="00C014E0" w:rsidP="002C6984">
      <w:pPr>
        <w:pStyle w:val="2"/>
        <w:tabs>
          <w:tab w:val="left" w:pos="426"/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A04EC2" w:rsidRPr="003252E0">
        <w:rPr>
          <w:rFonts w:ascii="Times New Roman" w:hAnsi="Times New Roman"/>
          <w:color w:val="000000"/>
          <w:sz w:val="24"/>
          <w:szCs w:val="24"/>
        </w:rPr>
        <w:t xml:space="preserve">Передача документов, представленных субъектами малого предпринимательства, в Комиссию от отдела </w:t>
      </w:r>
      <w:r w:rsidR="00A04EC2"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</w:t>
      </w:r>
      <w:r w:rsidR="00A04EC2" w:rsidRPr="003252E0">
        <w:rPr>
          <w:rFonts w:ascii="Times New Roman" w:hAnsi="Times New Roman"/>
          <w:color w:val="000000"/>
          <w:sz w:val="24"/>
          <w:szCs w:val="24"/>
        </w:rPr>
        <w:t xml:space="preserve"> оформляется актом приема-передачи с указанием даты передачи.</w:t>
      </w:r>
    </w:p>
    <w:p w:rsidR="00470FE9" w:rsidRDefault="00470FE9" w:rsidP="00470FE9">
      <w:pPr>
        <w:pStyle w:val="2"/>
        <w:tabs>
          <w:tab w:val="left" w:pos="426"/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246F17">
        <w:rPr>
          <w:rFonts w:ascii="Times New Roman" w:hAnsi="Times New Roman"/>
          <w:sz w:val="24"/>
          <w:szCs w:val="24"/>
        </w:rPr>
        <w:t>8.</w:t>
      </w:r>
      <w:r w:rsidRPr="00FE6B50">
        <w:rPr>
          <w:rFonts w:ascii="Times New Roman" w:hAnsi="Times New Roman"/>
          <w:sz w:val="24"/>
          <w:szCs w:val="24"/>
        </w:rPr>
        <w:t xml:space="preserve"> </w:t>
      </w:r>
      <w:r w:rsidRPr="00FE6B50">
        <w:rPr>
          <w:rFonts w:ascii="Times New Roman" w:hAnsi="Times New Roman"/>
          <w:sz w:val="24"/>
          <w:szCs w:val="24"/>
          <w:lang w:eastAsia="ru-RU"/>
        </w:rPr>
        <w:t xml:space="preserve">Комиссия рассматривает документы и осуществляет оценку соответствия лизингополучателя условиям предоставления субсидии и требованиям, установленным </w:t>
      </w:r>
      <w:r w:rsidRPr="000B5C03"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0B5C03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B5C0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0B5C03">
        <w:rPr>
          <w:rFonts w:ascii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0B5C03">
        <w:rPr>
          <w:rFonts w:ascii="Times New Roman" w:hAnsi="Times New Roman"/>
          <w:sz w:val="24"/>
          <w:szCs w:val="24"/>
          <w:lang w:eastAsia="ru-RU"/>
        </w:rPr>
        <w:t xml:space="preserve"> документов в Комиссию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70FE9" w:rsidRDefault="00470FE9" w:rsidP="00246F17">
      <w:pPr>
        <w:pStyle w:val="2"/>
        <w:tabs>
          <w:tab w:val="left" w:pos="426"/>
        </w:tabs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C014E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246F17">
        <w:rPr>
          <w:rFonts w:ascii="Times New Roman" w:hAnsi="Times New Roman"/>
          <w:sz w:val="24"/>
          <w:szCs w:val="24"/>
          <w:lang w:eastAsia="ru-RU"/>
        </w:rPr>
        <w:t>9</w:t>
      </w:r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. Решение Комиссии о соответствии (несоответствии) </w:t>
      </w:r>
      <w:r>
        <w:rPr>
          <w:rFonts w:ascii="Times New Roman" w:eastAsia="Calibri" w:hAnsi="Times New Roman"/>
          <w:sz w:val="24"/>
          <w:szCs w:val="24"/>
          <w:lang w:eastAsia="ru-RU"/>
        </w:rPr>
        <w:t>субъекта</w:t>
      </w:r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условиям предоставления субсидии и требованиям, установленным Федеральным </w:t>
      </w:r>
      <w:hyperlink r:id="rId16" w:history="1">
        <w:r w:rsidRPr="00470FE9">
          <w:rPr>
            <w:rFonts w:ascii="Times New Roman" w:eastAsia="Calibri" w:hAnsi="Times New Roman"/>
            <w:sz w:val="24"/>
            <w:szCs w:val="24"/>
            <w:lang w:eastAsia="ru-RU"/>
          </w:rPr>
          <w:t>законом</w:t>
        </w:r>
      </w:hyperlink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490AD8" w:rsidRDefault="00490AD8" w:rsidP="00246F17">
      <w:pPr>
        <w:pStyle w:val="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FE6B50">
        <w:rPr>
          <w:rFonts w:ascii="Times New Roman" w:hAnsi="Times New Roman"/>
          <w:sz w:val="24"/>
          <w:szCs w:val="24"/>
          <w:lang w:eastAsia="ru-RU"/>
        </w:rPr>
        <w:t xml:space="preserve">На основании протокола Комиссии Администрация в срок не более 5 рабочих дней </w:t>
      </w:r>
      <w:proofErr w:type="gramStart"/>
      <w:r w:rsidRPr="00FE6B50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FE6B50">
        <w:rPr>
          <w:rFonts w:ascii="Times New Roman" w:hAnsi="Times New Roman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предоставлении) субсидии.</w:t>
      </w:r>
    </w:p>
    <w:p w:rsidR="00470FE9" w:rsidRPr="00470FE9" w:rsidRDefault="00470FE9" w:rsidP="00246F17">
      <w:pPr>
        <w:pStyle w:val="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           </w:t>
      </w:r>
      <w:r w:rsidR="00490AD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 Принятие решения о предоставлении субсидии (об отказе в предоставлении субсидии), уведомление субъекта малого предпринимательства о принятых Администрацией решениях осуществляется в соответствии с Федеральным </w:t>
      </w:r>
      <w:hyperlink r:id="rId17" w:history="1">
        <w:r w:rsidRPr="00470FE9">
          <w:rPr>
            <w:rFonts w:eastAsia="Calibri"/>
            <w:lang w:eastAsia="ru-RU"/>
          </w:rPr>
          <w:t>законом</w:t>
        </w:r>
      </w:hyperlink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</w:p>
    <w:p w:rsidR="00470FE9" w:rsidRPr="00470FE9" w:rsidRDefault="00470FE9" w:rsidP="00246F17">
      <w:pPr>
        <w:pStyle w:val="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</w:t>
      </w:r>
      <w:r w:rsidRPr="00470FE9">
        <w:rPr>
          <w:rFonts w:ascii="Times New Roman" w:eastAsia="Calibri" w:hAnsi="Times New Roman"/>
          <w:sz w:val="24"/>
          <w:szCs w:val="24"/>
          <w:lang w:eastAsia="ru-RU"/>
        </w:rPr>
        <w:t>В оказании финансовой поддержки должно быть отказано в случае, если:</w:t>
      </w:r>
    </w:p>
    <w:p w:rsidR="00470FE9" w:rsidRPr="00BE09CE" w:rsidRDefault="00470FE9" w:rsidP="00246F17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1) не представлены документы, определенные Порядком, или представлены недостоверные сведения и документы;</w:t>
      </w:r>
    </w:p>
    <w:p w:rsidR="00470FE9" w:rsidRPr="00BE09CE" w:rsidRDefault="00470FE9" w:rsidP="00246F17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2) не выполнены условия оказания финансовой поддержки, установленные Порядком;</w:t>
      </w:r>
    </w:p>
    <w:p w:rsidR="00470FE9" w:rsidRPr="00BE09CE" w:rsidRDefault="00470FE9" w:rsidP="00246F17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3) ранее в отношении заявителя было принято решение об оказании аналогичной поддержки и сроки ее оказания не истекли, в т.ч. и по рес</w:t>
      </w:r>
      <w:r w:rsidR="00DB43D3">
        <w:rPr>
          <w:rFonts w:eastAsia="Calibri"/>
        </w:rPr>
        <w:t>публиканским целевым программам</w:t>
      </w:r>
      <w:r w:rsidRPr="00BE09CE">
        <w:rPr>
          <w:rFonts w:eastAsia="Calibri"/>
        </w:rPr>
        <w:t>;</w:t>
      </w:r>
    </w:p>
    <w:p w:rsidR="00470FE9" w:rsidRPr="00BE09CE" w:rsidRDefault="00470FE9" w:rsidP="00246F17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т.ч. не обеспечившим целевого использования средств поддержки, прошло менее чем три года;</w:t>
      </w:r>
    </w:p>
    <w:p w:rsidR="00470FE9" w:rsidRPr="00BE09CE" w:rsidRDefault="00470FE9" w:rsidP="00246F17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 xml:space="preserve">5) </w:t>
      </w:r>
      <w:proofErr w:type="gramStart"/>
      <w:r w:rsidRPr="00BE09CE">
        <w:rPr>
          <w:rFonts w:eastAsia="Calibri"/>
        </w:rPr>
        <w:t>с даты вынесения</w:t>
      </w:r>
      <w:proofErr w:type="gramEnd"/>
      <w:r w:rsidRPr="00BE09CE">
        <w:rPr>
          <w:rFonts w:eastAsia="Calibri"/>
        </w:rPr>
        <w:t xml:space="preserve"> предыдущего положительного решения</w:t>
      </w:r>
      <w:r w:rsidR="00490AD8">
        <w:rPr>
          <w:rFonts w:eastAsia="Calibri"/>
        </w:rPr>
        <w:t xml:space="preserve"> о предоставлении </w:t>
      </w:r>
      <w:r w:rsidR="00490AD8" w:rsidRPr="00470FE9">
        <w:rPr>
          <w:rFonts w:eastAsia="Calibri"/>
        </w:rPr>
        <w:t>субсидии</w:t>
      </w:r>
      <w:r w:rsidRPr="00BE09CE">
        <w:rPr>
          <w:rFonts w:eastAsia="Calibri"/>
        </w:rPr>
        <w:t xml:space="preserve"> для возмещения </w:t>
      </w:r>
      <w:r w:rsidR="00DB43D3" w:rsidRPr="00FE6B50">
        <w:t>части затрат на уплату процентов по кредитам, привлеченным субъектами малого и среднего предпринимательства в кредитных организациях</w:t>
      </w:r>
      <w:r w:rsidR="00DB43D3">
        <w:rPr>
          <w:rFonts w:eastAsia="Calibri"/>
        </w:rPr>
        <w:t xml:space="preserve">, </w:t>
      </w:r>
      <w:r w:rsidRPr="00BE09CE">
        <w:rPr>
          <w:rFonts w:eastAsia="Calibri"/>
        </w:rPr>
        <w:t>не истек 1 (один) календарный год.</w:t>
      </w:r>
    </w:p>
    <w:p w:rsidR="00DB43D3" w:rsidRPr="00DB43D3" w:rsidRDefault="00470FE9" w:rsidP="00246F17">
      <w:pPr>
        <w:pStyle w:val="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DB43D3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43D3" w:rsidRPr="00DB43D3">
        <w:rPr>
          <w:rFonts w:ascii="Times New Roman" w:hAnsi="Times New Roman"/>
          <w:sz w:val="24"/>
          <w:szCs w:val="24"/>
          <w:lang w:eastAsia="ru-RU"/>
        </w:rPr>
        <w:t>Субъект малого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35409B" w:rsidRPr="00FE6B50" w:rsidRDefault="0035409B" w:rsidP="00246F1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23180">
        <w:rPr>
          <w:rFonts w:ascii="Times New Roman" w:hAnsi="Times New Roman"/>
          <w:sz w:val="24"/>
          <w:szCs w:val="24"/>
          <w:lang w:eastAsia="ru-RU"/>
        </w:rPr>
        <w:t>2.</w:t>
      </w:r>
      <w:r w:rsidR="00486DED">
        <w:rPr>
          <w:rFonts w:ascii="Times New Roman" w:hAnsi="Times New Roman"/>
          <w:sz w:val="24"/>
          <w:szCs w:val="24"/>
          <w:lang w:eastAsia="ru-RU"/>
        </w:rPr>
        <w:t>10</w:t>
      </w:r>
      <w:r w:rsidRPr="00FE6B50">
        <w:rPr>
          <w:rFonts w:ascii="Times New Roman" w:hAnsi="Times New Roman"/>
          <w:sz w:val="24"/>
          <w:szCs w:val="24"/>
          <w:lang w:eastAsia="ru-RU"/>
        </w:rPr>
        <w:t>. Субсидии предоставляются на основании договоров, заключенных между субъектами малого предпринимательства и Администрацией.</w:t>
      </w:r>
    </w:p>
    <w:p w:rsidR="0035409B" w:rsidRDefault="0035409B" w:rsidP="00246F1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F40F8">
        <w:rPr>
          <w:rFonts w:ascii="Times New Roman" w:hAnsi="Times New Roman"/>
          <w:sz w:val="24"/>
          <w:szCs w:val="24"/>
          <w:lang w:eastAsia="ru-RU"/>
        </w:rPr>
        <w:t>Обязательным условием для предоставления лизингополучателю субсидии, включаемым в договоры о предоставлении субсидии, является:</w:t>
      </w:r>
    </w:p>
    <w:p w:rsidR="0035409B" w:rsidRPr="00BE09CE" w:rsidRDefault="0035409B" w:rsidP="00246F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1) размер, сроки предоставления субсидии, а также конкретная цель ее предоставления;</w:t>
      </w:r>
    </w:p>
    <w:p w:rsidR="0035409B" w:rsidRPr="00BE09CE" w:rsidRDefault="0035409B" w:rsidP="00246F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2) обязательства получателя субсидии по целевому использованию субсидии, созданию и сохранению рабочих мест, а также по предоставлению документов для проверки целевого использования, и выполнения условий предоставления субсидии;</w:t>
      </w:r>
    </w:p>
    <w:p w:rsidR="0035409B" w:rsidRPr="00BE09CE" w:rsidRDefault="0035409B" w:rsidP="00246F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 xml:space="preserve">3) порядок осуществления </w:t>
      </w:r>
      <w:proofErr w:type="gramStart"/>
      <w:r w:rsidRPr="00BE09CE">
        <w:rPr>
          <w:rFonts w:eastAsia="Calibri"/>
        </w:rPr>
        <w:t>контроля за</w:t>
      </w:r>
      <w:proofErr w:type="gramEnd"/>
      <w:r w:rsidRPr="00BE09CE">
        <w:rPr>
          <w:rFonts w:eastAsia="Calibri"/>
        </w:rPr>
        <w:t xml:space="preserve"> исполнением условий договора (соглашения), а также основания и порядок приостановления и прекращения предоставления субсидии;</w:t>
      </w:r>
    </w:p>
    <w:p w:rsidR="0035409B" w:rsidRPr="00BE09CE" w:rsidRDefault="0035409B" w:rsidP="00246F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lastRenderedPageBreak/>
        <w:t>4) обязательства получателя субсидии по возврату полной суммы средств субсидии, использованной не по целевому назначению, а также в случае расторжения договора лизинга; порядок возврата субсидии, в том числе использованной не по целевому назначению;</w:t>
      </w:r>
    </w:p>
    <w:p w:rsidR="0035409B" w:rsidRPr="00BE09CE" w:rsidRDefault="0035409B" w:rsidP="00246F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5) ответственность сторон за нарушение условий договора (соглашения);</w:t>
      </w:r>
    </w:p>
    <w:p w:rsidR="0035409B" w:rsidRPr="00BE09CE" w:rsidRDefault="0035409B" w:rsidP="00246F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9D7F28" w:rsidRPr="00EC1218" w:rsidRDefault="009D7F28" w:rsidP="00246F17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7) </w:t>
      </w:r>
      <w:r w:rsidRPr="00EC1218">
        <w:rPr>
          <w:color w:val="000000"/>
        </w:rPr>
        <w:t xml:space="preserve">обязанность </w:t>
      </w:r>
      <w:r w:rsidRPr="000D5FE7">
        <w:rPr>
          <w:color w:val="000000"/>
        </w:rPr>
        <w:t xml:space="preserve">получателя субсидии </w:t>
      </w:r>
      <w:r w:rsidRPr="00EC1218">
        <w:rPr>
          <w:color w:val="000000"/>
        </w:rPr>
        <w:t xml:space="preserve">не отчуждать оборудование, приобретенное с использованием субсидии, в течение трех лет </w:t>
      </w:r>
      <w:proofErr w:type="gramStart"/>
      <w:r w:rsidRPr="00EC1218">
        <w:rPr>
          <w:color w:val="000000"/>
        </w:rPr>
        <w:t>с даты заключения</w:t>
      </w:r>
      <w:proofErr w:type="gramEnd"/>
      <w:r w:rsidRPr="00EC1218">
        <w:rPr>
          <w:color w:val="000000"/>
        </w:rPr>
        <w:t xml:space="preserve">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Федерации.</w:t>
      </w:r>
    </w:p>
    <w:p w:rsidR="009D7F28" w:rsidRDefault="009D7F28" w:rsidP="00246F17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подготовки договора не может превышать 10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решения о предоставлении субсидии.</w:t>
      </w:r>
    </w:p>
    <w:p w:rsidR="00490AD8" w:rsidRPr="003252E0" w:rsidRDefault="00490AD8" w:rsidP="009D7F28">
      <w:pPr>
        <w:pStyle w:val="1"/>
        <w:ind w:left="-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D7F28" w:rsidRPr="008A2142" w:rsidRDefault="009D7F28" w:rsidP="009D7F28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1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предоставления отчетных документов</w:t>
      </w:r>
    </w:p>
    <w:p w:rsidR="009D7F28" w:rsidRDefault="009D7F28" w:rsidP="009D7F28">
      <w:pPr>
        <w:pStyle w:val="1"/>
        <w:ind w:left="-284" w:firstLine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7F28" w:rsidRDefault="009D7F28" w:rsidP="009D7F2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3.1. </w:t>
      </w:r>
      <w:r w:rsidRPr="003252E0">
        <w:rPr>
          <w:color w:val="000000"/>
        </w:rPr>
        <w:t>Субъекты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</w:rPr>
        <w:t xml:space="preserve">предпринимательства, заключившие договоры на предоставление субсидии, </w:t>
      </w:r>
      <w:r w:rsidRPr="006E79B6">
        <w:rPr>
          <w:color w:val="000000"/>
        </w:rPr>
        <w:t xml:space="preserve">предоставляют </w:t>
      </w:r>
      <w:r w:rsidRPr="003252E0">
        <w:rPr>
          <w:color w:val="000000"/>
        </w:rPr>
        <w:t xml:space="preserve">в Администрацию информацию о расходовании субсидии по ее целевому назначению с приложением </w:t>
      </w:r>
      <w:r>
        <w:rPr>
          <w:color w:val="000000"/>
        </w:rPr>
        <w:t>отчетных</w:t>
      </w:r>
      <w:r w:rsidRPr="003252E0">
        <w:rPr>
          <w:color w:val="000000"/>
        </w:rPr>
        <w:t xml:space="preserve"> документов:</w:t>
      </w:r>
    </w:p>
    <w:p w:rsidR="00AB5EF8" w:rsidRDefault="00AB5EF8" w:rsidP="009D7F2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-  </w:t>
      </w:r>
      <w:r w:rsidRPr="006A5846">
        <w:t>кредитный договор, заключенный банком с субъектом малого и среднего предпринимательства</w:t>
      </w:r>
      <w:r>
        <w:t>;</w:t>
      </w:r>
    </w:p>
    <w:p w:rsidR="009D7F28" w:rsidRDefault="009D7F28" w:rsidP="009D7F2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-  </w:t>
      </w:r>
      <w:r w:rsidRPr="003979E5">
        <w:rPr>
          <w:rFonts w:ascii="Times New Roman" w:hAnsi="Times New Roman"/>
          <w:sz w:val="24"/>
          <w:szCs w:val="24"/>
        </w:rPr>
        <w:t>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инкассовые поручения, платежные требования, платежные ордера, в размере не менее 10% от всей суммы процентов по кредиту;</w:t>
      </w:r>
    </w:p>
    <w:p w:rsidR="009D7F28" w:rsidRPr="002F40F8" w:rsidRDefault="009D7F28" w:rsidP="009D7F28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 и</w:t>
      </w:r>
      <w:r w:rsidRPr="002F40F8">
        <w:rPr>
          <w:rFonts w:ascii="Times New Roman" w:hAnsi="Times New Roman"/>
          <w:sz w:val="24"/>
          <w:szCs w:val="24"/>
          <w:lang w:eastAsia="ru-RU"/>
        </w:rPr>
        <w:t>нформацию о выполнении плановых показателей, предусмотренных в ТЭО, в сроки и порядке, установленные договором о пр</w:t>
      </w:r>
      <w:r>
        <w:rPr>
          <w:rFonts w:ascii="Times New Roman" w:hAnsi="Times New Roman"/>
          <w:sz w:val="24"/>
          <w:szCs w:val="24"/>
          <w:lang w:eastAsia="ru-RU"/>
        </w:rPr>
        <w:t>едоставлении указанной субсидии.</w:t>
      </w:r>
    </w:p>
    <w:p w:rsidR="00470FE9" w:rsidRDefault="00470FE9" w:rsidP="00DB43D3">
      <w:pPr>
        <w:pStyle w:val="2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7F28" w:rsidRDefault="009D7F28" w:rsidP="009D7F28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соблюдением условий, целей</w:t>
      </w:r>
    </w:p>
    <w:p w:rsidR="009D7F28" w:rsidRDefault="009D7F28" w:rsidP="009D7F28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порядка предоставления субсидий</w:t>
      </w:r>
    </w:p>
    <w:p w:rsidR="009D7F28" w:rsidRPr="00DD13BF" w:rsidRDefault="009D7F28" w:rsidP="009D7F2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9D7F28" w:rsidRPr="00A503E8" w:rsidRDefault="009D7F28" w:rsidP="009D7F28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4.1. </w:t>
      </w:r>
      <w:proofErr w:type="gramStart"/>
      <w:r w:rsidRPr="00A503E8">
        <w:rPr>
          <w:color w:val="000000"/>
          <w:lang w:eastAsia="en-US"/>
        </w:rPr>
        <w:t>Контроль за</w:t>
      </w:r>
      <w:proofErr w:type="gramEnd"/>
      <w:r w:rsidRPr="00A503E8">
        <w:rPr>
          <w:color w:val="000000"/>
          <w:lang w:eastAsia="en-US"/>
        </w:rPr>
        <w:t xml:space="preserve"> целевым использованием субсидии осуществляется в установленном порядке </w:t>
      </w:r>
      <w:r>
        <w:rPr>
          <w:color w:val="000000"/>
          <w:lang w:eastAsia="en-US"/>
        </w:rPr>
        <w:t xml:space="preserve">Администрацией </w:t>
      </w:r>
      <w:r w:rsidRPr="00A503E8">
        <w:rPr>
          <w:color w:val="000000"/>
          <w:lang w:eastAsia="en-US"/>
        </w:rPr>
        <w:t>и органами муниципального (финансового) контроля.</w:t>
      </w:r>
    </w:p>
    <w:p w:rsidR="009D7F28" w:rsidRDefault="009D7F28" w:rsidP="009D7F2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4.2.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получившие субсидию:</w:t>
      </w:r>
    </w:p>
    <w:p w:rsidR="009D7F28" w:rsidRPr="003252E0" w:rsidRDefault="009D7F28" w:rsidP="009D7F2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обеспечивают доступ Администрации к бухгалтерским, финансовым и иным документам, подтверждающим целевое использование субсидии;</w:t>
      </w:r>
    </w:p>
    <w:p w:rsidR="009D7F28" w:rsidRPr="003252E0" w:rsidRDefault="009D7F28" w:rsidP="009D7F2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обеспечивают доступ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сотрудников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объектам и имуществу субъекта малого предпринимательства, приобретенного за счет средств субсидии;</w:t>
      </w:r>
    </w:p>
    <w:p w:rsidR="009D7F28" w:rsidRDefault="009D7F28" w:rsidP="009D7F2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4.3</w:t>
      </w:r>
      <w:r w:rsidRPr="003252E0">
        <w:rPr>
          <w:color w:val="000000"/>
          <w:lang w:eastAsia="en-US"/>
        </w:rPr>
        <w:t xml:space="preserve">. </w:t>
      </w:r>
      <w:proofErr w:type="gramStart"/>
      <w:r w:rsidRPr="003252E0">
        <w:rPr>
          <w:color w:val="000000"/>
          <w:lang w:eastAsia="en-US"/>
        </w:rPr>
        <w:t>В случае использования субъектом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субсидии  не по целево</w:t>
      </w:r>
      <w:r>
        <w:rPr>
          <w:color w:val="000000"/>
          <w:lang w:eastAsia="en-US"/>
        </w:rPr>
        <w:t>му</w:t>
      </w:r>
      <w:r w:rsidRPr="003252E0">
        <w:rPr>
          <w:color w:val="000000"/>
          <w:lang w:eastAsia="en-US"/>
        </w:rPr>
        <w:t xml:space="preserve">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муниципального финансового контроля, а также в случае неисполнения или ненадлежащего исполнения субъектом малого предпринимательства обязательств, предусмотренных </w:t>
      </w:r>
      <w:r>
        <w:rPr>
          <w:color w:val="000000"/>
          <w:lang w:eastAsia="en-US"/>
        </w:rPr>
        <w:t>настоящим</w:t>
      </w:r>
      <w:r w:rsidRPr="003252E0">
        <w:rPr>
          <w:color w:val="000000"/>
          <w:lang w:eastAsia="en-US"/>
        </w:rPr>
        <w:t xml:space="preserve"> Порядк</w:t>
      </w:r>
      <w:r>
        <w:rPr>
          <w:color w:val="000000"/>
          <w:lang w:eastAsia="en-US"/>
        </w:rPr>
        <w:t>ом</w:t>
      </w:r>
      <w:r w:rsidRPr="003252E0">
        <w:rPr>
          <w:color w:val="000000"/>
          <w:lang w:eastAsia="en-US"/>
        </w:rPr>
        <w:t>, денежные средства подлежат возврату в бюджет МР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  в</w:t>
      </w:r>
      <w:proofErr w:type="gramEnd"/>
      <w:r w:rsidRPr="003252E0">
        <w:rPr>
          <w:color w:val="000000"/>
          <w:lang w:eastAsia="en-US"/>
        </w:rPr>
        <w:t xml:space="preserve"> полном </w:t>
      </w:r>
      <w:proofErr w:type="gramStart"/>
      <w:r w:rsidRPr="003252E0">
        <w:rPr>
          <w:color w:val="000000"/>
          <w:lang w:eastAsia="en-US"/>
        </w:rPr>
        <w:t>объеме</w:t>
      </w:r>
      <w:proofErr w:type="gramEnd"/>
      <w:r w:rsidRPr="003252E0">
        <w:rPr>
          <w:color w:val="000000"/>
          <w:lang w:eastAsia="en-US"/>
        </w:rPr>
        <w:t>.</w:t>
      </w:r>
    </w:p>
    <w:p w:rsidR="009D7F28" w:rsidRPr="003252E0" w:rsidRDefault="009D7F28" w:rsidP="009D7F28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3252E0">
        <w:rPr>
          <w:color w:val="000000"/>
          <w:lang w:eastAsia="en-US"/>
        </w:rPr>
        <w:t>.</w:t>
      </w:r>
      <w:r>
        <w:rPr>
          <w:color w:val="000000"/>
          <w:lang w:eastAsia="en-US"/>
        </w:rPr>
        <w:t>4.</w:t>
      </w:r>
      <w:r w:rsidRPr="003252E0">
        <w:rPr>
          <w:color w:val="000000"/>
          <w:lang w:eastAsia="en-US"/>
        </w:rPr>
        <w:t xml:space="preserve"> Возвр</w:t>
      </w:r>
      <w:r>
        <w:rPr>
          <w:color w:val="000000"/>
          <w:lang w:eastAsia="en-US"/>
        </w:rPr>
        <w:t xml:space="preserve">ат бюджетных средств субсидии </w:t>
      </w:r>
      <w:r w:rsidRPr="003252E0">
        <w:rPr>
          <w:color w:val="000000"/>
          <w:lang w:eastAsia="en-US"/>
        </w:rPr>
        <w:t xml:space="preserve"> обеспечивается в следующем порядке:</w:t>
      </w:r>
    </w:p>
    <w:p w:rsidR="009D7F28" w:rsidRPr="003252E0" w:rsidRDefault="009D7F28" w:rsidP="009D7F28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</w:rPr>
        <w:t>- главный распорядитель бюджетных средств</w:t>
      </w:r>
      <w:r w:rsidRPr="003252E0">
        <w:rPr>
          <w:color w:val="000000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</w:t>
      </w:r>
      <w:r w:rsidRPr="003252E0">
        <w:rPr>
          <w:color w:val="000000"/>
          <w:lang w:eastAsia="en-US"/>
        </w:rPr>
        <w:lastRenderedPageBreak/>
        <w:t>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предпринимательства письмо-уведомление о возврате средств в бюджет муниципального района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»;</w:t>
      </w:r>
      <w:proofErr w:type="gramEnd"/>
    </w:p>
    <w:p w:rsidR="009D7F28" w:rsidRPr="003252E0" w:rsidRDefault="009D7F28" w:rsidP="009D7F2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субъект малого предпринимательства в течение 30 календарных дней (если в уведомлении не указан иной срок) </w:t>
      </w:r>
      <w:proofErr w:type="gramStart"/>
      <w:r w:rsidRPr="003252E0">
        <w:rPr>
          <w:color w:val="000000"/>
          <w:lang w:eastAsia="en-US"/>
        </w:rPr>
        <w:t>с даты получения</w:t>
      </w:r>
      <w:proofErr w:type="gramEnd"/>
      <w:r w:rsidRPr="003252E0">
        <w:rPr>
          <w:color w:val="000000"/>
          <w:lang w:eastAsia="en-US"/>
        </w:rPr>
        <w:t xml:space="preserve"> уведомления перечисляет на лицевой счет Администрации сумму бюджетных средств (субсидии), использованных не по назначению или с нарушением установленных условий их предоставления;</w:t>
      </w:r>
    </w:p>
    <w:p w:rsidR="009D7F28" w:rsidRPr="003252E0" w:rsidRDefault="009D7F28" w:rsidP="009D7F28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  <w:lang w:eastAsia="en-US"/>
        </w:rPr>
        <w:t>- в случае отсутствия или недостатка источников на возврат бюджетных средств (субсидии), использованных не по назначению или с нарушением установленных условий их предоставления, субъект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представляет в Администрацию на согласование график, в соответствии с которым устанавливается срок возврата бюджетных средств (субсидии), но не более чем на 6 месяцев с даты получения уведомления;</w:t>
      </w:r>
      <w:proofErr w:type="gramEnd"/>
    </w:p>
    <w:p w:rsidR="009D7F28" w:rsidRDefault="009D7F28" w:rsidP="009D7F2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в случае невыполнения в установленный срок уведомления, администрация муниципального района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 обеспечивает взыскание средств бюджета МР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 xml:space="preserve">» в судебном порядке. </w:t>
      </w:r>
    </w:p>
    <w:p w:rsidR="009D7F28" w:rsidRPr="003252E0" w:rsidRDefault="009D7F28" w:rsidP="009D7F28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принятия.</w:t>
      </w:r>
    </w:p>
    <w:p w:rsidR="009D7F28" w:rsidRDefault="009D7F28" w:rsidP="009D7F28">
      <w:pPr>
        <w:pStyle w:val="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0FE9" w:rsidRDefault="00470FE9" w:rsidP="006503F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FE9" w:rsidRDefault="00470FE9" w:rsidP="006503F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FE9" w:rsidRDefault="00470FE9" w:rsidP="006503F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FE9" w:rsidRDefault="00470FE9" w:rsidP="006503F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FE9" w:rsidRDefault="00470FE9" w:rsidP="006503F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FE9" w:rsidRDefault="00470FE9" w:rsidP="006503F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89A" w:rsidRDefault="00F2289A"/>
    <w:sectPr w:rsidR="00F2289A" w:rsidSect="00F2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FD"/>
    <w:rsid w:val="00094769"/>
    <w:rsid w:val="00246F17"/>
    <w:rsid w:val="002C6984"/>
    <w:rsid w:val="0035409B"/>
    <w:rsid w:val="0037223E"/>
    <w:rsid w:val="00470FE9"/>
    <w:rsid w:val="00486DED"/>
    <w:rsid w:val="00490AD8"/>
    <w:rsid w:val="004B2F41"/>
    <w:rsid w:val="004D6078"/>
    <w:rsid w:val="00502AE8"/>
    <w:rsid w:val="005A2468"/>
    <w:rsid w:val="006503FD"/>
    <w:rsid w:val="007A0D9F"/>
    <w:rsid w:val="00823180"/>
    <w:rsid w:val="009D7F28"/>
    <w:rsid w:val="00A04EC2"/>
    <w:rsid w:val="00A3104C"/>
    <w:rsid w:val="00A74A27"/>
    <w:rsid w:val="00AB5EF8"/>
    <w:rsid w:val="00B0250D"/>
    <w:rsid w:val="00B10CE5"/>
    <w:rsid w:val="00B57C29"/>
    <w:rsid w:val="00BD35EC"/>
    <w:rsid w:val="00C014E0"/>
    <w:rsid w:val="00C229B8"/>
    <w:rsid w:val="00DB43D3"/>
    <w:rsid w:val="00F2289A"/>
    <w:rsid w:val="00FF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6503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50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B10CE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0CE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70FE9"/>
    <w:rPr>
      <w:color w:val="0000FF" w:themeColor="hyperlink"/>
      <w:u w:val="single"/>
    </w:rPr>
  </w:style>
  <w:style w:type="paragraph" w:customStyle="1" w:styleId="20">
    <w:name w:val="Абзац списка2"/>
    <w:basedOn w:val="a"/>
    <w:rsid w:val="00246F1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E175B3E66DFC10CD3182D12C457F034FB1A7B641F0B90910FA423B9942C86A00F585EDC5CB878MC28O" TargetMode="External"/><Relationship Id="rId13" Type="http://schemas.openxmlformats.org/officeDocument/2006/relationships/hyperlink" Target="consultantplus://offline/main?base=LAW;n=115870;fld=134;dst=10013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CE175B3E66DFC10CD3182D12C457F034FB1A7B641F0B90910FA423B9942C86A00F585EDC5DBD70MC2AO" TargetMode="External"/><Relationship Id="rId12" Type="http://schemas.openxmlformats.org/officeDocument/2006/relationships/hyperlink" Target="http://www.mrk11.ru" TargetMode="External"/><Relationship Id="rId17" Type="http://schemas.openxmlformats.org/officeDocument/2006/relationships/hyperlink" Target="http://www.mbrk.ru/page/1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brk.ru/page/111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E175B3E66DFC10CD3182D12C457F034FB1A7B641F0B90910FA423B9942C86A00F585EDC5DBD7BMC29O" TargetMode="External"/><Relationship Id="rId11" Type="http://schemas.openxmlformats.org/officeDocument/2006/relationships/hyperlink" Target="consultantplus://offline/ref=AACE175B3E66DFC10CD3182D12C457F034FB1A7B641F0B90910FA423B9942C86A00F585EDC5CBC7BMC2EO" TargetMode="External"/><Relationship Id="rId5" Type="http://schemas.openxmlformats.org/officeDocument/2006/relationships/hyperlink" Target="consultantplus://offline/ref=AACE175B3E66DFC10CD3182D12C457F034FB1A7B641F0B90910FA423B9942C86A00F585EDC5DBF7CMC2DO" TargetMode="External"/><Relationship Id="rId15" Type="http://schemas.openxmlformats.org/officeDocument/2006/relationships/hyperlink" Target="http://www.mbrk.ru/page/111/" TargetMode="External"/><Relationship Id="rId10" Type="http://schemas.openxmlformats.org/officeDocument/2006/relationships/hyperlink" Target="consultantplus://offline/ref=AACE175B3E66DFC10CD3182D12C457F034FB1A7B641F0B90910FA423B9942C86A00F585EDC5CBC79MC2FO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BA46800E26010C1114F3E224946D3A21F4B502AD1C7798D31AA2F9567E8z0L" TargetMode="External"/><Relationship Id="rId9" Type="http://schemas.openxmlformats.org/officeDocument/2006/relationships/hyperlink" Target="consultantplus://offline/ref=AACE175B3E66DFC10CD3182D12C457F034FB1A7B641F0B90910FA423B9942C86A00F585EDC5CBF7AMC2AO" TargetMode="External"/><Relationship Id="rId14" Type="http://schemas.openxmlformats.org/officeDocument/2006/relationships/hyperlink" Target="consultantplus://offline/main?base=LAW;n=115870;fld=134;dst=10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37</cp:revision>
  <dcterms:created xsi:type="dcterms:W3CDTF">2017-02-03T08:40:00Z</dcterms:created>
  <dcterms:modified xsi:type="dcterms:W3CDTF">2017-02-06T11:21:00Z</dcterms:modified>
</cp:coreProperties>
</file>