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AB" w:rsidRDefault="008430AB" w:rsidP="008430AB">
      <w:pPr>
        <w:widowControl w:val="0"/>
        <w:autoSpaceDE w:val="0"/>
        <w:autoSpaceDN w:val="0"/>
        <w:adjustRightInd w:val="0"/>
        <w:jc w:val="right"/>
      </w:pPr>
      <w:r>
        <w:t xml:space="preserve">Приложение №4 </w:t>
      </w:r>
    </w:p>
    <w:p w:rsidR="008430AB" w:rsidRDefault="008430AB" w:rsidP="008430AB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>
        <w:t xml:space="preserve">к постановлению администрации </w:t>
      </w:r>
    </w:p>
    <w:p w:rsidR="008430AB" w:rsidRDefault="008430AB" w:rsidP="008430AB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</w:pPr>
      <w:r>
        <w:t>МР «</w:t>
      </w:r>
      <w:proofErr w:type="spellStart"/>
      <w:r>
        <w:t>Княжпогостский</w:t>
      </w:r>
      <w:proofErr w:type="spellEnd"/>
      <w:r>
        <w:t>»</w:t>
      </w:r>
    </w:p>
    <w:p w:rsidR="008430AB" w:rsidRDefault="008430AB" w:rsidP="008430AB">
      <w:pPr>
        <w:widowControl w:val="0"/>
        <w:autoSpaceDE w:val="0"/>
        <w:autoSpaceDN w:val="0"/>
        <w:adjustRightInd w:val="0"/>
        <w:ind w:left="4956"/>
        <w:jc w:val="right"/>
      </w:pPr>
      <w:r>
        <w:t>от «05» ноября 2013 № 788</w:t>
      </w:r>
    </w:p>
    <w:p w:rsidR="008430AB" w:rsidRDefault="008430AB" w:rsidP="008430AB">
      <w:pPr>
        <w:pStyle w:val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30AB" w:rsidRDefault="008430AB" w:rsidP="008430AB">
      <w:pPr>
        <w:pStyle w:val="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30AB" w:rsidRPr="008430AB" w:rsidRDefault="008430AB" w:rsidP="008430AB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30AB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8430AB" w:rsidRPr="008430AB" w:rsidRDefault="008430AB" w:rsidP="008430AB">
      <w:pPr>
        <w:jc w:val="center"/>
        <w:rPr>
          <w:b/>
        </w:rPr>
      </w:pPr>
      <w:r w:rsidRPr="008430AB">
        <w:rPr>
          <w:b/>
        </w:rPr>
        <w:t xml:space="preserve">субсидирования части расходов субъектам малого и среднего предпринимательства </w:t>
      </w:r>
    </w:p>
    <w:p w:rsidR="008430AB" w:rsidRDefault="008430AB" w:rsidP="008430AB">
      <w:pPr>
        <w:jc w:val="center"/>
        <w:rPr>
          <w:b/>
        </w:rPr>
      </w:pPr>
      <w:r w:rsidRPr="008430AB">
        <w:rPr>
          <w:b/>
        </w:rPr>
        <w:t>на модернизацию собственного бизнеса в приоритетных отраслях</w:t>
      </w:r>
      <w:r>
        <w:rPr>
          <w:b/>
        </w:rPr>
        <w:t xml:space="preserve"> </w:t>
      </w:r>
    </w:p>
    <w:p w:rsidR="008430AB" w:rsidRDefault="008430AB" w:rsidP="008430AB">
      <w:pPr>
        <w:jc w:val="center"/>
        <w:rPr>
          <w:b/>
          <w:color w:val="000000"/>
          <w:lang w:eastAsia="en-US"/>
        </w:rPr>
      </w:pPr>
    </w:p>
    <w:p w:rsidR="008430AB" w:rsidRPr="00073E4D" w:rsidRDefault="008430AB" w:rsidP="008430AB">
      <w:pPr>
        <w:pStyle w:val="2"/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73E4D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8430AB" w:rsidRDefault="008430AB" w:rsidP="008430AB">
      <w:pPr>
        <w:rPr>
          <w:b/>
          <w:color w:val="000000"/>
          <w:lang w:eastAsia="en-US"/>
        </w:rPr>
      </w:pPr>
    </w:p>
    <w:p w:rsidR="008430AB" w:rsidRDefault="008430AB" w:rsidP="008430AB">
      <w:pPr>
        <w:jc w:val="both"/>
        <w:rPr>
          <w:color w:val="000000"/>
        </w:rPr>
      </w:pPr>
      <w:r>
        <w:t xml:space="preserve">           </w:t>
      </w:r>
      <w:r w:rsidR="002862C5">
        <w:t>1.1</w:t>
      </w:r>
      <w:r>
        <w:rPr>
          <w:color w:val="000000"/>
        </w:rPr>
        <w:t>. </w:t>
      </w:r>
      <w:proofErr w:type="gramStart"/>
      <w:r>
        <w:rPr>
          <w:color w:val="000000"/>
        </w:rPr>
        <w:t xml:space="preserve">Настоящий Порядок определяет механизм субсидирования части расходов субъектов малого </w:t>
      </w:r>
      <w:r>
        <w:t>и среднего предпринимательства на модернизацию собственного бизнеса в приоритетных отраслях</w:t>
      </w:r>
      <w:r>
        <w:rPr>
          <w:color w:val="000000"/>
        </w:rPr>
        <w:t>, в пределах средств бюджета муниципального района «</w:t>
      </w:r>
      <w:proofErr w:type="spellStart"/>
      <w:r>
        <w:rPr>
          <w:color w:val="000000"/>
        </w:rPr>
        <w:t>Княжпогостский</w:t>
      </w:r>
      <w:proofErr w:type="spellEnd"/>
      <w:r>
        <w:rPr>
          <w:color w:val="000000"/>
        </w:rPr>
        <w:t>», предусмотренных на реализацию подпрограммы «Развитие и поддержка малого и среднего предпринимательства на территории муниципального района «</w:t>
      </w:r>
      <w:proofErr w:type="spellStart"/>
      <w:r>
        <w:rPr>
          <w:color w:val="000000"/>
        </w:rPr>
        <w:t>Княжпогостский</w:t>
      </w:r>
      <w:proofErr w:type="spellEnd"/>
      <w:r>
        <w:rPr>
          <w:color w:val="000000"/>
        </w:rPr>
        <w:t>» муниципальной программы «Развитие экономики», на соответствующий финансовый год  (далее – субсидия).</w:t>
      </w:r>
      <w:proofErr w:type="gramEnd"/>
    </w:p>
    <w:p w:rsidR="008430AB" w:rsidRDefault="002862C5" w:rsidP="00843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</w:t>
      </w:r>
      <w:r w:rsidR="008430AB">
        <w:rPr>
          <w:color w:val="000000"/>
        </w:rPr>
        <w:t xml:space="preserve">1.2.  Целью предоставления субсидии (гранта) является: </w:t>
      </w:r>
    </w:p>
    <w:p w:rsidR="008430AB" w:rsidRDefault="008430AB" w:rsidP="00843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увеличение количества субъектов малого предпринимательства;</w:t>
      </w:r>
    </w:p>
    <w:p w:rsidR="008430AB" w:rsidRDefault="008430AB" w:rsidP="00843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 у</w:t>
      </w:r>
      <w:r w:rsidRPr="008F2A98">
        <w:rPr>
          <w:color w:val="000000"/>
        </w:rPr>
        <w:t xml:space="preserve">величение средней </w:t>
      </w:r>
      <w:r>
        <w:rPr>
          <w:color w:val="000000"/>
        </w:rPr>
        <w:t xml:space="preserve">численности занятых на малых </w:t>
      </w:r>
      <w:r w:rsidRPr="008F2A98">
        <w:rPr>
          <w:color w:val="000000"/>
        </w:rPr>
        <w:t>предприятиях</w:t>
      </w:r>
      <w:r>
        <w:rPr>
          <w:color w:val="000000"/>
        </w:rPr>
        <w:t>;</w:t>
      </w:r>
    </w:p>
    <w:p w:rsidR="008430AB" w:rsidRDefault="008430AB" w:rsidP="00843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2A98">
        <w:rPr>
          <w:color w:val="000000"/>
        </w:rPr>
        <w:t>увеличение оборота малых предприятий</w:t>
      </w:r>
      <w:r>
        <w:rPr>
          <w:color w:val="000000"/>
        </w:rPr>
        <w:t>.</w:t>
      </w:r>
    </w:p>
    <w:p w:rsidR="008430AB" w:rsidRDefault="002862C5" w:rsidP="00843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</w:t>
      </w:r>
      <w:r w:rsidR="008430AB">
        <w:rPr>
          <w:color w:val="000000"/>
        </w:rPr>
        <w:t xml:space="preserve">1.3. </w:t>
      </w:r>
      <w:r w:rsidR="008430AB" w:rsidRPr="008F2A98">
        <w:rPr>
          <w:color w:val="000000"/>
        </w:rPr>
        <w:t>Главным распорядителем средств бюджета муниципального района «</w:t>
      </w:r>
      <w:proofErr w:type="spellStart"/>
      <w:r w:rsidR="008430AB" w:rsidRPr="008F2A98">
        <w:rPr>
          <w:color w:val="000000"/>
        </w:rPr>
        <w:t>Княжпогостский</w:t>
      </w:r>
      <w:proofErr w:type="spellEnd"/>
      <w:r w:rsidR="008430AB" w:rsidRPr="008F2A98">
        <w:rPr>
          <w:color w:val="000000"/>
        </w:rPr>
        <w:t>» (далее – главный распорядитель)</w:t>
      </w:r>
      <w:r w:rsidR="008430AB">
        <w:rPr>
          <w:color w:val="000000"/>
        </w:rPr>
        <w:t xml:space="preserve">, осуществляющим предоставление </w:t>
      </w:r>
      <w:r w:rsidR="008430AB" w:rsidRPr="008F2A98">
        <w:rPr>
          <w:color w:val="000000"/>
        </w:rPr>
        <w:t xml:space="preserve"> субсиди</w:t>
      </w:r>
      <w:r w:rsidR="008430AB">
        <w:rPr>
          <w:color w:val="000000"/>
        </w:rPr>
        <w:t>и</w:t>
      </w:r>
      <w:r w:rsidR="008430AB" w:rsidRPr="008F2A98">
        <w:rPr>
          <w:color w:val="000000"/>
        </w:rPr>
        <w:t xml:space="preserve"> является </w:t>
      </w:r>
      <w:r w:rsidR="008430AB">
        <w:rPr>
          <w:color w:val="000000"/>
        </w:rPr>
        <w:t>а</w:t>
      </w:r>
      <w:r w:rsidR="008430AB" w:rsidRPr="008F2A98">
        <w:rPr>
          <w:color w:val="000000"/>
        </w:rPr>
        <w:t>дминистрация</w:t>
      </w:r>
      <w:r w:rsidR="008430AB" w:rsidRPr="0013126E">
        <w:rPr>
          <w:color w:val="000000"/>
        </w:rPr>
        <w:t xml:space="preserve"> </w:t>
      </w:r>
      <w:r w:rsidR="008430AB" w:rsidRPr="003252E0">
        <w:rPr>
          <w:color w:val="000000"/>
        </w:rPr>
        <w:t>муниципального района «</w:t>
      </w:r>
      <w:proofErr w:type="spellStart"/>
      <w:r w:rsidR="008430AB" w:rsidRPr="003252E0">
        <w:rPr>
          <w:color w:val="000000"/>
        </w:rPr>
        <w:t>Княжпогостский</w:t>
      </w:r>
      <w:proofErr w:type="spellEnd"/>
      <w:r w:rsidR="008430AB" w:rsidRPr="003252E0">
        <w:rPr>
          <w:color w:val="000000"/>
        </w:rPr>
        <w:t>»</w:t>
      </w:r>
      <w:r w:rsidR="008430AB" w:rsidRPr="0013126E">
        <w:rPr>
          <w:color w:val="000000"/>
        </w:rPr>
        <w:t xml:space="preserve"> </w:t>
      </w:r>
      <w:r w:rsidR="008430AB" w:rsidRPr="003252E0">
        <w:rPr>
          <w:color w:val="000000"/>
        </w:rPr>
        <w:t>(далее - Администрация)</w:t>
      </w:r>
      <w:r w:rsidR="008430AB">
        <w:rPr>
          <w:color w:val="000000"/>
        </w:rPr>
        <w:t xml:space="preserve">. </w:t>
      </w:r>
    </w:p>
    <w:p w:rsidR="008430AB" w:rsidRDefault="002862C5" w:rsidP="00843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</w:t>
      </w:r>
      <w:r w:rsidR="008430AB">
        <w:rPr>
          <w:color w:val="000000"/>
        </w:rPr>
        <w:t>1.4</w:t>
      </w:r>
      <w:r w:rsidR="008430AB" w:rsidRPr="008F2A98">
        <w:rPr>
          <w:color w:val="000000"/>
        </w:rPr>
        <w:t xml:space="preserve">. Финансирование расходов производится в соответствии со сводной бюджетной росписью бюджета </w:t>
      </w:r>
      <w:r w:rsidR="008430AB">
        <w:rPr>
          <w:color w:val="000000"/>
        </w:rPr>
        <w:t>муниципального района</w:t>
      </w:r>
      <w:r w:rsidR="008430AB" w:rsidRPr="008F2A98">
        <w:rPr>
          <w:color w:val="000000"/>
        </w:rPr>
        <w:t xml:space="preserve"> «</w:t>
      </w:r>
      <w:proofErr w:type="spellStart"/>
      <w:r w:rsidR="008430AB" w:rsidRPr="008F2A98">
        <w:rPr>
          <w:color w:val="000000"/>
        </w:rPr>
        <w:t>Княжпогостский</w:t>
      </w:r>
      <w:proofErr w:type="spellEnd"/>
      <w:r w:rsidR="008430AB" w:rsidRPr="008F2A98">
        <w:rPr>
          <w:color w:val="000000"/>
        </w:rPr>
        <w:t xml:space="preserve">» и кассовым планом в пределах установленных лимитов бюджетных обязательств. </w:t>
      </w:r>
    </w:p>
    <w:p w:rsidR="008430AB" w:rsidRDefault="008430AB" w:rsidP="008430A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2862C5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1.5. Субсидия предоставляется субъектам малого и среднего предпринимательства, одновременно отвечающим следующим требованиям:</w:t>
      </w:r>
    </w:p>
    <w:p w:rsidR="003522D4" w:rsidRPr="00BE09CE" w:rsidRDefault="003522D4" w:rsidP="009F2420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BE09CE">
        <w:rPr>
          <w:rFonts w:eastAsia="Calibri"/>
        </w:rPr>
        <w:t>1) установленным Федеральным законом "О развитии малого и среднего предпринимательства в Российской Федерации" (далее - Федеральный закон), и условиям, определенным настоящим Порядком;</w:t>
      </w:r>
    </w:p>
    <w:p w:rsidR="003522D4" w:rsidRPr="00BE09CE" w:rsidRDefault="003522D4" w:rsidP="009F2420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Pr="00BE09CE">
        <w:rPr>
          <w:rFonts w:eastAsia="Calibri"/>
        </w:rPr>
        <w:t>2) зарегистрированным и осуществляющим свою деятельность на территории</w:t>
      </w:r>
      <w:r w:rsidRPr="00C1704C">
        <w:t xml:space="preserve"> </w:t>
      </w:r>
      <w:r>
        <w:t>муниципального района «</w:t>
      </w:r>
      <w:proofErr w:type="spellStart"/>
      <w:r>
        <w:t>Княжпогостский</w:t>
      </w:r>
      <w:proofErr w:type="spellEnd"/>
      <w:r>
        <w:t>»</w:t>
      </w:r>
      <w:r w:rsidRPr="00BE09CE">
        <w:rPr>
          <w:rFonts w:eastAsia="Calibri"/>
        </w:rPr>
        <w:t>;</w:t>
      </w:r>
    </w:p>
    <w:p w:rsidR="003522D4" w:rsidRPr="00BE09CE" w:rsidRDefault="003522D4" w:rsidP="009F2420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proofErr w:type="gramStart"/>
      <w:r w:rsidRPr="00BE09CE">
        <w:rPr>
          <w:rFonts w:eastAsia="Calibri"/>
        </w:rPr>
        <w:t>3) не имеющим задолженности (в том числе по обязательствам учредителей - для юридических лиц) по уплате налогов, сборов, пеней и иных обязательных платежей в бюджетную систему Российской Федерации и внебюджетные фонды;</w:t>
      </w:r>
      <w:proofErr w:type="gramEnd"/>
    </w:p>
    <w:p w:rsidR="003522D4" w:rsidRDefault="003522D4" w:rsidP="009F2420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Pr="00BE09CE">
        <w:rPr>
          <w:rFonts w:eastAsia="Calibri"/>
        </w:rPr>
        <w:t xml:space="preserve">4) не </w:t>
      </w:r>
      <w:proofErr w:type="gramStart"/>
      <w:r w:rsidRPr="00BE09CE">
        <w:rPr>
          <w:rFonts w:eastAsia="Calibri"/>
        </w:rPr>
        <w:t>имеющим</w:t>
      </w:r>
      <w:proofErr w:type="gramEnd"/>
      <w:r w:rsidRPr="00BE09CE">
        <w:rPr>
          <w:rFonts w:eastAsia="Calibri"/>
        </w:rPr>
        <w:t xml:space="preserve"> задолженности по заработной плате перед наемными работниками;</w:t>
      </w:r>
    </w:p>
    <w:p w:rsidR="003522D4" w:rsidRDefault="003522D4" w:rsidP="009F2420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   5</w:t>
      </w:r>
      <w:r w:rsidRPr="00BE09CE">
        <w:rPr>
          <w:rFonts w:eastAsia="Calibri"/>
        </w:rPr>
        <w:t>) осуществляющим деятельность в сфере производства товаров (работ, услуг), за исключением видов деяте</w:t>
      </w:r>
      <w:r>
        <w:rPr>
          <w:rFonts w:eastAsia="Calibri"/>
        </w:rPr>
        <w:t xml:space="preserve">льности, включенных в разделы G (за исключением кода 45), </w:t>
      </w:r>
      <w:r w:rsidRPr="00BE09CE">
        <w:rPr>
          <w:rFonts w:eastAsia="Calibri"/>
        </w:rPr>
        <w:t xml:space="preserve"> </w:t>
      </w:r>
      <w:hyperlink r:id="rId4" w:history="1">
        <w:r w:rsidRPr="00BE09CE">
          <w:rPr>
            <w:rFonts w:eastAsia="Calibri"/>
          </w:rPr>
          <w:t>K</w:t>
        </w:r>
      </w:hyperlink>
      <w:r w:rsidRPr="00BE09CE">
        <w:rPr>
          <w:rFonts w:eastAsia="Calibri"/>
        </w:rPr>
        <w:t xml:space="preserve">, </w:t>
      </w:r>
      <w:hyperlink r:id="rId5" w:history="1">
        <w:r w:rsidRPr="00BE09CE">
          <w:rPr>
            <w:rFonts w:eastAsia="Calibri"/>
          </w:rPr>
          <w:t>L</w:t>
        </w:r>
      </w:hyperlink>
      <w:r w:rsidRPr="00BE09CE">
        <w:rPr>
          <w:rFonts w:eastAsia="Calibri"/>
        </w:rPr>
        <w:t xml:space="preserve">, </w:t>
      </w:r>
      <w:hyperlink r:id="rId6" w:history="1">
        <w:r w:rsidRPr="00BE09CE">
          <w:rPr>
            <w:rFonts w:eastAsia="Calibri"/>
          </w:rPr>
          <w:t>M</w:t>
        </w:r>
      </w:hyperlink>
      <w:r w:rsidRPr="00BE09CE">
        <w:rPr>
          <w:rFonts w:eastAsia="Calibri"/>
        </w:rPr>
        <w:t xml:space="preserve"> (за исключением кодов 71 и 75), N, </w:t>
      </w:r>
      <w:hyperlink r:id="rId7" w:history="1">
        <w:r w:rsidRPr="00BE09CE">
          <w:rPr>
            <w:rFonts w:eastAsia="Calibri"/>
          </w:rPr>
          <w:t>O</w:t>
        </w:r>
      </w:hyperlink>
      <w:r w:rsidRPr="00BE09CE">
        <w:rPr>
          <w:rFonts w:eastAsia="Calibri"/>
        </w:rPr>
        <w:t xml:space="preserve">, </w:t>
      </w:r>
      <w:hyperlink r:id="rId8" w:history="1">
        <w:r w:rsidRPr="00BE09CE">
          <w:rPr>
            <w:rFonts w:eastAsia="Calibri"/>
          </w:rPr>
          <w:t>S</w:t>
        </w:r>
      </w:hyperlink>
      <w:r>
        <w:rPr>
          <w:rFonts w:eastAsia="Calibri"/>
        </w:rPr>
        <w:t xml:space="preserve"> (за исключением кодов 95 и 96),</w:t>
      </w:r>
      <w:r w:rsidRPr="00BE09CE">
        <w:rPr>
          <w:rFonts w:eastAsia="Calibri"/>
        </w:rPr>
        <w:t xml:space="preserve"> </w:t>
      </w:r>
      <w:hyperlink r:id="rId9" w:history="1">
        <w:r w:rsidRPr="00BE09CE">
          <w:rPr>
            <w:rFonts w:eastAsia="Calibri"/>
          </w:rPr>
          <w:t>T</w:t>
        </w:r>
      </w:hyperlink>
      <w:r w:rsidRPr="00BE09CE">
        <w:rPr>
          <w:rFonts w:eastAsia="Calibri"/>
        </w:rPr>
        <w:t xml:space="preserve">, </w:t>
      </w:r>
      <w:hyperlink r:id="rId10" w:history="1">
        <w:r w:rsidRPr="00BE09CE">
          <w:rPr>
            <w:rFonts w:eastAsia="Calibri"/>
          </w:rPr>
          <w:t>U</w:t>
        </w:r>
      </w:hyperlink>
      <w:r w:rsidRPr="00BE09CE">
        <w:rPr>
          <w:rFonts w:eastAsia="Calibri"/>
        </w:rPr>
        <w:t xml:space="preserve"> Общероссийского классификатора видов экономической деятельности (ОК 029-2014 (КДЕС</w:t>
      </w:r>
      <w:proofErr w:type="gramStart"/>
      <w:r w:rsidRPr="00BE09CE">
        <w:rPr>
          <w:rFonts w:eastAsia="Calibri"/>
        </w:rPr>
        <w:t xml:space="preserve"> Р</w:t>
      </w:r>
      <w:proofErr w:type="gramEnd"/>
      <w:r w:rsidRPr="00BE09CE">
        <w:rPr>
          <w:rFonts w:eastAsia="Calibri"/>
        </w:rPr>
        <w:t xml:space="preserve">ед. 2) (при этом поддержка не может оказываться субъектам малого и </w:t>
      </w:r>
      <w:proofErr w:type="gramStart"/>
      <w:r w:rsidRPr="00BE09CE">
        <w:rPr>
          <w:rFonts w:eastAsia="Calibri"/>
        </w:rPr>
        <w:t>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</w:t>
      </w:r>
      <w:r>
        <w:rPr>
          <w:rFonts w:eastAsia="Calibri"/>
        </w:rPr>
        <w:t>траненных полезных ископаемых);</w:t>
      </w:r>
      <w:proofErr w:type="gramEnd"/>
    </w:p>
    <w:p w:rsidR="003522D4" w:rsidRDefault="003522D4" w:rsidP="009F2420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   6) </w:t>
      </w:r>
      <w:r>
        <w:rPr>
          <w:color w:val="000000"/>
        </w:rPr>
        <w:t xml:space="preserve"> не </w:t>
      </w:r>
      <w:proofErr w:type="gramStart"/>
      <w:r>
        <w:rPr>
          <w:color w:val="000000"/>
        </w:rPr>
        <w:t>находящимися</w:t>
      </w:r>
      <w:proofErr w:type="gramEnd"/>
      <w:r>
        <w:rPr>
          <w:color w:val="000000"/>
        </w:rPr>
        <w:t xml:space="preserve"> в стадии ликвидации, реорганизации или банкротства.</w:t>
      </w:r>
    </w:p>
    <w:p w:rsidR="003522D4" w:rsidRPr="00BE09CE" w:rsidRDefault="003522D4" w:rsidP="009F2420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</w:t>
      </w:r>
      <w:r w:rsidR="009F2420">
        <w:rPr>
          <w:rFonts w:eastAsia="Calibri"/>
        </w:rPr>
        <w:t xml:space="preserve">  </w:t>
      </w:r>
      <w:r w:rsidRPr="00BE09CE">
        <w:rPr>
          <w:rFonts w:eastAsia="Calibri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 w:rsidR="008430AB" w:rsidRDefault="008430AB" w:rsidP="009F2420">
      <w:pPr>
        <w:pStyle w:val="2"/>
        <w:tabs>
          <w:tab w:val="left" w:pos="284"/>
        </w:tabs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9F2420" w:rsidRPr="00633879" w:rsidRDefault="009F2420" w:rsidP="009F2420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633879">
        <w:rPr>
          <w:b/>
          <w:color w:val="000000"/>
        </w:rPr>
        <w:t>2. Условия и порядок предоставления субсидии</w:t>
      </w:r>
    </w:p>
    <w:p w:rsidR="008430AB" w:rsidRDefault="008430AB" w:rsidP="008430AB">
      <w:pPr>
        <w:jc w:val="both"/>
        <w:rPr>
          <w:color w:val="000000"/>
        </w:rPr>
      </w:pPr>
    </w:p>
    <w:p w:rsidR="009F2420" w:rsidRDefault="009F2420" w:rsidP="009F2420">
      <w:pPr>
        <w:pStyle w:val="2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color w:val="000000"/>
        </w:rPr>
        <w:t xml:space="preserve">           </w:t>
      </w:r>
      <w:r w:rsidRPr="009F2420">
        <w:rPr>
          <w:rFonts w:ascii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/>
          <w:sz w:val="24"/>
          <w:szCs w:val="24"/>
          <w:lang w:eastAsia="ru-RU"/>
        </w:rPr>
        <w:t xml:space="preserve"> Субсидии предоставляются на конкурсной основе субъектам малого и среднего предпринимательства, осуществившим приобретение оборудования в целях развития либо модернизации производства товаров (работ, услуг) из расчета не более 50% произведенных затрат на одного получателя поддержки. </w:t>
      </w:r>
    </w:p>
    <w:p w:rsidR="009F2420" w:rsidRPr="00EE6928" w:rsidRDefault="009F2420" w:rsidP="009F2420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t xml:space="preserve">        2.2.  </w:t>
      </w:r>
      <w:proofErr w:type="gramStart"/>
      <w:r>
        <w:t xml:space="preserve">Субсидирование затрат субъектов малого и среднего предпринимательства осуществляется по следующим видам оборудования: </w:t>
      </w:r>
      <w:r w:rsidRPr="00EE6928">
        <w:rPr>
          <w:rFonts w:eastAsia="Calibri"/>
          <w:lang w:eastAsia="en-US"/>
        </w:rPr>
        <w:t>оборудовани</w:t>
      </w:r>
      <w:r>
        <w:rPr>
          <w:rFonts w:eastAsia="Calibri"/>
          <w:lang w:eastAsia="en-US"/>
        </w:rPr>
        <w:t>е</w:t>
      </w:r>
      <w:r w:rsidRPr="00EE6928">
        <w:rPr>
          <w:rFonts w:eastAsia="Calibri"/>
          <w:lang w:eastAsia="en-US"/>
        </w:rPr>
        <w:t>, устройств</w:t>
      </w:r>
      <w:r>
        <w:rPr>
          <w:rFonts w:eastAsia="Calibri"/>
          <w:lang w:eastAsia="en-US"/>
        </w:rPr>
        <w:t>а</w:t>
      </w:r>
      <w:r w:rsidRPr="00EE6928">
        <w:rPr>
          <w:rFonts w:eastAsia="Calibri"/>
          <w:lang w:eastAsia="en-US"/>
        </w:rPr>
        <w:t>, механизм</w:t>
      </w:r>
      <w:r>
        <w:rPr>
          <w:rFonts w:eastAsia="Calibri"/>
          <w:lang w:eastAsia="en-US"/>
        </w:rPr>
        <w:t>ы</w:t>
      </w:r>
      <w:r w:rsidRPr="00EE6928">
        <w:rPr>
          <w:rFonts w:eastAsia="Calibri"/>
          <w:lang w:eastAsia="en-US"/>
        </w:rPr>
        <w:t>, автотранспортны</w:t>
      </w:r>
      <w:r>
        <w:rPr>
          <w:rFonts w:eastAsia="Calibri"/>
          <w:lang w:eastAsia="en-US"/>
        </w:rPr>
        <w:t>е</w:t>
      </w:r>
      <w:r w:rsidRPr="00EE6928">
        <w:rPr>
          <w:rFonts w:eastAsia="Calibri"/>
          <w:lang w:eastAsia="en-US"/>
        </w:rPr>
        <w:t xml:space="preserve"> средств</w:t>
      </w:r>
      <w:r>
        <w:rPr>
          <w:rFonts w:eastAsia="Calibri"/>
          <w:lang w:eastAsia="en-US"/>
        </w:rPr>
        <w:t>а</w:t>
      </w:r>
      <w:r w:rsidRPr="00EE6928">
        <w:rPr>
          <w:rFonts w:eastAsia="Calibri"/>
          <w:lang w:eastAsia="en-US"/>
        </w:rPr>
        <w:t xml:space="preserve"> (за исключением легковых автомобилей, а также грузовых автомобилей, разрешенная максимальная грузоподъемность которых не превышает 1000 кг), прибор</w:t>
      </w:r>
      <w:r>
        <w:rPr>
          <w:rFonts w:eastAsia="Calibri"/>
          <w:lang w:eastAsia="en-US"/>
        </w:rPr>
        <w:t>ы</w:t>
      </w:r>
      <w:r w:rsidRPr="00EE6928">
        <w:rPr>
          <w:rFonts w:eastAsia="Calibri"/>
          <w:lang w:eastAsia="en-US"/>
        </w:rPr>
        <w:t>, аппарат</w:t>
      </w:r>
      <w:r>
        <w:rPr>
          <w:rFonts w:eastAsia="Calibri"/>
          <w:lang w:eastAsia="en-US"/>
        </w:rPr>
        <w:t>ы</w:t>
      </w:r>
      <w:r w:rsidRPr="00EE6928">
        <w:rPr>
          <w:rFonts w:eastAsia="Calibri"/>
          <w:lang w:eastAsia="en-US"/>
        </w:rPr>
        <w:t>, агрегат</w:t>
      </w:r>
      <w:r>
        <w:rPr>
          <w:rFonts w:eastAsia="Calibri"/>
          <w:lang w:eastAsia="en-US"/>
        </w:rPr>
        <w:t>ы</w:t>
      </w:r>
      <w:r w:rsidRPr="00EE6928">
        <w:rPr>
          <w:rFonts w:eastAsia="Calibri"/>
          <w:lang w:eastAsia="en-US"/>
        </w:rPr>
        <w:t>, установ</w:t>
      </w:r>
      <w:r>
        <w:rPr>
          <w:rFonts w:eastAsia="Calibri"/>
          <w:lang w:eastAsia="en-US"/>
        </w:rPr>
        <w:t>ки</w:t>
      </w:r>
      <w:r w:rsidRPr="00EE6928">
        <w:rPr>
          <w:rFonts w:eastAsia="Calibri"/>
          <w:lang w:eastAsia="en-US"/>
        </w:rPr>
        <w:t>, машин</w:t>
      </w:r>
      <w:r>
        <w:rPr>
          <w:rFonts w:eastAsia="Calibri"/>
          <w:lang w:eastAsia="en-US"/>
        </w:rPr>
        <w:t>ы</w:t>
      </w:r>
      <w:r w:rsidRPr="00EE6928">
        <w:rPr>
          <w:rFonts w:eastAsia="Calibri"/>
          <w:lang w:eastAsia="en-US"/>
        </w:rPr>
        <w:t>, относящи</w:t>
      </w:r>
      <w:r>
        <w:rPr>
          <w:rFonts w:eastAsia="Calibri"/>
          <w:lang w:eastAsia="en-US"/>
        </w:rPr>
        <w:t>е</w:t>
      </w:r>
      <w:r w:rsidRPr="00EE6928">
        <w:rPr>
          <w:rFonts w:eastAsia="Calibri"/>
          <w:lang w:eastAsia="en-US"/>
        </w:rPr>
        <w:t>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</w:t>
      </w:r>
      <w:proofErr w:type="gramEnd"/>
      <w:r w:rsidRPr="00EE6928">
        <w:rPr>
          <w:rFonts w:eastAsia="Calibri"/>
          <w:lang w:eastAsia="en-US"/>
        </w:rPr>
        <w:t xml:space="preserve"> 2002 г. N 1 "О Классификации основных средств, включаемых в амортизационные группы"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предпринимательства;</w:t>
      </w:r>
    </w:p>
    <w:p w:rsidR="008430AB" w:rsidRDefault="009F2420" w:rsidP="008430AB">
      <w:pPr>
        <w:pStyle w:val="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2.3</w:t>
      </w:r>
      <w:r w:rsidR="008430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430AB">
        <w:rPr>
          <w:rFonts w:ascii="Times New Roman" w:hAnsi="Times New Roman"/>
          <w:sz w:val="24"/>
          <w:szCs w:val="24"/>
        </w:rPr>
        <w:t>Срок осуществления расходов субъектами малого и среднего предпринимательства составляет не более одного года предшествующего текущему финансовому году.</w:t>
      </w:r>
    </w:p>
    <w:p w:rsidR="008430AB" w:rsidRDefault="009F2420" w:rsidP="008430AB">
      <w:pPr>
        <w:pStyle w:val="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2.4</w:t>
      </w:r>
      <w:r w:rsidR="008430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430AB">
        <w:rPr>
          <w:rFonts w:ascii="Times New Roman" w:hAnsi="Times New Roman"/>
          <w:color w:val="000000"/>
          <w:sz w:val="24"/>
          <w:szCs w:val="24"/>
        </w:rPr>
        <w:t>Администрация муниципального района «</w:t>
      </w:r>
      <w:proofErr w:type="spellStart"/>
      <w:r w:rsidR="008430AB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="008430AB">
        <w:rPr>
          <w:rFonts w:ascii="Times New Roman" w:hAnsi="Times New Roman"/>
          <w:color w:val="000000"/>
          <w:sz w:val="24"/>
          <w:szCs w:val="24"/>
        </w:rPr>
        <w:t xml:space="preserve">» (далее Администрация) информирует субъектов малого и среднего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</w:t>
      </w:r>
      <w:hyperlink r:id="rId11" w:history="1">
        <w:r w:rsidR="008430A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http://www.mrk11.ru</w:t>
        </w:r>
      </w:hyperlink>
      <w:r w:rsidR="008430AB">
        <w:rPr>
          <w:rFonts w:ascii="Times New Roman" w:hAnsi="Times New Roman"/>
          <w:color w:val="000000"/>
          <w:sz w:val="24"/>
          <w:szCs w:val="24"/>
        </w:rPr>
        <w:t>.</w:t>
      </w:r>
    </w:p>
    <w:p w:rsidR="009F2420" w:rsidRDefault="008430AB" w:rsidP="009F2420">
      <w:pPr>
        <w:tabs>
          <w:tab w:val="left" w:pos="1134"/>
        </w:tabs>
        <w:adjustRightInd w:val="0"/>
        <w:jc w:val="both"/>
      </w:pPr>
      <w:r>
        <w:rPr>
          <w:color w:val="000000"/>
        </w:rPr>
        <w:t xml:space="preserve">          </w:t>
      </w:r>
      <w:r w:rsidR="009F2420">
        <w:rPr>
          <w:color w:val="000000"/>
        </w:rPr>
        <w:t xml:space="preserve">2.5. </w:t>
      </w:r>
      <w:r w:rsidR="009F2420" w:rsidRPr="00FE6B50">
        <w:t>Субъекты малого и среднего предпринимательства представляют</w:t>
      </w:r>
      <w:bookmarkStart w:id="0" w:name="Par108"/>
      <w:bookmarkEnd w:id="0"/>
      <w:r w:rsidR="009F2420">
        <w:t xml:space="preserve"> </w:t>
      </w:r>
      <w:r w:rsidR="009F2420" w:rsidRPr="00FE6B50">
        <w:t xml:space="preserve">в </w:t>
      </w:r>
      <w:r w:rsidR="009F2420">
        <w:t>А</w:t>
      </w:r>
      <w:r w:rsidR="009F2420" w:rsidRPr="00FE6B50">
        <w:t>дминистраци</w:t>
      </w:r>
      <w:r w:rsidR="009F2420">
        <w:t>ю</w:t>
      </w:r>
      <w:r w:rsidR="009F2420" w:rsidRPr="00FE6B50">
        <w:t xml:space="preserve"> следующие документы</w:t>
      </w:r>
      <w:r w:rsidR="009F2420">
        <w:t>:</w:t>
      </w:r>
    </w:p>
    <w:p w:rsidR="009F2420" w:rsidRDefault="009F2420" w:rsidP="009F2420">
      <w:pPr>
        <w:tabs>
          <w:tab w:val="left" w:pos="1134"/>
        </w:tabs>
        <w:adjustRightInd w:val="0"/>
        <w:ind w:firstLine="709"/>
        <w:jc w:val="both"/>
      </w:pPr>
      <w:bookmarkStart w:id="1" w:name="Par114"/>
      <w:bookmarkEnd w:id="1"/>
      <w:r w:rsidRPr="00FE6B50">
        <w:t>1) заявк</w:t>
      </w:r>
      <w:r>
        <w:t>а</w:t>
      </w:r>
      <w:r w:rsidRPr="00FE6B50">
        <w:t xml:space="preserve"> на получение субсидии по форме, установленной </w:t>
      </w:r>
      <w:r>
        <w:t>Администрацией</w:t>
      </w:r>
      <w:r w:rsidRPr="00FE6B50">
        <w:t xml:space="preserve"> (</w:t>
      </w:r>
      <w:r w:rsidRPr="003252E0">
        <w:rPr>
          <w:color w:val="000000"/>
        </w:rPr>
        <w:t>приложение</w:t>
      </w:r>
      <w:r>
        <w:rPr>
          <w:color w:val="000000"/>
        </w:rPr>
        <w:t xml:space="preserve"> №9 к настоящему постановлению</w:t>
      </w:r>
      <w:r w:rsidRPr="003252E0">
        <w:rPr>
          <w:color w:val="000000"/>
        </w:rPr>
        <w:t>)</w:t>
      </w:r>
      <w:r w:rsidRPr="00FE6B50">
        <w:t>;</w:t>
      </w:r>
    </w:p>
    <w:p w:rsidR="009F2420" w:rsidRDefault="009F2420" w:rsidP="009F2420">
      <w:pPr>
        <w:adjustRightInd w:val="0"/>
        <w:jc w:val="both"/>
      </w:pPr>
      <w:r>
        <w:t xml:space="preserve">           </w:t>
      </w:r>
      <w:r w:rsidRPr="00FE6B50">
        <w:t xml:space="preserve">2) </w:t>
      </w:r>
      <w:r w:rsidRPr="005F7EEE">
        <w:t>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</w:t>
      </w:r>
      <w:r w:rsidRPr="00FE6B50">
        <w:t>;</w:t>
      </w:r>
    </w:p>
    <w:p w:rsidR="009F2420" w:rsidRPr="005F7EEE" w:rsidRDefault="009F2420" w:rsidP="009F2420">
      <w:pPr>
        <w:adjustRightInd w:val="0"/>
        <w:jc w:val="both"/>
      </w:pPr>
      <w:r>
        <w:t xml:space="preserve">           3)</w:t>
      </w:r>
      <w:r w:rsidRPr="005F7EEE">
        <w:rPr>
          <w:rFonts w:eastAsia="Calibri"/>
          <w:sz w:val="22"/>
          <w:szCs w:val="22"/>
        </w:rPr>
        <w:t xml:space="preserve"> </w:t>
      </w:r>
      <w:r w:rsidRPr="005F7EEE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9F2420" w:rsidRPr="00FE6B50" w:rsidRDefault="009F2420" w:rsidP="009F2420">
      <w:pPr>
        <w:adjustRightInd w:val="0"/>
        <w:jc w:val="both"/>
      </w:pPr>
      <w:r>
        <w:t xml:space="preserve">           </w:t>
      </w:r>
      <w:proofErr w:type="gramStart"/>
      <w:r w:rsidRPr="00FE6B50">
        <w:t>4) </w:t>
      </w:r>
      <w:r>
        <w:t xml:space="preserve"> </w:t>
      </w:r>
      <w:r w:rsidRPr="00346DFC">
        <w:t>справк</w:t>
      </w:r>
      <w:r>
        <w:t xml:space="preserve">а </w:t>
      </w:r>
      <w:r w:rsidRPr="00346DFC">
        <w:t>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</w:t>
      </w:r>
      <w:r>
        <w:t>м за месяц до дня представления</w:t>
      </w:r>
      <w:r w:rsidRPr="00FE6B50">
        <w:t>, в случае если субъект малого и среднего предпринимательства представляет ее самостоятельно</w:t>
      </w:r>
      <w:r>
        <w:t>,</w:t>
      </w:r>
      <w:r w:rsidRPr="00E17E60">
        <w:t xml:space="preserve"> </w:t>
      </w:r>
      <w:r w:rsidRPr="00FE6B50">
        <w:t>в случае если субъект малого и среднего предпринимательства представляет ее самостоятельно;</w:t>
      </w:r>
      <w:proofErr w:type="gramEnd"/>
    </w:p>
    <w:p w:rsidR="009F2420" w:rsidRPr="00FE6B50" w:rsidRDefault="009F2420" w:rsidP="009F242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E6B50">
        <w:rPr>
          <w:rFonts w:ascii="Times New Roman" w:hAnsi="Times New Roman"/>
          <w:sz w:val="24"/>
          <w:szCs w:val="24"/>
        </w:rPr>
        <w:t>5) справк</w:t>
      </w:r>
      <w:r>
        <w:rPr>
          <w:rFonts w:ascii="Times New Roman" w:hAnsi="Times New Roman"/>
          <w:sz w:val="24"/>
          <w:szCs w:val="24"/>
        </w:rPr>
        <w:t>а</w:t>
      </w:r>
      <w:r w:rsidRPr="00FE6B50">
        <w:rPr>
          <w:rFonts w:ascii="Times New Roman" w:hAnsi="Times New Roman"/>
          <w:sz w:val="24"/>
          <w:szCs w:val="24"/>
        </w:rPr>
        <w:t xml:space="preserve"> Управления Пенсионного фонда Российской Федерации </w:t>
      </w:r>
      <w:proofErr w:type="spellStart"/>
      <w:r w:rsidRPr="00FE6B50"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 w:rsidRPr="00FE6B50">
        <w:rPr>
          <w:rFonts w:ascii="Times New Roman" w:hAnsi="Times New Roman"/>
          <w:sz w:val="24"/>
          <w:szCs w:val="24"/>
        </w:rPr>
        <w:t xml:space="preserve">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9F2420" w:rsidRPr="00FE6B50" w:rsidRDefault="009F2420" w:rsidP="009F242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FE6B50">
        <w:rPr>
          <w:rFonts w:ascii="Times New Roman" w:hAnsi="Times New Roman"/>
          <w:sz w:val="24"/>
          <w:szCs w:val="24"/>
        </w:rPr>
        <w:t>6)</w:t>
      </w:r>
      <w:r w:rsidRPr="00FE6B50">
        <w:rPr>
          <w:rFonts w:ascii="Times New Roman" w:hAnsi="Times New Roman"/>
          <w:sz w:val="24"/>
          <w:szCs w:val="24"/>
          <w:lang w:val="en-US"/>
        </w:rPr>
        <w:t> </w:t>
      </w:r>
      <w:r w:rsidRPr="00FE6B50">
        <w:rPr>
          <w:rFonts w:ascii="Times New Roman" w:hAnsi="Times New Roman"/>
          <w:sz w:val="24"/>
          <w:szCs w:val="24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</w:t>
      </w:r>
      <w:r>
        <w:rPr>
          <w:rFonts w:ascii="Times New Roman" w:hAnsi="Times New Roman"/>
          <w:sz w:val="24"/>
          <w:szCs w:val="24"/>
        </w:rPr>
        <w:t>,</w:t>
      </w:r>
      <w:r w:rsidRPr="00E1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7E60">
        <w:rPr>
          <w:rFonts w:ascii="Times New Roman" w:hAnsi="Times New Roman"/>
          <w:sz w:val="24"/>
          <w:szCs w:val="24"/>
        </w:rPr>
        <w:t>в случае если субъект малого и среднего предпринимательства представляет ее самостоятельно</w:t>
      </w:r>
      <w:r w:rsidRPr="00FE6B50">
        <w:rPr>
          <w:rFonts w:ascii="Times New Roman" w:hAnsi="Times New Roman"/>
          <w:sz w:val="24"/>
          <w:szCs w:val="24"/>
        </w:rPr>
        <w:t>;</w:t>
      </w:r>
    </w:p>
    <w:p w:rsidR="009F2420" w:rsidRDefault="009F2420" w:rsidP="009F242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7</w:t>
      </w:r>
      <w:r w:rsidRPr="00AD0EB5">
        <w:rPr>
          <w:rFonts w:ascii="Times New Roman" w:hAnsi="Times New Roman"/>
          <w:sz w:val="24"/>
          <w:szCs w:val="24"/>
          <w:lang w:eastAsia="ru-RU"/>
        </w:rPr>
        <w:t>)</w:t>
      </w:r>
      <w:r w:rsidRPr="00AD0EB5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D0EB5">
        <w:rPr>
          <w:rFonts w:ascii="Times New Roman" w:hAnsi="Times New Roman"/>
          <w:sz w:val="24"/>
          <w:szCs w:val="24"/>
          <w:lang w:eastAsia="ru-RU"/>
        </w:rPr>
        <w:t xml:space="preserve">сведения о соблюдении субъектом малого предпринимательства норм, установленных </w:t>
      </w:r>
      <w:hyperlink r:id="rId12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частями 3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3" w:history="1">
        <w:r w:rsidRPr="00AD0EB5">
          <w:rPr>
            <w:rFonts w:ascii="Times New Roman" w:hAnsi="Times New Roman"/>
            <w:sz w:val="24"/>
            <w:szCs w:val="24"/>
            <w:u w:val="single"/>
            <w:lang w:eastAsia="ru-RU"/>
          </w:rPr>
          <w:t>4 статьи 14</w:t>
        </w:r>
      </w:hyperlink>
      <w:r w:rsidRPr="00AD0EB5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D0EB5"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№</w:t>
      </w:r>
      <w:r w:rsidRPr="00AD0EB5">
        <w:rPr>
          <w:rFonts w:ascii="Times New Roman" w:hAnsi="Times New Roman"/>
          <w:bCs/>
          <w:color w:val="000000"/>
          <w:sz w:val="24"/>
          <w:szCs w:val="24"/>
        </w:rPr>
        <w:t xml:space="preserve"> 209-ФЗ "О </w:t>
      </w:r>
      <w:r w:rsidRPr="005F7EEE">
        <w:rPr>
          <w:rFonts w:ascii="Times New Roman" w:hAnsi="Times New Roman"/>
          <w:sz w:val="24"/>
          <w:szCs w:val="24"/>
        </w:rPr>
        <w:t>развитии малого и среднего предпринимательства в Российской Федерации"</w:t>
      </w:r>
      <w:r>
        <w:rPr>
          <w:rFonts w:ascii="Times New Roman" w:hAnsi="Times New Roman"/>
          <w:sz w:val="24"/>
          <w:szCs w:val="24"/>
        </w:rPr>
        <w:t>;</w:t>
      </w:r>
    </w:p>
    <w:p w:rsidR="008A108F" w:rsidRDefault="009F2420" w:rsidP="008A10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A108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A1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8) </w:t>
      </w:r>
      <w:r w:rsidR="008A108F">
        <w:rPr>
          <w:rFonts w:ascii="Times New Roman" w:hAnsi="Times New Roman"/>
          <w:sz w:val="24"/>
          <w:szCs w:val="24"/>
        </w:rPr>
        <w:t>заключенные субъектом малого и среднего предпринимательства договоры (сделки) на приобретение в собственность оборудования, включая затраты на монтаж оборудования</w:t>
      </w:r>
      <w:r w:rsidR="008A108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A108F" w:rsidRDefault="008A108F" w:rsidP="008A108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9) </w:t>
      </w:r>
      <w:r>
        <w:rPr>
          <w:rFonts w:ascii="Times New Roman" w:hAnsi="Times New Roman"/>
          <w:sz w:val="24"/>
          <w:szCs w:val="24"/>
        </w:rPr>
        <w:t>документы, подтверждающие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ордера на сумму в размере не менее 50% произведенных затрат и бухгалтерские документы, подтверждающие постановку на баланс указанного оборудования;</w:t>
      </w:r>
    </w:p>
    <w:p w:rsidR="008A108F" w:rsidRPr="00470FE9" w:rsidRDefault="008A108F" w:rsidP="008A108F">
      <w:pPr>
        <w:pStyle w:val="2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10) </w:t>
      </w:r>
      <w:r w:rsidRPr="00470FE9">
        <w:rPr>
          <w:rFonts w:ascii="Times New Roman" w:hAnsi="Times New Roman"/>
          <w:sz w:val="24"/>
          <w:szCs w:val="24"/>
        </w:rPr>
        <w:t xml:space="preserve">технико-экономическое обоснование приобретения оборудования (далее – ТЭО), содержащее годовые плановые показатели от эффективности использования оборудования на период не менее трех лет </w:t>
      </w:r>
      <w:proofErr w:type="gramStart"/>
      <w:r w:rsidRPr="00470FE9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470F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кредитного договора</w:t>
      </w:r>
      <w:r w:rsidRPr="00470FE9">
        <w:rPr>
          <w:rFonts w:ascii="Times New Roman" w:hAnsi="Times New Roman"/>
          <w:sz w:val="24"/>
          <w:szCs w:val="24"/>
        </w:rPr>
        <w:t>.</w:t>
      </w:r>
    </w:p>
    <w:p w:rsidR="008A108F" w:rsidRDefault="008A108F" w:rsidP="008A108F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11)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сведения о соблюдении субъектом малого</w:t>
      </w:r>
      <w:r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предпринимательства норм,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установленных </w:t>
      </w:r>
      <w:hyperlink r:id="rId14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частями 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5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4 статьи 14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bCs/>
            <w:color w:val="000000"/>
            <w:sz w:val="24"/>
            <w:szCs w:val="24"/>
          </w:rPr>
          <w:t>2007 г</w:t>
        </w:r>
      </w:smartTag>
      <w:r>
        <w:rPr>
          <w:rFonts w:ascii="Times New Roman" w:hAnsi="Times New Roman"/>
          <w:bCs/>
          <w:color w:val="000000"/>
          <w:sz w:val="24"/>
          <w:szCs w:val="24"/>
        </w:rPr>
        <w:t>. №209-ФЗ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</w:p>
    <w:p w:rsidR="009F2420" w:rsidRDefault="008A108F" w:rsidP="008A108F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9F2420"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Сведения, содержащиеся в документах, указанных в подпунктах </w:t>
      </w:r>
      <w:r w:rsidR="009F2420">
        <w:rPr>
          <w:rFonts w:ascii="Times New Roman" w:hAnsi="Times New Roman"/>
          <w:color w:val="000000"/>
          <w:sz w:val="24"/>
          <w:szCs w:val="24"/>
          <w:lang w:eastAsia="ru-RU"/>
        </w:rPr>
        <w:t>2,4,5,6</w:t>
      </w:r>
      <w:r w:rsidR="009F2420"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 запрашиваются отделом </w:t>
      </w:r>
      <w:r w:rsidR="009F2420">
        <w:rPr>
          <w:rFonts w:ascii="Times New Roman" w:hAnsi="Times New Roman"/>
          <w:color w:val="000000"/>
          <w:sz w:val="24"/>
          <w:szCs w:val="24"/>
          <w:lang w:eastAsia="ru-RU"/>
        </w:rPr>
        <w:t>социально-экономического развития, предпринимательства и потребительского рынка</w:t>
      </w:r>
      <w:r w:rsidR="009F2420"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F24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(далее - отдел экономики) </w:t>
      </w:r>
      <w:r w:rsidR="009F2420" w:rsidRPr="003252E0">
        <w:rPr>
          <w:rFonts w:ascii="Times New Roman" w:hAnsi="Times New Roman"/>
          <w:color w:val="000000"/>
          <w:sz w:val="24"/>
          <w:szCs w:val="24"/>
          <w:lang w:eastAsia="ru-RU"/>
        </w:rPr>
        <w:t>в течение 5 рабочих дней со дня поступления заявки в порядке межведомственного информационного взаимодействия у органов, представляющих государственные услуги, и органов, представляющих муниципальные услуги, иных государственных органов, органов местного самоуправления, а также ведомственных этим органам организаций, если такие</w:t>
      </w:r>
      <w:proofErr w:type="gramEnd"/>
      <w:r w:rsidR="009F2420"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сведения находятся в распоряжении этих органов (организаций) в соответствии с нормативными правовыми актами субъектов Российской </w:t>
      </w:r>
      <w:r w:rsidR="009F2420" w:rsidRPr="00470FE9">
        <w:rPr>
          <w:rFonts w:ascii="Times New Roman" w:hAnsi="Times New Roman"/>
          <w:sz w:val="24"/>
          <w:szCs w:val="24"/>
        </w:rPr>
        <w:t xml:space="preserve">Федерации, нормативными правовыми актами субъектов Российской Федерации, муниципальными правовыми актами, в случае если субъект малого предпринимательства не представил документы, указанные в подпунктах 2,4,5,6 настоящего пункта, самостоятельно.  </w:t>
      </w:r>
    </w:p>
    <w:p w:rsidR="00707F42" w:rsidRPr="003252E0" w:rsidRDefault="00707F42" w:rsidP="00707F42">
      <w:pPr>
        <w:pStyle w:val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70FE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470F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 xml:space="preserve">Отдел </w:t>
      </w:r>
      <w:r>
        <w:rPr>
          <w:rFonts w:ascii="Times New Roman" w:hAnsi="Times New Roman"/>
          <w:color w:val="000000"/>
          <w:sz w:val="24"/>
          <w:szCs w:val="24"/>
        </w:rPr>
        <w:t>социально-экономического развития, предпринимательства и потребительского рынка Администрации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в срок не более 10 рабочих дней с момента окончания приема заявок  проверяет представленные субъектом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</w:rPr>
        <w:t>предпринимательства документы на соответствие требованиям, установленным настоящим Порядком, и направляет их для рассмотрения в Комиссию по рассмотрению заявок субъектов малого предпринимательства, претендующих на получение финансовой поддержки за счет бюджета муниципального района «</w:t>
      </w:r>
      <w:proofErr w:type="spellStart"/>
      <w:r w:rsidRPr="003252E0">
        <w:rPr>
          <w:rFonts w:ascii="Times New Roman" w:hAnsi="Times New Roman"/>
          <w:color w:val="000000"/>
          <w:sz w:val="24"/>
          <w:szCs w:val="24"/>
        </w:rPr>
        <w:t>Княжпогостский</w:t>
      </w:r>
      <w:proofErr w:type="spellEnd"/>
      <w:r w:rsidRPr="003252E0">
        <w:rPr>
          <w:rFonts w:ascii="Times New Roman" w:hAnsi="Times New Roman"/>
          <w:color w:val="000000"/>
          <w:sz w:val="24"/>
          <w:szCs w:val="24"/>
        </w:rPr>
        <w:t>» (далее Комиссия), персональный состав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</w:rPr>
        <w:t xml:space="preserve"> и регламент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</w:rPr>
        <w:t xml:space="preserve"> которой утвержд</w:t>
      </w:r>
      <w:r>
        <w:rPr>
          <w:rFonts w:ascii="Times New Roman" w:hAnsi="Times New Roman"/>
          <w:color w:val="000000"/>
          <w:sz w:val="24"/>
          <w:szCs w:val="24"/>
        </w:rPr>
        <w:t>ен в соответствии с приложением 10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настоящему постановлению</w:t>
      </w:r>
      <w:r w:rsidRPr="003252E0">
        <w:rPr>
          <w:rFonts w:ascii="Times New Roman" w:hAnsi="Times New Roman"/>
          <w:color w:val="000000"/>
          <w:sz w:val="24"/>
          <w:szCs w:val="24"/>
        </w:rPr>
        <w:t>.</w:t>
      </w:r>
    </w:p>
    <w:p w:rsidR="00707F42" w:rsidRPr="003252E0" w:rsidRDefault="00707F42" w:rsidP="00707F42">
      <w:pPr>
        <w:pStyle w:val="2"/>
        <w:tabs>
          <w:tab w:val="left" w:pos="426"/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Передача документов, представленных субъектами малого предпринимательства, в Комиссию от отдела </w:t>
      </w:r>
      <w:r>
        <w:rPr>
          <w:rFonts w:ascii="Times New Roman" w:hAnsi="Times New Roman"/>
          <w:color w:val="000000"/>
          <w:sz w:val="24"/>
          <w:szCs w:val="24"/>
        </w:rPr>
        <w:t>социально-экономического развития, предпринимательства и потребительского рынка</w:t>
      </w:r>
      <w:r w:rsidRPr="003252E0">
        <w:rPr>
          <w:rFonts w:ascii="Times New Roman" w:hAnsi="Times New Roman"/>
          <w:color w:val="000000"/>
          <w:sz w:val="24"/>
          <w:szCs w:val="24"/>
        </w:rPr>
        <w:t xml:space="preserve"> оформляется актом приема-передачи с указанием даты передачи.</w:t>
      </w:r>
    </w:p>
    <w:p w:rsidR="00707F42" w:rsidRDefault="00707F42" w:rsidP="00707F42">
      <w:pPr>
        <w:pStyle w:val="2"/>
        <w:tabs>
          <w:tab w:val="left" w:pos="426"/>
          <w:tab w:val="left" w:pos="113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2.7.</w:t>
      </w:r>
      <w:r w:rsidRPr="00FE6B50">
        <w:rPr>
          <w:rFonts w:ascii="Times New Roman" w:hAnsi="Times New Roman"/>
          <w:sz w:val="24"/>
          <w:szCs w:val="24"/>
        </w:rPr>
        <w:t xml:space="preserve"> </w:t>
      </w:r>
      <w:r w:rsidRPr="00FE6B50">
        <w:rPr>
          <w:rFonts w:ascii="Times New Roman" w:hAnsi="Times New Roman"/>
          <w:sz w:val="24"/>
          <w:szCs w:val="24"/>
          <w:lang w:eastAsia="ru-RU"/>
        </w:rPr>
        <w:t xml:space="preserve">Комиссия рассматривает документы и осуществляет оценку соответствия лизингополучателя условиям предоставления субсидии и требованиям, установленным </w:t>
      </w:r>
      <w:r w:rsidRPr="000B5C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Федеральным </w:t>
      </w:r>
      <w:hyperlink r:id="rId16" w:history="1">
        <w:r w:rsidRPr="000B5C03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0B5C03">
        <w:rPr>
          <w:rFonts w:ascii="Times New Roman" w:hAnsi="Times New Roman"/>
          <w:sz w:val="24"/>
          <w:szCs w:val="24"/>
          <w:lang w:eastAsia="ru-RU"/>
        </w:rPr>
        <w:t xml:space="preserve"> и настоящим Порядком, в срок не более 5 рабочих дней </w:t>
      </w:r>
      <w:proofErr w:type="gramStart"/>
      <w:r w:rsidRPr="000B5C03">
        <w:rPr>
          <w:rFonts w:ascii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0B5C03">
        <w:rPr>
          <w:rFonts w:ascii="Times New Roman" w:hAnsi="Times New Roman"/>
          <w:sz w:val="24"/>
          <w:szCs w:val="24"/>
          <w:lang w:eastAsia="ru-RU"/>
        </w:rPr>
        <w:t xml:space="preserve"> документов в Комиссию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7F42" w:rsidRDefault="002862C5" w:rsidP="00707F42">
      <w:pPr>
        <w:pStyle w:val="2"/>
        <w:tabs>
          <w:tab w:val="left" w:pos="426"/>
        </w:tabs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707F42">
        <w:rPr>
          <w:rFonts w:ascii="Times New Roman" w:hAnsi="Times New Roman"/>
          <w:sz w:val="24"/>
          <w:szCs w:val="24"/>
          <w:lang w:eastAsia="ru-RU"/>
        </w:rPr>
        <w:t xml:space="preserve"> 2.8</w:t>
      </w:r>
      <w:r w:rsidR="00707F42"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. Решение Комиссии о соответствии (несоответствии) </w:t>
      </w:r>
      <w:r w:rsidR="00707F42">
        <w:rPr>
          <w:rFonts w:ascii="Times New Roman" w:eastAsia="Calibri" w:hAnsi="Times New Roman"/>
          <w:sz w:val="24"/>
          <w:szCs w:val="24"/>
          <w:lang w:eastAsia="ru-RU"/>
        </w:rPr>
        <w:t>субъекта</w:t>
      </w:r>
      <w:r w:rsidR="00707F42"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 условиям предоставления субсидии и требованиям, установленным Федеральным </w:t>
      </w:r>
      <w:hyperlink r:id="rId17" w:history="1">
        <w:r w:rsidR="00707F42" w:rsidRPr="00470FE9">
          <w:rPr>
            <w:rFonts w:ascii="Times New Roman" w:eastAsia="Calibri" w:hAnsi="Times New Roman"/>
            <w:sz w:val="24"/>
            <w:szCs w:val="24"/>
            <w:lang w:eastAsia="ru-RU"/>
          </w:rPr>
          <w:t>законом</w:t>
        </w:r>
      </w:hyperlink>
      <w:r w:rsidR="00707F42"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 и настоящим Порядком, оформляется протоколом.</w:t>
      </w:r>
    </w:p>
    <w:p w:rsidR="00707F42" w:rsidRDefault="00707F42" w:rsidP="00707F42">
      <w:pPr>
        <w:pStyle w:val="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FE6B50">
        <w:rPr>
          <w:rFonts w:ascii="Times New Roman" w:hAnsi="Times New Roman"/>
          <w:sz w:val="24"/>
          <w:szCs w:val="24"/>
          <w:lang w:eastAsia="ru-RU"/>
        </w:rPr>
        <w:t xml:space="preserve">На основании протокола Комиссии Администрация в срок не более 5 рабочих дней </w:t>
      </w:r>
      <w:proofErr w:type="gramStart"/>
      <w:r w:rsidRPr="00FE6B50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Pr="00FE6B50">
        <w:rPr>
          <w:rFonts w:ascii="Times New Roman" w:hAnsi="Times New Roman"/>
          <w:sz w:val="24"/>
          <w:szCs w:val="24"/>
          <w:lang w:eastAsia="ru-RU"/>
        </w:rPr>
        <w:t xml:space="preserve"> его подписания принимает решение о предоставлении (отказе в предоставлении) субсидии.</w:t>
      </w:r>
    </w:p>
    <w:p w:rsidR="00707F42" w:rsidRPr="00470FE9" w:rsidRDefault="00707F42" w:rsidP="00707F42">
      <w:pPr>
        <w:pStyle w:val="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  Принятие решения о предоставлении субсидии (об отказе в предоставлении субсидии), уведомление субъекта малого предпринимательства о принятых Администрацией решениях осуществляется в соответствии с Федеральным </w:t>
      </w:r>
      <w:hyperlink r:id="rId18" w:history="1">
        <w:r w:rsidRPr="00470FE9">
          <w:rPr>
            <w:rFonts w:eastAsia="Calibri"/>
            <w:lang w:eastAsia="ru-RU"/>
          </w:rPr>
          <w:t>законом</w:t>
        </w:r>
      </w:hyperlink>
      <w:r w:rsidRPr="00470FE9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</w:p>
    <w:p w:rsidR="00707F42" w:rsidRPr="00470FE9" w:rsidRDefault="00707F42" w:rsidP="00707F42">
      <w:pPr>
        <w:pStyle w:val="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</w:t>
      </w:r>
      <w:r w:rsidR="002862C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</w:t>
      </w:r>
      <w:r w:rsidRPr="00470FE9">
        <w:rPr>
          <w:rFonts w:ascii="Times New Roman" w:eastAsia="Calibri" w:hAnsi="Times New Roman"/>
          <w:sz w:val="24"/>
          <w:szCs w:val="24"/>
          <w:lang w:eastAsia="ru-RU"/>
        </w:rPr>
        <w:t>В оказании финансовой поддержки должно быть отказано в случае, если:</w:t>
      </w:r>
    </w:p>
    <w:p w:rsidR="00707F42" w:rsidRPr="00BE09CE" w:rsidRDefault="00707F42" w:rsidP="00707F42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>1) не представлены документы, определенные Порядком, или представлены недостоверные сведения и документы;</w:t>
      </w:r>
    </w:p>
    <w:p w:rsidR="00707F42" w:rsidRPr="00BE09CE" w:rsidRDefault="00707F42" w:rsidP="00707F42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>2) не выполнены условия оказания финансовой поддержки, установленные Порядком;</w:t>
      </w:r>
    </w:p>
    <w:p w:rsidR="00707F42" w:rsidRPr="00BE09CE" w:rsidRDefault="00707F42" w:rsidP="00707F42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>3) ранее в отношении заявителя было принято решение об оказании аналогичной поддержки и сроки ее оказания не истекли, в т.ч. и по рес</w:t>
      </w:r>
      <w:r>
        <w:rPr>
          <w:rFonts w:eastAsia="Calibri"/>
        </w:rPr>
        <w:t>публиканским целевым программам</w:t>
      </w:r>
      <w:r w:rsidRPr="00BE09CE">
        <w:rPr>
          <w:rFonts w:eastAsia="Calibri"/>
        </w:rPr>
        <w:t>;</w:t>
      </w:r>
    </w:p>
    <w:p w:rsidR="00707F42" w:rsidRPr="00BE09CE" w:rsidRDefault="00707F42" w:rsidP="00707F42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т.ч. не обеспечившим целевого использования средств поддержки, прошло менее чем три года;</w:t>
      </w:r>
    </w:p>
    <w:p w:rsidR="00707F42" w:rsidRPr="00BE09CE" w:rsidRDefault="00707F42" w:rsidP="00707F42">
      <w:pPr>
        <w:autoSpaceDE w:val="0"/>
        <w:autoSpaceDN w:val="0"/>
        <w:adjustRightInd w:val="0"/>
        <w:ind w:firstLine="992"/>
        <w:jc w:val="both"/>
        <w:rPr>
          <w:rFonts w:eastAsia="Calibri"/>
        </w:rPr>
      </w:pPr>
      <w:r w:rsidRPr="00BE09CE">
        <w:rPr>
          <w:rFonts w:eastAsia="Calibri"/>
        </w:rPr>
        <w:t xml:space="preserve">5) </w:t>
      </w:r>
      <w:proofErr w:type="gramStart"/>
      <w:r w:rsidRPr="00BE09CE">
        <w:rPr>
          <w:rFonts w:eastAsia="Calibri"/>
        </w:rPr>
        <w:t>с даты вынесения</w:t>
      </w:r>
      <w:proofErr w:type="gramEnd"/>
      <w:r w:rsidRPr="00BE09CE">
        <w:rPr>
          <w:rFonts w:eastAsia="Calibri"/>
        </w:rPr>
        <w:t xml:space="preserve"> предыдущего положительного решения</w:t>
      </w:r>
      <w:r>
        <w:rPr>
          <w:rFonts w:eastAsia="Calibri"/>
        </w:rPr>
        <w:t xml:space="preserve"> о предоставлении </w:t>
      </w:r>
      <w:r w:rsidRPr="00470FE9">
        <w:rPr>
          <w:rFonts w:eastAsia="Calibri"/>
        </w:rPr>
        <w:t>субсидии</w:t>
      </w:r>
      <w:r>
        <w:rPr>
          <w:rFonts w:eastAsia="Calibri"/>
        </w:rPr>
        <w:t xml:space="preserve"> </w:t>
      </w:r>
      <w:r w:rsidRPr="00BE09CE">
        <w:rPr>
          <w:rFonts w:eastAsia="Calibri"/>
        </w:rPr>
        <w:t>не истек 1 (один) календарный год.</w:t>
      </w:r>
    </w:p>
    <w:p w:rsidR="00707F42" w:rsidRPr="00DB43D3" w:rsidRDefault="00707F42" w:rsidP="00707F42">
      <w:pPr>
        <w:pStyle w:val="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DB43D3">
        <w:rPr>
          <w:rFonts w:ascii="Times New Roman" w:hAnsi="Times New Roman"/>
          <w:sz w:val="24"/>
          <w:szCs w:val="24"/>
          <w:lang w:eastAsia="ru-RU"/>
        </w:rPr>
        <w:t>Субъект малого предпринимательства,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707F42" w:rsidRPr="00FE6B50" w:rsidRDefault="00707F42" w:rsidP="00707F42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</w:t>
      </w:r>
      <w:r w:rsidRPr="00FE6B50">
        <w:rPr>
          <w:rFonts w:ascii="Times New Roman" w:hAnsi="Times New Roman"/>
          <w:sz w:val="24"/>
          <w:szCs w:val="24"/>
          <w:lang w:eastAsia="ru-RU"/>
        </w:rPr>
        <w:t>. Субсидии предоставляются на основании договоров, заключенных между субъектами малого предпринимательства и Администрацией.</w:t>
      </w:r>
    </w:p>
    <w:p w:rsidR="00707F42" w:rsidRDefault="00707F42" w:rsidP="00707F42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2F40F8">
        <w:rPr>
          <w:rFonts w:ascii="Times New Roman" w:hAnsi="Times New Roman"/>
          <w:sz w:val="24"/>
          <w:szCs w:val="24"/>
          <w:lang w:eastAsia="ru-RU"/>
        </w:rPr>
        <w:t>Обязательным условием для предоставления лизингополучателю субсидии, включаемым в договоры о предоставлении субсидии, является:</w:t>
      </w:r>
    </w:p>
    <w:p w:rsidR="00707F42" w:rsidRPr="00BE09CE" w:rsidRDefault="00707F42" w:rsidP="00707F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1) размер, сроки предоставления субсидии, а также конкретная цель ее предоставления;</w:t>
      </w:r>
    </w:p>
    <w:p w:rsidR="00707F42" w:rsidRPr="00BE09CE" w:rsidRDefault="00707F42" w:rsidP="00707F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2) обязательства получателя субсидии по целевому использованию субсидии, созданию и сохранению рабочих мест, а также по предоставлению документов для проверки целевого использования, и выполнения условий предоставления субсидии;</w:t>
      </w:r>
    </w:p>
    <w:p w:rsidR="00707F42" w:rsidRPr="00BE09CE" w:rsidRDefault="00707F42" w:rsidP="00707F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 xml:space="preserve">3) порядок осуществления </w:t>
      </w:r>
      <w:proofErr w:type="gramStart"/>
      <w:r w:rsidRPr="00BE09CE">
        <w:rPr>
          <w:rFonts w:eastAsia="Calibri"/>
        </w:rPr>
        <w:t>контроля за</w:t>
      </w:r>
      <w:proofErr w:type="gramEnd"/>
      <w:r w:rsidRPr="00BE09CE">
        <w:rPr>
          <w:rFonts w:eastAsia="Calibri"/>
        </w:rPr>
        <w:t xml:space="preserve"> исполнением условий договора (соглашения), а также основания и порядок приостановления и прекращения предоставления субсидии;</w:t>
      </w:r>
    </w:p>
    <w:p w:rsidR="00707F42" w:rsidRPr="00BE09CE" w:rsidRDefault="00707F42" w:rsidP="00707F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4) обязательства получателя субсидии по возврату полной суммы средств субсидии, использованной не по целевому назначению, а также в случае расторжения договора лизинга; порядок возврата субсидии, в том числе использованной не по целевому назначению;</w:t>
      </w:r>
    </w:p>
    <w:p w:rsidR="00707F42" w:rsidRPr="00BE09CE" w:rsidRDefault="00707F42" w:rsidP="00707F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5) ответственность сторон за нарушение условий договора (соглашения);</w:t>
      </w:r>
    </w:p>
    <w:p w:rsidR="00707F42" w:rsidRPr="00BE09CE" w:rsidRDefault="00707F42" w:rsidP="00707F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09CE">
        <w:rPr>
          <w:rFonts w:eastAsia="Calibri"/>
        </w:rPr>
        <w:t>6)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707F42" w:rsidRPr="00EC1218" w:rsidRDefault="00F33FF9" w:rsidP="00707F42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color w:val="000000"/>
        </w:rPr>
      </w:pPr>
      <w:r>
        <w:rPr>
          <w:color w:val="000000"/>
        </w:rPr>
        <w:t xml:space="preserve">  </w:t>
      </w:r>
      <w:r w:rsidR="00707F42">
        <w:rPr>
          <w:color w:val="000000"/>
        </w:rPr>
        <w:t xml:space="preserve">7) </w:t>
      </w:r>
      <w:r w:rsidR="00707F42" w:rsidRPr="00EC1218">
        <w:rPr>
          <w:color w:val="000000"/>
        </w:rPr>
        <w:t xml:space="preserve">обязанность </w:t>
      </w:r>
      <w:r w:rsidR="00707F42" w:rsidRPr="000D5FE7">
        <w:rPr>
          <w:color w:val="000000"/>
        </w:rPr>
        <w:t xml:space="preserve">получателя субсидии </w:t>
      </w:r>
      <w:r w:rsidR="00707F42" w:rsidRPr="00EC1218">
        <w:rPr>
          <w:color w:val="000000"/>
        </w:rPr>
        <w:t xml:space="preserve">не отчуждать оборудование, приобретенное с использованием субсидии, в течение трех лет </w:t>
      </w:r>
      <w:proofErr w:type="gramStart"/>
      <w:r w:rsidR="00707F42" w:rsidRPr="00EC1218">
        <w:rPr>
          <w:color w:val="000000"/>
        </w:rPr>
        <w:t>с даты заключения</w:t>
      </w:r>
      <w:proofErr w:type="gramEnd"/>
      <w:r w:rsidR="00707F42" w:rsidRPr="00EC1218">
        <w:rPr>
          <w:color w:val="000000"/>
        </w:rPr>
        <w:t xml:space="preserve">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Федерации.</w:t>
      </w:r>
    </w:p>
    <w:p w:rsidR="00707F42" w:rsidRDefault="00707F42" w:rsidP="00707F42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Срок подготовки договора не может превышать 10 рабочих дней </w:t>
      </w:r>
      <w:proofErr w:type="gramStart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Администрацией решения о предоставлении субсидии.</w:t>
      </w:r>
    </w:p>
    <w:p w:rsidR="00686481" w:rsidRDefault="00686481" w:rsidP="008A108F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7608C1" w:rsidRPr="008A2142" w:rsidRDefault="007608C1" w:rsidP="007608C1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21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 предоставления отчетных документов</w:t>
      </w:r>
    </w:p>
    <w:p w:rsidR="00F33FF9" w:rsidRDefault="00F33FF9" w:rsidP="008A108F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7608C1" w:rsidRDefault="007608C1" w:rsidP="007608C1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3.1. </w:t>
      </w:r>
      <w:r w:rsidRPr="003252E0">
        <w:rPr>
          <w:color w:val="000000"/>
        </w:rPr>
        <w:t>Субъекты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</w:rPr>
        <w:t xml:space="preserve">предпринимательства, заключившие договоры на предоставление субсидии, </w:t>
      </w:r>
      <w:r w:rsidRPr="006E79B6">
        <w:rPr>
          <w:color w:val="000000"/>
        </w:rPr>
        <w:t xml:space="preserve">предоставляют </w:t>
      </w:r>
      <w:r w:rsidRPr="003252E0">
        <w:rPr>
          <w:color w:val="000000"/>
        </w:rPr>
        <w:t xml:space="preserve">в Администрацию информацию о расходовании субсидии  по ее целевому назначению с приложением </w:t>
      </w:r>
      <w:r>
        <w:rPr>
          <w:color w:val="000000"/>
        </w:rPr>
        <w:t>отчетных</w:t>
      </w:r>
      <w:r w:rsidRPr="003252E0">
        <w:rPr>
          <w:color w:val="000000"/>
        </w:rPr>
        <w:t xml:space="preserve"> документов:</w:t>
      </w:r>
    </w:p>
    <w:p w:rsidR="00A354C0" w:rsidRDefault="008430AB" w:rsidP="00A354C0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-   </w:t>
      </w:r>
      <w:r w:rsidR="00A354C0">
        <w:rPr>
          <w:rFonts w:ascii="Times New Roman" w:hAnsi="Times New Roman"/>
          <w:sz w:val="24"/>
          <w:szCs w:val="24"/>
        </w:rPr>
        <w:t>заключенные субъектом малого и среднего предпринимательства договоры (сделки) на приобретение в собственность оборудования, включая затраты на монтаж оборудования</w:t>
      </w:r>
      <w:r w:rsidR="00A354C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354C0" w:rsidRDefault="00A354C0" w:rsidP="00A354C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-  </w:t>
      </w:r>
      <w:r>
        <w:rPr>
          <w:rFonts w:ascii="Times New Roman" w:hAnsi="Times New Roman"/>
          <w:sz w:val="24"/>
          <w:szCs w:val="24"/>
        </w:rPr>
        <w:t>документы, подтверждающие осуществление расходов субъектом малого и среднего предпринимательства на приобретение оборудования, в том числе платежные поручения, инкассовые поручения, платежные требования, платежные ордера на сумму в размере не менее 50% произведенных затрат и бухгалтерские документы, подтверждающие постановку на баланс указанного оборудования;</w:t>
      </w:r>
    </w:p>
    <w:p w:rsidR="00A354C0" w:rsidRPr="002F40F8" w:rsidRDefault="00A354C0" w:rsidP="00A354C0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-  и</w:t>
      </w:r>
      <w:r w:rsidRPr="002F40F8">
        <w:rPr>
          <w:rFonts w:ascii="Times New Roman" w:hAnsi="Times New Roman"/>
          <w:sz w:val="24"/>
          <w:szCs w:val="24"/>
          <w:lang w:eastAsia="ru-RU"/>
        </w:rPr>
        <w:t>нформацию о выполнении плановых показателей, предусмотренных в ТЭО, в сроки и порядке, установленные договором о пр</w:t>
      </w:r>
      <w:r>
        <w:rPr>
          <w:rFonts w:ascii="Times New Roman" w:hAnsi="Times New Roman"/>
          <w:sz w:val="24"/>
          <w:szCs w:val="24"/>
          <w:lang w:eastAsia="ru-RU"/>
        </w:rPr>
        <w:t>едоставлении указанной субсидии.</w:t>
      </w:r>
    </w:p>
    <w:p w:rsidR="00A354C0" w:rsidRDefault="00A354C0" w:rsidP="00A354C0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4C0" w:rsidRDefault="00A354C0" w:rsidP="008430AB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1116" w:rsidRDefault="00AC1116" w:rsidP="00AC1116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 за</w:t>
      </w:r>
      <w:proofErr w:type="gramEnd"/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соблюдением условий, целей</w:t>
      </w:r>
    </w:p>
    <w:p w:rsidR="00AC1116" w:rsidRDefault="00AC1116" w:rsidP="00AC1116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2475">
        <w:rPr>
          <w:rFonts w:ascii="Times New Roman" w:hAnsi="Times New Roman"/>
          <w:b/>
          <w:color w:val="000000"/>
          <w:sz w:val="24"/>
          <w:szCs w:val="24"/>
          <w:lang w:eastAsia="ru-RU"/>
        </w:rPr>
        <w:t>и порядка предоставления субсидий</w:t>
      </w:r>
    </w:p>
    <w:p w:rsidR="00AC1116" w:rsidRPr="00DD13BF" w:rsidRDefault="00AC1116" w:rsidP="00AC111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AC1116" w:rsidRPr="00A503E8" w:rsidRDefault="00AC1116" w:rsidP="00AC1116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4.1. </w:t>
      </w:r>
      <w:proofErr w:type="gramStart"/>
      <w:r w:rsidRPr="00A503E8">
        <w:rPr>
          <w:color w:val="000000"/>
          <w:lang w:eastAsia="en-US"/>
        </w:rPr>
        <w:t>Контроль за</w:t>
      </w:r>
      <w:proofErr w:type="gramEnd"/>
      <w:r w:rsidRPr="00A503E8">
        <w:rPr>
          <w:color w:val="000000"/>
          <w:lang w:eastAsia="en-US"/>
        </w:rPr>
        <w:t xml:space="preserve"> целевым использованием субсидии осуществляется в установленном порядке </w:t>
      </w:r>
      <w:r>
        <w:rPr>
          <w:color w:val="000000"/>
          <w:lang w:eastAsia="en-US"/>
        </w:rPr>
        <w:t xml:space="preserve">Администрацией </w:t>
      </w:r>
      <w:r w:rsidRPr="00A503E8">
        <w:rPr>
          <w:color w:val="000000"/>
          <w:lang w:eastAsia="en-US"/>
        </w:rPr>
        <w:t>и органами муниципального (финансового) контроля.</w:t>
      </w:r>
    </w:p>
    <w:p w:rsidR="00AC1116" w:rsidRDefault="00AC1116" w:rsidP="00AC111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4.2. С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убъекты малого</w:t>
      </w:r>
      <w:r w:rsidRPr="00AC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предпринимательства,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получившие субсидию:</w:t>
      </w:r>
    </w:p>
    <w:p w:rsidR="00AC1116" w:rsidRPr="003252E0" w:rsidRDefault="00AC1116" w:rsidP="00AC111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 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обеспечивают доступ Администрации к бухгалтерским, финансовым и иным документам, подтверждающим целевое использование субсидии;</w:t>
      </w:r>
    </w:p>
    <w:p w:rsidR="00AC1116" w:rsidRPr="003252E0" w:rsidRDefault="00AC1116" w:rsidP="00AC1116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-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обеспечивают доступ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сотрудников Администрации</w:t>
      </w:r>
      <w:r w:rsidRPr="003252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объектам и имуществу субъекта малого предпринимательства, приобретенного за счет средств субсидии;</w:t>
      </w:r>
    </w:p>
    <w:p w:rsidR="00AC1116" w:rsidRDefault="00AC1116" w:rsidP="00AC1116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4.3</w:t>
      </w:r>
      <w:r w:rsidRPr="003252E0">
        <w:rPr>
          <w:color w:val="000000"/>
          <w:lang w:eastAsia="en-US"/>
        </w:rPr>
        <w:t xml:space="preserve">. </w:t>
      </w:r>
      <w:proofErr w:type="gramStart"/>
      <w:r w:rsidRPr="003252E0">
        <w:rPr>
          <w:color w:val="000000"/>
          <w:lang w:eastAsia="en-US"/>
        </w:rPr>
        <w:t>В случае использования субъектом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субсидии  не по целево</w:t>
      </w:r>
      <w:r>
        <w:rPr>
          <w:color w:val="000000"/>
          <w:lang w:eastAsia="en-US"/>
        </w:rPr>
        <w:t>му</w:t>
      </w:r>
      <w:r w:rsidRPr="003252E0">
        <w:rPr>
          <w:color w:val="000000"/>
          <w:lang w:eastAsia="en-US"/>
        </w:rPr>
        <w:t xml:space="preserve"> назначению, в случае установления фактов нарушения условий их предоставления, выявленных в результате проверок, проводимых главным распорядителем (распорядителем) бюджетных средств, предоставляющим субсидию и органом муниципального финансового контроля, а также в случае неисполнения или ненадлежащего исполнения субъектом малого предпринимательства обязательств, предусмотренных </w:t>
      </w:r>
      <w:r>
        <w:rPr>
          <w:color w:val="000000"/>
          <w:lang w:eastAsia="en-US"/>
        </w:rPr>
        <w:t>настоящим</w:t>
      </w:r>
      <w:r w:rsidRPr="003252E0">
        <w:rPr>
          <w:color w:val="000000"/>
          <w:lang w:eastAsia="en-US"/>
        </w:rPr>
        <w:t xml:space="preserve"> Порядк</w:t>
      </w:r>
      <w:r>
        <w:rPr>
          <w:color w:val="000000"/>
          <w:lang w:eastAsia="en-US"/>
        </w:rPr>
        <w:t>ом</w:t>
      </w:r>
      <w:r w:rsidRPr="003252E0">
        <w:rPr>
          <w:color w:val="000000"/>
          <w:lang w:eastAsia="en-US"/>
        </w:rPr>
        <w:t>, денежные средства подлежат возврату в бюджет МР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>»  в</w:t>
      </w:r>
      <w:proofErr w:type="gramEnd"/>
      <w:r w:rsidRPr="003252E0">
        <w:rPr>
          <w:color w:val="000000"/>
          <w:lang w:eastAsia="en-US"/>
        </w:rPr>
        <w:t xml:space="preserve"> полном </w:t>
      </w:r>
      <w:proofErr w:type="gramStart"/>
      <w:r w:rsidRPr="003252E0">
        <w:rPr>
          <w:color w:val="000000"/>
          <w:lang w:eastAsia="en-US"/>
        </w:rPr>
        <w:t>объеме</w:t>
      </w:r>
      <w:proofErr w:type="gramEnd"/>
      <w:r w:rsidRPr="003252E0">
        <w:rPr>
          <w:color w:val="000000"/>
          <w:lang w:eastAsia="en-US"/>
        </w:rPr>
        <w:t>.</w:t>
      </w:r>
    </w:p>
    <w:p w:rsidR="00AC1116" w:rsidRPr="003252E0" w:rsidRDefault="00AC1116" w:rsidP="00AC1116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3252E0">
        <w:rPr>
          <w:color w:val="000000"/>
          <w:lang w:eastAsia="en-US"/>
        </w:rPr>
        <w:t>.</w:t>
      </w:r>
      <w:r>
        <w:rPr>
          <w:color w:val="000000"/>
          <w:lang w:eastAsia="en-US"/>
        </w:rPr>
        <w:t>4.</w:t>
      </w:r>
      <w:r w:rsidRPr="003252E0">
        <w:rPr>
          <w:color w:val="000000"/>
          <w:lang w:eastAsia="en-US"/>
        </w:rPr>
        <w:t xml:space="preserve"> Возвр</w:t>
      </w:r>
      <w:r>
        <w:rPr>
          <w:color w:val="000000"/>
          <w:lang w:eastAsia="en-US"/>
        </w:rPr>
        <w:t xml:space="preserve">ат бюджетных средств субсидии </w:t>
      </w:r>
      <w:r w:rsidRPr="003252E0">
        <w:rPr>
          <w:color w:val="000000"/>
          <w:lang w:eastAsia="en-US"/>
        </w:rPr>
        <w:t xml:space="preserve"> обеспечивается в следующем порядке:</w:t>
      </w:r>
    </w:p>
    <w:p w:rsidR="00AC1116" w:rsidRPr="003252E0" w:rsidRDefault="00AC1116" w:rsidP="00AC1116">
      <w:pPr>
        <w:ind w:firstLine="709"/>
        <w:jc w:val="both"/>
        <w:rPr>
          <w:color w:val="000000"/>
          <w:lang w:eastAsia="en-US"/>
        </w:rPr>
      </w:pPr>
      <w:proofErr w:type="gramStart"/>
      <w:r w:rsidRPr="003252E0">
        <w:rPr>
          <w:color w:val="000000"/>
        </w:rPr>
        <w:t>- главный распорядитель бюджетных средств</w:t>
      </w:r>
      <w:r w:rsidRPr="003252E0">
        <w:rPr>
          <w:color w:val="000000"/>
          <w:lang w:eastAsia="en-US"/>
        </w:rPr>
        <w:t xml:space="preserve"> 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субъекту малого предпринимательства письмо-уведомление о возврате средств в бюджет муниципального района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>»;</w:t>
      </w:r>
      <w:proofErr w:type="gramEnd"/>
    </w:p>
    <w:p w:rsidR="00AC1116" w:rsidRPr="003252E0" w:rsidRDefault="00AC1116" w:rsidP="00AC1116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 xml:space="preserve">- субъект малого предпринимательства в течение 30 календарных дней (если в уведомлении не указан иной срок) </w:t>
      </w:r>
      <w:proofErr w:type="gramStart"/>
      <w:r w:rsidRPr="003252E0">
        <w:rPr>
          <w:color w:val="000000"/>
          <w:lang w:eastAsia="en-US"/>
        </w:rPr>
        <w:t>с даты получения</w:t>
      </w:r>
      <w:proofErr w:type="gramEnd"/>
      <w:r w:rsidRPr="003252E0">
        <w:rPr>
          <w:color w:val="000000"/>
          <w:lang w:eastAsia="en-US"/>
        </w:rPr>
        <w:t xml:space="preserve"> уведомления перечисляет на лицевой счет Администрации сумму бюджетных средств (субсидии), использованных не по назначению или с нарушением установленных условий их предоставления;</w:t>
      </w:r>
    </w:p>
    <w:p w:rsidR="00AC1116" w:rsidRPr="003252E0" w:rsidRDefault="00AC1116" w:rsidP="00AC1116">
      <w:pPr>
        <w:ind w:firstLine="709"/>
        <w:jc w:val="both"/>
        <w:rPr>
          <w:color w:val="000000"/>
          <w:lang w:eastAsia="en-US"/>
        </w:rPr>
      </w:pPr>
      <w:proofErr w:type="gramStart"/>
      <w:r w:rsidRPr="003252E0">
        <w:rPr>
          <w:color w:val="000000"/>
          <w:lang w:eastAsia="en-US"/>
        </w:rPr>
        <w:lastRenderedPageBreak/>
        <w:t>- в случае отсутствия или недостатка источников на возврат бюджетных средств (субсидии), использованных не по назначению или с нарушением установленных условий их предоставления, субъект малого</w:t>
      </w:r>
      <w:r w:rsidRPr="00AC0EBE">
        <w:rPr>
          <w:color w:val="000000"/>
        </w:rPr>
        <w:t xml:space="preserve"> </w:t>
      </w:r>
      <w:r w:rsidRPr="003252E0">
        <w:rPr>
          <w:color w:val="000000"/>
          <w:lang w:eastAsia="en-US"/>
        </w:rPr>
        <w:t>предпринимательства представляет в Администрацию на согласование график, в соответствии с которым устанавливается срок возврата бюджетных средств (субсидии), но не более чем на 6 месяцев с даты получения уведомления;</w:t>
      </w:r>
      <w:proofErr w:type="gramEnd"/>
    </w:p>
    <w:p w:rsidR="00AC1116" w:rsidRDefault="00AC1116" w:rsidP="00AC1116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- в случае невыполнения в установленный срок уведомления, администрация муниципального района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>» обеспечивает взыскание средств бюджета МР «</w:t>
      </w:r>
      <w:proofErr w:type="spellStart"/>
      <w:r w:rsidRPr="003252E0">
        <w:rPr>
          <w:color w:val="000000"/>
          <w:lang w:eastAsia="en-US"/>
        </w:rPr>
        <w:t>Княжпогостский</w:t>
      </w:r>
      <w:proofErr w:type="spellEnd"/>
      <w:r w:rsidRPr="003252E0">
        <w:rPr>
          <w:color w:val="000000"/>
          <w:lang w:eastAsia="en-US"/>
        </w:rPr>
        <w:t xml:space="preserve">» в судебном порядке. </w:t>
      </w:r>
    </w:p>
    <w:p w:rsidR="00AC1116" w:rsidRPr="003252E0" w:rsidRDefault="00AC1116" w:rsidP="00AC1116">
      <w:pPr>
        <w:ind w:firstLine="709"/>
        <w:jc w:val="both"/>
        <w:rPr>
          <w:color w:val="000000"/>
          <w:lang w:eastAsia="en-US"/>
        </w:rPr>
      </w:pPr>
      <w:r w:rsidRPr="003252E0">
        <w:rPr>
          <w:color w:val="000000"/>
          <w:lang w:eastAsia="en-US"/>
        </w:rPr>
        <w:t>Нормативные правовые акты, принимаемые   Администрацией во исполнение настоящего Порядка, размещаются в установленном порядке на интернет-сайте администрации http://www.mrk11.ru/ в течение трех рабочих дней со дня их принятия.</w:t>
      </w:r>
    </w:p>
    <w:p w:rsidR="00AC1116" w:rsidRDefault="00AC1116" w:rsidP="00AC1116">
      <w:pPr>
        <w:pStyle w:val="1"/>
        <w:tabs>
          <w:tab w:val="left" w:pos="28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C1116" w:rsidSect="00F2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AB"/>
    <w:rsid w:val="002862C5"/>
    <w:rsid w:val="003522D4"/>
    <w:rsid w:val="0068062C"/>
    <w:rsid w:val="00686481"/>
    <w:rsid w:val="00707F42"/>
    <w:rsid w:val="007608C1"/>
    <w:rsid w:val="00793656"/>
    <w:rsid w:val="008430AB"/>
    <w:rsid w:val="008A108F"/>
    <w:rsid w:val="009F2420"/>
    <w:rsid w:val="00A354C0"/>
    <w:rsid w:val="00AC1116"/>
    <w:rsid w:val="00F2289A"/>
    <w:rsid w:val="00F3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30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430AB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843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E175B3E66DFC10CD3182D12C457F034FB1A7B641F0B90910FA423B9942C86A00F585EDC5CBF7AMC2AO" TargetMode="External"/><Relationship Id="rId13" Type="http://schemas.openxmlformats.org/officeDocument/2006/relationships/hyperlink" Target="consultantplus://offline/main?base=LAW;n=115870;fld=134;dst=100143" TargetMode="External"/><Relationship Id="rId18" Type="http://schemas.openxmlformats.org/officeDocument/2006/relationships/hyperlink" Target="http://www.mbrk.ru/page/1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CE175B3E66DFC10CD3182D12C457F034FB1A7B641F0B90910FA423B9942C86A00F585EDC5CB878MC28O" TargetMode="External"/><Relationship Id="rId12" Type="http://schemas.openxmlformats.org/officeDocument/2006/relationships/hyperlink" Target="consultantplus://offline/main?base=LAW;n=115870;fld=134;dst=100138" TargetMode="External"/><Relationship Id="rId17" Type="http://schemas.openxmlformats.org/officeDocument/2006/relationships/hyperlink" Target="http://www.mbrk.ru/page/1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brk.ru/page/11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CE175B3E66DFC10CD3182D12C457F034FB1A7B641F0B90910FA423B9942C86A00F585EDC5DBD70MC2AO" TargetMode="External"/><Relationship Id="rId11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AACE175B3E66DFC10CD3182D12C457F034FB1A7B641F0B90910FA423B9942C86A00F585EDC5DBD7BMC29O" TargetMode="External"/><Relationship Id="rId15" Type="http://schemas.openxmlformats.org/officeDocument/2006/relationships/hyperlink" Target="consultantplus://offline/main?base=LAW;n=115870;fld=134;dst=100143" TargetMode="External"/><Relationship Id="rId10" Type="http://schemas.openxmlformats.org/officeDocument/2006/relationships/hyperlink" Target="consultantplus://offline/ref=AACE175B3E66DFC10CD3182D12C457F034FB1A7B641F0B90910FA423B9942C86A00F585EDC5CBC7BMC2EO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ACE175B3E66DFC10CD3182D12C457F034FB1A7B641F0B90910FA423B9942C86A00F585EDC5DBF7CMC2DO" TargetMode="External"/><Relationship Id="rId9" Type="http://schemas.openxmlformats.org/officeDocument/2006/relationships/hyperlink" Target="consultantplus://offline/ref=AACE175B3E66DFC10CD3182D12C457F034FB1A7B641F0B90910FA423B9942C86A00F585EDC5CBC79MC2FO" TargetMode="External"/><Relationship Id="rId14" Type="http://schemas.openxmlformats.org/officeDocument/2006/relationships/hyperlink" Target="consultantplus://offline/main?base=LAW;n=115870;fld=134;dst=10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16</cp:revision>
  <dcterms:created xsi:type="dcterms:W3CDTF">2017-02-03T08:34:00Z</dcterms:created>
  <dcterms:modified xsi:type="dcterms:W3CDTF">2017-02-06T11:22:00Z</dcterms:modified>
</cp:coreProperties>
</file>