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5AC" w:rsidRPr="001753C9" w:rsidRDefault="001753C9" w:rsidP="002945AC">
      <w:pPr>
        <w:ind w:firstLine="851"/>
        <w:jc w:val="center"/>
        <w:rPr>
          <w:sz w:val="26"/>
          <w:szCs w:val="26"/>
        </w:rPr>
      </w:pPr>
      <w:r w:rsidRPr="00D06BD8">
        <w:rPr>
          <w:b/>
          <w:sz w:val="26"/>
          <w:szCs w:val="26"/>
        </w:rPr>
        <w:t>Новый порядок применения контрольно-кассовой техники</w:t>
      </w:r>
      <w:r w:rsidR="00D06BD8" w:rsidRPr="00D06BD8">
        <w:t xml:space="preserve"> </w:t>
      </w:r>
      <w:r w:rsidR="00D06BD8" w:rsidRPr="00D06BD8">
        <w:rPr>
          <w:b/>
          <w:sz w:val="26"/>
          <w:szCs w:val="26"/>
        </w:rPr>
        <w:t>при осуществлении наличных денежных расчетов и платежных карт</w:t>
      </w:r>
    </w:p>
    <w:p w:rsidR="002945AC" w:rsidRPr="001753C9" w:rsidRDefault="002945AC" w:rsidP="002945AC">
      <w:pPr>
        <w:ind w:firstLine="851"/>
        <w:jc w:val="center"/>
        <w:rPr>
          <w:sz w:val="26"/>
          <w:szCs w:val="26"/>
        </w:rPr>
      </w:pPr>
    </w:p>
    <w:p w:rsidR="00D06BD8" w:rsidRPr="00D06BD8" w:rsidRDefault="00D06BD8" w:rsidP="00D06BD8">
      <w:pPr>
        <w:ind w:firstLine="851"/>
        <w:jc w:val="both"/>
        <w:rPr>
          <w:sz w:val="26"/>
          <w:szCs w:val="26"/>
        </w:rPr>
      </w:pPr>
      <w:r w:rsidRPr="00D06BD8">
        <w:rPr>
          <w:sz w:val="26"/>
          <w:szCs w:val="26"/>
        </w:rPr>
        <w:t>С 15 июля 2016 года вступил в силу Федеральный закон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 (далее – Федеральный закон от 03.07.2016 № 290-ФЗ).</w:t>
      </w:r>
    </w:p>
    <w:p w:rsidR="00D06BD8" w:rsidRPr="00D06BD8" w:rsidRDefault="00D06BD8" w:rsidP="00D06BD8">
      <w:pPr>
        <w:ind w:firstLine="851"/>
        <w:jc w:val="both"/>
        <w:rPr>
          <w:sz w:val="26"/>
          <w:szCs w:val="26"/>
        </w:rPr>
      </w:pPr>
      <w:r w:rsidRPr="00D06BD8">
        <w:rPr>
          <w:sz w:val="26"/>
          <w:szCs w:val="26"/>
        </w:rPr>
        <w:t>Закон предусматривает следующие основные положения:</w:t>
      </w:r>
    </w:p>
    <w:p w:rsidR="00D06BD8" w:rsidRPr="00D06BD8" w:rsidRDefault="00D06BD8" w:rsidP="00D06BD8">
      <w:pPr>
        <w:rPr>
          <w:sz w:val="26"/>
          <w:szCs w:val="26"/>
        </w:rPr>
      </w:pPr>
      <w:r w:rsidRPr="00D06BD8">
        <w:rPr>
          <w:sz w:val="26"/>
          <w:szCs w:val="26"/>
        </w:rPr>
        <w:t>1. Передача информации о расчетах через операторов фискальных данных в ФНС России. </w:t>
      </w:r>
      <w:r w:rsidRPr="00D06BD8">
        <w:rPr>
          <w:sz w:val="26"/>
          <w:szCs w:val="26"/>
        </w:rPr>
        <w:br/>
        <w:t>2. Возможность осуществления всех регистрационных действий с контрольно-кассовой техникой (далее – ККТ) и иного юридически значимого документооборота по вопросам применения ККТ через личный кабинет на сайте ФНС России. </w:t>
      </w:r>
      <w:r w:rsidRPr="00D06BD8">
        <w:rPr>
          <w:sz w:val="26"/>
          <w:szCs w:val="26"/>
        </w:rPr>
        <w:br/>
        <w:t>3. Изготовление кассовых чеков и бланков строгой отчетности исключительно кассовыми аппаратами с возможностью их направления в электронной форме на абонентский номер или электронную почту покупателя. Бланк строгой отчетности приравнен к кассовому чеку. </w:t>
      </w:r>
      <w:r w:rsidRPr="00D06BD8">
        <w:rPr>
          <w:sz w:val="26"/>
          <w:szCs w:val="26"/>
        </w:rPr>
        <w:br/>
        <w:t>4. Применение кассовых аппаратов при оказании услуг, а также плательщиками единого налога на вмененный доход и патента. </w:t>
      </w:r>
      <w:r w:rsidRPr="00D06BD8">
        <w:rPr>
          <w:sz w:val="26"/>
          <w:szCs w:val="26"/>
        </w:rPr>
        <w:br/>
        <w:t>5. Применение фискального накопителя (аналог электронной контрольной ленты защищенной) с возможностью его самостоятельной замены 1 раз в 3 года плательщиками ЕНВД и патента, а также сферы услуг. Предельные сроки применения фискального накопителя законом не ограничены. </w:t>
      </w:r>
      <w:r w:rsidRPr="00D06BD8">
        <w:rPr>
          <w:sz w:val="26"/>
          <w:szCs w:val="26"/>
        </w:rPr>
        <w:br/>
        <w:t>6. Техническое обслуживание не обязательно для регистрации кассового аппарата в ФНС России. </w:t>
      </w:r>
      <w:r w:rsidRPr="00D06BD8">
        <w:rPr>
          <w:sz w:val="26"/>
          <w:szCs w:val="26"/>
        </w:rPr>
        <w:br/>
        <w:t>7. Экспертиза произведенных кассовых аппаратов и технических средств операторов фискальных данных. </w:t>
      </w:r>
      <w:r w:rsidRPr="00D06BD8">
        <w:rPr>
          <w:sz w:val="26"/>
          <w:szCs w:val="26"/>
        </w:rPr>
        <w:br/>
        <w:t xml:space="preserve">8. </w:t>
      </w:r>
      <w:proofErr w:type="spellStart"/>
      <w:r w:rsidRPr="00D06BD8">
        <w:rPr>
          <w:sz w:val="26"/>
          <w:szCs w:val="26"/>
        </w:rPr>
        <w:t>Поэкземплярный</w:t>
      </w:r>
      <w:proofErr w:type="spellEnd"/>
      <w:r w:rsidRPr="00D06BD8">
        <w:rPr>
          <w:sz w:val="26"/>
          <w:szCs w:val="26"/>
        </w:rPr>
        <w:t xml:space="preserve"> учет ФНС России произведенных кассовых аппаратов и фискальных накопителей в форме реестров. </w:t>
      </w:r>
      <w:r w:rsidRPr="00D06BD8">
        <w:rPr>
          <w:sz w:val="26"/>
          <w:szCs w:val="26"/>
        </w:rPr>
        <w:br/>
        <w:t>9. Возможность применения ККТ в автономном режиме при определенных условиях. </w:t>
      </w:r>
      <w:r w:rsidRPr="00D06BD8">
        <w:rPr>
          <w:sz w:val="26"/>
          <w:szCs w:val="26"/>
        </w:rPr>
        <w:br/>
        <w:t>10. Новые формы контрольных мероприятий, возможность запроса в банках информации по счетам в ходе оперативных проверок. </w:t>
      </w:r>
      <w:r w:rsidRPr="00D06BD8">
        <w:rPr>
          <w:sz w:val="26"/>
          <w:szCs w:val="26"/>
        </w:rPr>
        <w:br/>
        <w:t>11. Плавный и поэтапный переход к новому порядку применения ККТ. Так, с 15 июля 2016 года предусмотрена возможность добровольного перехода на новый порядок, с 1 февраля 2017 года регистрация ККТ будет осуществляться только по новому порядку, а с 1 июля 2017 года старый порядок прекратит свое действие. При этом у предприятий сферы услуг, владельцев торговых автоматов, а также лиц, применяющих патент и ЕНВД, то есть для малого бизнеса, который не был обязан применять ККТ, будет еще целый год для перехода на новый порядок, для них он становится обязательным с 1 июля 2018 года.</w:t>
      </w:r>
    </w:p>
    <w:p w:rsidR="00D06BD8" w:rsidRDefault="00D06BD8" w:rsidP="00DF0F09">
      <w:pPr>
        <w:ind w:firstLine="851"/>
        <w:jc w:val="both"/>
        <w:rPr>
          <w:sz w:val="26"/>
          <w:szCs w:val="26"/>
        </w:rPr>
      </w:pPr>
      <w:r w:rsidRPr="00D06BD8">
        <w:rPr>
          <w:sz w:val="26"/>
          <w:szCs w:val="26"/>
        </w:rPr>
        <w:t>Более подробная информация о переходе на новый порядок применения ККТ размещена на официальном сайте в сайте Федеральной налоговой службы в разделе «Новый порядок применения контрольно-кассовой техники» (</w:t>
      </w:r>
      <w:hyperlink r:id="rId6" w:tgtFrame="_blank" w:tooltip="https://www.nalog.ru/rn11/taxation/reference_work/newkkt/" w:history="1">
        <w:r w:rsidRPr="00D06BD8">
          <w:rPr>
            <w:rStyle w:val="a6"/>
            <w:sz w:val="26"/>
            <w:szCs w:val="26"/>
          </w:rPr>
          <w:t>https://www.nalog.ru/rn11/taxation/reference_work/new..</w:t>
        </w:r>
      </w:hyperlink>
      <w:r w:rsidRPr="00D06BD8">
        <w:rPr>
          <w:sz w:val="26"/>
          <w:szCs w:val="26"/>
        </w:rPr>
        <w:t>). </w:t>
      </w:r>
    </w:p>
    <w:p w:rsidR="002945AC" w:rsidRPr="001753C9" w:rsidRDefault="00D06BD8" w:rsidP="00DF0F09">
      <w:pPr>
        <w:ind w:firstLine="851"/>
        <w:jc w:val="both"/>
        <w:rPr>
          <w:sz w:val="26"/>
          <w:szCs w:val="26"/>
        </w:rPr>
      </w:pPr>
      <w:r w:rsidRPr="00D06BD8">
        <w:rPr>
          <w:sz w:val="26"/>
          <w:szCs w:val="26"/>
        </w:rPr>
        <w:t>Смотрите подробное разъяснение в приложении.</w:t>
      </w:r>
    </w:p>
    <w:p w:rsidR="002945AC" w:rsidRPr="001753C9" w:rsidRDefault="002945AC" w:rsidP="00DF0F09">
      <w:pPr>
        <w:ind w:firstLine="851"/>
        <w:jc w:val="both"/>
        <w:rPr>
          <w:sz w:val="26"/>
          <w:szCs w:val="26"/>
        </w:rPr>
      </w:pPr>
    </w:p>
    <w:p w:rsidR="00994125" w:rsidRDefault="00994125" w:rsidP="00DF0F09">
      <w:pPr>
        <w:ind w:firstLine="851"/>
        <w:jc w:val="both"/>
        <w:rPr>
          <w:sz w:val="26"/>
          <w:szCs w:val="26"/>
        </w:rPr>
      </w:pPr>
      <w:bookmarkStart w:id="0" w:name="_GoBack"/>
      <w:bookmarkEnd w:id="0"/>
    </w:p>
    <w:p w:rsidR="00DC5ACF" w:rsidRDefault="00DC5ACF" w:rsidP="00C01EF4">
      <w:pPr>
        <w:jc w:val="both"/>
        <w:rPr>
          <w:sz w:val="26"/>
          <w:szCs w:val="26"/>
        </w:rPr>
      </w:pPr>
    </w:p>
    <w:p w:rsidR="00DC5ACF" w:rsidRDefault="00DC5ACF" w:rsidP="00C01EF4">
      <w:pPr>
        <w:jc w:val="both"/>
        <w:rPr>
          <w:sz w:val="26"/>
          <w:szCs w:val="26"/>
        </w:rPr>
      </w:pPr>
    </w:p>
    <w:p w:rsidR="00DC5ACF" w:rsidRDefault="00DC5ACF" w:rsidP="00C01EF4">
      <w:pPr>
        <w:jc w:val="both"/>
        <w:rPr>
          <w:sz w:val="26"/>
          <w:szCs w:val="26"/>
        </w:rPr>
      </w:pPr>
    </w:p>
    <w:p w:rsidR="00DC5ACF" w:rsidRDefault="00DC5ACF" w:rsidP="00C01EF4">
      <w:pPr>
        <w:jc w:val="both"/>
        <w:rPr>
          <w:sz w:val="26"/>
          <w:szCs w:val="26"/>
        </w:rPr>
      </w:pPr>
    </w:p>
    <w:p w:rsidR="00DC5ACF" w:rsidRDefault="00DC5ACF" w:rsidP="00C01EF4">
      <w:pPr>
        <w:jc w:val="both"/>
        <w:rPr>
          <w:sz w:val="26"/>
          <w:szCs w:val="26"/>
        </w:rPr>
      </w:pPr>
    </w:p>
    <w:p w:rsidR="00D06BD8" w:rsidRDefault="00D06BD8" w:rsidP="00C01EF4">
      <w:pPr>
        <w:jc w:val="both"/>
        <w:rPr>
          <w:sz w:val="26"/>
          <w:szCs w:val="26"/>
        </w:rPr>
      </w:pPr>
    </w:p>
    <w:p w:rsidR="00D06BD8" w:rsidRDefault="00D06BD8" w:rsidP="00C01EF4">
      <w:pPr>
        <w:jc w:val="both"/>
        <w:rPr>
          <w:sz w:val="26"/>
          <w:szCs w:val="26"/>
        </w:rPr>
      </w:pPr>
    </w:p>
    <w:p w:rsidR="00D06BD8" w:rsidRDefault="00D06BD8" w:rsidP="00C01EF4">
      <w:pPr>
        <w:jc w:val="both"/>
        <w:rPr>
          <w:sz w:val="26"/>
          <w:szCs w:val="26"/>
        </w:rPr>
      </w:pPr>
    </w:p>
    <w:p w:rsidR="00D06BD8" w:rsidRDefault="00D06BD8" w:rsidP="00C01EF4">
      <w:pPr>
        <w:jc w:val="both"/>
        <w:rPr>
          <w:sz w:val="26"/>
          <w:szCs w:val="26"/>
        </w:rPr>
      </w:pPr>
    </w:p>
    <w:p w:rsidR="00D06BD8" w:rsidRDefault="00D06BD8" w:rsidP="00C01EF4">
      <w:pPr>
        <w:jc w:val="both"/>
        <w:rPr>
          <w:sz w:val="26"/>
          <w:szCs w:val="26"/>
        </w:rPr>
      </w:pPr>
    </w:p>
    <w:p w:rsidR="00D06BD8" w:rsidRDefault="00D06BD8" w:rsidP="00C01EF4">
      <w:pPr>
        <w:jc w:val="both"/>
        <w:rPr>
          <w:sz w:val="26"/>
          <w:szCs w:val="26"/>
        </w:rPr>
      </w:pPr>
    </w:p>
    <w:p w:rsidR="00D06BD8" w:rsidRDefault="00D06BD8" w:rsidP="00C01EF4">
      <w:pPr>
        <w:jc w:val="both"/>
        <w:rPr>
          <w:sz w:val="26"/>
          <w:szCs w:val="26"/>
        </w:rPr>
      </w:pPr>
    </w:p>
    <w:p w:rsidR="00D06BD8" w:rsidRDefault="00D06BD8" w:rsidP="00C01EF4">
      <w:pPr>
        <w:jc w:val="both"/>
        <w:rPr>
          <w:sz w:val="26"/>
          <w:szCs w:val="26"/>
        </w:rPr>
      </w:pPr>
    </w:p>
    <w:p w:rsidR="00DC5ACF" w:rsidRDefault="00DC5ACF" w:rsidP="00C01EF4">
      <w:pPr>
        <w:jc w:val="both"/>
        <w:rPr>
          <w:sz w:val="26"/>
          <w:szCs w:val="26"/>
        </w:rPr>
      </w:pPr>
    </w:p>
    <w:p w:rsidR="00DC5ACF" w:rsidRDefault="00DC5ACF" w:rsidP="00C01EF4">
      <w:pPr>
        <w:jc w:val="both"/>
        <w:rPr>
          <w:sz w:val="26"/>
          <w:szCs w:val="26"/>
        </w:rPr>
      </w:pPr>
    </w:p>
    <w:p w:rsidR="00DC5ACF" w:rsidRDefault="00DC5ACF" w:rsidP="00C01EF4">
      <w:pPr>
        <w:jc w:val="both"/>
        <w:rPr>
          <w:sz w:val="26"/>
          <w:szCs w:val="26"/>
        </w:rPr>
      </w:pPr>
    </w:p>
    <w:p w:rsidR="002945AC" w:rsidRDefault="002945AC" w:rsidP="00C01EF4">
      <w:pPr>
        <w:jc w:val="both"/>
        <w:rPr>
          <w:sz w:val="26"/>
          <w:szCs w:val="26"/>
        </w:rPr>
      </w:pPr>
    </w:p>
    <w:p w:rsidR="002945AC" w:rsidRDefault="002945AC" w:rsidP="00C01EF4">
      <w:pPr>
        <w:jc w:val="both"/>
        <w:rPr>
          <w:sz w:val="26"/>
          <w:szCs w:val="26"/>
        </w:rPr>
      </w:pPr>
    </w:p>
    <w:sectPr w:rsidR="002945AC" w:rsidSect="007C0BE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D357B"/>
    <w:multiLevelType w:val="hybridMultilevel"/>
    <w:tmpl w:val="EC02D18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5A3980"/>
    <w:multiLevelType w:val="hybridMultilevel"/>
    <w:tmpl w:val="6382D3A0"/>
    <w:lvl w:ilvl="0" w:tplc="0419000D">
      <w:start w:val="1"/>
      <w:numFmt w:val="bullet"/>
      <w:lvlText w:val="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5F93"/>
    <w:rsid w:val="00007EBF"/>
    <w:rsid w:val="00016D3A"/>
    <w:rsid w:val="0006598A"/>
    <w:rsid w:val="00072998"/>
    <w:rsid w:val="000B0D08"/>
    <w:rsid w:val="00115C7F"/>
    <w:rsid w:val="001753C9"/>
    <w:rsid w:val="001761FF"/>
    <w:rsid w:val="001800B2"/>
    <w:rsid w:val="001D4B63"/>
    <w:rsid w:val="00214985"/>
    <w:rsid w:val="002203EC"/>
    <w:rsid w:val="00222152"/>
    <w:rsid w:val="0023184F"/>
    <w:rsid w:val="00273BB4"/>
    <w:rsid w:val="00286A83"/>
    <w:rsid w:val="002945AC"/>
    <w:rsid w:val="00296000"/>
    <w:rsid w:val="002D0E17"/>
    <w:rsid w:val="003124D2"/>
    <w:rsid w:val="0034108E"/>
    <w:rsid w:val="003431DD"/>
    <w:rsid w:val="00347715"/>
    <w:rsid w:val="00351801"/>
    <w:rsid w:val="00353937"/>
    <w:rsid w:val="003914E6"/>
    <w:rsid w:val="003F5B84"/>
    <w:rsid w:val="003F7268"/>
    <w:rsid w:val="00450527"/>
    <w:rsid w:val="00461750"/>
    <w:rsid w:val="004729FA"/>
    <w:rsid w:val="004836AD"/>
    <w:rsid w:val="004E2AF7"/>
    <w:rsid w:val="004F1D38"/>
    <w:rsid w:val="00513ABB"/>
    <w:rsid w:val="00544676"/>
    <w:rsid w:val="0056417C"/>
    <w:rsid w:val="00577258"/>
    <w:rsid w:val="005C1CCA"/>
    <w:rsid w:val="005F7BEC"/>
    <w:rsid w:val="00612A60"/>
    <w:rsid w:val="00625B36"/>
    <w:rsid w:val="00655F93"/>
    <w:rsid w:val="00656192"/>
    <w:rsid w:val="0067492E"/>
    <w:rsid w:val="00683236"/>
    <w:rsid w:val="00697D88"/>
    <w:rsid w:val="0072345B"/>
    <w:rsid w:val="00725F81"/>
    <w:rsid w:val="00781BB7"/>
    <w:rsid w:val="00786AFE"/>
    <w:rsid w:val="0079476C"/>
    <w:rsid w:val="007A6C42"/>
    <w:rsid w:val="007C0BE2"/>
    <w:rsid w:val="00803822"/>
    <w:rsid w:val="00816C3E"/>
    <w:rsid w:val="00894D31"/>
    <w:rsid w:val="0089518B"/>
    <w:rsid w:val="008A20E0"/>
    <w:rsid w:val="008D0A66"/>
    <w:rsid w:val="008E1481"/>
    <w:rsid w:val="008E29B2"/>
    <w:rsid w:val="00910F81"/>
    <w:rsid w:val="009471AA"/>
    <w:rsid w:val="00951955"/>
    <w:rsid w:val="00994125"/>
    <w:rsid w:val="009B7BC9"/>
    <w:rsid w:val="009F0205"/>
    <w:rsid w:val="009F6131"/>
    <w:rsid w:val="00A00879"/>
    <w:rsid w:val="00A34DEF"/>
    <w:rsid w:val="00A44DC5"/>
    <w:rsid w:val="00A63B82"/>
    <w:rsid w:val="00A867D8"/>
    <w:rsid w:val="00A93067"/>
    <w:rsid w:val="00AB6E27"/>
    <w:rsid w:val="00AD1F73"/>
    <w:rsid w:val="00B27986"/>
    <w:rsid w:val="00B46DBA"/>
    <w:rsid w:val="00B675FE"/>
    <w:rsid w:val="00BA6B70"/>
    <w:rsid w:val="00BB526F"/>
    <w:rsid w:val="00BB611A"/>
    <w:rsid w:val="00C01EF4"/>
    <w:rsid w:val="00C5506E"/>
    <w:rsid w:val="00C81DD9"/>
    <w:rsid w:val="00C877CF"/>
    <w:rsid w:val="00C91364"/>
    <w:rsid w:val="00CC2413"/>
    <w:rsid w:val="00D06BD8"/>
    <w:rsid w:val="00D17517"/>
    <w:rsid w:val="00D3718C"/>
    <w:rsid w:val="00DA0AB6"/>
    <w:rsid w:val="00DA0B69"/>
    <w:rsid w:val="00DC5ACF"/>
    <w:rsid w:val="00DE611D"/>
    <w:rsid w:val="00DF0F09"/>
    <w:rsid w:val="00E46994"/>
    <w:rsid w:val="00E53A71"/>
    <w:rsid w:val="00E56873"/>
    <w:rsid w:val="00E606E1"/>
    <w:rsid w:val="00E607D9"/>
    <w:rsid w:val="00E931B6"/>
    <w:rsid w:val="00EA765B"/>
    <w:rsid w:val="00EB4D99"/>
    <w:rsid w:val="00F566FF"/>
    <w:rsid w:val="00F77BC5"/>
    <w:rsid w:val="00FB4CF1"/>
    <w:rsid w:val="00FD0782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E811D-E6FE-43FD-B094-A332083A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5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8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1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5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62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23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29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995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264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90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834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49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00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616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6156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618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593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5053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2370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75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58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19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5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2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2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1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87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306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59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585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578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4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259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46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47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615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6273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5166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016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9842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0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563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8553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17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264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6998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away.php?to=https%3A%2F%2Fwww.nalog.ru%2Frn11%2Ftaxation%2Freference_work%2Fnewkkt%2F&amp;post=-61531367_19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F3423-9D80-47C8-88C5-06962B2AB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Alieva</cp:lastModifiedBy>
  <cp:revision>31</cp:revision>
  <cp:lastPrinted>2016-11-22T09:33:00Z</cp:lastPrinted>
  <dcterms:created xsi:type="dcterms:W3CDTF">2015-09-28T14:25:00Z</dcterms:created>
  <dcterms:modified xsi:type="dcterms:W3CDTF">2016-11-22T11:21:00Z</dcterms:modified>
</cp:coreProperties>
</file>