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2EA1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Законом Республики Коми от 26.09.2023 № 81-РЗ «О внесении изменений в статью 1 Закона Республики Коми «О некоторых вопросах в области государственного регулирования торговой деятельности в Республике Коми» полномочиями на заключение соглашений с хозяйствующими субъектами в соответствии с Постановлением Правительства Российской Федерации № 662 (далее — Соглашение) наделено Министерство, как уполномоченный Правительством Республики Коми орган исполнительной власти в области государственного регулирования торговой деятельности в Республике Коми.</w:t>
      </w:r>
    </w:p>
    <w:p w14:paraId="7C864D3D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В целях проявления социальной ответственности и добросовестного поведения, основанного на принципах ответственного ценообразования, предлагаем присоединиться к Соглашению «О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цены».</w:t>
      </w:r>
    </w:p>
    <w:p w14:paraId="7C6408BB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Соглашение открыто для присоединения организаций торговли, признающих указанные положения, и готовых принять на себя обязательства, вытекающие из настоящего Соглашения (информация прилагается).</w:t>
      </w:r>
    </w:p>
    <w:p w14:paraId="2FC3CE8B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Ранее, в целях повышения ценовой доступности продовольственных товаров для граждан Федеральная антимонопольная служба (далее – ФАС России) предложила торговым сетям проявить социальную ответственность и принять на себя добровольные обязательства об ограничении собственных наценок на отдельные позиции внутри каждой из 25 категорий социально значимых продовольственных товаров, а также обеспечить их наличие в торговых объектах в достаточном объеме.</w:t>
      </w:r>
    </w:p>
    <w:p w14:paraId="7EF102DD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Добровольные обязательства по ограничению наценок до 10% на отдельные позиции всех социально значимых продовольственных товаров с начала 2022 года взяли на себя федеральные торговые сети «Пятерочка», «Перекресток», «Карусель», «Магнит» и «Дикси», «Бристоль».</w:t>
      </w:r>
    </w:p>
    <w:p w14:paraId="3A8E89C2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С начала марта 2022 года дополнительные обязательства по ограничению наценок до 5% на отдельные позиции 4 групп товаров (хлеб и хлебобулочные изделия, молочная продукция, сахар песок и овощи «борщевого набора») взяли на себя федеральные торговые сети «Ашан» и «Атак», «О’Кей», «Магнит» и «Дикси», «Пятерочка», «Перекресток» и «Карусель».</w:t>
      </w:r>
    </w:p>
    <w:p w14:paraId="7FA1D33F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предписанием ФАС России, выданным по итогам рассмотрения ходатайств ООО «Корпоративный центр ИКС 5», еще 2 торговые сети «Слата» (ООО «Маяк») и «Красный Яр» (ООО «Смарт») установили на отдельные товарные позиции наценки в размере не более 5% в </w:t>
      </w:r>
      <w:r w:rsidRPr="00BF3A9A">
        <w:rPr>
          <w:rFonts w:ascii="Times New Roman" w:hAnsi="Times New Roman" w:cs="Times New Roman"/>
          <w:sz w:val="28"/>
          <w:szCs w:val="28"/>
        </w:rPr>
        <w:lastRenderedPageBreak/>
        <w:t>4 категориях, в размере не более 10% в остальных категориях социально значимых продовольственных товаров.</w:t>
      </w:r>
    </w:p>
    <w:p w14:paraId="00915094" w14:textId="77777777" w:rsid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По данным ФАС России инициативу поддержали 84 торговые сети и большое количество магазинов несетевой торговли в 33 субъектах Российской Федерации, включая Луганскую Народную Республику.</w:t>
      </w:r>
    </w:p>
    <w:p w14:paraId="097480C5" w14:textId="2F6CEB72" w:rsidR="00BF3A9A" w:rsidRPr="00BF3A9A" w:rsidRDefault="00BF3A9A" w:rsidP="00BF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>По вопросам присоединения к Соглашениям просим обращаться в Отдел внутренней торговли Министерства сельского хозяйства и потребительского рынка Республики Коми по телефонам: 8 (8212) 255-440 (доб. 1183, 1324), e-mail: </w:t>
      </w:r>
      <w:hyperlink r:id="rId4" w:history="1">
        <w:r w:rsidRPr="00BF3A9A">
          <w:rPr>
            <w:rStyle w:val="a3"/>
            <w:rFonts w:ascii="Times New Roman" w:hAnsi="Times New Roman" w:cs="Times New Roman"/>
            <w:sz w:val="28"/>
            <w:szCs w:val="28"/>
          </w:rPr>
          <w:t>a.a.elsakova@minshp.rkomi.ru</w:t>
        </w:r>
      </w:hyperlink>
      <w:r w:rsidRPr="00BF3A9A">
        <w:rPr>
          <w:rFonts w:ascii="Times New Roman" w:hAnsi="Times New Roman" w:cs="Times New Roman"/>
          <w:sz w:val="28"/>
          <w:szCs w:val="28"/>
        </w:rPr>
        <w:t>.</w:t>
      </w:r>
      <w:r w:rsidRPr="00BF3A9A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BF3A9A">
          <w:rPr>
            <w:rStyle w:val="a3"/>
            <w:rFonts w:ascii="Times New Roman" w:hAnsi="Times New Roman" w:cs="Times New Roman"/>
            <w:sz w:val="28"/>
            <w:szCs w:val="28"/>
          </w:rPr>
          <w:t>https://mshp.rkomi.ru/vnimanie_rukovoditelyam_organizaciy_torgovlihttps://mshp</w:t>
        </w:r>
      </w:hyperlink>
      <w:r w:rsidRPr="00BF3A9A">
        <w:rPr>
          <w:rFonts w:ascii="Times New Roman" w:hAnsi="Times New Roman" w:cs="Times New Roman"/>
          <w:sz w:val="28"/>
          <w:szCs w:val="28"/>
        </w:rPr>
        <w:t>.</w:t>
      </w:r>
    </w:p>
    <w:p w14:paraId="557CBDC3" w14:textId="77777777" w:rsidR="00BF3A9A" w:rsidRPr="00BF3A9A" w:rsidRDefault="00BF3A9A" w:rsidP="00BF3A9A">
      <w:pPr>
        <w:jc w:val="both"/>
        <w:rPr>
          <w:sz w:val="28"/>
          <w:szCs w:val="28"/>
        </w:rPr>
      </w:pPr>
      <w:r w:rsidRPr="00BF3A9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F3A9A">
          <w:rPr>
            <w:rStyle w:val="a3"/>
            <w:rFonts w:ascii="Times New Roman" w:hAnsi="Times New Roman" w:cs="Times New Roman"/>
            <w:sz w:val="28"/>
            <w:szCs w:val="28"/>
          </w:rPr>
          <w:t>https://mshp.rkomi.ru/deyatelnost/potrebitelskiy-rynok/soglasheniya-o-stabilizacii-cen-na-tovary</w:t>
        </w:r>
      </w:hyperlink>
    </w:p>
    <w:p w14:paraId="184B0D8A" w14:textId="77777777" w:rsidR="00521A72" w:rsidRDefault="00521A72"/>
    <w:sectPr w:rsidR="0052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2"/>
    <w:rsid w:val="00521A72"/>
    <w:rsid w:val="00B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4A6D"/>
  <w15:chartTrackingRefBased/>
  <w15:docId w15:val="{270B134A-D225-4CE6-9E6B-1981205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A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hp.rkomi.ru/deyatelnost/potrebitelskiy-rynok/soglasheniya-o-stabilizacii-cen-na-tovary" TargetMode="External"/><Relationship Id="rId5" Type="http://schemas.openxmlformats.org/officeDocument/2006/relationships/hyperlink" Target="https://mshp.rkomi.ru/vnimanie_rukovoditelyam_organizaciy_torgovlihttps://mshp" TargetMode="External"/><Relationship Id="rId4" Type="http://schemas.openxmlformats.org/officeDocument/2006/relationships/hyperlink" Target="mailto:a.a.elsakova@minshp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2024-02-05T12:36:00Z</dcterms:created>
  <dcterms:modified xsi:type="dcterms:W3CDTF">2024-02-05T12:40:00Z</dcterms:modified>
</cp:coreProperties>
</file>