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Порядку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размещения информации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рассчитываемой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за календарный год 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среднемесячной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заработной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45D">
        <w:rPr>
          <w:rFonts w:ascii="Times New Roman" w:hAnsi="Times New Roman" w:cs="Times New Roman"/>
          <w:sz w:val="24"/>
          <w:szCs w:val="24"/>
        </w:rPr>
        <w:t>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сети «Интернет</w:t>
      </w:r>
      <w:proofErr w:type="gramStart"/>
      <w:r w:rsidRPr="00C42334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 представления указанными </w:t>
      </w:r>
    </w:p>
    <w:p w:rsidR="00C1471F" w:rsidRDefault="00C1471F" w:rsidP="00C147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2334">
        <w:rPr>
          <w:rFonts w:ascii="Times New Roman" w:hAnsi="Times New Roman" w:cs="Times New Roman"/>
          <w:sz w:val="24"/>
          <w:szCs w:val="24"/>
        </w:rPr>
        <w:t>лицами данной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Pr="00C42334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spellEnd"/>
    </w:p>
    <w:p w:rsidR="00C1471F" w:rsidRPr="00C42334" w:rsidRDefault="00C1471F" w:rsidP="00C1471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«Княжпогостский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C423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42334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01 февраля 2017</w:t>
      </w:r>
      <w:r w:rsidRPr="00C4233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471F" w:rsidRDefault="00C1471F" w:rsidP="00C14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A745D">
        <w:rPr>
          <w:rFonts w:ascii="Times New Roman" w:hAnsi="Times New Roman" w:cs="Times New Roman"/>
          <w:sz w:val="24"/>
          <w:szCs w:val="24"/>
        </w:rPr>
        <w:t xml:space="preserve">орма для размещения </w:t>
      </w:r>
      <w:r w:rsidRPr="00C42334">
        <w:rPr>
          <w:rFonts w:ascii="Times New Roman" w:hAnsi="Times New Roman" w:cs="Times New Roman"/>
          <w:sz w:val="24"/>
          <w:szCs w:val="24"/>
        </w:rPr>
        <w:t>информации о рассчитываемой за календарный год среднемесячной заработной плате 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745D">
        <w:rPr>
          <w:rFonts w:ascii="Times New Roman" w:hAnsi="Times New Roman" w:cs="Times New Roman"/>
          <w:sz w:val="24"/>
          <w:szCs w:val="24"/>
        </w:rPr>
        <w:t xml:space="preserve"> их заместителей и главных бухгалтеров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C4233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«Княжпогостский»</w:t>
      </w:r>
      <w:r w:rsidRPr="00C423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C1471F" w:rsidRDefault="00C1471F" w:rsidP="00C147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10118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887"/>
        <w:gridCol w:w="2036"/>
        <w:gridCol w:w="2552"/>
        <w:gridCol w:w="2127"/>
      </w:tblGrid>
      <w:tr w:rsidR="00C1471F" w:rsidRPr="002A745D" w:rsidTr="00EF2EE9">
        <w:trPr>
          <w:trHeight w:val="780"/>
          <w:tblHeader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471F" w:rsidRPr="00734829" w:rsidRDefault="00C1471F" w:rsidP="00EF2E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</w:rPr>
              <w:t>№</w:t>
            </w:r>
          </w:p>
          <w:p w:rsidR="00C1471F" w:rsidRPr="00734829" w:rsidRDefault="00C1471F" w:rsidP="00EF2E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482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34829">
              <w:rPr>
                <w:rFonts w:ascii="Times New Roman" w:hAnsi="Times New Roman" w:cs="Times New Roman"/>
              </w:rPr>
              <w:t>/</w:t>
            </w:r>
            <w:proofErr w:type="spellStart"/>
            <w:r w:rsidRPr="0073482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471F" w:rsidRPr="00734829" w:rsidRDefault="00C1471F" w:rsidP="00EF2EE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>Полное наименование муниципального  учреждения</w:t>
            </w:r>
          </w:p>
        </w:tc>
        <w:tc>
          <w:tcPr>
            <w:tcW w:w="203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1471F" w:rsidRPr="00734829" w:rsidRDefault="00C1471F" w:rsidP="00EF2E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471F" w:rsidRPr="00734829" w:rsidRDefault="00C1471F" w:rsidP="00EF2EE9">
            <w:pPr>
              <w:pStyle w:val="Default"/>
              <w:jc w:val="center"/>
              <w:rPr>
                <w:sz w:val="22"/>
                <w:szCs w:val="22"/>
              </w:rPr>
            </w:pPr>
            <w:r w:rsidRPr="00734829">
              <w:rPr>
                <w:bCs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C1471F" w:rsidRPr="00734829" w:rsidRDefault="00C1471F" w:rsidP="00C147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34829">
              <w:rPr>
                <w:rFonts w:ascii="Times New Roman" w:hAnsi="Times New Roman" w:cs="Times New Roman"/>
                <w:bCs/>
              </w:rPr>
              <w:t>Величина рассчитанной за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34829">
              <w:rPr>
                <w:rFonts w:ascii="Times New Roman" w:hAnsi="Times New Roman" w:cs="Times New Roman"/>
                <w:bCs/>
              </w:rPr>
              <w:t xml:space="preserve"> г. среднемесячной заработной платы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ЦНК»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A31B48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43 093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«Княжпогостский РИКМ»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Оксана Анатольевна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4B553D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54 162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РДК»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Pr="002A745D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Pr="002A745D" w:rsidRDefault="004B553D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68 716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A31B48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78 167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 ДО «ДШИ» г. Емва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A31B48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64 257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4B553D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64 022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МЦБС»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Изосимовна</w:t>
            </w:r>
            <w:proofErr w:type="spellEnd"/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4B553D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44 411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 «СШ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мва» Княжпогостского района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A31B48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Валерий Иванович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A31B48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34 598</w:t>
            </w:r>
          </w:p>
        </w:tc>
      </w:tr>
      <w:tr w:rsidR="00C1471F" w:rsidRPr="002A745D" w:rsidTr="00EF2EE9">
        <w:trPr>
          <w:trHeight w:val="48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 ХТО учреждений Княжпогостского района»</w:t>
            </w:r>
          </w:p>
        </w:tc>
        <w:tc>
          <w:tcPr>
            <w:tcW w:w="2036" w:type="dxa"/>
            <w:tcMar>
              <w:left w:w="57" w:type="dxa"/>
              <w:right w:w="57" w:type="dxa"/>
            </w:tcMar>
            <w:vAlign w:val="center"/>
          </w:tcPr>
          <w:p w:rsidR="00C1471F" w:rsidRDefault="00C1471F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1471F" w:rsidRDefault="004B553D" w:rsidP="00EF2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Вениаминович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1471F" w:rsidRDefault="004B553D" w:rsidP="004B5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50 735</w:t>
            </w:r>
          </w:p>
        </w:tc>
      </w:tr>
    </w:tbl>
    <w:p w:rsidR="00A63ECE" w:rsidRDefault="00A63ECE"/>
    <w:sectPr w:rsidR="00A63ECE" w:rsidSect="00C147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1471F"/>
    <w:rsid w:val="004B553D"/>
    <w:rsid w:val="00A31B48"/>
    <w:rsid w:val="00A63ECE"/>
    <w:rsid w:val="00C1471F"/>
    <w:rsid w:val="00F5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Отдел культуры</cp:lastModifiedBy>
  <cp:revision>2</cp:revision>
  <dcterms:created xsi:type="dcterms:W3CDTF">2022-04-21T14:20:00Z</dcterms:created>
  <dcterms:modified xsi:type="dcterms:W3CDTF">2022-04-21T14:20:00Z</dcterms:modified>
</cp:coreProperties>
</file>