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E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Дизайн-проект территории общего пользования для рейтингового голосования</w:t>
      </w:r>
    </w:p>
    <w:p w:rsidR="00F2068B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8B">
        <w:rPr>
          <w:rFonts w:ascii="Times New Roman" w:hAnsi="Times New Roman" w:cs="Times New Roman"/>
          <w:b/>
          <w:sz w:val="28"/>
          <w:szCs w:val="28"/>
        </w:rPr>
        <w:t>«</w:t>
      </w:r>
      <w:r w:rsidR="00F2068B" w:rsidRPr="00F2068B">
        <w:rPr>
          <w:rFonts w:ascii="Times New Roman" w:hAnsi="Times New Roman" w:cs="Times New Roman"/>
          <w:b/>
          <w:sz w:val="28"/>
          <w:szCs w:val="28"/>
        </w:rPr>
        <w:t>Оборудование остановок общественного транспорта</w:t>
      </w:r>
    </w:p>
    <w:p w:rsidR="0091697B" w:rsidRDefault="00F2068B" w:rsidP="00584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8B">
        <w:rPr>
          <w:rFonts w:ascii="Times New Roman" w:hAnsi="Times New Roman" w:cs="Times New Roman"/>
          <w:b/>
          <w:sz w:val="28"/>
          <w:szCs w:val="28"/>
        </w:rPr>
        <w:t xml:space="preserve"> (приведение к единому виду)</w:t>
      </w:r>
      <w:r w:rsidR="00A37B41" w:rsidRPr="00F2068B">
        <w:rPr>
          <w:rFonts w:ascii="Times New Roman" w:hAnsi="Times New Roman" w:cs="Times New Roman"/>
          <w:b/>
          <w:sz w:val="28"/>
          <w:szCs w:val="28"/>
        </w:rPr>
        <w:t>»</w:t>
      </w:r>
    </w:p>
    <w:p w:rsidR="0091697B" w:rsidRDefault="0091697B" w:rsidP="0091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A37B41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D9" w:rsidRDefault="003B0BD9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4573" cy="7429500"/>
            <wp:effectExtent l="19050" t="0" r="3227" b="0"/>
            <wp:docPr id="5" name="Рисунок 5" descr="C:\Users\трясова\Downloads\Схема маршрут 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рясова\Downloads\Схема маршрут автобу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42" cy="74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D9" w:rsidRDefault="003B0BD9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BD9" w:rsidRDefault="003B0BD9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BD9" w:rsidRDefault="003B0BD9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B23" w:rsidRDefault="0091697B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5900" cy="3901313"/>
            <wp:effectExtent l="19050" t="0" r="0" b="0"/>
            <wp:docPr id="1" name="Рисунок 1" descr="http://ppkdd.ru/wp-content/uploads/2019/01/City-standart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kdd.ru/wp-content/uploads/2019/01/City-standart-300x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05" cy="390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38" w:rsidRPr="003B0BD9" w:rsidRDefault="0091697B" w:rsidP="003B0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D9">
        <w:rPr>
          <w:rFonts w:ascii="Times New Roman" w:hAnsi="Times New Roman" w:cs="Times New Roman"/>
          <w:sz w:val="24"/>
          <w:szCs w:val="24"/>
        </w:rPr>
        <w:t>Остановка общественного транспорта – специально отведенное общественное место, предназначенное для посадки/высадки пассажиров рейсового наземного общественного транспорта.</w:t>
      </w:r>
    </w:p>
    <w:p w:rsidR="003B0BD9" w:rsidRPr="003B0BD9" w:rsidRDefault="00584138" w:rsidP="003B0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D9">
        <w:rPr>
          <w:rFonts w:ascii="Times New Roman" w:hAnsi="Times New Roman" w:cs="Times New Roman"/>
          <w:sz w:val="24"/>
          <w:szCs w:val="24"/>
        </w:rPr>
        <w:t xml:space="preserve"> Композиционное решение </w:t>
      </w:r>
      <w:r w:rsidR="003B0BD9" w:rsidRPr="003B0BD9">
        <w:rPr>
          <w:rFonts w:ascii="Times New Roman" w:hAnsi="Times New Roman" w:cs="Times New Roman"/>
          <w:sz w:val="24"/>
          <w:szCs w:val="24"/>
        </w:rPr>
        <w:t>автобусной остановки</w:t>
      </w:r>
      <w:r w:rsidRPr="003B0BD9">
        <w:rPr>
          <w:rFonts w:ascii="Times New Roman" w:hAnsi="Times New Roman" w:cs="Times New Roman"/>
          <w:sz w:val="24"/>
          <w:szCs w:val="24"/>
        </w:rPr>
        <w:t xml:space="preserve"> </w:t>
      </w:r>
      <w:r w:rsidR="003B0BD9" w:rsidRPr="003B0BD9">
        <w:rPr>
          <w:rFonts w:ascii="Times New Roman" w:hAnsi="Times New Roman" w:cs="Times New Roman"/>
          <w:sz w:val="24"/>
          <w:szCs w:val="24"/>
        </w:rPr>
        <w:t>должно быть лаконичным и ясным, оборудовано</w:t>
      </w:r>
      <w:r w:rsidRPr="003B0BD9">
        <w:rPr>
          <w:rFonts w:ascii="Times New Roman" w:hAnsi="Times New Roman" w:cs="Times New Roman"/>
          <w:sz w:val="24"/>
          <w:szCs w:val="24"/>
        </w:rPr>
        <w:t xml:space="preserve"> скамьями и урнами.</w:t>
      </w:r>
      <w:r w:rsidR="003B0BD9" w:rsidRPr="003B0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4AB" w:rsidRPr="003B0BD9" w:rsidRDefault="00584138" w:rsidP="00C474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D9">
        <w:rPr>
          <w:rFonts w:ascii="Times New Roman" w:hAnsi="Times New Roman" w:cs="Times New Roman"/>
          <w:sz w:val="24"/>
          <w:szCs w:val="24"/>
        </w:rPr>
        <w:t xml:space="preserve">Единое стилевое решение архитектуры автобусных павильонов должно распространяться на </w:t>
      </w:r>
      <w:r w:rsidR="003B0BD9">
        <w:rPr>
          <w:rFonts w:ascii="Times New Roman" w:hAnsi="Times New Roman" w:cs="Times New Roman"/>
          <w:sz w:val="24"/>
          <w:szCs w:val="24"/>
        </w:rPr>
        <w:t>весь маршрут автомобильной дороги территории городского поселения «Емва»</w:t>
      </w:r>
      <w:r w:rsidR="00C474AB">
        <w:rPr>
          <w:rFonts w:ascii="Times New Roman" w:hAnsi="Times New Roman" w:cs="Times New Roman"/>
          <w:sz w:val="24"/>
          <w:szCs w:val="24"/>
        </w:rPr>
        <w:t xml:space="preserve"> в количестве 34 шт.</w:t>
      </w:r>
    </w:p>
    <w:p w:rsidR="00C10B23" w:rsidRPr="003B0BD9" w:rsidRDefault="00C10B23" w:rsidP="00A37B41">
      <w:pPr>
        <w:spacing w:after="0"/>
        <w:jc w:val="both"/>
        <w:rPr>
          <w:sz w:val="27"/>
          <w:szCs w:val="27"/>
        </w:rPr>
      </w:pPr>
    </w:p>
    <w:sectPr w:rsidR="00C10B23" w:rsidRPr="003B0BD9" w:rsidSect="00A37B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B41"/>
    <w:rsid w:val="000B65CE"/>
    <w:rsid w:val="001F53F5"/>
    <w:rsid w:val="00214CF9"/>
    <w:rsid w:val="003A1D7E"/>
    <w:rsid w:val="003B0BD9"/>
    <w:rsid w:val="003B2843"/>
    <w:rsid w:val="004B5048"/>
    <w:rsid w:val="00584138"/>
    <w:rsid w:val="00755BAC"/>
    <w:rsid w:val="008B6D8B"/>
    <w:rsid w:val="0091697B"/>
    <w:rsid w:val="009C3547"/>
    <w:rsid w:val="00A37B41"/>
    <w:rsid w:val="00B04AE2"/>
    <w:rsid w:val="00C10B23"/>
    <w:rsid w:val="00C33E2C"/>
    <w:rsid w:val="00C474AB"/>
    <w:rsid w:val="00E070DA"/>
    <w:rsid w:val="00F2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Бажукова</cp:lastModifiedBy>
  <cp:revision>9</cp:revision>
  <dcterms:created xsi:type="dcterms:W3CDTF">2019-01-21T10:53:00Z</dcterms:created>
  <dcterms:modified xsi:type="dcterms:W3CDTF">2020-02-12T09:37:00Z</dcterms:modified>
</cp:coreProperties>
</file>