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26D" w:rsidRDefault="00A2726D" w:rsidP="00A2726D">
      <w:pPr>
        <w:jc w:val="center"/>
        <w:rPr>
          <w:sz w:val="28"/>
          <w:szCs w:val="28"/>
        </w:rPr>
      </w:pPr>
    </w:p>
    <w:tbl>
      <w:tblPr>
        <w:tblW w:w="10183" w:type="dxa"/>
        <w:tblInd w:w="-432" w:type="dxa"/>
        <w:tblLayout w:type="fixed"/>
        <w:tblLook w:val="0000" w:firstRow="0" w:lastRow="0" w:firstColumn="0" w:lastColumn="0" w:noHBand="0" w:noVBand="0"/>
      </w:tblPr>
      <w:tblGrid>
        <w:gridCol w:w="4500"/>
        <w:gridCol w:w="1440"/>
        <w:gridCol w:w="4243"/>
      </w:tblGrid>
      <w:tr w:rsidR="00A2726D" w:rsidRPr="00E24ED6" w:rsidTr="00FB3ADB">
        <w:tc>
          <w:tcPr>
            <w:tcW w:w="4500" w:type="dxa"/>
          </w:tcPr>
          <w:p w:rsidR="00A2726D" w:rsidRPr="00E24ED6" w:rsidRDefault="00A2726D" w:rsidP="00FB3ADB">
            <w:pPr>
              <w:widowControl w:val="0"/>
              <w:autoSpaceDE w:val="0"/>
              <w:autoSpaceDN w:val="0"/>
              <w:adjustRightInd w:val="0"/>
              <w:jc w:val="center"/>
            </w:pPr>
          </w:p>
          <w:p w:rsidR="00A2726D" w:rsidRPr="00E24ED6" w:rsidRDefault="00A2726D" w:rsidP="00FB3ADB">
            <w:pPr>
              <w:widowControl w:val="0"/>
              <w:autoSpaceDE w:val="0"/>
              <w:autoSpaceDN w:val="0"/>
              <w:adjustRightInd w:val="0"/>
              <w:jc w:val="center"/>
            </w:pPr>
          </w:p>
          <w:p w:rsidR="00A2726D" w:rsidRPr="00E24ED6" w:rsidRDefault="00A2726D" w:rsidP="00FB3ADB">
            <w:pPr>
              <w:widowControl w:val="0"/>
              <w:autoSpaceDE w:val="0"/>
              <w:autoSpaceDN w:val="0"/>
              <w:adjustRightInd w:val="0"/>
            </w:pPr>
            <w:r>
              <w:rPr>
                <w:sz w:val="22"/>
                <w:szCs w:val="22"/>
              </w:rPr>
              <w:t xml:space="preserve">         </w:t>
            </w:r>
            <w:r w:rsidRPr="00E24ED6">
              <w:rPr>
                <w:sz w:val="22"/>
                <w:szCs w:val="22"/>
              </w:rPr>
              <w:t xml:space="preserve">«ЕМВА» КАР ОВМÖДЧÖМИНСА </w:t>
            </w:r>
          </w:p>
          <w:p w:rsidR="00A2726D" w:rsidRPr="00E24ED6" w:rsidRDefault="00A2726D" w:rsidP="00FB3ADB">
            <w:pPr>
              <w:widowControl w:val="0"/>
              <w:autoSpaceDE w:val="0"/>
              <w:autoSpaceDN w:val="0"/>
              <w:adjustRightInd w:val="0"/>
              <w:jc w:val="center"/>
            </w:pPr>
            <w:r w:rsidRPr="00E24ED6">
              <w:rPr>
                <w:sz w:val="22"/>
                <w:szCs w:val="22"/>
              </w:rPr>
              <w:t>АДМИНИСТРАЦИЯ</w:t>
            </w:r>
          </w:p>
          <w:p w:rsidR="00A2726D" w:rsidRPr="00E24ED6" w:rsidRDefault="00A2726D" w:rsidP="00FB3ADB">
            <w:pPr>
              <w:widowControl w:val="0"/>
              <w:autoSpaceDE w:val="0"/>
              <w:autoSpaceDN w:val="0"/>
              <w:adjustRightInd w:val="0"/>
              <w:jc w:val="center"/>
            </w:pPr>
          </w:p>
        </w:tc>
        <w:tc>
          <w:tcPr>
            <w:tcW w:w="1440" w:type="dxa"/>
          </w:tcPr>
          <w:p w:rsidR="00A2726D" w:rsidRPr="00E24ED6" w:rsidRDefault="00A2726D" w:rsidP="00FB3ADB">
            <w:pPr>
              <w:widowControl w:val="0"/>
              <w:autoSpaceDE w:val="0"/>
              <w:autoSpaceDN w:val="0"/>
              <w:adjustRightInd w:val="0"/>
              <w:ind w:left="770" w:hanging="770"/>
              <w:jc w:val="center"/>
            </w:pPr>
            <w:r>
              <w:rPr>
                <w:b/>
                <w:bCs/>
                <w:noProof/>
                <w:sz w:val="22"/>
                <w:szCs w:val="22"/>
              </w:rPr>
              <w:drawing>
                <wp:inline distT="0" distB="0" distL="0" distR="0">
                  <wp:extent cx="7848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p>
        </w:tc>
        <w:tc>
          <w:tcPr>
            <w:tcW w:w="4243" w:type="dxa"/>
          </w:tcPr>
          <w:p w:rsidR="00A2726D" w:rsidRPr="00E24ED6" w:rsidRDefault="00A2726D" w:rsidP="00FB3ADB">
            <w:pPr>
              <w:widowControl w:val="0"/>
              <w:autoSpaceDE w:val="0"/>
              <w:autoSpaceDN w:val="0"/>
              <w:adjustRightInd w:val="0"/>
              <w:jc w:val="center"/>
            </w:pPr>
          </w:p>
          <w:p w:rsidR="00A2726D" w:rsidRPr="00E24ED6" w:rsidRDefault="00A2726D" w:rsidP="00FB3ADB">
            <w:pPr>
              <w:widowControl w:val="0"/>
              <w:autoSpaceDE w:val="0"/>
              <w:autoSpaceDN w:val="0"/>
              <w:adjustRightInd w:val="0"/>
              <w:jc w:val="center"/>
            </w:pPr>
          </w:p>
          <w:p w:rsidR="00A2726D" w:rsidRPr="00E24ED6" w:rsidRDefault="00A2726D" w:rsidP="00FB3ADB">
            <w:pPr>
              <w:widowControl w:val="0"/>
              <w:autoSpaceDE w:val="0"/>
              <w:autoSpaceDN w:val="0"/>
              <w:adjustRightInd w:val="0"/>
              <w:jc w:val="center"/>
            </w:pPr>
            <w:r>
              <w:rPr>
                <w:sz w:val="22"/>
                <w:szCs w:val="22"/>
              </w:rPr>
              <w:t xml:space="preserve">        </w:t>
            </w:r>
            <w:r w:rsidRPr="00E24ED6">
              <w:rPr>
                <w:sz w:val="22"/>
                <w:szCs w:val="22"/>
              </w:rPr>
              <w:t xml:space="preserve">АДМИНИСТРАЦИЯ  </w:t>
            </w:r>
            <w:proofErr w:type="gramStart"/>
            <w:r w:rsidRPr="00E24ED6">
              <w:rPr>
                <w:sz w:val="22"/>
                <w:szCs w:val="22"/>
              </w:rPr>
              <w:t>ГОРОДСКОГО</w:t>
            </w:r>
            <w:proofErr w:type="gramEnd"/>
            <w:r w:rsidRPr="00E24ED6">
              <w:rPr>
                <w:sz w:val="22"/>
                <w:szCs w:val="22"/>
              </w:rPr>
              <w:t xml:space="preserve"> </w:t>
            </w:r>
          </w:p>
          <w:p w:rsidR="00A2726D" w:rsidRPr="00E24ED6" w:rsidRDefault="00A2726D" w:rsidP="00FB3ADB">
            <w:pPr>
              <w:widowControl w:val="0"/>
              <w:autoSpaceDE w:val="0"/>
              <w:autoSpaceDN w:val="0"/>
              <w:adjustRightInd w:val="0"/>
              <w:jc w:val="center"/>
            </w:pPr>
            <w:r>
              <w:rPr>
                <w:sz w:val="22"/>
                <w:szCs w:val="22"/>
              </w:rPr>
              <w:t xml:space="preserve">            </w:t>
            </w:r>
            <w:r w:rsidRPr="00E24ED6">
              <w:rPr>
                <w:sz w:val="22"/>
                <w:szCs w:val="22"/>
              </w:rPr>
              <w:t xml:space="preserve">ПОСЕЛЕНИЯ «ЕМВА» </w:t>
            </w:r>
          </w:p>
        </w:tc>
      </w:tr>
    </w:tbl>
    <w:p w:rsidR="00A2726D" w:rsidRPr="00E24ED6" w:rsidRDefault="00A2726D" w:rsidP="00A2726D">
      <w:pPr>
        <w:tabs>
          <w:tab w:val="left" w:pos="5630"/>
        </w:tabs>
        <w:autoSpaceDE w:val="0"/>
        <w:autoSpaceDN w:val="0"/>
        <w:adjustRightInd w:val="0"/>
        <w:spacing w:line="634" w:lineRule="exact"/>
        <w:jc w:val="center"/>
        <w:rPr>
          <w:b/>
          <w:sz w:val="32"/>
          <w:szCs w:val="32"/>
        </w:rPr>
      </w:pPr>
    </w:p>
    <w:p w:rsidR="00A2726D" w:rsidRPr="00E059DD" w:rsidRDefault="00A2726D" w:rsidP="00A2726D">
      <w:pPr>
        <w:tabs>
          <w:tab w:val="left" w:pos="5630"/>
        </w:tabs>
        <w:autoSpaceDE w:val="0"/>
        <w:autoSpaceDN w:val="0"/>
        <w:adjustRightInd w:val="0"/>
        <w:spacing w:line="634" w:lineRule="exact"/>
        <w:jc w:val="center"/>
        <w:rPr>
          <w:b/>
        </w:rPr>
      </w:pPr>
      <w:r w:rsidRPr="00E059DD">
        <w:rPr>
          <w:b/>
        </w:rPr>
        <w:t>ПОСТАНОВЛЕНИЕ</w:t>
      </w:r>
    </w:p>
    <w:p w:rsidR="00A2726D" w:rsidRPr="008D0EE9" w:rsidRDefault="00597AC8" w:rsidP="00A2726D">
      <w:pPr>
        <w:pStyle w:val="Style2"/>
        <w:widowControl/>
        <w:tabs>
          <w:tab w:val="left" w:pos="5630"/>
        </w:tabs>
        <w:ind w:firstLine="0"/>
        <w:rPr>
          <w:rStyle w:val="FontStyle22"/>
          <w:b/>
          <w:sz w:val="24"/>
          <w:szCs w:val="24"/>
        </w:rPr>
      </w:pPr>
      <w:r>
        <w:rPr>
          <w:rStyle w:val="FontStyle22"/>
          <w:b/>
          <w:sz w:val="24"/>
          <w:szCs w:val="24"/>
        </w:rPr>
        <w:t xml:space="preserve"> </w:t>
      </w:r>
      <w:r w:rsidR="00447661">
        <w:rPr>
          <w:rStyle w:val="FontStyle22"/>
          <w:b/>
          <w:sz w:val="24"/>
          <w:szCs w:val="24"/>
        </w:rPr>
        <w:t>от</w:t>
      </w:r>
      <w:r w:rsidR="003C04E7">
        <w:rPr>
          <w:rStyle w:val="FontStyle22"/>
          <w:b/>
          <w:sz w:val="24"/>
          <w:szCs w:val="24"/>
        </w:rPr>
        <w:t xml:space="preserve"> </w:t>
      </w:r>
      <w:r w:rsidR="001C0025">
        <w:rPr>
          <w:rStyle w:val="FontStyle22"/>
          <w:b/>
          <w:sz w:val="24"/>
          <w:szCs w:val="24"/>
        </w:rPr>
        <w:t>18</w:t>
      </w:r>
      <w:r w:rsidR="00443E3C">
        <w:rPr>
          <w:rStyle w:val="FontStyle22"/>
          <w:b/>
          <w:sz w:val="24"/>
          <w:szCs w:val="24"/>
        </w:rPr>
        <w:t xml:space="preserve"> </w:t>
      </w:r>
      <w:r w:rsidR="001C0025">
        <w:rPr>
          <w:rStyle w:val="FontStyle22"/>
          <w:b/>
          <w:sz w:val="24"/>
          <w:szCs w:val="24"/>
        </w:rPr>
        <w:t>январ</w:t>
      </w:r>
      <w:r w:rsidR="0085206B">
        <w:rPr>
          <w:rStyle w:val="FontStyle22"/>
          <w:b/>
          <w:sz w:val="24"/>
          <w:szCs w:val="24"/>
        </w:rPr>
        <w:t>я</w:t>
      </w:r>
      <w:r w:rsidR="00455092">
        <w:rPr>
          <w:rStyle w:val="FontStyle22"/>
          <w:b/>
          <w:sz w:val="24"/>
          <w:szCs w:val="24"/>
        </w:rPr>
        <w:t xml:space="preserve"> 202</w:t>
      </w:r>
      <w:r w:rsidR="0085206B">
        <w:rPr>
          <w:rStyle w:val="FontStyle22"/>
          <w:b/>
          <w:sz w:val="24"/>
          <w:szCs w:val="24"/>
        </w:rPr>
        <w:t>2</w:t>
      </w:r>
      <w:r w:rsidR="00FB243B">
        <w:rPr>
          <w:rStyle w:val="FontStyle22"/>
          <w:b/>
          <w:sz w:val="24"/>
          <w:szCs w:val="24"/>
        </w:rPr>
        <w:t xml:space="preserve"> г.</w:t>
      </w:r>
      <w:r w:rsidR="00A2726D" w:rsidRPr="00E059DD">
        <w:rPr>
          <w:rStyle w:val="FontStyle22"/>
          <w:b/>
          <w:sz w:val="24"/>
          <w:szCs w:val="24"/>
        </w:rPr>
        <w:t xml:space="preserve">                                                                                 </w:t>
      </w:r>
      <w:r w:rsidR="00AD0DE3">
        <w:rPr>
          <w:rStyle w:val="FontStyle22"/>
          <w:b/>
          <w:sz w:val="24"/>
          <w:szCs w:val="24"/>
        </w:rPr>
        <w:t xml:space="preserve"> </w:t>
      </w:r>
      <w:r w:rsidR="004E47E4">
        <w:rPr>
          <w:rStyle w:val="FontStyle22"/>
          <w:b/>
          <w:sz w:val="24"/>
          <w:szCs w:val="24"/>
        </w:rPr>
        <w:t xml:space="preserve">     </w:t>
      </w:r>
      <w:r w:rsidR="00DA5D18">
        <w:rPr>
          <w:rStyle w:val="FontStyle22"/>
          <w:b/>
          <w:sz w:val="24"/>
          <w:szCs w:val="24"/>
        </w:rPr>
        <w:t xml:space="preserve"> </w:t>
      </w:r>
      <w:r w:rsidR="00443E3C">
        <w:rPr>
          <w:rStyle w:val="FontStyle22"/>
          <w:b/>
          <w:sz w:val="24"/>
          <w:szCs w:val="24"/>
        </w:rPr>
        <w:t xml:space="preserve">  </w:t>
      </w:r>
      <w:r w:rsidR="00FB3ADB">
        <w:rPr>
          <w:rStyle w:val="FontStyle22"/>
          <w:b/>
          <w:sz w:val="24"/>
          <w:szCs w:val="24"/>
        </w:rPr>
        <w:t xml:space="preserve">                </w:t>
      </w:r>
      <w:r w:rsidR="00443E3C">
        <w:rPr>
          <w:rStyle w:val="FontStyle22"/>
          <w:b/>
          <w:sz w:val="24"/>
          <w:szCs w:val="24"/>
        </w:rPr>
        <w:t xml:space="preserve">  </w:t>
      </w:r>
      <w:r w:rsidR="00DA5D18">
        <w:rPr>
          <w:rStyle w:val="FontStyle22"/>
          <w:b/>
          <w:sz w:val="24"/>
          <w:szCs w:val="24"/>
        </w:rPr>
        <w:t xml:space="preserve">    </w:t>
      </w:r>
      <w:r w:rsidR="00B96C0A">
        <w:rPr>
          <w:rStyle w:val="FontStyle22"/>
          <w:b/>
          <w:sz w:val="24"/>
          <w:szCs w:val="24"/>
        </w:rPr>
        <w:t xml:space="preserve"> </w:t>
      </w:r>
      <w:r w:rsidR="00A2726D" w:rsidRPr="00EC3BE3">
        <w:rPr>
          <w:rStyle w:val="FontStyle22"/>
          <w:b/>
          <w:sz w:val="24"/>
          <w:szCs w:val="24"/>
        </w:rPr>
        <w:t xml:space="preserve">№ </w:t>
      </w:r>
      <w:r w:rsidR="001C0025">
        <w:rPr>
          <w:rStyle w:val="FontStyle22"/>
          <w:b/>
          <w:sz w:val="24"/>
          <w:szCs w:val="24"/>
        </w:rPr>
        <w:t>14</w:t>
      </w:r>
    </w:p>
    <w:p w:rsidR="00A2726D" w:rsidRPr="00E059DD" w:rsidRDefault="00A2726D" w:rsidP="00A2726D">
      <w:pPr>
        <w:pStyle w:val="Style4"/>
        <w:widowControl/>
        <w:spacing w:line="240" w:lineRule="exact"/>
        <w:rPr>
          <w:b/>
        </w:rPr>
      </w:pPr>
    </w:p>
    <w:p w:rsidR="00A2726D" w:rsidRPr="00E059DD" w:rsidRDefault="00A2726D" w:rsidP="00A2726D">
      <w:pPr>
        <w:tabs>
          <w:tab w:val="left" w:pos="5630"/>
        </w:tabs>
        <w:autoSpaceDE w:val="0"/>
        <w:autoSpaceDN w:val="0"/>
        <w:adjustRightInd w:val="0"/>
        <w:spacing w:line="634" w:lineRule="exact"/>
        <w:jc w:val="center"/>
        <w:rPr>
          <w:b/>
        </w:rPr>
      </w:pPr>
    </w:p>
    <w:p w:rsidR="00A2726D" w:rsidRPr="00594E54" w:rsidRDefault="00A2726D" w:rsidP="00A2726D">
      <w:pPr>
        <w:jc w:val="both"/>
        <w:rPr>
          <w:rFonts w:cs="Calibri"/>
          <w:b/>
        </w:rPr>
      </w:pPr>
      <w:r w:rsidRPr="00E059DD">
        <w:rPr>
          <w:b/>
        </w:rPr>
        <w:t xml:space="preserve">         О внесении изменений в постановление администрации г</w:t>
      </w:r>
      <w:r w:rsidR="00524962">
        <w:rPr>
          <w:b/>
        </w:rPr>
        <w:t>ородского поселения «</w:t>
      </w:r>
      <w:proofErr w:type="spellStart"/>
      <w:r w:rsidR="00524962">
        <w:rPr>
          <w:b/>
        </w:rPr>
        <w:t>Емва</w:t>
      </w:r>
      <w:proofErr w:type="spellEnd"/>
      <w:r w:rsidR="00524962">
        <w:rPr>
          <w:b/>
        </w:rPr>
        <w:t>» от 13.11.2017 года № 425</w:t>
      </w:r>
      <w:r w:rsidRPr="00E059DD">
        <w:rPr>
          <w:b/>
        </w:rPr>
        <w:t xml:space="preserve"> «Об утверждении муниципальной программы </w:t>
      </w:r>
      <w:r w:rsidRPr="00E059DD">
        <w:rPr>
          <w:rFonts w:cs="Calibri"/>
          <w:b/>
        </w:rPr>
        <w:t>«</w:t>
      </w:r>
      <w:r w:rsidR="004E1DA2">
        <w:rPr>
          <w:rFonts w:cs="Calibri"/>
          <w:b/>
        </w:rPr>
        <w:t xml:space="preserve">Формирование современной городской среды на территории муниципального </w:t>
      </w:r>
      <w:r w:rsidR="00E01E66">
        <w:rPr>
          <w:rFonts w:cs="Calibri"/>
          <w:b/>
        </w:rPr>
        <w:t xml:space="preserve">образования </w:t>
      </w:r>
      <w:r w:rsidR="00597AC8">
        <w:rPr>
          <w:rFonts w:cs="Calibri"/>
          <w:b/>
        </w:rPr>
        <w:t xml:space="preserve"> городского поселения </w:t>
      </w:r>
      <w:r w:rsidR="00E01E66">
        <w:rPr>
          <w:rFonts w:cs="Calibri"/>
          <w:b/>
        </w:rPr>
        <w:t>«</w:t>
      </w:r>
      <w:proofErr w:type="spellStart"/>
      <w:r w:rsidR="00E01E66">
        <w:rPr>
          <w:rFonts w:cs="Calibri"/>
          <w:b/>
        </w:rPr>
        <w:t>Емва</w:t>
      </w:r>
      <w:proofErr w:type="spellEnd"/>
      <w:r w:rsidR="00E01E66">
        <w:rPr>
          <w:rFonts w:cs="Calibri"/>
          <w:b/>
        </w:rPr>
        <w:t>»</w:t>
      </w:r>
      <w:r w:rsidR="00594E54">
        <w:rPr>
          <w:rFonts w:cs="Calibri"/>
          <w:b/>
        </w:rPr>
        <w:t>»</w:t>
      </w:r>
    </w:p>
    <w:p w:rsidR="00CA6247" w:rsidRPr="00CA6247" w:rsidRDefault="00CA6247" w:rsidP="00212A6F">
      <w:pPr>
        <w:tabs>
          <w:tab w:val="left" w:pos="709"/>
        </w:tabs>
        <w:ind w:firstLine="709"/>
        <w:jc w:val="both"/>
      </w:pPr>
      <w:r w:rsidRPr="00CA6247">
        <w:t>В соответствии со статьёй 179 Бюджетного кодекса Российской Федерации, Федеральным законом от 06.10.2003 г. № 131-ФЗ «Об общих принципах организации местного самоуправления в Россий</w:t>
      </w:r>
      <w:r w:rsidR="00657FE6">
        <w:t xml:space="preserve">ской Федерации», руководствуясь </w:t>
      </w:r>
      <w:r w:rsidRPr="00CA6247">
        <w:t>Уставом городского поселения «</w:t>
      </w:r>
      <w:proofErr w:type="spellStart"/>
      <w:r w:rsidRPr="00CA6247">
        <w:t>Емва</w:t>
      </w:r>
      <w:proofErr w:type="spellEnd"/>
      <w:r w:rsidRPr="00CA6247">
        <w:t>», администрация городского поселения «</w:t>
      </w:r>
      <w:proofErr w:type="spellStart"/>
      <w:r w:rsidRPr="00CA6247">
        <w:t>Емва</w:t>
      </w:r>
      <w:proofErr w:type="spellEnd"/>
      <w:r w:rsidRPr="00CA6247">
        <w:t>»</w:t>
      </w:r>
    </w:p>
    <w:p w:rsidR="00A2726D" w:rsidRPr="00E059DD" w:rsidRDefault="00A2726D" w:rsidP="00A2726D"/>
    <w:p w:rsidR="00A2726D" w:rsidRDefault="00A2726D" w:rsidP="00A2726D">
      <w:pPr>
        <w:rPr>
          <w:b/>
        </w:rPr>
      </w:pPr>
      <w:r w:rsidRPr="00E059DD">
        <w:t xml:space="preserve">          </w:t>
      </w:r>
      <w:r w:rsidRPr="00E059DD">
        <w:rPr>
          <w:b/>
        </w:rPr>
        <w:t>Постановляет:</w:t>
      </w:r>
    </w:p>
    <w:p w:rsidR="004E47E4" w:rsidRPr="00E059DD" w:rsidRDefault="004E47E4" w:rsidP="00A2726D">
      <w:pPr>
        <w:rPr>
          <w:b/>
        </w:rPr>
      </w:pPr>
    </w:p>
    <w:p w:rsidR="00A2726D" w:rsidRPr="00F42C2C" w:rsidRDefault="00024571" w:rsidP="00F42C2C">
      <w:pPr>
        <w:tabs>
          <w:tab w:val="left" w:pos="709"/>
          <w:tab w:val="left" w:pos="851"/>
        </w:tabs>
        <w:ind w:firstLine="709"/>
        <w:jc w:val="both"/>
        <w:rPr>
          <w:rFonts w:eastAsia="Calibri"/>
          <w:lang w:eastAsia="en-US"/>
        </w:rPr>
      </w:pPr>
      <w:r>
        <w:rPr>
          <w:rFonts w:eastAsia="Calibri"/>
          <w:lang w:eastAsia="en-US"/>
        </w:rPr>
        <w:t>1.</w:t>
      </w:r>
      <w:r w:rsidR="00CA6247" w:rsidRPr="00024571">
        <w:rPr>
          <w:rFonts w:eastAsia="Calibri"/>
          <w:lang w:eastAsia="en-US"/>
        </w:rPr>
        <w:t xml:space="preserve">Изложить </w:t>
      </w:r>
      <w:r w:rsidR="00F42C2C">
        <w:rPr>
          <w:rFonts w:eastAsia="Calibri"/>
          <w:lang w:eastAsia="en-US"/>
        </w:rPr>
        <w:t xml:space="preserve">муниципальную </w:t>
      </w:r>
      <w:r w:rsidR="00CA6247" w:rsidRPr="00024571">
        <w:rPr>
          <w:rFonts w:eastAsia="Calibri"/>
          <w:lang w:eastAsia="en-US"/>
        </w:rPr>
        <w:t>программу «</w:t>
      </w:r>
      <w:r w:rsidR="00D800CB">
        <w:rPr>
          <w:rFonts w:eastAsia="Calibri"/>
          <w:lang w:eastAsia="en-US"/>
        </w:rPr>
        <w:t>Формирование комфортной</w:t>
      </w:r>
      <w:r w:rsidR="004E1DA2" w:rsidRPr="00024571">
        <w:rPr>
          <w:rFonts w:eastAsia="Calibri"/>
          <w:lang w:eastAsia="en-US"/>
        </w:rPr>
        <w:t xml:space="preserve"> городской ср</w:t>
      </w:r>
      <w:r w:rsidR="00D800CB">
        <w:rPr>
          <w:rFonts w:eastAsia="Calibri"/>
          <w:lang w:eastAsia="en-US"/>
        </w:rPr>
        <w:t>еды на территории городского поселения</w:t>
      </w:r>
      <w:r w:rsidR="00E01E66">
        <w:rPr>
          <w:rFonts w:eastAsia="Calibri"/>
          <w:lang w:eastAsia="en-US"/>
        </w:rPr>
        <w:t xml:space="preserve"> «</w:t>
      </w:r>
      <w:proofErr w:type="spellStart"/>
      <w:r w:rsidR="00E01E66">
        <w:rPr>
          <w:rFonts w:eastAsia="Calibri"/>
          <w:lang w:eastAsia="en-US"/>
        </w:rPr>
        <w:t>Емва</w:t>
      </w:r>
      <w:proofErr w:type="spellEnd"/>
      <w:r w:rsidR="00E01E66">
        <w:rPr>
          <w:rFonts w:eastAsia="Calibri"/>
          <w:lang w:eastAsia="en-US"/>
        </w:rPr>
        <w:t>» на 2018-202</w:t>
      </w:r>
      <w:r w:rsidR="00972B46">
        <w:rPr>
          <w:rFonts w:eastAsia="Calibri"/>
          <w:lang w:eastAsia="en-US"/>
        </w:rPr>
        <w:t>4</w:t>
      </w:r>
      <w:r w:rsidR="004E1DA2" w:rsidRPr="00024571">
        <w:rPr>
          <w:rFonts w:eastAsia="Calibri"/>
          <w:lang w:eastAsia="en-US"/>
        </w:rPr>
        <w:t xml:space="preserve"> годы»</w:t>
      </w:r>
      <w:r w:rsidR="00CA6247" w:rsidRPr="00024571">
        <w:rPr>
          <w:rFonts w:eastAsia="Calibri"/>
          <w:lang w:eastAsia="en-US"/>
        </w:rPr>
        <w:t xml:space="preserve">, утвержденную </w:t>
      </w:r>
      <w:r w:rsidR="00A2726D" w:rsidRPr="00024571">
        <w:rPr>
          <w:rFonts w:eastAsia="Calibri"/>
          <w:lang w:eastAsia="en-US"/>
        </w:rPr>
        <w:t>постановление</w:t>
      </w:r>
      <w:r w:rsidR="00CA6247" w:rsidRPr="00024571">
        <w:rPr>
          <w:rFonts w:eastAsia="Calibri"/>
          <w:lang w:eastAsia="en-US"/>
        </w:rPr>
        <w:t>м</w:t>
      </w:r>
      <w:r w:rsidR="00A2726D" w:rsidRPr="00024571">
        <w:rPr>
          <w:rFonts w:eastAsia="Calibri"/>
          <w:lang w:eastAsia="en-US"/>
        </w:rPr>
        <w:t xml:space="preserve"> администрации городского поселения «</w:t>
      </w:r>
      <w:proofErr w:type="spellStart"/>
      <w:r w:rsidR="00A2726D" w:rsidRPr="00024571">
        <w:rPr>
          <w:rFonts w:eastAsia="Calibri"/>
          <w:lang w:eastAsia="en-US"/>
        </w:rPr>
        <w:t>Емва</w:t>
      </w:r>
      <w:proofErr w:type="spellEnd"/>
      <w:r w:rsidR="00A2726D" w:rsidRPr="00024571">
        <w:rPr>
          <w:rFonts w:eastAsia="Calibri"/>
          <w:lang w:eastAsia="en-US"/>
        </w:rPr>
        <w:t xml:space="preserve">» </w:t>
      </w:r>
      <w:r w:rsidR="004E1DA2">
        <w:t xml:space="preserve"> от 13 ноября</w:t>
      </w:r>
      <w:r w:rsidR="00E31462">
        <w:t xml:space="preserve"> 2017 года № 425</w:t>
      </w:r>
      <w:r w:rsidR="00F42C2C">
        <w:t xml:space="preserve"> в новой редакции, </w:t>
      </w:r>
      <w:r w:rsidRPr="00024571">
        <w:rPr>
          <w:rFonts w:cs="Calibri"/>
        </w:rPr>
        <w:t>согласно приложению к настоящему постановлению.</w:t>
      </w:r>
    </w:p>
    <w:p w:rsidR="00024571" w:rsidRPr="00024571" w:rsidRDefault="00024571" w:rsidP="00212A6F">
      <w:pPr>
        <w:ind w:firstLine="426"/>
        <w:jc w:val="both"/>
        <w:rPr>
          <w:rFonts w:eastAsia="Arial"/>
          <w:b/>
          <w:bCs/>
          <w:sz w:val="26"/>
          <w:szCs w:val="26"/>
          <w:lang w:eastAsia="ar-SA"/>
        </w:rPr>
      </w:pPr>
      <w:r>
        <w:rPr>
          <w:rFonts w:cs="Calibri"/>
        </w:rPr>
        <w:t xml:space="preserve">     2</w:t>
      </w:r>
      <w:r w:rsidR="00D800CB">
        <w:rPr>
          <w:rFonts w:cs="Calibri"/>
        </w:rPr>
        <w:t xml:space="preserve">. </w:t>
      </w:r>
      <w:proofErr w:type="gramStart"/>
      <w:r w:rsidRPr="00024571">
        <w:rPr>
          <w:spacing w:val="-2"/>
        </w:rPr>
        <w:t>Разместить</w:t>
      </w:r>
      <w:proofErr w:type="gramEnd"/>
      <w:r w:rsidRPr="00024571">
        <w:rPr>
          <w:spacing w:val="-2"/>
        </w:rPr>
        <w:t xml:space="preserve"> настоящее постановление </w:t>
      </w:r>
      <w:r w:rsidR="005E733A">
        <w:rPr>
          <w:rFonts w:eastAsia="Arial"/>
          <w:lang w:eastAsia="ar-SA"/>
        </w:rPr>
        <w:t xml:space="preserve">на официальном </w:t>
      </w:r>
      <w:r w:rsidRPr="00024571">
        <w:rPr>
          <w:rFonts w:eastAsia="Arial"/>
          <w:lang w:eastAsia="ar-SA"/>
        </w:rPr>
        <w:t>сайте МР "</w:t>
      </w:r>
      <w:proofErr w:type="spellStart"/>
      <w:r w:rsidRPr="00024571">
        <w:rPr>
          <w:rFonts w:eastAsia="Arial"/>
          <w:lang w:eastAsia="ar-SA"/>
        </w:rPr>
        <w:t>Княжпогосткий</w:t>
      </w:r>
      <w:proofErr w:type="spellEnd"/>
      <w:r w:rsidRPr="00024571">
        <w:rPr>
          <w:rFonts w:eastAsia="Arial"/>
          <w:lang w:eastAsia="ar-SA"/>
        </w:rPr>
        <w:t>" на главной странице сайта в ра</w:t>
      </w:r>
      <w:r w:rsidR="005E733A">
        <w:rPr>
          <w:rFonts w:eastAsia="Arial"/>
          <w:lang w:eastAsia="ar-SA"/>
        </w:rPr>
        <w:t xml:space="preserve">зделе </w:t>
      </w:r>
      <w:r w:rsidRPr="00024571">
        <w:rPr>
          <w:rFonts w:eastAsia="Arial"/>
          <w:lang w:eastAsia="ar-SA"/>
        </w:rPr>
        <w:t xml:space="preserve">"Моногород" подраздел "Благоустроенная городская среда" ссылка </w:t>
      </w:r>
      <w:hyperlink r:id="rId9" w:tgtFrame="_blank" w:history="1">
        <w:r w:rsidRPr="00024571">
          <w:rPr>
            <w:rStyle w:val="a7"/>
            <w:rFonts w:eastAsia="Arial"/>
            <w:lang w:eastAsia="ar-SA"/>
          </w:rPr>
          <w:t>http://www.mrk11.ru/page/monogorod.blagoustroennaya_gorodskaya_sreda/</w:t>
        </w:r>
      </w:hyperlink>
      <w:r>
        <w:rPr>
          <w:rFonts w:eastAsia="Arial"/>
          <w:sz w:val="26"/>
          <w:szCs w:val="26"/>
          <w:lang w:eastAsia="ar-SA"/>
        </w:rPr>
        <w:t>.</w:t>
      </w:r>
    </w:p>
    <w:p w:rsidR="00AD0DE3" w:rsidRPr="00AD0DE3" w:rsidRDefault="00AD0DE3" w:rsidP="00AD0DE3">
      <w:pPr>
        <w:pStyle w:val="a3"/>
        <w:ind w:left="357"/>
        <w:rPr>
          <w:rFonts w:eastAsia="Calibri"/>
          <w:lang w:eastAsia="en-US"/>
        </w:rPr>
      </w:pPr>
      <w:r>
        <w:rPr>
          <w:rFonts w:eastAsia="Calibri"/>
          <w:lang w:eastAsia="en-US"/>
        </w:rPr>
        <w:t xml:space="preserve">     </w:t>
      </w:r>
      <w:r w:rsidR="00212A6F">
        <w:rPr>
          <w:rFonts w:eastAsia="Calibri"/>
          <w:lang w:eastAsia="en-US"/>
        </w:rPr>
        <w:t xml:space="preserve"> 3</w:t>
      </w:r>
      <w:r>
        <w:rPr>
          <w:rFonts w:eastAsia="Calibri"/>
          <w:lang w:eastAsia="en-US"/>
        </w:rPr>
        <w:t>. Настоящее постановление вступает в силу со дня его подписания.</w:t>
      </w:r>
    </w:p>
    <w:p w:rsidR="00212A6F" w:rsidRDefault="00212A6F" w:rsidP="00212A6F">
      <w:pPr>
        <w:pStyle w:val="a3"/>
        <w:ind w:firstLine="709"/>
        <w:rPr>
          <w:rFonts w:eastAsia="Calibri"/>
          <w:lang w:eastAsia="en-US"/>
        </w:rPr>
      </w:pPr>
      <w:r>
        <w:rPr>
          <w:rFonts w:eastAsia="Calibri"/>
          <w:lang w:eastAsia="en-US"/>
        </w:rPr>
        <w:t>4</w:t>
      </w:r>
      <w:r w:rsidRPr="00E059DD">
        <w:rPr>
          <w:rFonts w:eastAsia="Calibri"/>
          <w:lang w:eastAsia="en-US"/>
        </w:rPr>
        <w:t>.</w:t>
      </w:r>
      <w:r>
        <w:rPr>
          <w:rFonts w:eastAsia="Calibri"/>
          <w:lang w:eastAsia="en-US"/>
        </w:rPr>
        <w:t xml:space="preserve"> </w:t>
      </w:r>
      <w:proofErr w:type="gramStart"/>
      <w:r w:rsidRPr="00E059DD">
        <w:rPr>
          <w:rFonts w:eastAsia="Calibri"/>
          <w:lang w:eastAsia="en-US"/>
        </w:rPr>
        <w:t>Контроль за</w:t>
      </w:r>
      <w:proofErr w:type="gramEnd"/>
      <w:r w:rsidRPr="00E059DD">
        <w:rPr>
          <w:rFonts w:eastAsia="Calibri"/>
          <w:lang w:eastAsia="en-US"/>
        </w:rPr>
        <w:t xml:space="preserve"> исполнением настоящего постановления оставляю за собой</w:t>
      </w:r>
      <w:r>
        <w:rPr>
          <w:rFonts w:eastAsia="Calibri"/>
          <w:lang w:eastAsia="en-US"/>
        </w:rPr>
        <w:t>.</w:t>
      </w:r>
    </w:p>
    <w:p w:rsidR="00A2726D" w:rsidRPr="00E059DD" w:rsidRDefault="00212A6F" w:rsidP="00212A6F">
      <w:pPr>
        <w:tabs>
          <w:tab w:val="center" w:pos="4677"/>
        </w:tabs>
        <w:jc w:val="both"/>
      </w:pPr>
      <w:r>
        <w:tab/>
      </w:r>
    </w:p>
    <w:p w:rsidR="00E059DD" w:rsidRDefault="00E059DD" w:rsidP="00A2726D">
      <w:pPr>
        <w:jc w:val="both"/>
      </w:pPr>
    </w:p>
    <w:p w:rsidR="00E059DD" w:rsidRDefault="00E059DD" w:rsidP="00A2726D">
      <w:pPr>
        <w:jc w:val="both"/>
      </w:pPr>
    </w:p>
    <w:p w:rsidR="00FB243B" w:rsidRDefault="00FB243B" w:rsidP="00212A6F">
      <w:pPr>
        <w:jc w:val="both"/>
      </w:pPr>
    </w:p>
    <w:p w:rsidR="00A2726D" w:rsidRPr="00E059DD" w:rsidRDefault="004E47E4" w:rsidP="00212A6F">
      <w:pPr>
        <w:jc w:val="both"/>
      </w:pPr>
      <w:r>
        <w:t>Руководитель</w:t>
      </w:r>
      <w:r w:rsidR="00FB243B">
        <w:t xml:space="preserve"> </w:t>
      </w:r>
      <w:r w:rsidR="00A2726D" w:rsidRPr="00E059DD">
        <w:t xml:space="preserve">администрации                         </w:t>
      </w:r>
      <w:r w:rsidR="00212A6F">
        <w:t xml:space="preserve">                       </w:t>
      </w:r>
      <w:r w:rsidR="00A2726D" w:rsidRPr="00E059DD">
        <w:t xml:space="preserve">  </w:t>
      </w:r>
      <w:r>
        <w:t xml:space="preserve">       </w:t>
      </w:r>
      <w:r w:rsidR="009F3B04">
        <w:t xml:space="preserve">      </w:t>
      </w:r>
      <w:r w:rsidR="00A2726D" w:rsidRPr="00E059DD">
        <w:t xml:space="preserve">      </w:t>
      </w:r>
      <w:r w:rsidR="00FB243B">
        <w:t xml:space="preserve">               </w:t>
      </w:r>
      <w:r w:rsidR="00A2726D" w:rsidRPr="00E059DD">
        <w:t xml:space="preserve"> </w:t>
      </w:r>
      <w:r w:rsidR="0085206B">
        <w:t xml:space="preserve">      В. В. Шахов</w:t>
      </w:r>
      <w:r w:rsidR="00A2726D" w:rsidRPr="00E059DD">
        <w:t xml:space="preserve">       </w:t>
      </w:r>
      <w:r w:rsidR="00F73276">
        <w:t xml:space="preserve">    </w:t>
      </w:r>
      <w:r w:rsidR="00A2726D" w:rsidRPr="00E059DD">
        <w:t xml:space="preserve">     </w:t>
      </w:r>
    </w:p>
    <w:p w:rsidR="00A2726D" w:rsidRDefault="00A2726D" w:rsidP="00A2726D">
      <w:pPr>
        <w:jc w:val="both"/>
        <w:rPr>
          <w:sz w:val="28"/>
          <w:szCs w:val="28"/>
        </w:rPr>
      </w:pPr>
    </w:p>
    <w:p w:rsidR="00A2726D" w:rsidRDefault="00A2726D" w:rsidP="00A2726D">
      <w:pPr>
        <w:jc w:val="both"/>
        <w:rPr>
          <w:sz w:val="28"/>
          <w:szCs w:val="28"/>
        </w:rPr>
      </w:pPr>
    </w:p>
    <w:p w:rsidR="00A2726D" w:rsidRDefault="00A2726D"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AD721B" w:rsidRDefault="00AD721B" w:rsidP="00A2726D">
      <w:pPr>
        <w:jc w:val="both"/>
        <w:rPr>
          <w:sz w:val="28"/>
          <w:szCs w:val="28"/>
        </w:rPr>
      </w:pPr>
    </w:p>
    <w:p w:rsidR="005E733A" w:rsidRDefault="005E733A" w:rsidP="00A2726D">
      <w:pPr>
        <w:jc w:val="both"/>
        <w:rPr>
          <w:sz w:val="28"/>
          <w:szCs w:val="28"/>
        </w:rPr>
      </w:pPr>
    </w:p>
    <w:p w:rsidR="00D11CE4" w:rsidRDefault="00D11CE4" w:rsidP="00D11CE4">
      <w:pPr>
        <w:rPr>
          <w:sz w:val="20"/>
          <w:szCs w:val="20"/>
        </w:rPr>
      </w:pPr>
    </w:p>
    <w:p w:rsidR="00D11CE4" w:rsidRPr="00D11CE4" w:rsidRDefault="00D11CE4" w:rsidP="00D11CE4">
      <w:pPr>
        <w:jc w:val="right"/>
        <w:rPr>
          <w:sz w:val="20"/>
          <w:szCs w:val="20"/>
        </w:rPr>
      </w:pPr>
      <w:r>
        <w:rPr>
          <w:sz w:val="20"/>
          <w:szCs w:val="20"/>
        </w:rPr>
        <w:tab/>
      </w:r>
    </w:p>
    <w:p w:rsidR="00D11CE4" w:rsidRPr="00D11CE4" w:rsidRDefault="00D11CE4" w:rsidP="00D11CE4">
      <w:pPr>
        <w:jc w:val="right"/>
        <w:rPr>
          <w:sz w:val="20"/>
          <w:szCs w:val="20"/>
        </w:rPr>
      </w:pPr>
      <w:r w:rsidRPr="00D11CE4">
        <w:rPr>
          <w:sz w:val="20"/>
          <w:szCs w:val="20"/>
        </w:rPr>
        <w:lastRenderedPageBreak/>
        <w:t>Приложение</w:t>
      </w:r>
    </w:p>
    <w:p w:rsidR="00D11CE4" w:rsidRPr="00D11CE4" w:rsidRDefault="00D11CE4" w:rsidP="00D11CE4">
      <w:pPr>
        <w:jc w:val="right"/>
        <w:rPr>
          <w:sz w:val="20"/>
          <w:szCs w:val="20"/>
        </w:rPr>
      </w:pPr>
      <w:r w:rsidRPr="00D11CE4">
        <w:rPr>
          <w:sz w:val="20"/>
          <w:szCs w:val="20"/>
        </w:rPr>
        <w:t xml:space="preserve">                                                                                  к постановлению администрации</w:t>
      </w:r>
    </w:p>
    <w:p w:rsidR="00D11CE4" w:rsidRPr="00D11CE4" w:rsidRDefault="00D11CE4" w:rsidP="00D11CE4">
      <w:pPr>
        <w:jc w:val="right"/>
        <w:rPr>
          <w:sz w:val="20"/>
          <w:szCs w:val="20"/>
        </w:rPr>
      </w:pPr>
      <w:r w:rsidRPr="00D11CE4">
        <w:rPr>
          <w:sz w:val="20"/>
          <w:szCs w:val="20"/>
        </w:rPr>
        <w:t xml:space="preserve">                                                                                  городского поселения «</w:t>
      </w:r>
      <w:proofErr w:type="spellStart"/>
      <w:r w:rsidRPr="00D11CE4">
        <w:rPr>
          <w:sz w:val="20"/>
          <w:szCs w:val="20"/>
        </w:rPr>
        <w:t>Емва</w:t>
      </w:r>
      <w:proofErr w:type="spellEnd"/>
      <w:r w:rsidRPr="00D11CE4">
        <w:rPr>
          <w:sz w:val="20"/>
          <w:szCs w:val="20"/>
        </w:rPr>
        <w:t>»</w:t>
      </w:r>
    </w:p>
    <w:p w:rsidR="00D11CE4" w:rsidRPr="00D11CE4" w:rsidRDefault="00D11CE4" w:rsidP="00D11CE4">
      <w:pPr>
        <w:jc w:val="right"/>
        <w:rPr>
          <w:sz w:val="20"/>
          <w:szCs w:val="20"/>
          <w:u w:val="single"/>
        </w:rPr>
      </w:pPr>
      <w:r w:rsidRPr="00D11CE4">
        <w:rPr>
          <w:sz w:val="20"/>
          <w:szCs w:val="20"/>
        </w:rPr>
        <w:t xml:space="preserve">                                                                                  от </w:t>
      </w:r>
      <w:r>
        <w:rPr>
          <w:sz w:val="20"/>
          <w:szCs w:val="20"/>
        </w:rPr>
        <w:t>«</w:t>
      </w:r>
      <w:r w:rsidR="0085206B">
        <w:rPr>
          <w:sz w:val="20"/>
          <w:szCs w:val="20"/>
        </w:rPr>
        <w:t>18</w:t>
      </w:r>
      <w:r>
        <w:rPr>
          <w:sz w:val="20"/>
          <w:szCs w:val="20"/>
        </w:rPr>
        <w:t xml:space="preserve">» </w:t>
      </w:r>
      <w:r w:rsidR="0085206B">
        <w:rPr>
          <w:sz w:val="20"/>
          <w:szCs w:val="20"/>
        </w:rPr>
        <w:t>января 2022</w:t>
      </w:r>
      <w:r w:rsidRPr="00D11CE4">
        <w:rPr>
          <w:sz w:val="20"/>
          <w:szCs w:val="20"/>
        </w:rPr>
        <w:t xml:space="preserve"> года </w:t>
      </w:r>
      <w:r w:rsidRPr="00EC3BE3">
        <w:rPr>
          <w:sz w:val="20"/>
          <w:szCs w:val="20"/>
        </w:rPr>
        <w:t>№</w:t>
      </w:r>
      <w:r w:rsidRPr="00D11CE4">
        <w:rPr>
          <w:sz w:val="20"/>
          <w:szCs w:val="20"/>
        </w:rPr>
        <w:t xml:space="preserve"> </w:t>
      </w:r>
      <w:r w:rsidR="008A228B">
        <w:rPr>
          <w:sz w:val="20"/>
          <w:szCs w:val="20"/>
        </w:rPr>
        <w:t>14</w:t>
      </w:r>
      <w:r w:rsidR="0085206B">
        <w:rPr>
          <w:sz w:val="20"/>
          <w:szCs w:val="20"/>
        </w:rPr>
        <w:t xml:space="preserve">     </w:t>
      </w:r>
    </w:p>
    <w:p w:rsidR="00D11CE4" w:rsidRPr="00D11CE4" w:rsidRDefault="00D11CE4" w:rsidP="00D11CE4">
      <w:pPr>
        <w:jc w:val="right"/>
        <w:rPr>
          <w:sz w:val="28"/>
          <w:szCs w:val="28"/>
        </w:rPr>
      </w:pPr>
    </w:p>
    <w:tbl>
      <w:tblPr>
        <w:tblW w:w="5511" w:type="dxa"/>
        <w:tblInd w:w="4612" w:type="dxa"/>
        <w:tblLook w:val="01E0" w:firstRow="1" w:lastRow="1" w:firstColumn="1" w:lastColumn="1" w:noHBand="0" w:noVBand="0"/>
      </w:tblPr>
      <w:tblGrid>
        <w:gridCol w:w="5511"/>
      </w:tblGrid>
      <w:tr w:rsidR="00D11CE4" w:rsidRPr="00D11CE4" w:rsidTr="0085206B">
        <w:trPr>
          <w:trHeight w:val="578"/>
        </w:trPr>
        <w:tc>
          <w:tcPr>
            <w:tcW w:w="5511" w:type="dxa"/>
            <w:hideMark/>
          </w:tcPr>
          <w:p w:rsidR="00D11CE4" w:rsidRPr="00D11CE4" w:rsidRDefault="00D11CE4" w:rsidP="00D11CE4">
            <w:pPr>
              <w:pBdr>
                <w:bottom w:val="single" w:sz="12" w:space="1" w:color="auto"/>
              </w:pBdr>
              <w:autoSpaceDE w:val="0"/>
              <w:autoSpaceDN w:val="0"/>
              <w:adjustRightInd w:val="0"/>
              <w:rPr>
                <w:bCs/>
              </w:rPr>
            </w:pPr>
            <w:r w:rsidRPr="00D11CE4">
              <w:rPr>
                <w:bCs/>
              </w:rPr>
              <w:t>Утверждаю</w:t>
            </w:r>
          </w:p>
          <w:p w:rsidR="00D11CE4" w:rsidRPr="00D11CE4" w:rsidRDefault="00D11CE4" w:rsidP="00D11CE4">
            <w:pPr>
              <w:pBdr>
                <w:bottom w:val="single" w:sz="12" w:space="1" w:color="auto"/>
              </w:pBdr>
              <w:autoSpaceDE w:val="0"/>
              <w:autoSpaceDN w:val="0"/>
              <w:adjustRightInd w:val="0"/>
              <w:rPr>
                <w:bCs/>
              </w:rPr>
            </w:pPr>
            <w:r w:rsidRPr="00D11CE4">
              <w:rPr>
                <w:bCs/>
              </w:rPr>
              <w:t xml:space="preserve">                                                                </w:t>
            </w:r>
            <w:r w:rsidR="0085206B">
              <w:rPr>
                <w:bCs/>
              </w:rPr>
              <w:t>В. В. Шахов</w:t>
            </w:r>
          </w:p>
          <w:p w:rsidR="00D11CE4" w:rsidRPr="00D11CE4" w:rsidRDefault="00D11CE4" w:rsidP="00D11CE4">
            <w:pPr>
              <w:autoSpaceDE w:val="0"/>
              <w:autoSpaceDN w:val="0"/>
              <w:adjustRightInd w:val="0"/>
              <w:rPr>
                <w:bCs/>
              </w:rPr>
            </w:pPr>
            <w:r w:rsidRPr="00D11CE4">
              <w:rPr>
                <w:bCs/>
              </w:rPr>
              <w:t xml:space="preserve">Руководитель администрации </w:t>
            </w:r>
          </w:p>
          <w:p w:rsidR="00D11CE4" w:rsidRPr="00D11CE4" w:rsidRDefault="00D11CE4" w:rsidP="00D11CE4">
            <w:pPr>
              <w:autoSpaceDE w:val="0"/>
              <w:autoSpaceDN w:val="0"/>
              <w:adjustRightInd w:val="0"/>
              <w:rPr>
                <w:bCs/>
              </w:rPr>
            </w:pPr>
            <w:r w:rsidRPr="00D11CE4">
              <w:rPr>
                <w:bCs/>
              </w:rPr>
              <w:t>городского поселения «</w:t>
            </w:r>
            <w:proofErr w:type="spellStart"/>
            <w:r w:rsidRPr="00D11CE4">
              <w:rPr>
                <w:bCs/>
              </w:rPr>
              <w:t>Емва</w:t>
            </w:r>
            <w:proofErr w:type="spellEnd"/>
            <w:r w:rsidRPr="00D11CE4">
              <w:rPr>
                <w:bCs/>
              </w:rPr>
              <w:t>»</w:t>
            </w:r>
          </w:p>
        </w:tc>
      </w:tr>
      <w:tr w:rsidR="00D11CE4" w:rsidRPr="00D11CE4" w:rsidTr="0085206B">
        <w:trPr>
          <w:trHeight w:val="563"/>
        </w:trPr>
        <w:tc>
          <w:tcPr>
            <w:tcW w:w="5511" w:type="dxa"/>
          </w:tcPr>
          <w:p w:rsidR="00D11CE4" w:rsidRPr="00D11CE4" w:rsidRDefault="00D11CE4" w:rsidP="00D11CE4">
            <w:pPr>
              <w:autoSpaceDE w:val="0"/>
              <w:autoSpaceDN w:val="0"/>
              <w:adjustRightInd w:val="0"/>
              <w:rPr>
                <w:bCs/>
              </w:rPr>
            </w:pPr>
            <w:r w:rsidRPr="00D11CE4">
              <w:rPr>
                <w:bCs/>
              </w:rPr>
              <w:t>«</w:t>
            </w:r>
            <w:r w:rsidR="001C0025">
              <w:rPr>
                <w:bCs/>
              </w:rPr>
              <w:t xml:space="preserve">  </w:t>
            </w:r>
            <w:r w:rsidRPr="00D11CE4">
              <w:rPr>
                <w:bCs/>
              </w:rPr>
              <w:t xml:space="preserve">» </w:t>
            </w:r>
            <w:r w:rsidR="001C0025">
              <w:rPr>
                <w:bCs/>
              </w:rPr>
              <w:t xml:space="preserve">января </w:t>
            </w:r>
            <w:bookmarkStart w:id="0" w:name="_GoBack"/>
            <w:bookmarkEnd w:id="0"/>
            <w:r w:rsidR="0085206B">
              <w:rPr>
                <w:bCs/>
              </w:rPr>
              <w:t>2022</w:t>
            </w:r>
            <w:r w:rsidRPr="00D11CE4">
              <w:rPr>
                <w:bCs/>
              </w:rPr>
              <w:t xml:space="preserve"> г.</w:t>
            </w:r>
          </w:p>
          <w:p w:rsidR="00D11CE4" w:rsidRPr="00D11CE4" w:rsidRDefault="00D11CE4" w:rsidP="00D11CE4">
            <w:pPr>
              <w:autoSpaceDE w:val="0"/>
              <w:autoSpaceDN w:val="0"/>
              <w:adjustRightInd w:val="0"/>
              <w:jc w:val="center"/>
              <w:rPr>
                <w:bCs/>
              </w:rPr>
            </w:pPr>
          </w:p>
          <w:p w:rsidR="00D11CE4" w:rsidRPr="00D11CE4" w:rsidRDefault="00D11CE4" w:rsidP="00D11CE4">
            <w:pPr>
              <w:autoSpaceDE w:val="0"/>
              <w:autoSpaceDN w:val="0"/>
              <w:adjustRightInd w:val="0"/>
              <w:jc w:val="center"/>
              <w:rPr>
                <w:bCs/>
              </w:rPr>
            </w:pPr>
          </w:p>
        </w:tc>
      </w:tr>
    </w:tbl>
    <w:p w:rsidR="00D11CE4" w:rsidRPr="00D11CE4" w:rsidRDefault="00D11CE4" w:rsidP="00D11CE4">
      <w:pPr>
        <w:jc w:val="right"/>
        <w:rPr>
          <w:sz w:val="20"/>
          <w:szCs w:val="20"/>
        </w:rPr>
      </w:pPr>
    </w:p>
    <w:p w:rsidR="00D11CE4" w:rsidRPr="00D11CE4" w:rsidRDefault="00D11CE4" w:rsidP="00D11CE4">
      <w:pPr>
        <w:jc w:val="center"/>
        <w:rPr>
          <w:b/>
        </w:rPr>
      </w:pPr>
      <w:r w:rsidRPr="00D11CE4">
        <w:rPr>
          <w:b/>
        </w:rPr>
        <w:t>МУНИЦИПАЛЬНАЯ ПРОГРАММА</w:t>
      </w:r>
    </w:p>
    <w:p w:rsidR="00D11CE4" w:rsidRPr="00D11CE4" w:rsidRDefault="00D11CE4" w:rsidP="00D11CE4">
      <w:pPr>
        <w:jc w:val="center"/>
        <w:rPr>
          <w:rFonts w:cs="Calibri"/>
          <w:b/>
        </w:rPr>
      </w:pPr>
      <w:r w:rsidRPr="00D11CE4">
        <w:rPr>
          <w:rFonts w:cs="Calibri"/>
          <w:b/>
        </w:rPr>
        <w:t xml:space="preserve">«ФОРМИРОВАНИЕ КОМФОРТНОЙ ГОРОДСКОЙ СРЕДЫ </w:t>
      </w:r>
    </w:p>
    <w:p w:rsidR="00D11CE4" w:rsidRPr="00D11CE4" w:rsidRDefault="00D11CE4" w:rsidP="00D11CE4">
      <w:pPr>
        <w:jc w:val="center"/>
        <w:rPr>
          <w:rFonts w:cs="Calibri"/>
          <w:b/>
        </w:rPr>
      </w:pPr>
      <w:r w:rsidRPr="00D11CE4">
        <w:rPr>
          <w:rFonts w:cs="Calibri"/>
          <w:b/>
        </w:rPr>
        <w:t>НА ТЕРРИТО</w:t>
      </w:r>
      <w:r w:rsidR="00EC3BE3">
        <w:rPr>
          <w:rFonts w:cs="Calibri"/>
          <w:b/>
        </w:rPr>
        <w:t>РИИ ГОРОДСКОГО ПОСЕЛЕНИЯ «ЕМВА»</w:t>
      </w:r>
    </w:p>
    <w:p w:rsidR="00D11CE4" w:rsidRPr="00D11CE4" w:rsidRDefault="00D11CE4" w:rsidP="00D11CE4">
      <w:pPr>
        <w:jc w:val="center"/>
        <w:rPr>
          <w:rFonts w:cs="Calibri"/>
          <w:b/>
        </w:rPr>
      </w:pPr>
    </w:p>
    <w:p w:rsidR="00D11CE4" w:rsidRPr="00D11CE4" w:rsidRDefault="00D11CE4" w:rsidP="00D11CE4">
      <w:pPr>
        <w:autoSpaceDE w:val="0"/>
        <w:autoSpaceDN w:val="0"/>
        <w:adjustRightInd w:val="0"/>
        <w:jc w:val="both"/>
        <w:rPr>
          <w:b/>
          <w:bCs/>
        </w:rPr>
      </w:pPr>
      <w:r w:rsidRPr="00D11CE4">
        <w:t xml:space="preserve">Для целей настоящей Программы применяются следующие понятия: </w:t>
      </w:r>
    </w:p>
    <w:p w:rsidR="00D11CE4" w:rsidRPr="00D11CE4" w:rsidRDefault="00D11CE4" w:rsidP="00D11CE4">
      <w:pPr>
        <w:tabs>
          <w:tab w:val="left" w:pos="1134"/>
        </w:tabs>
        <w:ind w:firstLine="709"/>
        <w:jc w:val="both"/>
      </w:pPr>
      <w:r w:rsidRPr="00D11CE4">
        <w:rPr>
          <w:rFonts w:eastAsia="Calibri"/>
          <w:lang w:eastAsia="en-US"/>
        </w:rPr>
        <w:t xml:space="preserve">-  </w:t>
      </w:r>
      <w:r w:rsidRPr="00D11CE4">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11CE4" w:rsidRPr="00D11CE4" w:rsidRDefault="00D11CE4" w:rsidP="00D11CE4">
      <w:pPr>
        <w:tabs>
          <w:tab w:val="left" w:pos="1134"/>
        </w:tabs>
        <w:ind w:firstLine="709"/>
        <w:jc w:val="both"/>
        <w:rPr>
          <w:rFonts w:eastAsia="Calibri"/>
          <w:b/>
          <w:bCs/>
          <w:lang w:eastAsia="en-US"/>
        </w:rPr>
      </w:pPr>
      <w:r w:rsidRPr="00D11CE4">
        <w:t xml:space="preserve"> </w:t>
      </w:r>
      <w:r w:rsidRPr="00D11CE4">
        <w:rPr>
          <w:rFonts w:eastAsia="Calibri"/>
          <w:lang w:eastAsia="en-US"/>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D11CE4">
        <w:rPr>
          <w:rFonts w:eastAsia="Calibri"/>
        </w:rPr>
        <w:t xml:space="preserve"> </w:t>
      </w:r>
      <w:r w:rsidRPr="00D11CE4">
        <w:rPr>
          <w:rFonts w:eastAsia="Calibri"/>
          <w:lang w:eastAsia="en-US"/>
        </w:rPr>
        <w:t>которой беспрепятственно пользуется неограниченный круг лиц (площади, набережные, улицы, пешеходные зоны, скверы, парки, иные территории);</w:t>
      </w:r>
    </w:p>
    <w:p w:rsidR="00D11CE4" w:rsidRPr="00D11CE4" w:rsidRDefault="00D11CE4" w:rsidP="00D11CE4">
      <w:pPr>
        <w:autoSpaceDE w:val="0"/>
        <w:autoSpaceDN w:val="0"/>
        <w:adjustRightInd w:val="0"/>
        <w:jc w:val="both"/>
        <w:rPr>
          <w:b/>
          <w:bCs/>
          <w:color w:val="000000"/>
        </w:rPr>
      </w:pPr>
      <w:r w:rsidRPr="00D11CE4">
        <w:rPr>
          <w:rFonts w:eastAsia="Calibri"/>
          <w:lang w:eastAsia="en-US"/>
        </w:rPr>
        <w:t xml:space="preserve">           - </w:t>
      </w:r>
      <w:r w:rsidRPr="00D11CE4">
        <w:rPr>
          <w:color w:val="000000"/>
        </w:rPr>
        <w:t xml:space="preserve">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w:t>
      </w:r>
    </w:p>
    <w:p w:rsidR="00D11CE4" w:rsidRPr="00D11CE4" w:rsidRDefault="00D11CE4" w:rsidP="00D11CE4">
      <w:pPr>
        <w:ind w:firstLine="708"/>
        <w:jc w:val="both"/>
      </w:pPr>
      <w:r w:rsidRPr="00D11CE4">
        <w:rPr>
          <w:rFonts w:eastAsia="Calibri"/>
          <w:lang w:eastAsia="en-US"/>
        </w:rPr>
        <w:t xml:space="preserve">- под </w:t>
      </w:r>
      <w:r w:rsidRPr="00D11CE4">
        <w:t>добровольческой (волонтерской) деятельностью понимается добровольная общественно полезная деятельность в форме безвозмездного выполнения работ и (или) оказания услуг добровольцами (волонтерами), организаторами волонтерской (добровольческой) деятельности, добровольческими (волонтерскими) организациями в рамках реализации мероприятий регионального проекта.</w:t>
      </w:r>
    </w:p>
    <w:p w:rsidR="00D11CE4" w:rsidRPr="00D11CE4" w:rsidRDefault="00D11CE4" w:rsidP="00D11CE4">
      <w:pPr>
        <w:jc w:val="center"/>
        <w:rPr>
          <w:sz w:val="28"/>
          <w:szCs w:val="28"/>
        </w:rPr>
      </w:pPr>
    </w:p>
    <w:p w:rsidR="00D11CE4" w:rsidRPr="00D11CE4" w:rsidRDefault="00D11CE4" w:rsidP="00D11CE4">
      <w:pPr>
        <w:jc w:val="center"/>
        <w:rPr>
          <w:b/>
        </w:rPr>
      </w:pPr>
      <w:r w:rsidRPr="00D11CE4">
        <w:rPr>
          <w:b/>
        </w:rPr>
        <w:t>Паспорт программы</w:t>
      </w:r>
    </w:p>
    <w:p w:rsidR="00D11CE4" w:rsidRPr="00D11CE4" w:rsidRDefault="00D11CE4" w:rsidP="00D11CE4">
      <w:pPr>
        <w:jc w:val="center"/>
        <w:rPr>
          <w:b/>
        </w:rPr>
      </w:pPr>
      <w:r w:rsidRPr="00D11CE4">
        <w:rPr>
          <w:b/>
        </w:rPr>
        <w:t>«Формирование комфортной городской среды</w:t>
      </w:r>
    </w:p>
    <w:p w:rsidR="00D11CE4" w:rsidRPr="00D11CE4" w:rsidRDefault="00D11CE4" w:rsidP="00D11CE4">
      <w:pPr>
        <w:jc w:val="center"/>
        <w:rPr>
          <w:b/>
        </w:rPr>
      </w:pPr>
      <w:r w:rsidRPr="00D11CE4">
        <w:rPr>
          <w:b/>
        </w:rPr>
        <w:t>на территории городского поселения «</w:t>
      </w:r>
      <w:proofErr w:type="spellStart"/>
      <w:r w:rsidRPr="00D11CE4">
        <w:rPr>
          <w:b/>
        </w:rPr>
        <w:t>Емва</w:t>
      </w:r>
      <w:proofErr w:type="spellEnd"/>
      <w:r w:rsidRPr="00D11CE4">
        <w:rPr>
          <w:b/>
        </w:rPr>
        <w:t>»</w:t>
      </w:r>
    </w:p>
    <w:p w:rsidR="00D11CE4" w:rsidRPr="00D11CE4" w:rsidRDefault="00D11CE4" w:rsidP="00D11CE4">
      <w:pPr>
        <w:jc w:val="right"/>
        <w:rPr>
          <w:sz w:val="20"/>
          <w:szCs w:val="20"/>
        </w:rPr>
      </w:pPr>
    </w:p>
    <w:tbl>
      <w:tblPr>
        <w:tblW w:w="10207" w:type="dxa"/>
        <w:tblInd w:w="-72" w:type="dxa"/>
        <w:tblLayout w:type="fixed"/>
        <w:tblCellMar>
          <w:left w:w="70" w:type="dxa"/>
          <w:right w:w="70" w:type="dxa"/>
        </w:tblCellMar>
        <w:tblLook w:val="0000" w:firstRow="0" w:lastRow="0" w:firstColumn="0" w:lastColumn="0" w:noHBand="0" w:noVBand="0"/>
      </w:tblPr>
      <w:tblGrid>
        <w:gridCol w:w="2978"/>
        <w:gridCol w:w="7229"/>
      </w:tblGrid>
      <w:tr w:rsidR="00D11CE4" w:rsidRPr="00D11CE4" w:rsidTr="0085206B">
        <w:trPr>
          <w:trHeight w:val="1320"/>
        </w:trPr>
        <w:tc>
          <w:tcPr>
            <w:tcW w:w="2978" w:type="dxa"/>
            <w:tcBorders>
              <w:top w:val="single" w:sz="6" w:space="0" w:color="auto"/>
              <w:left w:val="single" w:sz="6" w:space="0" w:color="auto"/>
              <w:bottom w:val="single" w:sz="6" w:space="0" w:color="auto"/>
              <w:right w:val="single" w:sz="4" w:space="0" w:color="auto"/>
            </w:tcBorders>
          </w:tcPr>
          <w:p w:rsidR="00D11CE4" w:rsidRPr="00D11CE4" w:rsidRDefault="00D11CE4" w:rsidP="00D11CE4">
            <w:r w:rsidRPr="00D11CE4">
              <w:t xml:space="preserve">Цели и задачи программы   </w:t>
            </w:r>
          </w:p>
        </w:tc>
        <w:tc>
          <w:tcPr>
            <w:tcW w:w="7229" w:type="dxa"/>
            <w:tcBorders>
              <w:top w:val="single" w:sz="4" w:space="0" w:color="auto"/>
              <w:left w:val="single" w:sz="4" w:space="0" w:color="auto"/>
              <w:bottom w:val="single" w:sz="4" w:space="0" w:color="auto"/>
              <w:right w:val="single" w:sz="4" w:space="0" w:color="auto"/>
            </w:tcBorders>
          </w:tcPr>
          <w:p w:rsidR="00D11CE4" w:rsidRPr="00D11CE4" w:rsidRDefault="00D11CE4" w:rsidP="00D11CE4">
            <w:r w:rsidRPr="00D11CE4">
              <w:t>Цель программы:</w:t>
            </w:r>
          </w:p>
          <w:p w:rsidR="00D11CE4" w:rsidRPr="00D11CE4" w:rsidRDefault="00D11CE4" w:rsidP="00D11CE4">
            <w:r w:rsidRPr="00D11CE4">
              <w:t>- повышение качества и комфорта городской среды на территории городского поселения "</w:t>
            </w:r>
            <w:proofErr w:type="spellStart"/>
            <w:r w:rsidRPr="00D11CE4">
              <w:t>Емва</w:t>
            </w:r>
            <w:proofErr w:type="spellEnd"/>
            <w:r w:rsidRPr="00D11CE4">
              <w:t>".</w:t>
            </w:r>
          </w:p>
          <w:p w:rsidR="00D11CE4" w:rsidRPr="00D11CE4" w:rsidRDefault="00D11CE4" w:rsidP="00D11CE4">
            <w:pPr>
              <w:jc w:val="both"/>
            </w:pPr>
            <w:r w:rsidRPr="00D11CE4">
              <w:t>Задачи программы:</w:t>
            </w:r>
          </w:p>
          <w:p w:rsidR="00D11CE4" w:rsidRPr="00D11CE4" w:rsidRDefault="00D11CE4" w:rsidP="00D11CE4">
            <w:pPr>
              <w:jc w:val="both"/>
            </w:pPr>
            <w:r w:rsidRPr="00D11CE4">
              <w:t>- внедрение единых подходов и современных механизмов реализации проектов благоустройства;</w:t>
            </w:r>
          </w:p>
          <w:p w:rsidR="00D11CE4" w:rsidRPr="00D11CE4" w:rsidRDefault="00D11CE4" w:rsidP="00D11CE4">
            <w:r w:rsidRPr="00D11CE4">
              <w:t>- создание максимально благоприятных, комфортных и безопасных условий проживания населения, а также развитие и обустройство мест массового отдыха населения городского поселения «</w:t>
            </w:r>
            <w:proofErr w:type="spellStart"/>
            <w:r w:rsidRPr="00D11CE4">
              <w:t>Емва</w:t>
            </w:r>
            <w:proofErr w:type="spellEnd"/>
            <w:r w:rsidRPr="00D11CE4">
              <w:t>»;</w:t>
            </w:r>
          </w:p>
          <w:p w:rsidR="00D11CE4" w:rsidRPr="00D11CE4" w:rsidRDefault="00D11CE4" w:rsidP="00D11CE4">
            <w:r w:rsidRPr="00D11CE4">
              <w:t>- обеспечение комплексного благоустройства дворовых территорий многоквартирных жилых домов и территорий общего пользования (парков, скверов);</w:t>
            </w:r>
          </w:p>
          <w:p w:rsidR="00D11CE4" w:rsidRPr="00D11CE4" w:rsidRDefault="00D11CE4" w:rsidP="00D11CE4">
            <w:r w:rsidRPr="00D11CE4">
              <w:t>- повышение уровня вовлеченности заинтересованных граждан, организаций в реализацию мероприятий по благоустройству.</w:t>
            </w:r>
          </w:p>
        </w:tc>
      </w:tr>
      <w:tr w:rsidR="00D11CE4" w:rsidRPr="00D11CE4" w:rsidTr="0085206B">
        <w:trPr>
          <w:trHeight w:val="480"/>
        </w:trPr>
        <w:tc>
          <w:tcPr>
            <w:tcW w:w="2978"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 xml:space="preserve">Срок реализации    </w:t>
            </w:r>
            <w:r w:rsidRPr="00D11CE4">
              <w:br/>
              <w:t xml:space="preserve">программы     </w:t>
            </w:r>
          </w:p>
        </w:tc>
        <w:tc>
          <w:tcPr>
            <w:tcW w:w="7229" w:type="dxa"/>
            <w:tcBorders>
              <w:top w:val="single" w:sz="4" w:space="0" w:color="auto"/>
              <w:left w:val="single" w:sz="6" w:space="0" w:color="auto"/>
              <w:bottom w:val="single" w:sz="6" w:space="0" w:color="auto"/>
              <w:right w:val="single" w:sz="6" w:space="0" w:color="auto"/>
            </w:tcBorders>
          </w:tcPr>
          <w:p w:rsidR="00D11CE4" w:rsidRPr="00D11CE4" w:rsidRDefault="00D11CE4" w:rsidP="00D11CE4">
            <w:r w:rsidRPr="00D11CE4">
              <w:t>2018 - 2024годы</w:t>
            </w:r>
          </w:p>
          <w:p w:rsidR="00D11CE4" w:rsidRPr="00D11CE4" w:rsidRDefault="00D11CE4" w:rsidP="00D11CE4"/>
        </w:tc>
      </w:tr>
      <w:tr w:rsidR="00D11CE4" w:rsidRPr="00D11CE4" w:rsidTr="0085206B">
        <w:trPr>
          <w:trHeight w:val="480"/>
        </w:trPr>
        <w:tc>
          <w:tcPr>
            <w:tcW w:w="2978" w:type="dxa"/>
            <w:tcBorders>
              <w:top w:val="single" w:sz="6" w:space="0" w:color="auto"/>
              <w:left w:val="single" w:sz="6" w:space="0" w:color="auto"/>
              <w:bottom w:val="single" w:sz="6" w:space="0" w:color="auto"/>
              <w:right w:val="single" w:sz="6" w:space="0" w:color="auto"/>
            </w:tcBorders>
          </w:tcPr>
          <w:p w:rsidR="00D11CE4" w:rsidRPr="00D11CE4" w:rsidRDefault="00D11CE4" w:rsidP="00D11CE4">
            <w:pPr>
              <w:rPr>
                <w:highlight w:val="yellow"/>
              </w:rPr>
            </w:pPr>
            <w:r w:rsidRPr="00D11CE4">
              <w:lastRenderedPageBreak/>
              <w:t>Программно-целевые инструменты программы</w:t>
            </w:r>
          </w:p>
        </w:tc>
        <w:tc>
          <w:tcPr>
            <w:tcW w:w="7229"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Муниципальная программа «Формирование комфортной городской среды на территории городского поселения «</w:t>
            </w:r>
            <w:proofErr w:type="spellStart"/>
            <w:r w:rsidRPr="00D11CE4">
              <w:t>Емва</w:t>
            </w:r>
            <w:proofErr w:type="spellEnd"/>
            <w:r w:rsidRPr="00D11CE4">
              <w:t>» на 2018-2024 годы</w:t>
            </w:r>
          </w:p>
        </w:tc>
      </w:tr>
      <w:tr w:rsidR="00D11CE4" w:rsidRPr="00D11CE4" w:rsidTr="0085206B">
        <w:trPr>
          <w:trHeight w:val="480"/>
        </w:trPr>
        <w:tc>
          <w:tcPr>
            <w:tcW w:w="2978" w:type="dxa"/>
            <w:tcBorders>
              <w:top w:val="single" w:sz="6" w:space="0" w:color="auto"/>
              <w:left w:val="single" w:sz="6" w:space="0" w:color="auto"/>
              <w:bottom w:val="single" w:sz="6" w:space="0" w:color="auto"/>
              <w:right w:val="single" w:sz="6" w:space="0" w:color="auto"/>
            </w:tcBorders>
          </w:tcPr>
          <w:p w:rsidR="00D11CE4" w:rsidRPr="00D11CE4" w:rsidRDefault="00D11CE4" w:rsidP="00D11CE4">
            <w:pPr>
              <w:rPr>
                <w:bCs/>
              </w:rPr>
            </w:pPr>
            <w:r w:rsidRPr="00D11CE4">
              <w:rPr>
                <w:bCs/>
              </w:rPr>
              <w:t xml:space="preserve">Объем  </w:t>
            </w:r>
            <w:proofErr w:type="gramStart"/>
            <w:r w:rsidRPr="00D11CE4">
              <w:rPr>
                <w:bCs/>
              </w:rPr>
              <w:t>финансовых</w:t>
            </w:r>
            <w:proofErr w:type="gramEnd"/>
          </w:p>
          <w:p w:rsidR="00D11CE4" w:rsidRPr="00D11CE4" w:rsidRDefault="00D11CE4" w:rsidP="00D11CE4">
            <w:pPr>
              <w:rPr>
                <w:b/>
                <w:bCs/>
              </w:rPr>
            </w:pPr>
            <w:r w:rsidRPr="00D11CE4">
              <w:rPr>
                <w:bCs/>
              </w:rPr>
              <w:t>ресурсов, запланированных по программе, источники финансирования программы</w:t>
            </w:r>
          </w:p>
        </w:tc>
        <w:tc>
          <w:tcPr>
            <w:tcW w:w="7229" w:type="dxa"/>
            <w:tcBorders>
              <w:top w:val="single" w:sz="6" w:space="0" w:color="auto"/>
              <w:left w:val="single" w:sz="6" w:space="0" w:color="auto"/>
              <w:bottom w:val="single" w:sz="6" w:space="0" w:color="auto"/>
              <w:right w:val="single" w:sz="6" w:space="0" w:color="auto"/>
            </w:tcBorders>
            <w:vAlign w:val="center"/>
          </w:tcPr>
          <w:p w:rsidR="00D11CE4" w:rsidRPr="00D11CE4" w:rsidRDefault="00D11CE4" w:rsidP="00D11CE4">
            <w:pPr>
              <w:widowControl w:val="0"/>
              <w:autoSpaceDE w:val="0"/>
              <w:autoSpaceDN w:val="0"/>
              <w:adjustRightInd w:val="0"/>
              <w:jc w:val="both"/>
              <w:rPr>
                <w:bCs/>
              </w:rPr>
            </w:pPr>
            <w:r w:rsidRPr="00D11CE4">
              <w:t xml:space="preserve">Общий прогнозируемый объем финансирования </w:t>
            </w:r>
            <w:hyperlink w:anchor="Par1142" w:history="1">
              <w:r w:rsidRPr="00D11CE4">
                <w:rPr>
                  <w:color w:val="0000FF"/>
                </w:rPr>
                <w:t>программы</w:t>
              </w:r>
            </w:hyperlink>
            <w:r w:rsidRPr="00D11CE4">
              <w:t xml:space="preserve"> на 2018-2024 годы составляет: 61720,423 тыс. рублей</w:t>
            </w:r>
          </w:p>
          <w:p w:rsidR="00D11CE4" w:rsidRPr="00D11CE4" w:rsidRDefault="00D11CE4" w:rsidP="00D11CE4">
            <w:pPr>
              <w:jc w:val="both"/>
              <w:rPr>
                <w:b/>
                <w:bCs/>
              </w:rPr>
            </w:pPr>
            <w:r w:rsidRPr="00D11CE4">
              <w:t xml:space="preserve">2018 год -           6768,432 тыс. рублей; </w:t>
            </w:r>
          </w:p>
          <w:p w:rsidR="00D11CE4" w:rsidRPr="00D11CE4" w:rsidRDefault="00D11CE4" w:rsidP="00D11CE4">
            <w:pPr>
              <w:tabs>
                <w:tab w:val="left" w:pos="2028"/>
              </w:tabs>
              <w:jc w:val="both"/>
              <w:rPr>
                <w:b/>
                <w:bCs/>
              </w:rPr>
            </w:pPr>
            <w:r w:rsidRPr="00D11CE4">
              <w:t>2019 год -           6447,489 тыс. рублей;</w:t>
            </w:r>
          </w:p>
          <w:p w:rsidR="00D11CE4" w:rsidRPr="00D11CE4" w:rsidRDefault="00D11CE4" w:rsidP="00D11CE4">
            <w:pPr>
              <w:tabs>
                <w:tab w:val="left" w:pos="2028"/>
              </w:tabs>
              <w:jc w:val="both"/>
              <w:rPr>
                <w:b/>
                <w:bCs/>
              </w:rPr>
            </w:pPr>
            <w:r w:rsidRPr="00D11CE4">
              <w:t>2020 год -         28513,589 тыс. рублей;</w:t>
            </w:r>
          </w:p>
          <w:p w:rsidR="00D11CE4" w:rsidRPr="00D11CE4" w:rsidRDefault="00D11CE4" w:rsidP="00D11CE4">
            <w:pPr>
              <w:tabs>
                <w:tab w:val="left" w:pos="2028"/>
              </w:tabs>
              <w:jc w:val="both"/>
              <w:rPr>
                <w:b/>
                <w:bCs/>
              </w:rPr>
            </w:pPr>
            <w:r w:rsidRPr="00D11CE4">
              <w:t>2021 год -           8724,461 тыс. рублей;</w:t>
            </w:r>
          </w:p>
          <w:p w:rsidR="00D11CE4" w:rsidRPr="00D11CE4" w:rsidRDefault="00D11CE4" w:rsidP="00D11CE4">
            <w:pPr>
              <w:tabs>
                <w:tab w:val="left" w:pos="2028"/>
              </w:tabs>
              <w:jc w:val="both"/>
            </w:pPr>
            <w:r w:rsidRPr="00D11CE4">
              <w:t>2022 год -           5307,526 тыс. рублей;</w:t>
            </w:r>
          </w:p>
          <w:p w:rsidR="00D11CE4" w:rsidRPr="00D11CE4" w:rsidRDefault="00D11CE4" w:rsidP="00D11CE4">
            <w:pPr>
              <w:tabs>
                <w:tab w:val="left" w:pos="2028"/>
              </w:tabs>
              <w:jc w:val="both"/>
            </w:pPr>
            <w:r w:rsidRPr="00D11CE4">
              <w:t>2023 год -           5958,926 тыс. рублей;</w:t>
            </w:r>
          </w:p>
          <w:p w:rsidR="00D11CE4" w:rsidRPr="00D11CE4" w:rsidRDefault="00D11CE4" w:rsidP="00D11CE4">
            <w:pPr>
              <w:tabs>
                <w:tab w:val="left" w:pos="2028"/>
              </w:tabs>
              <w:jc w:val="both"/>
              <w:rPr>
                <w:b/>
                <w:bCs/>
              </w:rPr>
            </w:pPr>
            <w:r w:rsidRPr="00D11CE4">
              <w:t>2024 год -                 0,000 тыс. рублей.</w:t>
            </w:r>
          </w:p>
          <w:p w:rsidR="00D11CE4" w:rsidRPr="00D11CE4" w:rsidRDefault="00D11CE4" w:rsidP="00D11CE4">
            <w:pPr>
              <w:widowControl w:val="0"/>
              <w:autoSpaceDE w:val="0"/>
              <w:autoSpaceDN w:val="0"/>
              <w:adjustRightInd w:val="0"/>
              <w:jc w:val="both"/>
              <w:rPr>
                <w:b/>
                <w:bCs/>
              </w:rPr>
            </w:pPr>
            <w:r w:rsidRPr="00D11CE4">
              <w:t>Объем финансирования подпрограммы за счет средств местного бюджета:</w:t>
            </w:r>
          </w:p>
          <w:p w:rsidR="00D11CE4" w:rsidRPr="00D11CE4" w:rsidRDefault="00D11CE4" w:rsidP="00D11CE4">
            <w:pPr>
              <w:widowControl w:val="0"/>
              <w:tabs>
                <w:tab w:val="center" w:pos="953"/>
              </w:tabs>
              <w:autoSpaceDE w:val="0"/>
              <w:autoSpaceDN w:val="0"/>
              <w:adjustRightInd w:val="0"/>
              <w:jc w:val="both"/>
              <w:rPr>
                <w:b/>
                <w:bCs/>
              </w:rPr>
            </w:pPr>
            <w:r w:rsidRPr="00D11CE4">
              <w:t>2018 год -            4051,844 тыс. рублей;</w:t>
            </w:r>
          </w:p>
          <w:p w:rsidR="00D11CE4" w:rsidRPr="00D11CE4" w:rsidRDefault="00D11CE4" w:rsidP="00D11CE4">
            <w:pPr>
              <w:widowControl w:val="0"/>
              <w:autoSpaceDE w:val="0"/>
              <w:autoSpaceDN w:val="0"/>
              <w:adjustRightInd w:val="0"/>
              <w:jc w:val="both"/>
              <w:rPr>
                <w:b/>
                <w:bCs/>
              </w:rPr>
            </w:pPr>
            <w:r w:rsidRPr="00D11CE4">
              <w:t>2019 год -              875,765 тыс. рублей;</w:t>
            </w:r>
          </w:p>
          <w:p w:rsidR="00D11CE4" w:rsidRPr="00D11CE4" w:rsidRDefault="00D11CE4" w:rsidP="00D11CE4">
            <w:pPr>
              <w:widowControl w:val="0"/>
              <w:autoSpaceDE w:val="0"/>
              <w:autoSpaceDN w:val="0"/>
              <w:adjustRightInd w:val="0"/>
              <w:jc w:val="both"/>
              <w:rPr>
                <w:b/>
                <w:bCs/>
              </w:rPr>
            </w:pPr>
            <w:r w:rsidRPr="00D11CE4">
              <w:t>2020 год -            1271,965 тыс. рублей;</w:t>
            </w:r>
          </w:p>
          <w:p w:rsidR="00D11CE4" w:rsidRPr="00D11CE4" w:rsidRDefault="00D11CE4" w:rsidP="00D11CE4">
            <w:pPr>
              <w:widowControl w:val="0"/>
              <w:autoSpaceDE w:val="0"/>
              <w:autoSpaceDN w:val="0"/>
              <w:adjustRightInd w:val="0"/>
              <w:jc w:val="both"/>
              <w:rPr>
                <w:b/>
                <w:bCs/>
              </w:rPr>
            </w:pPr>
            <w:r w:rsidRPr="00D11CE4">
              <w:t>2021 год -            1202,836 тыс. рублей;</w:t>
            </w:r>
          </w:p>
          <w:p w:rsidR="00D11CE4" w:rsidRPr="00D11CE4" w:rsidRDefault="00D11CE4" w:rsidP="00D11CE4">
            <w:pPr>
              <w:widowControl w:val="0"/>
              <w:autoSpaceDE w:val="0"/>
              <w:autoSpaceDN w:val="0"/>
              <w:adjustRightInd w:val="0"/>
              <w:jc w:val="both"/>
            </w:pPr>
            <w:r w:rsidRPr="00D11CE4">
              <w:t>2022 год -              825,500 тыс. рублей;</w:t>
            </w:r>
          </w:p>
          <w:p w:rsidR="00D11CE4" w:rsidRPr="00D11CE4" w:rsidRDefault="00D11CE4" w:rsidP="00D11CE4">
            <w:pPr>
              <w:widowControl w:val="0"/>
              <w:autoSpaceDE w:val="0"/>
              <w:autoSpaceDN w:val="0"/>
              <w:adjustRightInd w:val="0"/>
              <w:jc w:val="both"/>
              <w:rPr>
                <w:b/>
                <w:bCs/>
              </w:rPr>
            </w:pPr>
            <w:r w:rsidRPr="00D11CE4">
              <w:t>2023 год -              825,500 тыс. рублей;</w:t>
            </w:r>
          </w:p>
          <w:p w:rsidR="00D11CE4" w:rsidRPr="00D11CE4" w:rsidRDefault="00D11CE4" w:rsidP="00D11CE4">
            <w:pPr>
              <w:widowControl w:val="0"/>
              <w:autoSpaceDE w:val="0"/>
              <w:autoSpaceDN w:val="0"/>
              <w:adjustRightInd w:val="0"/>
              <w:jc w:val="both"/>
              <w:rPr>
                <w:b/>
                <w:bCs/>
              </w:rPr>
            </w:pPr>
            <w:r w:rsidRPr="00D11CE4">
              <w:t>2024 год -                  0,000 тыс. рублей.</w:t>
            </w:r>
          </w:p>
          <w:p w:rsidR="00D11CE4" w:rsidRPr="00D11CE4" w:rsidRDefault="00D11CE4" w:rsidP="00D11CE4">
            <w:pPr>
              <w:widowControl w:val="0"/>
              <w:autoSpaceDE w:val="0"/>
              <w:autoSpaceDN w:val="0"/>
              <w:adjustRightInd w:val="0"/>
              <w:jc w:val="both"/>
              <w:rPr>
                <w:b/>
                <w:bCs/>
              </w:rPr>
            </w:pPr>
            <w:r w:rsidRPr="00D11CE4">
              <w:t>Объем финансирования подпрограммы за счет средств республиканского бюджета Республики Коми:</w:t>
            </w:r>
            <w:r w:rsidRPr="00D11CE4">
              <w:tab/>
            </w:r>
          </w:p>
          <w:p w:rsidR="00D11CE4" w:rsidRPr="00D11CE4" w:rsidRDefault="00D11CE4" w:rsidP="00D11CE4">
            <w:pPr>
              <w:widowControl w:val="0"/>
              <w:autoSpaceDE w:val="0"/>
              <w:autoSpaceDN w:val="0"/>
              <w:adjustRightInd w:val="0"/>
              <w:jc w:val="both"/>
              <w:rPr>
                <w:b/>
                <w:bCs/>
              </w:rPr>
            </w:pPr>
            <w:r w:rsidRPr="00D11CE4">
              <w:t>2018 год -              814,976 тыс. рублей;</w:t>
            </w:r>
          </w:p>
          <w:p w:rsidR="00D11CE4" w:rsidRPr="00D11CE4" w:rsidRDefault="00D11CE4" w:rsidP="00D11CE4">
            <w:pPr>
              <w:widowControl w:val="0"/>
              <w:autoSpaceDE w:val="0"/>
              <w:autoSpaceDN w:val="0"/>
              <w:adjustRightInd w:val="0"/>
              <w:jc w:val="both"/>
              <w:rPr>
                <w:b/>
                <w:bCs/>
              </w:rPr>
            </w:pPr>
            <w:r w:rsidRPr="00D11CE4">
              <w:t>2019 год -            2162,005 тыс. рублей;</w:t>
            </w:r>
          </w:p>
          <w:p w:rsidR="00D11CE4" w:rsidRPr="00D11CE4" w:rsidRDefault="00D11CE4" w:rsidP="00D11CE4">
            <w:pPr>
              <w:widowControl w:val="0"/>
              <w:autoSpaceDE w:val="0"/>
              <w:autoSpaceDN w:val="0"/>
              <w:adjustRightInd w:val="0"/>
              <w:jc w:val="both"/>
              <w:rPr>
                <w:b/>
                <w:bCs/>
              </w:rPr>
            </w:pPr>
            <w:r w:rsidRPr="00D11CE4">
              <w:t>2020 год -          22497,732 тыс. рублей;</w:t>
            </w:r>
          </w:p>
          <w:p w:rsidR="00D11CE4" w:rsidRPr="00D11CE4" w:rsidRDefault="00D11CE4" w:rsidP="00D11CE4">
            <w:pPr>
              <w:widowControl w:val="0"/>
              <w:autoSpaceDE w:val="0"/>
              <w:autoSpaceDN w:val="0"/>
              <w:adjustRightInd w:val="0"/>
              <w:jc w:val="both"/>
              <w:rPr>
                <w:b/>
                <w:bCs/>
              </w:rPr>
            </w:pPr>
            <w:r w:rsidRPr="00D11CE4">
              <w:t>2021 год -            4812,526 тыс. рублей;</w:t>
            </w:r>
          </w:p>
          <w:p w:rsidR="00D11CE4" w:rsidRPr="00D11CE4" w:rsidRDefault="00D11CE4" w:rsidP="00D11CE4">
            <w:pPr>
              <w:widowControl w:val="0"/>
              <w:autoSpaceDE w:val="0"/>
              <w:autoSpaceDN w:val="0"/>
              <w:adjustRightInd w:val="0"/>
              <w:jc w:val="both"/>
            </w:pPr>
            <w:r w:rsidRPr="00D11CE4">
              <w:t>2022 год -            1751,939 тыс. рублей;</w:t>
            </w:r>
          </w:p>
          <w:p w:rsidR="00D11CE4" w:rsidRPr="00D11CE4" w:rsidRDefault="00D11CE4" w:rsidP="00D11CE4">
            <w:pPr>
              <w:widowControl w:val="0"/>
              <w:autoSpaceDE w:val="0"/>
              <w:autoSpaceDN w:val="0"/>
              <w:adjustRightInd w:val="0"/>
              <w:jc w:val="both"/>
              <w:rPr>
                <w:b/>
                <w:bCs/>
              </w:rPr>
            </w:pPr>
            <w:r w:rsidRPr="00D11CE4">
              <w:t>2023 год -            2403,339 тыс. рублей;</w:t>
            </w:r>
          </w:p>
          <w:p w:rsidR="00D11CE4" w:rsidRPr="00D11CE4" w:rsidRDefault="00D11CE4" w:rsidP="00D11CE4">
            <w:pPr>
              <w:widowControl w:val="0"/>
              <w:autoSpaceDE w:val="0"/>
              <w:autoSpaceDN w:val="0"/>
              <w:adjustRightInd w:val="0"/>
              <w:jc w:val="both"/>
              <w:rPr>
                <w:b/>
                <w:bCs/>
              </w:rPr>
            </w:pPr>
            <w:r w:rsidRPr="00D11CE4">
              <w:t>2024 год -                  0,000 тыс. рублей.</w:t>
            </w:r>
          </w:p>
          <w:p w:rsidR="00D11CE4" w:rsidRPr="00D11CE4" w:rsidRDefault="00D11CE4" w:rsidP="00D11CE4">
            <w:pPr>
              <w:jc w:val="both"/>
              <w:rPr>
                <w:b/>
                <w:bCs/>
              </w:rPr>
            </w:pPr>
            <w:r w:rsidRPr="00D11CE4">
              <w:t xml:space="preserve">Объем финансирования подпрограммы из федерального бюджета  </w:t>
            </w:r>
            <w:r w:rsidRPr="00D11CE4">
              <w:tab/>
            </w:r>
          </w:p>
          <w:p w:rsidR="00D11CE4" w:rsidRPr="00D11CE4" w:rsidRDefault="00D11CE4" w:rsidP="00D11CE4">
            <w:pPr>
              <w:widowControl w:val="0"/>
              <w:autoSpaceDE w:val="0"/>
              <w:autoSpaceDN w:val="0"/>
              <w:adjustRightInd w:val="0"/>
              <w:jc w:val="both"/>
              <w:rPr>
                <w:b/>
                <w:bCs/>
              </w:rPr>
            </w:pPr>
            <w:r w:rsidRPr="00D11CE4">
              <w:t>2018 год -            1901,612 тыс. рублей;</w:t>
            </w:r>
          </w:p>
          <w:p w:rsidR="00D11CE4" w:rsidRPr="00D11CE4" w:rsidRDefault="00D11CE4" w:rsidP="00D11CE4">
            <w:pPr>
              <w:widowControl w:val="0"/>
              <w:autoSpaceDE w:val="0"/>
              <w:autoSpaceDN w:val="0"/>
              <w:adjustRightInd w:val="0"/>
              <w:jc w:val="both"/>
              <w:rPr>
                <w:b/>
                <w:bCs/>
              </w:rPr>
            </w:pPr>
            <w:r w:rsidRPr="00D11CE4">
              <w:t>2019 год -            3409,719 тыс. рублей;</w:t>
            </w:r>
          </w:p>
          <w:p w:rsidR="00D11CE4" w:rsidRPr="00D11CE4" w:rsidRDefault="00D11CE4" w:rsidP="00D11CE4">
            <w:pPr>
              <w:widowControl w:val="0"/>
              <w:suppressAutoHyphens/>
              <w:autoSpaceDE w:val="0"/>
              <w:jc w:val="both"/>
              <w:rPr>
                <w:b/>
                <w:bCs/>
              </w:rPr>
            </w:pPr>
            <w:r w:rsidRPr="00D11CE4">
              <w:t>2020 год -            4743,892 тыс. рублей;</w:t>
            </w:r>
          </w:p>
          <w:p w:rsidR="00D11CE4" w:rsidRPr="00D11CE4" w:rsidRDefault="00D11CE4" w:rsidP="00D11CE4">
            <w:pPr>
              <w:widowControl w:val="0"/>
              <w:suppressAutoHyphens/>
              <w:autoSpaceDE w:val="0"/>
              <w:jc w:val="both"/>
              <w:rPr>
                <w:b/>
                <w:bCs/>
              </w:rPr>
            </w:pPr>
            <w:r w:rsidRPr="00D11CE4">
              <w:t>2021 год -            2709,099 тыс. рублей;</w:t>
            </w:r>
          </w:p>
          <w:p w:rsidR="00D11CE4" w:rsidRPr="00D11CE4" w:rsidRDefault="00D11CE4" w:rsidP="00D11CE4">
            <w:pPr>
              <w:widowControl w:val="0"/>
              <w:suppressAutoHyphens/>
              <w:autoSpaceDE w:val="0"/>
              <w:jc w:val="both"/>
            </w:pPr>
            <w:r w:rsidRPr="00D11CE4">
              <w:t>2022 год -            2730,087 тыс. рублей;</w:t>
            </w:r>
          </w:p>
          <w:p w:rsidR="00D11CE4" w:rsidRPr="00D11CE4" w:rsidRDefault="00D11CE4" w:rsidP="00D11CE4">
            <w:pPr>
              <w:widowControl w:val="0"/>
              <w:autoSpaceDE w:val="0"/>
              <w:autoSpaceDN w:val="0"/>
              <w:adjustRightInd w:val="0"/>
              <w:jc w:val="both"/>
              <w:rPr>
                <w:b/>
                <w:bCs/>
              </w:rPr>
            </w:pPr>
            <w:r w:rsidRPr="00D11CE4">
              <w:t>2023 год -            2730,087 тыс. рублей;</w:t>
            </w:r>
          </w:p>
          <w:p w:rsidR="00D11CE4" w:rsidRPr="00D11CE4" w:rsidRDefault="00D11CE4" w:rsidP="00D11CE4">
            <w:pPr>
              <w:widowControl w:val="0"/>
              <w:autoSpaceDE w:val="0"/>
              <w:autoSpaceDN w:val="0"/>
              <w:adjustRightInd w:val="0"/>
              <w:jc w:val="both"/>
              <w:rPr>
                <w:b/>
                <w:bCs/>
              </w:rPr>
            </w:pPr>
            <w:r w:rsidRPr="00D11CE4">
              <w:t>2024 год -                  0,000 тыс. рублей.</w:t>
            </w:r>
          </w:p>
          <w:p w:rsidR="00D11CE4" w:rsidRPr="00D11CE4" w:rsidRDefault="00D11CE4" w:rsidP="00D11CE4">
            <w:pPr>
              <w:widowControl w:val="0"/>
              <w:suppressAutoHyphens/>
              <w:autoSpaceDE w:val="0"/>
              <w:jc w:val="both"/>
              <w:rPr>
                <w:rFonts w:eastAsia="Arial"/>
                <w:b/>
                <w:bCs/>
                <w:lang w:eastAsia="ar-SA"/>
              </w:rPr>
            </w:pPr>
            <w:r w:rsidRPr="00D11CE4">
              <w:rPr>
                <w:rFonts w:eastAsia="Arial"/>
                <w:lang w:eastAsia="ar-SA"/>
              </w:rPr>
              <w:t>Объемы финансирования Программы носят прогнозный характер и подлежат ежегодной корректировке с учетом возможностей соответствующих бюджетов.</w:t>
            </w:r>
          </w:p>
          <w:p w:rsidR="00D11CE4" w:rsidRPr="00D11CE4" w:rsidRDefault="00D11CE4" w:rsidP="00D11CE4">
            <w:pPr>
              <w:rPr>
                <w:bCs/>
              </w:rPr>
            </w:pPr>
            <w:r w:rsidRPr="00D11CE4">
              <w:rPr>
                <w:rFonts w:eastAsia="Arial"/>
                <w:lang w:eastAsia="ar-SA"/>
              </w:rPr>
              <w:t>Бюджетные ассигнования, предусмотренные в плановом периоде 2018-2024 годов, могут быть уточнены при формировании проектов бюджета городского поселения «</w:t>
            </w:r>
            <w:proofErr w:type="spellStart"/>
            <w:r w:rsidRPr="00D11CE4">
              <w:rPr>
                <w:rFonts w:eastAsia="Arial"/>
                <w:lang w:eastAsia="ar-SA"/>
              </w:rPr>
              <w:t>Емва</w:t>
            </w:r>
            <w:proofErr w:type="spellEnd"/>
            <w:r w:rsidRPr="00D11CE4">
              <w:rPr>
                <w:rFonts w:eastAsia="Arial"/>
                <w:lang w:eastAsia="ar-SA"/>
              </w:rPr>
              <w:t>» на 2018-2024 годы</w:t>
            </w:r>
          </w:p>
        </w:tc>
      </w:tr>
      <w:tr w:rsidR="00D11CE4" w:rsidRPr="00D11CE4" w:rsidTr="0085206B">
        <w:trPr>
          <w:trHeight w:val="1320"/>
        </w:trPr>
        <w:tc>
          <w:tcPr>
            <w:tcW w:w="2978"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 xml:space="preserve">Перечень основных      </w:t>
            </w:r>
            <w:r w:rsidRPr="00D11CE4">
              <w:br/>
              <w:t xml:space="preserve">мероприятий   </w:t>
            </w:r>
          </w:p>
        </w:tc>
        <w:tc>
          <w:tcPr>
            <w:tcW w:w="7229"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rPr>
                <w:color w:val="FF0000"/>
              </w:rPr>
              <w:t xml:space="preserve">  </w:t>
            </w:r>
            <w:r w:rsidRPr="00D11CE4">
              <w:t>Основными мероприятиями программы являются:</w:t>
            </w:r>
          </w:p>
          <w:p w:rsidR="00D11CE4" w:rsidRPr="00D11CE4" w:rsidRDefault="00D11CE4" w:rsidP="00D11CE4">
            <w:r w:rsidRPr="00D11CE4">
              <w:t xml:space="preserve">- проведение обследования территорий, инвентаризация; </w:t>
            </w:r>
          </w:p>
          <w:p w:rsidR="00D11CE4" w:rsidRPr="00D11CE4" w:rsidRDefault="00D11CE4" w:rsidP="00D11CE4">
            <w:r w:rsidRPr="00D11CE4">
              <w:t>- благоустройство дворовых территорий;</w:t>
            </w:r>
          </w:p>
          <w:p w:rsidR="00D11CE4" w:rsidRPr="00D11CE4" w:rsidRDefault="00D11CE4" w:rsidP="00D11CE4">
            <w:r w:rsidRPr="00D11CE4">
              <w:t>- благоустройство общественных территорий;</w:t>
            </w:r>
          </w:p>
          <w:p w:rsidR="00D11CE4" w:rsidRPr="00D11CE4" w:rsidRDefault="00D11CE4" w:rsidP="00D11CE4">
            <w:r w:rsidRPr="00D11CE4">
              <w:t>- иные мероприятия по благоустройству.</w:t>
            </w:r>
          </w:p>
        </w:tc>
      </w:tr>
      <w:tr w:rsidR="00D11CE4" w:rsidRPr="00D11CE4" w:rsidTr="0085206B">
        <w:trPr>
          <w:trHeight w:val="360"/>
        </w:trPr>
        <w:tc>
          <w:tcPr>
            <w:tcW w:w="2978"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 xml:space="preserve">Основные исполнители и соисполнители программы     </w:t>
            </w:r>
          </w:p>
        </w:tc>
        <w:tc>
          <w:tcPr>
            <w:tcW w:w="7229"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Администрация городского поселения «</w:t>
            </w:r>
            <w:proofErr w:type="spellStart"/>
            <w:r w:rsidRPr="00D11CE4">
              <w:t>Емва</w:t>
            </w:r>
            <w:proofErr w:type="spellEnd"/>
            <w:r w:rsidRPr="00D11CE4">
              <w:t xml:space="preserve">» </w:t>
            </w:r>
          </w:p>
          <w:p w:rsidR="00D11CE4" w:rsidRPr="00D11CE4" w:rsidRDefault="00D11CE4" w:rsidP="00D11CE4">
            <w:r w:rsidRPr="00D11CE4">
              <w:t>Соисполнитель: население, градообразующие организации на территории городского поселения «</w:t>
            </w:r>
            <w:proofErr w:type="spellStart"/>
            <w:r w:rsidRPr="00D11CE4">
              <w:t>Емва</w:t>
            </w:r>
            <w:proofErr w:type="spellEnd"/>
            <w:r w:rsidRPr="00D11CE4">
              <w:t>»</w:t>
            </w:r>
          </w:p>
        </w:tc>
      </w:tr>
      <w:tr w:rsidR="00D11CE4" w:rsidRPr="00D11CE4" w:rsidTr="0085206B">
        <w:trPr>
          <w:trHeight w:val="595"/>
        </w:trPr>
        <w:tc>
          <w:tcPr>
            <w:tcW w:w="2978"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Источники финансирования</w:t>
            </w:r>
          </w:p>
        </w:tc>
        <w:tc>
          <w:tcPr>
            <w:tcW w:w="7229"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Федеральный бюджет, бюджет Республики Коми, бюджет городского поселения «</w:t>
            </w:r>
            <w:proofErr w:type="spellStart"/>
            <w:r w:rsidRPr="00D11CE4">
              <w:t>Емва</w:t>
            </w:r>
            <w:proofErr w:type="spellEnd"/>
            <w:r w:rsidRPr="00D11CE4">
              <w:t>», средства граждан</w:t>
            </w:r>
          </w:p>
        </w:tc>
      </w:tr>
      <w:tr w:rsidR="00D11CE4" w:rsidRPr="00D11CE4" w:rsidTr="0085206B">
        <w:trPr>
          <w:trHeight w:val="600"/>
        </w:trPr>
        <w:tc>
          <w:tcPr>
            <w:tcW w:w="2978"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 xml:space="preserve">Ожидаемые результаты реализации программы     </w:t>
            </w:r>
          </w:p>
        </w:tc>
        <w:tc>
          <w:tcPr>
            <w:tcW w:w="7229"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 Повышение уровня благоустроенности прилегающей территории;</w:t>
            </w:r>
          </w:p>
          <w:p w:rsidR="00D11CE4" w:rsidRPr="00D11CE4" w:rsidRDefault="00D11CE4" w:rsidP="00D11CE4">
            <w:r w:rsidRPr="00D11CE4">
              <w:t xml:space="preserve">- Улучшение </w:t>
            </w:r>
            <w:proofErr w:type="gramStart"/>
            <w:r w:rsidRPr="00D11CE4">
              <w:t>эстетического вида</w:t>
            </w:r>
            <w:proofErr w:type="gramEnd"/>
            <w:r w:rsidRPr="00D11CE4">
              <w:t xml:space="preserve"> дворов городского поселения </w:t>
            </w:r>
            <w:r w:rsidRPr="00D11CE4">
              <w:lastRenderedPageBreak/>
              <w:t>«</w:t>
            </w:r>
            <w:proofErr w:type="spellStart"/>
            <w:r w:rsidRPr="00D11CE4">
              <w:t>Емва</w:t>
            </w:r>
            <w:proofErr w:type="spellEnd"/>
            <w:r w:rsidRPr="00D11CE4">
              <w:t>»;</w:t>
            </w:r>
          </w:p>
          <w:p w:rsidR="00D11CE4" w:rsidRPr="00D11CE4" w:rsidRDefault="00D11CE4" w:rsidP="00D11CE4">
            <w:r w:rsidRPr="00D11CE4">
              <w:t>- Создание благоприятных условий для проживания на территории городского поселения «</w:t>
            </w:r>
            <w:proofErr w:type="spellStart"/>
            <w:r w:rsidRPr="00D11CE4">
              <w:t>Емва</w:t>
            </w:r>
            <w:proofErr w:type="spellEnd"/>
            <w:r w:rsidRPr="00D11CE4">
              <w:t>»;</w:t>
            </w:r>
          </w:p>
          <w:p w:rsidR="00D11CE4" w:rsidRPr="00D11CE4" w:rsidRDefault="00D11CE4" w:rsidP="00D11CE4">
            <w:r w:rsidRPr="00D11CE4">
              <w:t>- Комплексное благоустройство не менее 49 дворовых территорий МКД и 17 территорий общего пользования и массового отдыха населения.</w:t>
            </w:r>
          </w:p>
        </w:tc>
      </w:tr>
      <w:tr w:rsidR="00D11CE4" w:rsidRPr="00D11CE4" w:rsidTr="0085206B">
        <w:trPr>
          <w:trHeight w:val="269"/>
        </w:trPr>
        <w:tc>
          <w:tcPr>
            <w:tcW w:w="2978"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lastRenderedPageBreak/>
              <w:t xml:space="preserve">Целевые индикаторы и показатели Программы </w:t>
            </w:r>
          </w:p>
        </w:tc>
        <w:tc>
          <w:tcPr>
            <w:tcW w:w="7229"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t>- Количество благоустроенных дворовых территорий;</w:t>
            </w:r>
          </w:p>
          <w:p w:rsidR="00D11CE4" w:rsidRPr="00D11CE4" w:rsidRDefault="00D11CE4" w:rsidP="00D11CE4">
            <w:pPr>
              <w:widowControl w:val="0"/>
              <w:suppressAutoHyphens/>
              <w:autoSpaceDE w:val="0"/>
              <w:jc w:val="both"/>
              <w:rPr>
                <w:rFonts w:eastAsia="Arial"/>
                <w:lang w:eastAsia="ar-SA"/>
              </w:rPr>
            </w:pPr>
            <w:r w:rsidRPr="00D11CE4">
              <w:t>-У</w:t>
            </w:r>
            <w:r w:rsidRPr="00D11CE4">
              <w:rPr>
                <w:rFonts w:eastAsia="Arial"/>
                <w:lang w:eastAsia="ar-SA"/>
              </w:rPr>
              <w:t>ровень благоустройства дворовых территорий</w:t>
            </w:r>
            <w:proofErr w:type="gramStart"/>
            <w:r w:rsidRPr="00D11CE4">
              <w:rPr>
                <w:rFonts w:eastAsia="Arial"/>
                <w:lang w:eastAsia="ar-SA"/>
              </w:rPr>
              <w:t xml:space="preserve"> (%, </w:t>
            </w:r>
            <w:proofErr w:type="gramEnd"/>
            <w:r w:rsidRPr="00D11CE4">
              <w:rPr>
                <w:rFonts w:eastAsia="Arial"/>
                <w:lang w:eastAsia="ar-SA"/>
              </w:rPr>
              <w:t>с нарастающим итогом);</w:t>
            </w:r>
          </w:p>
          <w:p w:rsidR="00D11CE4" w:rsidRPr="00D11CE4" w:rsidRDefault="00D11CE4" w:rsidP="00D11CE4">
            <w:pPr>
              <w:jc w:val="both"/>
            </w:pPr>
            <w:r w:rsidRPr="00D11CE4">
              <w:t>- Количество благоустроенных мест общего пользования и массового отдыха населения;</w:t>
            </w:r>
          </w:p>
          <w:p w:rsidR="00D11CE4" w:rsidRPr="00D11CE4" w:rsidRDefault="00D11CE4" w:rsidP="00D11CE4">
            <w:pPr>
              <w:jc w:val="both"/>
              <w:rPr>
                <w:rFonts w:eastAsia="Arial"/>
                <w:lang w:eastAsia="ar-SA"/>
              </w:rPr>
            </w:pPr>
            <w:r w:rsidRPr="00D11CE4">
              <w:t xml:space="preserve">- </w:t>
            </w:r>
            <w:r w:rsidRPr="00D11CE4">
              <w:rPr>
                <w:rFonts w:eastAsia="Arial"/>
                <w:lang w:eastAsia="ar-SA"/>
              </w:rPr>
              <w:t>Уровень благоустройства общественных территорий</w:t>
            </w:r>
            <w:proofErr w:type="gramStart"/>
            <w:r w:rsidRPr="00D11CE4">
              <w:rPr>
                <w:rFonts w:eastAsia="Arial"/>
                <w:lang w:eastAsia="ar-SA"/>
              </w:rPr>
              <w:t xml:space="preserve"> (%, </w:t>
            </w:r>
            <w:proofErr w:type="gramEnd"/>
            <w:r w:rsidRPr="00D11CE4">
              <w:rPr>
                <w:rFonts w:eastAsia="Arial"/>
                <w:lang w:eastAsia="ar-SA"/>
              </w:rPr>
              <w:t>с нарастающим итогом);</w:t>
            </w:r>
          </w:p>
          <w:p w:rsidR="00D11CE4" w:rsidRPr="00D11CE4" w:rsidRDefault="00D11CE4" w:rsidP="00D11CE4">
            <w:pPr>
              <w:jc w:val="both"/>
            </w:pPr>
            <w:r w:rsidRPr="00D11CE4">
              <w:rPr>
                <w:rFonts w:eastAsia="Arial"/>
                <w:lang w:eastAsia="ar-SA"/>
              </w:rPr>
              <w:t xml:space="preserve">- Количество граждан, </w:t>
            </w:r>
            <w:r w:rsidRPr="00D11CE4">
              <w:rPr>
                <w:rFonts w:eastAsia="Courier New"/>
              </w:rPr>
              <w:t>принявших участие в благоустройстве дворовых территорий городского поселения «</w:t>
            </w:r>
            <w:proofErr w:type="spellStart"/>
            <w:r w:rsidRPr="00D11CE4">
              <w:rPr>
                <w:rFonts w:eastAsia="Courier New"/>
              </w:rPr>
              <w:t>Емва</w:t>
            </w:r>
            <w:proofErr w:type="spellEnd"/>
            <w:r w:rsidRPr="00D11CE4">
              <w:rPr>
                <w:rFonts w:eastAsia="Courier New"/>
              </w:rPr>
              <w:t>».</w:t>
            </w:r>
          </w:p>
        </w:tc>
      </w:tr>
      <w:tr w:rsidR="00D11CE4" w:rsidRPr="00D11CE4" w:rsidTr="0085206B">
        <w:trPr>
          <w:trHeight w:val="600"/>
        </w:trPr>
        <w:tc>
          <w:tcPr>
            <w:tcW w:w="2978" w:type="dxa"/>
            <w:tcBorders>
              <w:top w:val="single" w:sz="6" w:space="0" w:color="auto"/>
              <w:left w:val="single" w:sz="6" w:space="0" w:color="auto"/>
              <w:bottom w:val="single" w:sz="6" w:space="0" w:color="auto"/>
              <w:right w:val="single" w:sz="6" w:space="0" w:color="auto"/>
            </w:tcBorders>
          </w:tcPr>
          <w:p w:rsidR="00D11CE4" w:rsidRPr="00D11CE4" w:rsidRDefault="00D11CE4" w:rsidP="00D11CE4">
            <w:r w:rsidRPr="00D11CE4">
              <w:rPr>
                <w:bCs/>
              </w:rPr>
              <w:t xml:space="preserve">Система организации </w:t>
            </w:r>
            <w:proofErr w:type="gramStart"/>
            <w:r w:rsidRPr="00D11CE4">
              <w:rPr>
                <w:bCs/>
              </w:rPr>
              <w:t>к</w:t>
            </w:r>
            <w:r w:rsidRPr="00D11CE4">
              <w:t>онтроля за</w:t>
            </w:r>
            <w:proofErr w:type="gramEnd"/>
            <w:r w:rsidRPr="00D11CE4">
              <w:t xml:space="preserve"> реализацией программы</w:t>
            </w:r>
          </w:p>
        </w:tc>
        <w:tc>
          <w:tcPr>
            <w:tcW w:w="7229" w:type="dxa"/>
            <w:tcBorders>
              <w:top w:val="single" w:sz="6" w:space="0" w:color="auto"/>
              <w:left w:val="single" w:sz="6" w:space="0" w:color="auto"/>
              <w:bottom w:val="single" w:sz="6" w:space="0" w:color="auto"/>
              <w:right w:val="single" w:sz="6" w:space="0" w:color="auto"/>
            </w:tcBorders>
          </w:tcPr>
          <w:p w:rsidR="00D11CE4" w:rsidRPr="00D11CE4" w:rsidRDefault="00D11CE4" w:rsidP="00D11CE4">
            <w:pPr>
              <w:jc w:val="both"/>
            </w:pPr>
            <w:proofErr w:type="gramStart"/>
            <w:r w:rsidRPr="00D11CE4">
              <w:rPr>
                <w:bCs/>
              </w:rPr>
              <w:t>Контроль за</w:t>
            </w:r>
            <w:proofErr w:type="gramEnd"/>
            <w:r w:rsidRPr="00D11CE4">
              <w:rPr>
                <w:bCs/>
              </w:rPr>
              <w:t xml:space="preserve"> ходом реализации Программы </w:t>
            </w:r>
            <w:r w:rsidRPr="00D11CE4">
              <w:t>осуществляет администрация городского поселения «</w:t>
            </w:r>
            <w:proofErr w:type="spellStart"/>
            <w:r w:rsidRPr="00D11CE4">
              <w:t>Емва</w:t>
            </w:r>
            <w:proofErr w:type="spellEnd"/>
            <w:r w:rsidRPr="00D11CE4">
              <w:t xml:space="preserve">» </w:t>
            </w:r>
            <w:r w:rsidRPr="00D11CE4">
              <w:rPr>
                <w:bCs/>
              </w:rPr>
              <w:t>в соответствии с ее полномочиями, установленными федеральным и республиканским законодательством</w:t>
            </w:r>
          </w:p>
        </w:tc>
      </w:tr>
    </w:tbl>
    <w:p w:rsidR="00D11CE4" w:rsidRPr="00D11CE4" w:rsidRDefault="00D11CE4" w:rsidP="00D11CE4">
      <w:pPr>
        <w:jc w:val="center"/>
        <w:rPr>
          <w:sz w:val="16"/>
          <w:szCs w:val="16"/>
        </w:rPr>
      </w:pPr>
    </w:p>
    <w:p w:rsidR="00D11CE4" w:rsidRPr="00D11CE4" w:rsidRDefault="00D11CE4" w:rsidP="00D11CE4">
      <w:pPr>
        <w:widowControl w:val="0"/>
        <w:tabs>
          <w:tab w:val="left" w:pos="1035"/>
        </w:tabs>
        <w:ind w:firstLine="357"/>
        <w:jc w:val="center"/>
        <w:rPr>
          <w:rFonts w:eastAsia="Courier New"/>
          <w:b/>
        </w:rPr>
      </w:pPr>
      <w:r w:rsidRPr="00D11CE4">
        <w:rPr>
          <w:rFonts w:eastAsia="Courier New"/>
          <w:b/>
        </w:rPr>
        <w:t>1. Характеристика текущего состояния, основные проблемы ремонта и   благоустройства дворовых и общественных территорий</w:t>
      </w:r>
    </w:p>
    <w:p w:rsidR="00D11CE4" w:rsidRPr="00D11CE4" w:rsidRDefault="00D11CE4" w:rsidP="00D11CE4">
      <w:pPr>
        <w:widowControl w:val="0"/>
        <w:tabs>
          <w:tab w:val="left" w:pos="1035"/>
        </w:tabs>
        <w:ind w:firstLine="357"/>
        <w:jc w:val="center"/>
        <w:rPr>
          <w:rFonts w:eastAsia="Courier New"/>
          <w:b/>
        </w:rPr>
      </w:pPr>
      <w:r w:rsidRPr="00D11CE4">
        <w:rPr>
          <w:rFonts w:eastAsia="Courier New"/>
          <w:b/>
        </w:rPr>
        <w:t>в городском поселении «</w:t>
      </w:r>
      <w:proofErr w:type="spellStart"/>
      <w:r w:rsidRPr="00D11CE4">
        <w:rPr>
          <w:rFonts w:eastAsia="Courier New"/>
          <w:b/>
        </w:rPr>
        <w:t>Емва</w:t>
      </w:r>
      <w:proofErr w:type="spellEnd"/>
      <w:r w:rsidRPr="00D11CE4">
        <w:rPr>
          <w:rFonts w:eastAsia="Courier New"/>
          <w:b/>
        </w:rPr>
        <w:t>»</w:t>
      </w:r>
    </w:p>
    <w:p w:rsidR="00D11CE4" w:rsidRPr="00D11CE4" w:rsidRDefault="00D11CE4" w:rsidP="00D11CE4">
      <w:pPr>
        <w:widowControl w:val="0"/>
        <w:tabs>
          <w:tab w:val="left" w:pos="1035"/>
        </w:tabs>
        <w:ind w:firstLine="357"/>
        <w:jc w:val="center"/>
        <w:rPr>
          <w:b/>
          <w:sz w:val="16"/>
          <w:szCs w:val="16"/>
        </w:rPr>
      </w:pPr>
    </w:p>
    <w:p w:rsidR="00D11CE4" w:rsidRPr="00D11CE4" w:rsidRDefault="00D11CE4" w:rsidP="00D11CE4">
      <w:pPr>
        <w:ind w:firstLine="567"/>
        <w:jc w:val="both"/>
      </w:pPr>
      <w:r w:rsidRPr="00D11CE4">
        <w:t xml:space="preserve">   Город </w:t>
      </w:r>
      <w:proofErr w:type="spellStart"/>
      <w:r w:rsidRPr="00D11CE4">
        <w:t>Емва</w:t>
      </w:r>
      <w:proofErr w:type="spellEnd"/>
      <w:r w:rsidRPr="00D11CE4">
        <w:t xml:space="preserve"> – административный центр </w:t>
      </w:r>
      <w:proofErr w:type="spellStart"/>
      <w:r w:rsidRPr="00D11CE4">
        <w:t>Княжпогостского</w:t>
      </w:r>
      <w:proofErr w:type="spellEnd"/>
      <w:r w:rsidRPr="00D11CE4">
        <w:t xml:space="preserve"> района. Располагается в центральной части поселения на р. </w:t>
      </w:r>
      <w:proofErr w:type="spellStart"/>
      <w:r w:rsidRPr="00D11CE4">
        <w:t>Вымь</w:t>
      </w:r>
      <w:proofErr w:type="spellEnd"/>
      <w:r w:rsidRPr="00D11CE4">
        <w:t xml:space="preserve">. Возник как посёлок при станции </w:t>
      </w:r>
      <w:proofErr w:type="spellStart"/>
      <w:r w:rsidRPr="00D11CE4">
        <w:t>Княжпогост</w:t>
      </w:r>
      <w:proofErr w:type="spellEnd"/>
      <w:r w:rsidRPr="00D11CE4">
        <w:t xml:space="preserve">, с </w:t>
      </w:r>
      <w:smartTag w:uri="urn:schemas-microsoft-com:office:smarttags" w:element="metricconverter">
        <w:smartTagPr>
          <w:attr w:name="ProductID" w:val="1941 г"/>
        </w:smartTagPr>
        <w:r w:rsidRPr="00D11CE4">
          <w:t>1941 г</w:t>
        </w:r>
      </w:smartTag>
      <w:r w:rsidRPr="00D11CE4">
        <w:t xml:space="preserve">. назывался поселком городского типа Железнодорожный. В </w:t>
      </w:r>
      <w:smartTag w:uri="urn:schemas-microsoft-com:office:smarttags" w:element="metricconverter">
        <w:smartTagPr>
          <w:attr w:name="ProductID" w:val="1985 г"/>
        </w:smartTagPr>
        <w:r w:rsidRPr="00D11CE4">
          <w:t>1985 г</w:t>
        </w:r>
      </w:smartTag>
      <w:r w:rsidRPr="00D11CE4">
        <w:t xml:space="preserve">. посёлок преобразован в город и переименован в город </w:t>
      </w:r>
      <w:proofErr w:type="spellStart"/>
      <w:r w:rsidRPr="00D11CE4">
        <w:t>Емва</w:t>
      </w:r>
      <w:proofErr w:type="spellEnd"/>
      <w:r w:rsidRPr="00D11CE4">
        <w:t xml:space="preserve">. Название присвоено по расположению города на реке </w:t>
      </w:r>
      <w:proofErr w:type="spellStart"/>
      <w:r w:rsidRPr="00D11CE4">
        <w:t>Вымь</w:t>
      </w:r>
      <w:proofErr w:type="spellEnd"/>
      <w:r w:rsidRPr="00D11CE4">
        <w:t xml:space="preserve">, которую местное население называет </w:t>
      </w:r>
      <w:proofErr w:type="spellStart"/>
      <w:r w:rsidRPr="00D11CE4">
        <w:t>Емва</w:t>
      </w:r>
      <w:proofErr w:type="spellEnd"/>
      <w:r w:rsidRPr="00D11CE4">
        <w:t>.</w:t>
      </w:r>
    </w:p>
    <w:p w:rsidR="00D11CE4" w:rsidRPr="00D11CE4" w:rsidRDefault="00D11CE4" w:rsidP="00D11CE4">
      <w:pPr>
        <w:ind w:firstLine="567"/>
        <w:jc w:val="both"/>
        <w:rPr>
          <w:color w:val="000000"/>
        </w:rPr>
      </w:pPr>
      <w:r w:rsidRPr="00D11CE4">
        <w:rPr>
          <w:color w:val="000000"/>
        </w:rPr>
        <w:t>Численность населения городского поселения «</w:t>
      </w:r>
      <w:proofErr w:type="spellStart"/>
      <w:r w:rsidRPr="00D11CE4">
        <w:rPr>
          <w:color w:val="000000"/>
        </w:rPr>
        <w:t>Емва</w:t>
      </w:r>
      <w:proofErr w:type="spellEnd"/>
      <w:r w:rsidRPr="00D11CE4">
        <w:rPr>
          <w:color w:val="000000"/>
        </w:rPr>
        <w:t>» на 01.01.2019 г. составила 12,452 тыс. чел.</w:t>
      </w:r>
    </w:p>
    <w:p w:rsidR="00D11CE4" w:rsidRPr="00D11CE4" w:rsidRDefault="00D11CE4" w:rsidP="00D11CE4">
      <w:pPr>
        <w:ind w:firstLine="567"/>
        <w:jc w:val="both"/>
      </w:pPr>
      <w:r w:rsidRPr="00D11CE4">
        <w:t>Жилищный фонд на 01.01.2019 г. составил 368,7 тыс. кв. м общей площади, в среднем на одного жителя приходится 22,5 кв. м, что превышает значение общероссийского показателя.</w:t>
      </w:r>
    </w:p>
    <w:p w:rsidR="00D11CE4" w:rsidRPr="00D11CE4" w:rsidRDefault="00D11CE4" w:rsidP="00D11CE4">
      <w:pPr>
        <w:suppressAutoHyphens/>
        <w:jc w:val="both"/>
        <w:rPr>
          <w:color w:val="FF0000"/>
        </w:rPr>
      </w:pPr>
      <w:r w:rsidRPr="00D11CE4">
        <w:rPr>
          <w:lang w:eastAsia="ar-SA"/>
        </w:rPr>
        <w:t xml:space="preserve">         Большинство жилых домов в поселении введены в эксплуатацию в 1960-2000 годах. </w:t>
      </w:r>
    </w:p>
    <w:p w:rsidR="00D11CE4" w:rsidRPr="00D11CE4" w:rsidRDefault="00D11CE4" w:rsidP="00D11CE4">
      <w:pPr>
        <w:ind w:firstLine="567"/>
        <w:jc w:val="both"/>
        <w:rPr>
          <w:color w:val="000000"/>
        </w:rPr>
      </w:pPr>
      <w:r w:rsidRPr="00D11CE4">
        <w:rPr>
          <w:color w:val="000000"/>
        </w:rPr>
        <w:t xml:space="preserve">Наличие в </w:t>
      </w:r>
      <w:proofErr w:type="spellStart"/>
      <w:r w:rsidRPr="00D11CE4">
        <w:rPr>
          <w:color w:val="000000"/>
        </w:rPr>
        <w:t>Емве</w:t>
      </w:r>
      <w:proofErr w:type="spellEnd"/>
      <w:r w:rsidRPr="00D11CE4">
        <w:rPr>
          <w:color w:val="000000"/>
        </w:rPr>
        <w:t xml:space="preserve"> большого количества ветхого и аварийного жилищного фонда (88 тыс. кв. м, что составляет 24 % от всего жилищного фонда) является острой социальной проблемой.  </w:t>
      </w:r>
    </w:p>
    <w:p w:rsidR="00D11CE4" w:rsidRPr="00D11CE4" w:rsidRDefault="00D11CE4" w:rsidP="00D11CE4">
      <w:pPr>
        <w:suppressAutoHyphens/>
        <w:jc w:val="both"/>
        <w:rPr>
          <w:lang w:eastAsia="ar-SA"/>
        </w:rPr>
      </w:pPr>
      <w:r w:rsidRPr="00D11CE4">
        <w:rPr>
          <w:rFonts w:eastAsia="Arial"/>
          <w:lang w:eastAsia="ar-SA"/>
        </w:rPr>
        <w:tab/>
        <w:t xml:space="preserve">Дворовые территории являются важнейшей составной частью транспортной системы. </w:t>
      </w:r>
      <w:r w:rsidRPr="00D11CE4">
        <w:rPr>
          <w:lang w:eastAsia="ar-SA"/>
        </w:rPr>
        <w:t xml:space="preserve"> Асфальтобетонное покрытие более чем 70% дворовых территорий имеет высокий физический износ. Кроме того, за последнее десятилетие значительно выросло количество личного автотранспорта, что привело к росту потребности в парковочных местах на придомовых территориях.</w:t>
      </w:r>
    </w:p>
    <w:p w:rsidR="00D11CE4" w:rsidRPr="00D11CE4" w:rsidRDefault="00D11CE4" w:rsidP="00D11CE4">
      <w:pPr>
        <w:ind w:firstLine="567"/>
        <w:jc w:val="both"/>
        <w:rPr>
          <w:color w:val="000000"/>
        </w:rPr>
      </w:pPr>
      <w:r w:rsidRPr="00D11CE4">
        <w:rPr>
          <w:rFonts w:eastAsia="Arial"/>
          <w:lang w:eastAsia="ar-SA"/>
        </w:rPr>
        <w:t>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городского поселения «</w:t>
      </w:r>
      <w:proofErr w:type="spellStart"/>
      <w:r w:rsidRPr="00D11CE4">
        <w:rPr>
          <w:rFonts w:eastAsia="Arial"/>
          <w:lang w:eastAsia="ar-SA"/>
        </w:rPr>
        <w:t>Емва</w:t>
      </w:r>
      <w:proofErr w:type="spellEnd"/>
      <w:r w:rsidRPr="00D11CE4">
        <w:rPr>
          <w:rFonts w:eastAsia="Arial"/>
          <w:lang w:eastAsia="ar-SA"/>
        </w:rPr>
        <w:t>»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rsidR="00D11CE4" w:rsidRPr="00D11CE4" w:rsidRDefault="00D11CE4" w:rsidP="00D11CE4">
      <w:pPr>
        <w:widowControl w:val="0"/>
        <w:suppressAutoHyphens/>
        <w:autoSpaceDE w:val="0"/>
        <w:ind w:firstLine="851"/>
        <w:jc w:val="both"/>
        <w:rPr>
          <w:rFonts w:eastAsia="Arial"/>
          <w:b/>
          <w:bCs/>
          <w:lang w:eastAsia="ar-SA"/>
        </w:rPr>
      </w:pPr>
      <w:r w:rsidRPr="00D11CE4">
        <w:rPr>
          <w:rFonts w:eastAsia="Arial"/>
          <w:lang w:eastAsia="ar-SA"/>
        </w:rPr>
        <w:t xml:space="preserve">Существующее положение обусловлено рядом факторов: нарушение градостроительных норм при застройке территории города, введение новых современных требований к благоустройству и содержанию территорий, недостаточное финансирование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D11CE4" w:rsidRPr="00D11CE4" w:rsidRDefault="00D11CE4" w:rsidP="00D11CE4">
      <w:pPr>
        <w:widowControl w:val="0"/>
        <w:suppressAutoHyphens/>
        <w:autoSpaceDE w:val="0"/>
        <w:ind w:firstLine="851"/>
        <w:jc w:val="both"/>
        <w:rPr>
          <w:rFonts w:eastAsia="Arial"/>
          <w:b/>
          <w:bCs/>
          <w:lang w:eastAsia="ar-SA"/>
        </w:rPr>
      </w:pPr>
      <w:r w:rsidRPr="00D11CE4">
        <w:rPr>
          <w:rFonts w:eastAsia="Arial"/>
          <w:lang w:eastAsia="ar-SA"/>
        </w:rPr>
        <w:t xml:space="preserve">До настоящего времени благоустройство дворовых территорий осуществлялось по </w:t>
      </w:r>
      <w:r w:rsidRPr="00D11CE4">
        <w:rPr>
          <w:rFonts w:eastAsia="Arial"/>
          <w:lang w:eastAsia="ar-SA"/>
        </w:rPr>
        <w:lastRenderedPageBreak/>
        <w:t xml:space="preserve">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w:t>
      </w:r>
    </w:p>
    <w:p w:rsidR="00D11CE4" w:rsidRPr="00D11CE4" w:rsidRDefault="00D11CE4" w:rsidP="00D11CE4">
      <w:pPr>
        <w:ind w:firstLine="567"/>
        <w:jc w:val="both"/>
        <w:rPr>
          <w:rFonts w:eastAsia="Arial"/>
          <w:lang w:eastAsia="ar-SA"/>
        </w:rPr>
      </w:pPr>
      <w:r w:rsidRPr="00D11CE4">
        <w:rPr>
          <w:rFonts w:eastAsia="Arial"/>
          <w:lang w:eastAsia="ar-SA"/>
        </w:rPr>
        <w:t>Большинство общественных территорий городского поселения «</w:t>
      </w:r>
      <w:proofErr w:type="spellStart"/>
      <w:r w:rsidRPr="00D11CE4">
        <w:rPr>
          <w:rFonts w:eastAsia="Arial"/>
          <w:lang w:eastAsia="ar-SA"/>
        </w:rPr>
        <w:t>Емва</w:t>
      </w:r>
      <w:proofErr w:type="spellEnd"/>
      <w:r w:rsidRPr="00D11CE4">
        <w:rPr>
          <w:rFonts w:eastAsia="Arial"/>
          <w:lang w:eastAsia="ar-SA"/>
        </w:rPr>
        <w:t xml:space="preserve">» нуждается в ремонте или восстановлении, а также имеет недостаточный уровень экономической привлекательности из-за наличия инфраструктурных проблем. Существует проблема обеспечения безопасности населения в связи с отсутствие благоустроенной пешеходной зоны вдоль автомобильных дорог на территории г. </w:t>
      </w:r>
      <w:proofErr w:type="spellStart"/>
      <w:r w:rsidRPr="00D11CE4">
        <w:rPr>
          <w:rFonts w:eastAsia="Arial"/>
          <w:lang w:eastAsia="ar-SA"/>
        </w:rPr>
        <w:t>Емва</w:t>
      </w:r>
      <w:proofErr w:type="spellEnd"/>
      <w:r w:rsidRPr="00D11CE4">
        <w:rPr>
          <w:rFonts w:eastAsia="Arial"/>
          <w:lang w:eastAsia="ar-SA"/>
        </w:rPr>
        <w:t xml:space="preserve">. Для обеспечения благоустройства существующих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p>
    <w:p w:rsidR="00D11CE4" w:rsidRPr="00D11CE4" w:rsidRDefault="00D11CE4" w:rsidP="00D11CE4">
      <w:pPr>
        <w:widowControl w:val="0"/>
        <w:autoSpaceDE w:val="0"/>
        <w:autoSpaceDN w:val="0"/>
        <w:adjustRightInd w:val="0"/>
        <w:ind w:firstLine="540"/>
        <w:jc w:val="both"/>
        <w:rPr>
          <w:rFonts w:eastAsia="Arial"/>
          <w:lang w:eastAsia="ar-SA"/>
        </w:rPr>
      </w:pPr>
      <w:r w:rsidRPr="00D11CE4">
        <w:rPr>
          <w:rFonts w:eastAsia="Arial"/>
          <w:lang w:eastAsia="ar-SA"/>
        </w:rPr>
        <w:t>С 2017 года на территории городского поселения «</w:t>
      </w:r>
      <w:proofErr w:type="spellStart"/>
      <w:r w:rsidRPr="00D11CE4">
        <w:rPr>
          <w:rFonts w:eastAsia="Arial"/>
          <w:lang w:eastAsia="ar-SA"/>
        </w:rPr>
        <w:t>Емва</w:t>
      </w:r>
      <w:proofErr w:type="spellEnd"/>
      <w:r w:rsidRPr="00D11CE4">
        <w:rPr>
          <w:rFonts w:eastAsia="Arial"/>
          <w:lang w:eastAsia="ar-SA"/>
        </w:rPr>
        <w:t>» начата реализация федерального приоритетного проекта "Формирование комфортной городской среды". Реализация мероприятий по благоустройству с 2017 года предусматривает активное вовлечение граждан, организаций на всех этапах реализации проектов благоустройства, создание общественных комиссий для контроля за реализацией проектов благоустройства.</w:t>
      </w:r>
    </w:p>
    <w:p w:rsidR="00D11CE4" w:rsidRPr="00D11CE4" w:rsidRDefault="00D11CE4" w:rsidP="00D11CE4">
      <w:pPr>
        <w:widowControl w:val="0"/>
        <w:suppressAutoHyphens/>
        <w:autoSpaceDE w:val="0"/>
        <w:ind w:firstLine="567"/>
        <w:jc w:val="both"/>
        <w:rPr>
          <w:rFonts w:eastAsia="Arial"/>
          <w:b/>
          <w:bCs/>
          <w:lang w:eastAsia="ar-SA"/>
        </w:rPr>
      </w:pPr>
      <w:r w:rsidRPr="00D11CE4">
        <w:rPr>
          <w:rFonts w:eastAsia="Arial"/>
          <w:lang w:eastAsia="ar-SA"/>
        </w:rPr>
        <w:t xml:space="preserve">Благоустройство дворовых территорий и мест массового пребывания населения (общественные территории)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D11CE4" w:rsidRPr="00D11CE4" w:rsidRDefault="00D11CE4" w:rsidP="00D11CE4">
      <w:pPr>
        <w:widowControl w:val="0"/>
        <w:tabs>
          <w:tab w:val="left" w:pos="567"/>
        </w:tabs>
        <w:suppressAutoHyphens/>
        <w:autoSpaceDE w:val="0"/>
        <w:ind w:firstLine="567"/>
        <w:jc w:val="both"/>
        <w:rPr>
          <w:rFonts w:eastAsia="Arial"/>
          <w:b/>
          <w:bCs/>
          <w:lang w:eastAsia="ar-SA"/>
        </w:rPr>
      </w:pPr>
      <w:r w:rsidRPr="00D11CE4">
        <w:rPr>
          <w:rFonts w:eastAsia="Arial"/>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D11CE4" w:rsidRPr="00D11CE4" w:rsidRDefault="00D11CE4" w:rsidP="00D11CE4">
      <w:pPr>
        <w:widowControl w:val="0"/>
        <w:suppressAutoHyphens/>
        <w:autoSpaceDE w:val="0"/>
        <w:ind w:firstLine="567"/>
        <w:jc w:val="both"/>
        <w:rPr>
          <w:rFonts w:eastAsia="Arial"/>
          <w:b/>
          <w:bCs/>
          <w:lang w:eastAsia="ar-SA"/>
        </w:rPr>
      </w:pPr>
      <w:r w:rsidRPr="00D11CE4">
        <w:rPr>
          <w:rFonts w:eastAsia="Arial"/>
          <w:lang w:eastAsia="ar-SA"/>
        </w:rPr>
        <w:t>Важнейшей задачей администрации городского поселения «</w:t>
      </w:r>
      <w:proofErr w:type="spellStart"/>
      <w:r w:rsidRPr="00D11CE4">
        <w:rPr>
          <w:rFonts w:eastAsia="Arial"/>
          <w:lang w:eastAsia="ar-SA"/>
        </w:rPr>
        <w:t>Емва</w:t>
      </w:r>
      <w:proofErr w:type="spellEnd"/>
      <w:r w:rsidRPr="00D11CE4">
        <w:rPr>
          <w:rFonts w:eastAsia="Arial"/>
          <w:lang w:eastAsia="ar-SA"/>
        </w:rPr>
        <w:t xml:space="preserve">»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и общественных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D11CE4" w:rsidRPr="00D11CE4" w:rsidRDefault="00D11CE4" w:rsidP="00D11CE4">
      <w:pPr>
        <w:widowControl w:val="0"/>
        <w:suppressAutoHyphens/>
        <w:autoSpaceDE w:val="0"/>
        <w:jc w:val="both"/>
        <w:rPr>
          <w:rFonts w:eastAsia="Arial"/>
          <w:b/>
          <w:bCs/>
          <w:lang w:eastAsia="ar-SA"/>
        </w:rPr>
      </w:pPr>
      <w:r w:rsidRPr="00D11CE4">
        <w:rPr>
          <w:rFonts w:eastAsia="Arial"/>
          <w:sz w:val="26"/>
          <w:szCs w:val="26"/>
          <w:lang w:eastAsia="ar-SA"/>
        </w:rPr>
        <w:tab/>
      </w:r>
      <w:r w:rsidRPr="00D11CE4">
        <w:rPr>
          <w:rFonts w:eastAsia="Arial"/>
          <w:lang w:eastAsia="ar-SA"/>
        </w:rPr>
        <w:t xml:space="preserve">Общее количество дворовых территорий в городе </w:t>
      </w:r>
      <w:proofErr w:type="spellStart"/>
      <w:r w:rsidRPr="00D11CE4">
        <w:rPr>
          <w:rFonts w:eastAsia="Arial"/>
          <w:lang w:eastAsia="ar-SA"/>
        </w:rPr>
        <w:t>Емва</w:t>
      </w:r>
      <w:proofErr w:type="spellEnd"/>
      <w:r w:rsidRPr="00D11CE4">
        <w:rPr>
          <w:rFonts w:eastAsia="Arial"/>
          <w:lang w:eastAsia="ar-SA"/>
        </w:rPr>
        <w:t xml:space="preserve"> составляет 191 ед. площадью 1 272,800 тыс. </w:t>
      </w:r>
      <w:proofErr w:type="spellStart"/>
      <w:r w:rsidRPr="00D11CE4">
        <w:rPr>
          <w:rFonts w:eastAsia="Arial"/>
          <w:lang w:eastAsia="ar-SA"/>
        </w:rPr>
        <w:t>кв.м</w:t>
      </w:r>
      <w:proofErr w:type="spellEnd"/>
      <w:r w:rsidRPr="00D11CE4">
        <w:rPr>
          <w:rFonts w:eastAsia="Arial"/>
          <w:lang w:eastAsia="ar-SA"/>
        </w:rPr>
        <w:t xml:space="preserve">., из них количество полностью благоустроенных дворовых территорий по состоянию на 01.08.2017 года составляет 13 ед. площадью 9,6 тыс. </w:t>
      </w:r>
      <w:proofErr w:type="spellStart"/>
      <w:r w:rsidRPr="00D11CE4">
        <w:rPr>
          <w:rFonts w:eastAsia="Arial"/>
          <w:lang w:eastAsia="ar-SA"/>
        </w:rPr>
        <w:t>кв.м</w:t>
      </w:r>
      <w:proofErr w:type="spellEnd"/>
      <w:r w:rsidRPr="00D11CE4">
        <w:rPr>
          <w:rFonts w:eastAsia="Arial"/>
          <w:lang w:eastAsia="ar-SA"/>
        </w:rPr>
        <w:t>.</w:t>
      </w:r>
    </w:p>
    <w:p w:rsidR="00D11CE4" w:rsidRPr="00D11CE4" w:rsidRDefault="00D11CE4" w:rsidP="00D11CE4">
      <w:pPr>
        <w:widowControl w:val="0"/>
        <w:suppressAutoHyphens/>
        <w:autoSpaceDE w:val="0"/>
        <w:jc w:val="both"/>
        <w:rPr>
          <w:rFonts w:eastAsia="Arial"/>
          <w:b/>
          <w:bCs/>
          <w:lang w:eastAsia="ar-SA"/>
        </w:rPr>
      </w:pPr>
      <w:r w:rsidRPr="00D11CE4">
        <w:rPr>
          <w:rFonts w:eastAsia="Arial"/>
          <w:lang w:eastAsia="ar-SA"/>
        </w:rPr>
        <w:tab/>
        <w:t xml:space="preserve">Общее количество жителей, проживающих в многоквартирных домах в городе </w:t>
      </w:r>
      <w:proofErr w:type="spellStart"/>
      <w:r w:rsidRPr="00D11CE4">
        <w:rPr>
          <w:rFonts w:eastAsia="Arial"/>
          <w:lang w:eastAsia="ar-SA"/>
        </w:rPr>
        <w:t>Емва</w:t>
      </w:r>
      <w:proofErr w:type="spellEnd"/>
      <w:r w:rsidRPr="00D11CE4">
        <w:rPr>
          <w:rFonts w:eastAsia="Arial"/>
          <w:lang w:eastAsia="ar-SA"/>
        </w:rPr>
        <w:t xml:space="preserve"> по состоянию на 01.08.2017 года составляет – 2224 чел., из них 542 чел. проживает в жилом фонде с благоустроенными дворовыми территориями.</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Общее количество территорий общего пользования на территории городского поселения «</w:t>
      </w:r>
      <w:proofErr w:type="spellStart"/>
      <w:r w:rsidRPr="00D11CE4">
        <w:rPr>
          <w:rFonts w:eastAsia="Calibri" w:cs="Arial"/>
        </w:rPr>
        <w:t>Емва</w:t>
      </w:r>
      <w:proofErr w:type="spellEnd"/>
      <w:r w:rsidRPr="00D11CE4">
        <w:rPr>
          <w:rFonts w:eastAsia="Calibri" w:cs="Arial"/>
        </w:rPr>
        <w:t xml:space="preserve">» составляет 19 ед., из них количество благоустроенных территорий общего пользования по состоянию на 01.09.2017 года составляет 3 ед. </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 xml:space="preserve">Таким образом, общее количество территорий общего пользования, нуждающихся в благоустройстве по состоянию на 01.09.2017 года, составляет 17 ед., количество дворовых территорий, нуждающихся в благоустройстве составляет – 59 ед. </w:t>
      </w:r>
    </w:p>
    <w:p w:rsidR="00D11CE4" w:rsidRPr="00D11CE4" w:rsidRDefault="00D11CE4" w:rsidP="00D11CE4">
      <w:pPr>
        <w:widowControl w:val="0"/>
        <w:suppressAutoHyphens/>
        <w:autoSpaceDE w:val="0"/>
        <w:ind w:firstLine="567"/>
        <w:jc w:val="both"/>
        <w:rPr>
          <w:rFonts w:eastAsia="Arial"/>
          <w:b/>
          <w:bCs/>
          <w:lang w:eastAsia="ar-SA"/>
        </w:rPr>
      </w:pPr>
      <w:r w:rsidRPr="00D11CE4">
        <w:rPr>
          <w:rFonts w:eastAsia="Arial"/>
          <w:lang w:eastAsia="ar-SA"/>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городского поселения «</w:t>
      </w:r>
      <w:proofErr w:type="spellStart"/>
      <w:r w:rsidRPr="00D11CE4">
        <w:rPr>
          <w:rFonts w:eastAsia="Arial"/>
          <w:lang w:eastAsia="ar-SA"/>
        </w:rPr>
        <w:t>Емва</w:t>
      </w:r>
      <w:proofErr w:type="spellEnd"/>
      <w:r w:rsidRPr="00D11CE4">
        <w:rPr>
          <w:rFonts w:eastAsia="Arial"/>
          <w:lang w:eastAsia="ar-SA"/>
        </w:rPr>
        <w:t>» на 2018 - 2024 годы (далее - Программа), которой предусматривается целенаправленная работа по следующим направлениям:</w:t>
      </w:r>
    </w:p>
    <w:p w:rsidR="00D11CE4" w:rsidRPr="00D11CE4" w:rsidRDefault="00D11CE4" w:rsidP="00D11CE4">
      <w:pPr>
        <w:widowControl w:val="0"/>
        <w:numPr>
          <w:ilvl w:val="0"/>
          <w:numId w:val="11"/>
        </w:numPr>
        <w:autoSpaceDE w:val="0"/>
        <w:autoSpaceDN w:val="0"/>
        <w:adjustRightInd w:val="0"/>
        <w:jc w:val="both"/>
        <w:rPr>
          <w:rFonts w:eastAsia="Arial"/>
          <w:b/>
          <w:bCs/>
          <w:lang w:eastAsia="ar-SA"/>
        </w:rPr>
      </w:pPr>
      <w:r w:rsidRPr="00D11CE4">
        <w:rPr>
          <w:rFonts w:eastAsia="Arial"/>
          <w:lang w:eastAsia="ar-SA"/>
        </w:rPr>
        <w:t>благоустройство территории муниципального образования, в том числе общественных территорий;</w:t>
      </w:r>
    </w:p>
    <w:p w:rsidR="00D11CE4" w:rsidRPr="00D11CE4" w:rsidRDefault="00D11CE4" w:rsidP="00D11CE4">
      <w:pPr>
        <w:widowControl w:val="0"/>
        <w:numPr>
          <w:ilvl w:val="0"/>
          <w:numId w:val="11"/>
        </w:numPr>
        <w:tabs>
          <w:tab w:val="left" w:pos="284"/>
          <w:tab w:val="left" w:pos="426"/>
          <w:tab w:val="left" w:pos="709"/>
        </w:tabs>
        <w:autoSpaceDE w:val="0"/>
        <w:autoSpaceDN w:val="0"/>
        <w:adjustRightInd w:val="0"/>
        <w:jc w:val="both"/>
        <w:rPr>
          <w:rFonts w:eastAsia="Arial"/>
          <w:color w:val="FF0000"/>
          <w:lang w:eastAsia="ar-SA"/>
        </w:rPr>
      </w:pPr>
      <w:r w:rsidRPr="00D11CE4">
        <w:rPr>
          <w:rFonts w:eastAsia="Arial"/>
          <w:lang w:eastAsia="ar-SA"/>
        </w:rPr>
        <w:lastRenderedPageBreak/>
        <w:t xml:space="preserve">благоустройство дворовых территорий многоквартирных домов, предусматривающее минимальный и дополнительный перечень работ; </w:t>
      </w:r>
    </w:p>
    <w:p w:rsidR="00D11CE4" w:rsidRPr="00D11CE4" w:rsidRDefault="00D11CE4" w:rsidP="00D11CE4">
      <w:pPr>
        <w:widowControl w:val="0"/>
        <w:numPr>
          <w:ilvl w:val="0"/>
          <w:numId w:val="11"/>
        </w:numPr>
        <w:tabs>
          <w:tab w:val="left" w:pos="284"/>
          <w:tab w:val="left" w:pos="426"/>
          <w:tab w:val="left" w:pos="709"/>
        </w:tabs>
        <w:autoSpaceDE w:val="0"/>
        <w:autoSpaceDN w:val="0"/>
        <w:adjustRightInd w:val="0"/>
        <w:jc w:val="both"/>
        <w:rPr>
          <w:rFonts w:eastAsia="Arial"/>
          <w:color w:val="FF0000"/>
          <w:lang w:eastAsia="ar-SA"/>
        </w:rPr>
      </w:pPr>
      <w:r w:rsidRPr="00D11CE4">
        <w:rPr>
          <w:rFonts w:eastAsia="Arial"/>
          <w:lang w:eastAsia="ar-SA"/>
        </w:rPr>
        <w:t>иные мероприятия по благоустройству.</w:t>
      </w:r>
    </w:p>
    <w:p w:rsidR="00D11CE4" w:rsidRPr="00D11CE4" w:rsidRDefault="00D11CE4" w:rsidP="00D11CE4">
      <w:pPr>
        <w:tabs>
          <w:tab w:val="left" w:pos="284"/>
          <w:tab w:val="center" w:pos="993"/>
          <w:tab w:val="center" w:pos="1134"/>
        </w:tabs>
        <w:jc w:val="both"/>
        <w:rPr>
          <w:rFonts w:eastAsia="Arial"/>
          <w:lang w:eastAsia="ar-SA"/>
        </w:rPr>
      </w:pPr>
      <w:r w:rsidRPr="00D11CE4">
        <w:rPr>
          <w:rFonts w:eastAsia="Arial"/>
          <w:lang w:eastAsia="ar-SA"/>
        </w:rPr>
        <w:tab/>
      </w:r>
      <w:r w:rsidRPr="00D11CE4">
        <w:rPr>
          <w:rFonts w:eastAsia="Arial"/>
          <w:lang w:eastAsia="ar-SA"/>
        </w:rPr>
        <w:tab/>
        <w:t xml:space="preserve">       </w:t>
      </w:r>
      <w:r w:rsidRPr="00D11CE4">
        <w:rPr>
          <w:rFonts w:eastAsia="Arial"/>
          <w:b/>
          <w:lang w:eastAsia="ar-SA"/>
        </w:rPr>
        <w:t>Минимальный перечень</w:t>
      </w:r>
      <w:r w:rsidRPr="00D11CE4">
        <w:rPr>
          <w:rFonts w:eastAsia="Arial"/>
          <w:lang w:eastAsia="ar-SA"/>
        </w:rPr>
        <w:t xml:space="preserve"> работ по благоустройству дворовых территорий может включать в себя изготовление дизайн-проекта, сметной документации, изыскательских работ на следующие виды работ:</w:t>
      </w:r>
    </w:p>
    <w:p w:rsidR="00D11CE4" w:rsidRPr="00D11CE4" w:rsidRDefault="00D11CE4" w:rsidP="00D11CE4">
      <w:pPr>
        <w:numPr>
          <w:ilvl w:val="0"/>
          <w:numId w:val="26"/>
        </w:numPr>
        <w:tabs>
          <w:tab w:val="left" w:pos="284"/>
          <w:tab w:val="center" w:pos="851"/>
          <w:tab w:val="center" w:pos="1134"/>
        </w:tabs>
        <w:ind w:left="0" w:firstLine="360"/>
        <w:jc w:val="both"/>
        <w:rPr>
          <w:color w:val="000000"/>
        </w:rPr>
      </w:pPr>
      <w:r w:rsidRPr="00D11CE4">
        <w:rPr>
          <w:color w:val="000000"/>
        </w:rPr>
        <w:t xml:space="preserve">ремонт дворовых проездов, тротуаров, существующих автомобильных парковок, включая при необходимости обустройство дренажной и ливневой канализации, </w:t>
      </w:r>
    </w:p>
    <w:p w:rsidR="00D11CE4" w:rsidRPr="00D11CE4" w:rsidRDefault="00D11CE4" w:rsidP="00D11CE4">
      <w:pPr>
        <w:numPr>
          <w:ilvl w:val="0"/>
          <w:numId w:val="26"/>
        </w:numPr>
        <w:tabs>
          <w:tab w:val="left" w:pos="284"/>
          <w:tab w:val="center" w:pos="851"/>
          <w:tab w:val="center" w:pos="1134"/>
        </w:tabs>
        <w:jc w:val="both"/>
        <w:rPr>
          <w:color w:val="000000"/>
        </w:rPr>
      </w:pPr>
      <w:r w:rsidRPr="00D11CE4">
        <w:rPr>
          <w:color w:val="000000"/>
        </w:rPr>
        <w:t xml:space="preserve">обеспечение освещения дворовых территорий, </w:t>
      </w:r>
    </w:p>
    <w:p w:rsidR="00D11CE4" w:rsidRPr="00D11CE4" w:rsidRDefault="00D11CE4" w:rsidP="00D11CE4">
      <w:pPr>
        <w:numPr>
          <w:ilvl w:val="0"/>
          <w:numId w:val="26"/>
        </w:numPr>
        <w:tabs>
          <w:tab w:val="left" w:pos="284"/>
          <w:tab w:val="center" w:pos="851"/>
          <w:tab w:val="center" w:pos="1134"/>
        </w:tabs>
        <w:jc w:val="both"/>
        <w:rPr>
          <w:color w:val="000000"/>
        </w:rPr>
      </w:pPr>
      <w:r w:rsidRPr="00D11CE4">
        <w:rPr>
          <w:color w:val="000000"/>
        </w:rPr>
        <w:t xml:space="preserve">установка скамеек, урн для мусора, </w:t>
      </w:r>
    </w:p>
    <w:p w:rsidR="00D11CE4" w:rsidRPr="00D11CE4" w:rsidRDefault="00D11CE4" w:rsidP="00D11CE4">
      <w:pPr>
        <w:numPr>
          <w:ilvl w:val="0"/>
          <w:numId w:val="26"/>
        </w:numPr>
        <w:tabs>
          <w:tab w:val="left" w:pos="284"/>
          <w:tab w:val="center" w:pos="851"/>
          <w:tab w:val="center" w:pos="1134"/>
        </w:tabs>
        <w:jc w:val="both"/>
        <w:rPr>
          <w:color w:val="000000"/>
        </w:rPr>
      </w:pPr>
      <w:r w:rsidRPr="00D11CE4">
        <w:rPr>
          <w:color w:val="000000"/>
        </w:rPr>
        <w:t>обустройство площадок для раздельного сбора мусора.</w:t>
      </w:r>
    </w:p>
    <w:p w:rsidR="00D11CE4" w:rsidRPr="00D11CE4" w:rsidRDefault="00D11CE4" w:rsidP="00D11CE4">
      <w:pPr>
        <w:widowControl w:val="0"/>
        <w:jc w:val="both"/>
      </w:pPr>
      <w:r w:rsidRPr="00D11CE4">
        <w:t xml:space="preserve">           Субсидия из федерального, республиканского бюджета может быть направлена на финансирование минимального перечня видов работ и дополнительных работ по благоустройству дворовых территорий при условиях:</w:t>
      </w:r>
    </w:p>
    <w:p w:rsidR="00D11CE4" w:rsidRPr="00D11CE4" w:rsidRDefault="00D11CE4" w:rsidP="00D11CE4">
      <w:pPr>
        <w:widowControl w:val="0"/>
        <w:jc w:val="both"/>
      </w:pPr>
      <w:r w:rsidRPr="00D11CE4">
        <w:t>-принятия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rsidR="00D11CE4" w:rsidRPr="00D11CE4" w:rsidRDefault="00D11CE4" w:rsidP="00D11CE4">
      <w:pPr>
        <w:tabs>
          <w:tab w:val="left" w:pos="284"/>
        </w:tabs>
        <w:jc w:val="both"/>
        <w:rPr>
          <w:rFonts w:eastAsia="Arial"/>
          <w:lang w:eastAsia="ar-SA"/>
        </w:rPr>
      </w:pPr>
      <w:r w:rsidRPr="00D11CE4">
        <w:rPr>
          <w:rFonts w:eastAsia="Arial"/>
          <w:color w:val="000000"/>
          <w:lang w:eastAsia="ar-SA"/>
        </w:rPr>
        <w:t xml:space="preserve">           </w:t>
      </w:r>
      <w:r w:rsidRPr="00D11CE4">
        <w:rPr>
          <w:rFonts w:eastAsia="Arial"/>
          <w:b/>
          <w:color w:val="000000"/>
          <w:lang w:eastAsia="ar-SA"/>
        </w:rPr>
        <w:t>П</w:t>
      </w:r>
      <w:r w:rsidRPr="00D11CE4">
        <w:rPr>
          <w:rFonts w:eastAsia="Arial"/>
          <w:b/>
          <w:lang w:eastAsia="ar-SA"/>
        </w:rPr>
        <w:t>еречень дополнительных</w:t>
      </w:r>
      <w:r w:rsidRPr="00D11CE4">
        <w:rPr>
          <w:rFonts w:eastAsia="Arial"/>
          <w:lang w:eastAsia="ar-SA"/>
        </w:rPr>
        <w:t xml:space="preserve"> видов работ по благоустройству дворовых территорий многоквартирных домов включает в себя следующие виды работ: </w:t>
      </w:r>
    </w:p>
    <w:p w:rsidR="00D11CE4" w:rsidRPr="00D11CE4" w:rsidRDefault="00D11CE4" w:rsidP="00D11CE4">
      <w:pPr>
        <w:numPr>
          <w:ilvl w:val="0"/>
          <w:numId w:val="25"/>
        </w:numPr>
        <w:tabs>
          <w:tab w:val="left" w:pos="284"/>
        </w:tabs>
        <w:jc w:val="both"/>
        <w:rPr>
          <w:rFonts w:eastAsia="Arial"/>
          <w:lang w:eastAsia="ar-SA"/>
        </w:rPr>
      </w:pPr>
      <w:r w:rsidRPr="00D11CE4">
        <w:rPr>
          <w:rFonts w:eastAsia="Arial"/>
          <w:lang w:eastAsia="ar-SA"/>
        </w:rPr>
        <w:t>оборудование детских и (или) спортивных площадок,</w:t>
      </w:r>
    </w:p>
    <w:p w:rsidR="00D11CE4" w:rsidRPr="00D11CE4" w:rsidRDefault="00D11CE4" w:rsidP="00D11CE4">
      <w:pPr>
        <w:numPr>
          <w:ilvl w:val="0"/>
          <w:numId w:val="25"/>
        </w:numPr>
        <w:tabs>
          <w:tab w:val="left" w:pos="284"/>
        </w:tabs>
        <w:jc w:val="both"/>
        <w:rPr>
          <w:rFonts w:eastAsia="Arial"/>
          <w:lang w:eastAsia="ar-SA"/>
        </w:rPr>
      </w:pPr>
      <w:r w:rsidRPr="00D11CE4">
        <w:rPr>
          <w:rFonts w:eastAsia="Arial"/>
          <w:lang w:eastAsia="ar-SA"/>
        </w:rPr>
        <w:t xml:space="preserve">оборудование дополнительных автомобильных парковочных мест, </w:t>
      </w:r>
    </w:p>
    <w:p w:rsidR="00D11CE4" w:rsidRPr="00D11CE4" w:rsidRDefault="00D11CE4" w:rsidP="00D11CE4">
      <w:pPr>
        <w:numPr>
          <w:ilvl w:val="0"/>
          <w:numId w:val="25"/>
        </w:numPr>
        <w:tabs>
          <w:tab w:val="left" w:pos="284"/>
        </w:tabs>
        <w:jc w:val="both"/>
        <w:rPr>
          <w:rFonts w:eastAsia="Arial"/>
          <w:lang w:eastAsia="ar-SA"/>
        </w:rPr>
      </w:pPr>
      <w:r w:rsidRPr="00D11CE4">
        <w:rPr>
          <w:rFonts w:eastAsia="Arial"/>
          <w:lang w:eastAsia="ar-SA"/>
        </w:rPr>
        <w:t xml:space="preserve">озеленение территорий, иные виды работ.  </w:t>
      </w:r>
    </w:p>
    <w:p w:rsidR="00D11CE4" w:rsidRPr="00D11CE4" w:rsidRDefault="00D11CE4" w:rsidP="00D11CE4">
      <w:pPr>
        <w:widowControl w:val="0"/>
        <w:jc w:val="both"/>
      </w:pPr>
      <w:r w:rsidRPr="00D11CE4">
        <w:rPr>
          <w:rFonts w:eastAsia="Arial"/>
          <w:lang w:eastAsia="ar-SA"/>
        </w:rPr>
        <w:t xml:space="preserve"> </w:t>
      </w:r>
      <w:r w:rsidRPr="00D11CE4">
        <w:rPr>
          <w:rFonts w:eastAsia="Arial"/>
          <w:lang w:eastAsia="ar-SA"/>
        </w:rPr>
        <w:tab/>
      </w:r>
      <w:r w:rsidRPr="00D11CE4">
        <w:t>При этом субсидия из федерального, республиканского бюджета может быть направлена на финансирование минимального перечня видов работ и дополнительных работ по благоустройству дворовых территорий при условиях:</w:t>
      </w:r>
    </w:p>
    <w:p w:rsidR="00D11CE4" w:rsidRPr="00D11CE4" w:rsidRDefault="00D11CE4" w:rsidP="00D11CE4">
      <w:pPr>
        <w:widowControl w:val="0"/>
        <w:numPr>
          <w:ilvl w:val="0"/>
          <w:numId w:val="27"/>
        </w:numPr>
        <w:ind w:left="0" w:firstLine="360"/>
        <w:jc w:val="both"/>
      </w:pPr>
      <w:r w:rsidRPr="00D11CE4">
        <w:t>принятия собственниками помещений в таком многоквартирном доме решения о принятии созданного в результате благоустройства имущества в состав общего имущества многоквартирного дома,</w:t>
      </w:r>
    </w:p>
    <w:p w:rsidR="00D11CE4" w:rsidRPr="00D11CE4" w:rsidRDefault="00D11CE4" w:rsidP="00D11CE4">
      <w:pPr>
        <w:widowControl w:val="0"/>
        <w:numPr>
          <w:ilvl w:val="0"/>
          <w:numId w:val="27"/>
        </w:numPr>
        <w:ind w:left="0" w:firstLine="284"/>
        <w:jc w:val="both"/>
      </w:pPr>
      <w:proofErr w:type="spellStart"/>
      <w:r w:rsidRPr="00D11CE4">
        <w:t>софинансирования</w:t>
      </w:r>
      <w:proofErr w:type="spellEnd"/>
      <w:r w:rsidRPr="00D11CE4">
        <w:t xml:space="preserve"> собственниками помещений многоквартирного дома работ по благоустройству в размере не менее 20% от стоимости выполнения работ.</w:t>
      </w:r>
    </w:p>
    <w:p w:rsidR="00D11CE4" w:rsidRPr="00D11CE4" w:rsidRDefault="00D11CE4" w:rsidP="00D11CE4">
      <w:pPr>
        <w:widowControl w:val="0"/>
        <w:suppressAutoHyphens/>
        <w:autoSpaceDE w:val="0"/>
        <w:jc w:val="both"/>
        <w:rPr>
          <w:rFonts w:eastAsia="Calibri" w:cs="Arial"/>
        </w:rPr>
      </w:pPr>
      <w:r w:rsidRPr="00D11CE4">
        <w:rPr>
          <w:rFonts w:eastAsia="Arial"/>
          <w:sz w:val="26"/>
          <w:szCs w:val="26"/>
          <w:lang w:eastAsia="ar-SA"/>
        </w:rPr>
        <w:tab/>
      </w:r>
      <w:r w:rsidRPr="00D11CE4">
        <w:rPr>
          <w:rFonts w:eastAsia="Calibri" w:cs="Arial"/>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D11CE4" w:rsidRPr="00D11CE4" w:rsidRDefault="00D11CE4" w:rsidP="00D11CE4">
      <w:pPr>
        <w:widowControl w:val="0"/>
        <w:numPr>
          <w:ilvl w:val="0"/>
          <w:numId w:val="28"/>
        </w:numPr>
        <w:autoSpaceDE w:val="0"/>
        <w:autoSpaceDN w:val="0"/>
        <w:adjustRightInd w:val="0"/>
        <w:ind w:left="0" w:firstLine="360"/>
        <w:jc w:val="both"/>
        <w:outlineLvl w:val="1"/>
        <w:rPr>
          <w:rFonts w:eastAsia="Arial"/>
          <w:b/>
          <w:bCs/>
          <w:lang w:eastAsia="ar-SA"/>
        </w:rPr>
      </w:pPr>
      <w:r w:rsidRPr="00D11CE4">
        <w:rPr>
          <w:rFonts w:eastAsia="Calibri" w:cs="Arial"/>
        </w:rPr>
        <w:t>проведения общественного обсуждения проекта муниципальной программы в соответствии с Порядком, утвержденным постановлением администрации городского поселения «</w:t>
      </w:r>
      <w:proofErr w:type="spellStart"/>
      <w:r w:rsidRPr="00D11CE4">
        <w:rPr>
          <w:rFonts w:eastAsia="Calibri" w:cs="Arial"/>
        </w:rPr>
        <w:t>Емва</w:t>
      </w:r>
      <w:proofErr w:type="spellEnd"/>
      <w:r w:rsidRPr="00D11CE4">
        <w:rPr>
          <w:rFonts w:eastAsia="Calibri" w:cs="Arial"/>
        </w:rPr>
        <w:t>»</w:t>
      </w:r>
      <w:r w:rsidRPr="00D11CE4">
        <w:rPr>
          <w:rFonts w:eastAsia="Arial"/>
          <w:lang w:eastAsia="ar-SA"/>
        </w:rPr>
        <w:t xml:space="preserve"> от 16 августа 2017 г. № 268;</w:t>
      </w:r>
    </w:p>
    <w:p w:rsidR="00D11CE4" w:rsidRPr="00D11CE4" w:rsidRDefault="00D11CE4" w:rsidP="00D11CE4">
      <w:pPr>
        <w:widowControl w:val="0"/>
        <w:numPr>
          <w:ilvl w:val="0"/>
          <w:numId w:val="28"/>
        </w:numPr>
        <w:autoSpaceDE w:val="0"/>
        <w:autoSpaceDN w:val="0"/>
        <w:adjustRightInd w:val="0"/>
        <w:ind w:left="0" w:firstLine="360"/>
        <w:jc w:val="both"/>
        <w:outlineLvl w:val="1"/>
        <w:rPr>
          <w:rFonts w:eastAsia="Arial"/>
          <w:b/>
          <w:bCs/>
          <w:lang w:eastAsia="ar-SA"/>
        </w:rPr>
      </w:pPr>
      <w:r w:rsidRPr="00D11CE4">
        <w:rPr>
          <w:rFonts w:eastAsia="Calibri" w:cs="Arial"/>
        </w:rPr>
        <w:t>рассмотрения и оценки предложений заинтересованных лиц о включении в адресный перечень дворовых территорий многоквартирных домов, расположенных на территории муниципального образования городского поселения «</w:t>
      </w:r>
      <w:proofErr w:type="spellStart"/>
      <w:r w:rsidRPr="00D11CE4">
        <w:rPr>
          <w:rFonts w:eastAsia="Calibri" w:cs="Arial"/>
        </w:rPr>
        <w:t>Емва</w:t>
      </w:r>
      <w:proofErr w:type="spellEnd"/>
      <w:r w:rsidRPr="00D11CE4">
        <w:rPr>
          <w:rFonts w:eastAsia="Calibri" w:cs="Arial"/>
        </w:rPr>
        <w:t>», на которых планируется благоустройство в текущем году, в соответствии с Порядком, утвержденным постановлением администрации городского поселения «</w:t>
      </w:r>
      <w:proofErr w:type="spellStart"/>
      <w:r w:rsidRPr="00D11CE4">
        <w:rPr>
          <w:rFonts w:eastAsia="Calibri" w:cs="Arial"/>
        </w:rPr>
        <w:t>Емва</w:t>
      </w:r>
      <w:proofErr w:type="spellEnd"/>
      <w:r w:rsidRPr="00D11CE4">
        <w:rPr>
          <w:rFonts w:eastAsia="Calibri" w:cs="Arial"/>
        </w:rPr>
        <w:t>»</w:t>
      </w:r>
      <w:r w:rsidRPr="00D11CE4">
        <w:rPr>
          <w:rFonts w:eastAsia="Arial"/>
          <w:lang w:eastAsia="ar-SA"/>
        </w:rPr>
        <w:t xml:space="preserve"> от 16 августа 2017г.№ 268;</w:t>
      </w:r>
    </w:p>
    <w:p w:rsidR="00D11CE4" w:rsidRPr="00D11CE4" w:rsidRDefault="00D11CE4" w:rsidP="00D11CE4">
      <w:pPr>
        <w:widowControl w:val="0"/>
        <w:suppressAutoHyphens/>
        <w:autoSpaceDE w:val="0"/>
        <w:spacing w:line="20" w:lineRule="atLeast"/>
        <w:ind w:firstLine="709"/>
        <w:jc w:val="both"/>
        <w:rPr>
          <w:rFonts w:eastAsia="Arial"/>
          <w:lang w:eastAsia="ar-SA"/>
        </w:rPr>
      </w:pPr>
      <w:r w:rsidRPr="00D11CE4">
        <w:rPr>
          <w:rFonts w:eastAsia="Calibri" w:cs="Arial"/>
        </w:rPr>
        <w:t>Адресный перечень дворовых территорий многоквартирных домов, расположенных на территории городского поселения «</w:t>
      </w:r>
      <w:proofErr w:type="spellStart"/>
      <w:r w:rsidRPr="00D11CE4">
        <w:rPr>
          <w:rFonts w:eastAsia="Calibri" w:cs="Arial"/>
        </w:rPr>
        <w:t>Емва</w:t>
      </w:r>
      <w:proofErr w:type="spellEnd"/>
      <w:r w:rsidRPr="00D11CE4">
        <w:rPr>
          <w:rFonts w:eastAsia="Calibri" w:cs="Arial"/>
        </w:rPr>
        <w:t xml:space="preserve">», нуждающихся в благоустройстве (с учетом их физического состояния) и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w:t>
      </w:r>
      <w:r w:rsidRPr="00D11CE4">
        <w:rPr>
          <w:rFonts w:eastAsia="Arial"/>
          <w:lang w:eastAsia="ar-SA"/>
        </w:rPr>
        <w:t>приложением 1к Программе.</w:t>
      </w:r>
    </w:p>
    <w:p w:rsidR="00D11CE4" w:rsidRPr="00D11CE4" w:rsidRDefault="00D11CE4" w:rsidP="00D11CE4">
      <w:pPr>
        <w:widowControl w:val="0"/>
        <w:suppressAutoHyphens/>
        <w:autoSpaceDE w:val="0"/>
        <w:spacing w:line="20" w:lineRule="atLeast"/>
        <w:ind w:firstLine="709"/>
        <w:jc w:val="both"/>
        <w:rPr>
          <w:rFonts w:eastAsia="Calibri"/>
          <w:highlight w:val="yellow"/>
          <w:lang w:eastAsia="en-US"/>
        </w:rPr>
      </w:pPr>
      <w:r w:rsidRPr="00D11CE4">
        <w:rPr>
          <w:rFonts w:eastAsia="Calibri"/>
          <w:lang w:eastAsia="en-US"/>
        </w:rPr>
        <w:t>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D11CE4" w:rsidRPr="00D11CE4" w:rsidRDefault="00D11CE4" w:rsidP="00D11CE4">
      <w:pPr>
        <w:widowControl w:val="0"/>
        <w:suppressAutoHyphens/>
        <w:autoSpaceDE w:val="0"/>
        <w:ind w:firstLine="709"/>
        <w:jc w:val="both"/>
        <w:rPr>
          <w:rFonts w:eastAsia="Arial"/>
          <w:lang w:eastAsia="ar-SA"/>
        </w:rPr>
      </w:pPr>
      <w:r w:rsidRPr="00D11CE4">
        <w:rPr>
          <w:rFonts w:eastAsia="Arial"/>
          <w:color w:val="000000"/>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D11CE4">
        <w:rPr>
          <w:rFonts w:eastAsia="Calibri"/>
          <w:color w:val="000000"/>
          <w:lang w:eastAsia="en-US"/>
        </w:rPr>
        <w:t xml:space="preserve">а также с учетом срока эксплуатации многоквартирного дома не менее 5 лет с даты ввода. </w:t>
      </w:r>
      <w:r w:rsidRPr="00D11CE4">
        <w:rPr>
          <w:rFonts w:eastAsia="Arial"/>
          <w:color w:val="000000"/>
          <w:lang w:eastAsia="ar-SA"/>
        </w:rPr>
        <w:t xml:space="preserve"> </w:t>
      </w:r>
      <w:r w:rsidRPr="00D11CE4">
        <w:rPr>
          <w:rFonts w:eastAsia="Arial"/>
          <w:lang w:eastAsia="ar-SA"/>
        </w:rPr>
        <w:t xml:space="preserve">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rsidR="00D11CE4" w:rsidRPr="00D11CE4" w:rsidRDefault="00D11CE4" w:rsidP="00D11CE4">
      <w:pPr>
        <w:widowControl w:val="0"/>
        <w:suppressAutoHyphens/>
        <w:autoSpaceDE w:val="0"/>
        <w:ind w:firstLine="709"/>
        <w:jc w:val="both"/>
        <w:rPr>
          <w:rFonts w:eastAsia="Calibri"/>
          <w:color w:val="000000"/>
          <w:lang w:eastAsia="en-US"/>
        </w:rPr>
      </w:pPr>
      <w:r w:rsidRPr="00D11CE4">
        <w:rPr>
          <w:rFonts w:eastAsia="Calibri"/>
          <w:color w:val="000000"/>
          <w:lang w:eastAsia="en-US"/>
        </w:rPr>
        <w:lastRenderedPageBreak/>
        <w:t>Администрация городского поселения «</w:t>
      </w:r>
      <w:proofErr w:type="spellStart"/>
      <w:r w:rsidRPr="00D11CE4">
        <w:rPr>
          <w:rFonts w:eastAsia="Calibri"/>
          <w:color w:val="000000"/>
          <w:lang w:eastAsia="en-US"/>
        </w:rPr>
        <w:t>Емва</w:t>
      </w:r>
      <w:proofErr w:type="spellEnd"/>
      <w:r w:rsidRPr="00D11CE4">
        <w:rPr>
          <w:rFonts w:eastAsia="Calibri"/>
          <w:color w:val="000000"/>
          <w:lang w:eastAsia="en-US"/>
        </w:rPr>
        <w:t>»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rsidR="00D11CE4" w:rsidRPr="00D11CE4" w:rsidRDefault="00D11CE4" w:rsidP="00D11CE4">
      <w:pPr>
        <w:widowControl w:val="0"/>
        <w:suppressAutoHyphens/>
        <w:autoSpaceDE w:val="0"/>
        <w:ind w:firstLine="709"/>
        <w:jc w:val="both"/>
        <w:rPr>
          <w:rFonts w:eastAsia="Arial"/>
          <w:color w:val="000000"/>
          <w:lang w:eastAsia="ar-SA"/>
        </w:rPr>
      </w:pPr>
      <w:r w:rsidRPr="00D11CE4">
        <w:rPr>
          <w:rFonts w:eastAsia="Calibri"/>
          <w:color w:val="000000"/>
          <w:lang w:eastAsia="en-US"/>
        </w:rPr>
        <w:t>Администрация городского поселения «</w:t>
      </w:r>
      <w:proofErr w:type="spellStart"/>
      <w:r w:rsidRPr="00D11CE4">
        <w:rPr>
          <w:rFonts w:eastAsia="Calibri"/>
          <w:color w:val="000000"/>
          <w:lang w:eastAsia="en-US"/>
        </w:rPr>
        <w:t>Емва</w:t>
      </w:r>
      <w:proofErr w:type="spellEnd"/>
      <w:r w:rsidRPr="00D11CE4">
        <w:rPr>
          <w:rFonts w:eastAsia="Calibri"/>
          <w:color w:val="000000"/>
          <w:lang w:eastAsia="en-US"/>
        </w:rPr>
        <w:t>»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D11CE4" w:rsidRPr="00D11CE4" w:rsidRDefault="00D11CE4" w:rsidP="00D11CE4">
      <w:pPr>
        <w:ind w:firstLine="709"/>
        <w:jc w:val="both"/>
        <w:rPr>
          <w:rFonts w:eastAsia="Calibri"/>
          <w:lang w:eastAsia="en-US"/>
        </w:rPr>
      </w:pPr>
      <w:r w:rsidRPr="00D11CE4">
        <w:rPr>
          <w:rFonts w:eastAsia="Calibri"/>
          <w:lang w:eastAsia="en-US"/>
        </w:rPr>
        <w:t>Администрация городского поселения «</w:t>
      </w:r>
      <w:proofErr w:type="spellStart"/>
      <w:r w:rsidRPr="00D11CE4">
        <w:rPr>
          <w:rFonts w:eastAsia="Calibri"/>
          <w:lang w:eastAsia="en-US"/>
        </w:rPr>
        <w:t>Емва</w:t>
      </w:r>
      <w:proofErr w:type="spellEnd"/>
      <w:r w:rsidRPr="00D11CE4">
        <w:rPr>
          <w:rFonts w:eastAsia="Calibri"/>
          <w:lang w:eastAsia="en-US"/>
        </w:rPr>
        <w:t xml:space="preserve">»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D11CE4">
        <w:rPr>
          <w:rFonts w:eastAsia="Calibri"/>
          <w:lang w:eastAsia="en-US"/>
        </w:rPr>
        <w:t>софинансируются</w:t>
      </w:r>
      <w:proofErr w:type="spellEnd"/>
      <w:r w:rsidRPr="00D11CE4">
        <w:rPr>
          <w:rFonts w:eastAsia="Calibri"/>
          <w:lang w:eastAsia="en-US"/>
        </w:rPr>
        <w:t xml:space="preserve"> из республиканского бюджета Республики Коми:</w:t>
      </w:r>
    </w:p>
    <w:p w:rsidR="00D11CE4" w:rsidRPr="00D11CE4" w:rsidRDefault="00D11CE4" w:rsidP="00D11CE4">
      <w:pPr>
        <w:ind w:firstLine="709"/>
        <w:jc w:val="both"/>
        <w:rPr>
          <w:rFonts w:eastAsia="Calibri"/>
          <w:lang w:eastAsia="en-US"/>
        </w:rPr>
      </w:pPr>
      <w:r w:rsidRPr="00D11CE4">
        <w:rPr>
          <w:rFonts w:eastAsia="Calibri"/>
          <w:lang w:eastAsia="en-US"/>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rsidR="00D11CE4" w:rsidRPr="00D11CE4" w:rsidRDefault="00D11CE4" w:rsidP="00D11CE4">
      <w:pPr>
        <w:ind w:firstLine="709"/>
        <w:jc w:val="both"/>
        <w:rPr>
          <w:rFonts w:eastAsia="Calibri"/>
          <w:lang w:eastAsia="en-US"/>
        </w:rPr>
      </w:pPr>
      <w:r w:rsidRPr="00D11CE4">
        <w:rPr>
          <w:rFonts w:eastAsia="Calibri"/>
          <w:lang w:eastAsia="en-US"/>
        </w:rPr>
        <w:t xml:space="preserve">2) проводит общие собрания собственников жилых помещений многоквартирных домов, земельные участки которых не сформированы и не поставлены на кадастровый учет, с целью принятия одного из решений: </w:t>
      </w:r>
    </w:p>
    <w:p w:rsidR="00D11CE4" w:rsidRPr="00D11CE4" w:rsidRDefault="00D11CE4" w:rsidP="00D11CE4">
      <w:pPr>
        <w:ind w:firstLine="709"/>
        <w:jc w:val="both"/>
        <w:rPr>
          <w:rFonts w:eastAsia="Calibri"/>
          <w:lang w:eastAsia="en-US"/>
        </w:rPr>
      </w:pPr>
      <w:r w:rsidRPr="00D11CE4">
        <w:rPr>
          <w:rFonts w:eastAsia="Calibri"/>
          <w:lang w:eastAsia="en-US"/>
        </w:rPr>
        <w:t>а) проведение кадастровых работ по формированию земельного участка с постановкой на кадастровый учет;</w:t>
      </w:r>
    </w:p>
    <w:p w:rsidR="00D11CE4" w:rsidRPr="00D11CE4" w:rsidRDefault="00D11CE4" w:rsidP="00D11CE4">
      <w:pPr>
        <w:ind w:firstLine="709"/>
        <w:jc w:val="both"/>
        <w:rPr>
          <w:rFonts w:eastAsia="Calibri"/>
          <w:lang w:eastAsia="en-US"/>
        </w:rPr>
      </w:pPr>
      <w:r w:rsidRPr="00D11CE4">
        <w:rPr>
          <w:rFonts w:eastAsia="Calibri"/>
          <w:lang w:eastAsia="en-US"/>
        </w:rPr>
        <w:t>б) перенос сроков проведения работ по благоустройству дворовой территории на другой, более поздний срок;</w:t>
      </w:r>
    </w:p>
    <w:p w:rsidR="00D11CE4" w:rsidRPr="00D11CE4" w:rsidRDefault="00D11CE4" w:rsidP="00D11CE4">
      <w:pPr>
        <w:ind w:firstLine="709"/>
        <w:jc w:val="both"/>
        <w:rPr>
          <w:rFonts w:eastAsia="Calibri"/>
          <w:lang w:eastAsia="en-US"/>
        </w:rPr>
      </w:pPr>
      <w:r w:rsidRPr="00D11CE4">
        <w:rPr>
          <w:rFonts w:eastAsia="Calibri"/>
          <w:lang w:eastAsia="en-US"/>
        </w:rPr>
        <w:t xml:space="preserve">в) исключение дворовой территории из адресного перечня Программы. </w:t>
      </w:r>
    </w:p>
    <w:p w:rsidR="00D11CE4" w:rsidRPr="00D11CE4" w:rsidRDefault="00D11CE4" w:rsidP="00D11CE4">
      <w:pPr>
        <w:ind w:firstLine="709"/>
        <w:jc w:val="both"/>
        <w:rPr>
          <w:rFonts w:eastAsia="Calibri"/>
          <w:lang w:eastAsia="en-US"/>
        </w:rPr>
      </w:pPr>
      <w:r w:rsidRPr="00D11CE4">
        <w:rPr>
          <w:rFonts w:eastAsia="Calibri"/>
          <w:lang w:eastAsia="en-US"/>
        </w:rPr>
        <w:t xml:space="preserve">3) заключает с управляющей организацией соглашение на осуществление </w:t>
      </w:r>
      <w:proofErr w:type="spellStart"/>
      <w:r w:rsidRPr="00D11CE4">
        <w:rPr>
          <w:rFonts w:eastAsia="Calibri"/>
          <w:lang w:eastAsia="en-US"/>
        </w:rPr>
        <w:t>софинансирования</w:t>
      </w:r>
      <w:proofErr w:type="spellEnd"/>
      <w:r w:rsidRPr="00D11CE4">
        <w:rPr>
          <w:rFonts w:eastAsia="Calibri"/>
          <w:lang w:eastAsia="en-US"/>
        </w:rPr>
        <w:t xml:space="preserve"> проведения кадастровых работ по формированию земельного участка.</w:t>
      </w:r>
    </w:p>
    <w:p w:rsidR="00D11CE4" w:rsidRPr="00D11CE4" w:rsidRDefault="00D11CE4" w:rsidP="00D11CE4">
      <w:pPr>
        <w:widowControl w:val="0"/>
        <w:suppressAutoHyphens/>
        <w:autoSpaceDE w:val="0"/>
        <w:ind w:firstLine="709"/>
        <w:jc w:val="both"/>
        <w:rPr>
          <w:rFonts w:eastAsia="Calibri"/>
          <w:lang w:eastAsia="en-US"/>
        </w:rPr>
      </w:pPr>
      <w:r w:rsidRPr="00D11CE4">
        <w:rPr>
          <w:rFonts w:eastAsia="Calibri"/>
          <w:lang w:eastAsia="en-US"/>
        </w:rPr>
        <w:t>Администрация городского поселения «</w:t>
      </w:r>
      <w:proofErr w:type="spellStart"/>
      <w:r w:rsidRPr="00D11CE4">
        <w:rPr>
          <w:rFonts w:eastAsia="Calibri"/>
          <w:lang w:eastAsia="en-US"/>
        </w:rPr>
        <w:t>Емва</w:t>
      </w:r>
      <w:proofErr w:type="spellEnd"/>
      <w:r w:rsidRPr="00D11CE4">
        <w:rPr>
          <w:rFonts w:eastAsia="Calibri"/>
          <w:lang w:eastAsia="en-US"/>
        </w:rPr>
        <w:t>» формирует адресный перечень:</w:t>
      </w:r>
    </w:p>
    <w:p w:rsidR="00D11CE4" w:rsidRPr="00D11CE4" w:rsidRDefault="00D11CE4" w:rsidP="00D11CE4">
      <w:pPr>
        <w:widowControl w:val="0"/>
        <w:suppressAutoHyphens/>
        <w:autoSpaceDE w:val="0"/>
        <w:jc w:val="both"/>
        <w:rPr>
          <w:rFonts w:eastAsia="Calibri"/>
          <w:lang w:eastAsia="en-US"/>
        </w:rPr>
      </w:pPr>
      <w:r w:rsidRPr="00D11CE4">
        <w:rPr>
          <w:rFonts w:eastAsia="Calibri"/>
          <w:lang w:eastAsia="en-US"/>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до 2024 года за счет средств указанных лиц в соответствии с требованиями Правил благоустройства территории городского поселения «</w:t>
      </w:r>
      <w:proofErr w:type="spellStart"/>
      <w:r w:rsidRPr="00D11CE4">
        <w:rPr>
          <w:rFonts w:eastAsia="Calibri"/>
          <w:lang w:eastAsia="en-US"/>
        </w:rPr>
        <w:t>Емва</w:t>
      </w:r>
      <w:proofErr w:type="spellEnd"/>
      <w:r w:rsidRPr="00D11CE4">
        <w:rPr>
          <w:rFonts w:eastAsia="Calibri"/>
          <w:lang w:eastAsia="en-US"/>
        </w:rPr>
        <w:t>» и утверждается в соответствии с Приложением 2 к Программе.</w:t>
      </w:r>
    </w:p>
    <w:p w:rsidR="00D11CE4" w:rsidRPr="00D11CE4" w:rsidRDefault="00D11CE4" w:rsidP="00D11CE4">
      <w:pPr>
        <w:widowControl w:val="0"/>
        <w:suppressAutoHyphens/>
        <w:autoSpaceDE w:val="0"/>
        <w:ind w:firstLine="709"/>
        <w:jc w:val="both"/>
        <w:rPr>
          <w:rFonts w:eastAsia="Arial"/>
          <w:lang w:eastAsia="ar-SA"/>
        </w:rPr>
      </w:pPr>
      <w:r w:rsidRPr="00D11CE4">
        <w:rPr>
          <w:rFonts w:eastAsia="Arial"/>
          <w:lang w:eastAsia="ar-SA"/>
        </w:rPr>
        <w:t>Адресный перечень общественных территорий городского поселения «</w:t>
      </w:r>
      <w:proofErr w:type="spellStart"/>
      <w:r w:rsidRPr="00D11CE4">
        <w:rPr>
          <w:rFonts w:eastAsia="Arial"/>
          <w:lang w:eastAsia="ar-SA"/>
        </w:rPr>
        <w:t>Емва</w:t>
      </w:r>
      <w:proofErr w:type="spellEnd"/>
      <w:r w:rsidRPr="00D11CE4">
        <w:rPr>
          <w:rFonts w:eastAsia="Arial"/>
          <w:lang w:eastAsia="ar-SA"/>
        </w:rPr>
        <w:t xml:space="preserve">» нуждающихся в благоустройстве (с учетом их физического состояния) и на которых планируется благоустройство за период реализации программы, утверждается в соответствии с Приложением 3 к Программе. </w:t>
      </w:r>
    </w:p>
    <w:p w:rsidR="00D11CE4" w:rsidRPr="00D11CE4" w:rsidRDefault="00D11CE4" w:rsidP="00D11CE4">
      <w:pPr>
        <w:widowControl w:val="0"/>
        <w:suppressAutoHyphens/>
        <w:autoSpaceDE w:val="0"/>
        <w:ind w:firstLine="709"/>
        <w:jc w:val="both"/>
        <w:rPr>
          <w:rFonts w:eastAsia="Arial"/>
          <w:lang w:eastAsia="ar-SA"/>
        </w:rPr>
      </w:pPr>
      <w:r w:rsidRPr="00D11CE4">
        <w:rPr>
          <w:rFonts w:eastAsia="Calibri"/>
          <w:lang w:eastAsia="en-US"/>
        </w:rPr>
        <w:t xml:space="preserve">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w:t>
      </w:r>
      <w:r w:rsidRPr="00D11CE4">
        <w:rPr>
          <w:rFonts w:eastAsia="Arial"/>
          <w:lang w:eastAsia="ar-SA"/>
        </w:rPr>
        <w:t xml:space="preserve">При этом обеспечивается учет предложений заинтересованных лиц. </w:t>
      </w:r>
    </w:p>
    <w:p w:rsidR="00D11CE4" w:rsidRPr="00D11CE4" w:rsidRDefault="00D11CE4" w:rsidP="00D11CE4">
      <w:pPr>
        <w:widowControl w:val="0"/>
        <w:suppressAutoHyphens/>
        <w:autoSpaceDE w:val="0"/>
        <w:ind w:firstLine="709"/>
        <w:jc w:val="both"/>
        <w:rPr>
          <w:rFonts w:eastAsia="Arial"/>
          <w:lang w:eastAsia="ar-SA"/>
        </w:rPr>
      </w:pPr>
      <w:r w:rsidRPr="00D11CE4">
        <w:rPr>
          <w:rFonts w:eastAsia="Arial"/>
          <w:lang w:eastAsia="ar-SA"/>
        </w:rPr>
        <w:t xml:space="preserve">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rsidR="00D11CE4" w:rsidRPr="00D11CE4" w:rsidRDefault="00D11CE4" w:rsidP="00D11CE4">
      <w:pPr>
        <w:ind w:firstLine="709"/>
        <w:jc w:val="both"/>
        <w:rPr>
          <w:rFonts w:eastAsia="Calibri"/>
          <w:lang w:eastAsia="en-US"/>
        </w:rPr>
      </w:pPr>
      <w:r w:rsidRPr="00D11CE4">
        <w:rPr>
          <w:rFonts w:eastAsia="Calibri"/>
          <w:lang w:eastAsia="en-US"/>
        </w:rPr>
        <w:t>Администрация городского поселения «</w:t>
      </w:r>
      <w:proofErr w:type="spellStart"/>
      <w:r w:rsidRPr="00D11CE4">
        <w:rPr>
          <w:rFonts w:eastAsia="Calibri"/>
          <w:lang w:eastAsia="en-US"/>
        </w:rPr>
        <w:t>Емва</w:t>
      </w:r>
      <w:proofErr w:type="spellEnd"/>
      <w:r w:rsidRPr="00D11CE4">
        <w:rPr>
          <w:rFonts w:eastAsia="Calibri"/>
          <w:lang w:eastAsia="en-US"/>
        </w:rPr>
        <w:t xml:space="preserve">»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w:t>
      </w:r>
      <w:r w:rsidRPr="00D11CE4">
        <w:rPr>
          <w:rFonts w:eastAsia="Calibri"/>
          <w:lang w:eastAsia="en-US"/>
        </w:rPr>
        <w:lastRenderedPageBreak/>
        <w:t>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 xml:space="preserve">Проведение мероприятий по благоустройству дворовых территорий многоквартирных домов, расположенных на территории города </w:t>
      </w:r>
      <w:proofErr w:type="spellStart"/>
      <w:r w:rsidRPr="00D11CE4">
        <w:rPr>
          <w:rFonts w:eastAsia="Calibri" w:cs="Arial"/>
        </w:rPr>
        <w:t>Емва</w:t>
      </w:r>
      <w:proofErr w:type="spellEnd"/>
      <w:r w:rsidRPr="00D11CE4">
        <w:rPr>
          <w:rFonts w:eastAsia="Calibri" w:cs="Arial"/>
        </w:rPr>
        <w:t>, а также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11CE4" w:rsidRPr="00D11CE4" w:rsidRDefault="00D11CE4" w:rsidP="00D11CE4">
      <w:pPr>
        <w:ind w:firstLine="709"/>
        <w:jc w:val="both"/>
        <w:rPr>
          <w:rFonts w:eastAsia="Calibri"/>
        </w:rPr>
      </w:pPr>
      <w:r w:rsidRPr="00D11CE4">
        <w:rPr>
          <w:rFonts w:eastAsia="Calibri"/>
        </w:rPr>
        <w:t>Администрация городского поселения «</w:t>
      </w:r>
      <w:proofErr w:type="spellStart"/>
      <w:r w:rsidRPr="00D11CE4">
        <w:rPr>
          <w:rFonts w:eastAsia="Calibri"/>
        </w:rPr>
        <w:t>Емва</w:t>
      </w:r>
      <w:proofErr w:type="spellEnd"/>
      <w:r w:rsidRPr="00D11CE4">
        <w:rPr>
          <w:rFonts w:eastAsia="Calibri"/>
        </w:rPr>
        <w:t>»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rsidR="00D11CE4" w:rsidRPr="00D11CE4" w:rsidRDefault="00D11CE4" w:rsidP="00D11CE4">
      <w:pPr>
        <w:numPr>
          <w:ilvl w:val="0"/>
          <w:numId w:val="22"/>
        </w:numPr>
        <w:ind w:left="0" w:firstLine="360"/>
        <w:jc w:val="both"/>
        <w:rPr>
          <w:rFonts w:eastAsia="Calibri"/>
        </w:rPr>
      </w:pPr>
      <w:r w:rsidRPr="00D11CE4">
        <w:rPr>
          <w:rFonts w:eastAsia="Calibri"/>
        </w:rPr>
        <w:t>проводит анализ земельных участков, граничащих с дворовой или общественной территорией, подлежащей благоустройству в текущем году;</w:t>
      </w:r>
    </w:p>
    <w:p w:rsidR="00D11CE4" w:rsidRPr="00D11CE4" w:rsidRDefault="00D11CE4" w:rsidP="00D11CE4">
      <w:pPr>
        <w:numPr>
          <w:ilvl w:val="0"/>
          <w:numId w:val="22"/>
        </w:numPr>
        <w:ind w:left="0" w:firstLine="360"/>
        <w:jc w:val="both"/>
        <w:rPr>
          <w:rFonts w:eastAsia="Calibri"/>
        </w:rPr>
      </w:pPr>
      <w:r w:rsidRPr="00D11CE4">
        <w:rPr>
          <w:rFonts w:eastAsia="Calibri"/>
        </w:rPr>
        <w:t>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rsidR="00D11CE4" w:rsidRPr="00D11CE4" w:rsidRDefault="00D11CE4" w:rsidP="00D11CE4">
      <w:pPr>
        <w:numPr>
          <w:ilvl w:val="0"/>
          <w:numId w:val="22"/>
        </w:numPr>
        <w:ind w:left="0" w:firstLine="360"/>
        <w:jc w:val="both"/>
        <w:rPr>
          <w:rFonts w:eastAsia="Calibri"/>
        </w:rPr>
      </w:pPr>
      <w:r w:rsidRPr="00D11CE4">
        <w:rPr>
          <w:rFonts w:eastAsia="Calibri"/>
        </w:rPr>
        <w:t xml:space="preserve">составляет акты </w:t>
      </w:r>
      <w:r w:rsidRPr="00D11CE4">
        <w:rPr>
          <w:rFonts w:eastAsia="Calibri"/>
          <w:bCs/>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rsidR="00D11CE4" w:rsidRPr="00D11CE4" w:rsidRDefault="00D11CE4" w:rsidP="00D11CE4">
      <w:pPr>
        <w:numPr>
          <w:ilvl w:val="0"/>
          <w:numId w:val="22"/>
        </w:numPr>
        <w:ind w:left="0" w:firstLine="360"/>
        <w:jc w:val="both"/>
        <w:rPr>
          <w:rFonts w:eastAsia="Calibri"/>
        </w:rPr>
      </w:pPr>
      <w:r w:rsidRPr="00D11CE4">
        <w:rPr>
          <w:rFonts w:eastAsia="Calibri"/>
        </w:rPr>
        <w:t>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rsidR="00D11CE4" w:rsidRPr="00D11CE4" w:rsidRDefault="00D11CE4" w:rsidP="00D11CE4">
      <w:pPr>
        <w:numPr>
          <w:ilvl w:val="0"/>
          <w:numId w:val="22"/>
        </w:numPr>
        <w:ind w:left="0" w:firstLine="360"/>
        <w:jc w:val="both"/>
        <w:rPr>
          <w:rFonts w:eastAsia="Calibri"/>
        </w:rPr>
      </w:pPr>
      <w:r w:rsidRPr="00D11CE4">
        <w:rPr>
          <w:rFonts w:eastAsia="Calibri"/>
        </w:rPr>
        <w:t>заключения соглашения об осуществлении работ по благоустройству индивидуальных жилых домов и земельных участков, предоставленных для их размещения до 2024 года.</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rsidR="00D11CE4" w:rsidRPr="00D11CE4" w:rsidRDefault="00D11CE4" w:rsidP="00D11CE4">
      <w:pPr>
        <w:widowControl w:val="0"/>
        <w:numPr>
          <w:ilvl w:val="0"/>
          <w:numId w:val="29"/>
        </w:numPr>
        <w:autoSpaceDE w:val="0"/>
        <w:autoSpaceDN w:val="0"/>
        <w:adjustRightInd w:val="0"/>
        <w:ind w:left="0" w:firstLine="360"/>
        <w:jc w:val="both"/>
        <w:rPr>
          <w:rFonts w:eastAsia="Calibri" w:cs="Arial"/>
        </w:rPr>
      </w:pPr>
      <w:r w:rsidRPr="00D11CE4">
        <w:rPr>
          <w:rFonts w:eastAsia="Calibri" w:cs="Arial"/>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D11CE4" w:rsidRPr="00D11CE4" w:rsidRDefault="00D11CE4" w:rsidP="00D11CE4">
      <w:pPr>
        <w:widowControl w:val="0"/>
        <w:numPr>
          <w:ilvl w:val="0"/>
          <w:numId w:val="29"/>
        </w:numPr>
        <w:autoSpaceDE w:val="0"/>
        <w:autoSpaceDN w:val="0"/>
        <w:adjustRightInd w:val="0"/>
        <w:ind w:left="0" w:firstLine="360"/>
        <w:jc w:val="both"/>
        <w:rPr>
          <w:rFonts w:eastAsia="Calibri" w:cs="Arial"/>
        </w:rPr>
      </w:pPr>
      <w:r w:rsidRPr="00D11CE4">
        <w:rPr>
          <w:rFonts w:eastAsia="Calibri" w:cs="Arial"/>
        </w:rPr>
        <w:t>запустит реализацию механизма поддержки мероприятий по благоустройству, инициированных гражданами;</w:t>
      </w:r>
    </w:p>
    <w:p w:rsidR="00D11CE4" w:rsidRPr="00D11CE4" w:rsidRDefault="00D11CE4" w:rsidP="00D11CE4">
      <w:pPr>
        <w:widowControl w:val="0"/>
        <w:numPr>
          <w:ilvl w:val="0"/>
          <w:numId w:val="29"/>
        </w:numPr>
        <w:autoSpaceDE w:val="0"/>
        <w:autoSpaceDN w:val="0"/>
        <w:adjustRightInd w:val="0"/>
        <w:ind w:left="0" w:firstLine="360"/>
        <w:jc w:val="both"/>
        <w:rPr>
          <w:rFonts w:eastAsia="Calibri" w:cs="Arial"/>
        </w:rPr>
      </w:pPr>
      <w:r w:rsidRPr="00D11CE4">
        <w:rPr>
          <w:rFonts w:eastAsia="Calibri" w:cs="Arial"/>
        </w:rPr>
        <w:t>запустит механизм финансового и трудового участия граждан и организаций в реализации мероприятий по благоустройству;</w:t>
      </w:r>
    </w:p>
    <w:p w:rsidR="00D11CE4" w:rsidRPr="00D11CE4" w:rsidRDefault="00D11CE4" w:rsidP="00D11CE4">
      <w:pPr>
        <w:widowControl w:val="0"/>
        <w:numPr>
          <w:ilvl w:val="0"/>
          <w:numId w:val="29"/>
        </w:numPr>
        <w:autoSpaceDE w:val="0"/>
        <w:autoSpaceDN w:val="0"/>
        <w:adjustRightInd w:val="0"/>
        <w:ind w:left="0" w:firstLine="360"/>
        <w:jc w:val="both"/>
        <w:rPr>
          <w:rFonts w:eastAsia="Calibri" w:cs="Arial"/>
        </w:rPr>
      </w:pPr>
      <w:r w:rsidRPr="00D11CE4">
        <w:rPr>
          <w:rFonts w:eastAsia="Calibri" w:cs="Arial"/>
        </w:rPr>
        <w:t xml:space="preserve">сформирует инструменты общественного контроля над реализацией мероприятий по благоустройству на территории города </w:t>
      </w:r>
      <w:proofErr w:type="spellStart"/>
      <w:r w:rsidRPr="00D11CE4">
        <w:rPr>
          <w:rFonts w:eastAsia="Calibri" w:cs="Arial"/>
        </w:rPr>
        <w:t>Емва</w:t>
      </w:r>
      <w:proofErr w:type="spellEnd"/>
      <w:r w:rsidRPr="00D11CE4">
        <w:rPr>
          <w:rFonts w:eastAsia="Calibri" w:cs="Arial"/>
        </w:rPr>
        <w:t xml:space="preserve">. </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На конечные ожидаемые результаты реализации мероприятий Программы могут повлиять следующие риски:</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 xml:space="preserve">1)  при размещении муниципальных заказов согласно Федеральному </w:t>
      </w:r>
      <w:hyperlink r:id="rId10" w:history="1">
        <w:r w:rsidRPr="00D11CE4">
          <w:rPr>
            <w:rFonts w:eastAsia="Calibri" w:cs="Arial"/>
          </w:rPr>
          <w:t>закону</w:t>
        </w:r>
      </w:hyperlink>
      <w:r w:rsidRPr="00D11CE4">
        <w:rPr>
          <w:rFonts w:eastAsia="Calibri" w:cs="Arial"/>
        </w:rPr>
        <w:t xml:space="preserve"> от 5 апреля 2013 года N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2) несвоевременное выполнение работ подрядными организациями может привести к нарушению сроков выполнения программных мероприятий;</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3) заключение муниципальных контрактов и договоров с организациями, которые окажутся неспособными исполнить свои обязательства.</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 xml:space="preserve">4) финансово-экономические риски, связанные с дефицитом республиканского и/или муниципального бюджетов и возможностью невыполнения своих обязательств по </w:t>
      </w:r>
      <w:proofErr w:type="spellStart"/>
      <w:r w:rsidRPr="00D11CE4">
        <w:rPr>
          <w:rFonts w:eastAsia="Calibri" w:cs="Arial"/>
        </w:rPr>
        <w:lastRenderedPageBreak/>
        <w:t>софинансированию</w:t>
      </w:r>
      <w:proofErr w:type="spellEnd"/>
      <w:r w:rsidRPr="00D11CE4">
        <w:rPr>
          <w:rFonts w:eastAsia="Calibri" w:cs="Arial"/>
        </w:rPr>
        <w:t xml:space="preserve"> расходных обязательств, в результате чего показатели Программы не будут достигнуты в полном объеме. Вероятность наступления такого риска - средняя, уровень влияния на реализацию настоящей Программы - высокий;</w:t>
      </w:r>
    </w:p>
    <w:p w:rsidR="00D11CE4" w:rsidRPr="00D11CE4" w:rsidRDefault="00D11CE4" w:rsidP="00D11CE4">
      <w:pPr>
        <w:widowControl w:val="0"/>
        <w:autoSpaceDE w:val="0"/>
        <w:autoSpaceDN w:val="0"/>
        <w:adjustRightInd w:val="0"/>
        <w:ind w:firstLine="709"/>
        <w:jc w:val="both"/>
        <w:rPr>
          <w:rFonts w:eastAsia="Calibri" w:cs="Arial"/>
        </w:rPr>
      </w:pPr>
      <w:r w:rsidRPr="00D11CE4">
        <w:rPr>
          <w:rFonts w:eastAsia="Calibri" w:cs="Arial"/>
        </w:rPr>
        <w:t xml:space="preserve">5) социальные риски, связанные с низкой социальной активностью граждан, отсутствием массовой культуры соучастия в мероприятиях по благоустройству территорий, в том числе отрицательная оценка граждан и </w:t>
      </w:r>
      <w:proofErr w:type="spellStart"/>
      <w:r w:rsidRPr="00D11CE4">
        <w:rPr>
          <w:rFonts w:eastAsia="Calibri" w:cs="Arial"/>
        </w:rPr>
        <w:t>невостребованность</w:t>
      </w:r>
      <w:proofErr w:type="spellEnd"/>
      <w:r w:rsidRPr="00D11CE4">
        <w:rPr>
          <w:rFonts w:eastAsia="Calibri" w:cs="Arial"/>
        </w:rPr>
        <w:t xml:space="preserve"> элементов благоустройства, созданных в ходе реализации проектов по благоустройству. Вероятность наступления такого риска - средняя, уровень влияния на реализацию настоящей Программы - высокий.</w:t>
      </w:r>
    </w:p>
    <w:p w:rsidR="00D11CE4" w:rsidRPr="00D11CE4" w:rsidRDefault="00D11CE4" w:rsidP="00D11CE4">
      <w:pPr>
        <w:widowControl w:val="0"/>
        <w:autoSpaceDE w:val="0"/>
        <w:autoSpaceDN w:val="0"/>
        <w:adjustRightInd w:val="0"/>
        <w:ind w:left="284" w:firstLine="709"/>
        <w:jc w:val="both"/>
        <w:rPr>
          <w:rFonts w:eastAsia="Calibri" w:cs="Arial"/>
        </w:rPr>
      </w:pPr>
      <w:r w:rsidRPr="00D11CE4">
        <w:rPr>
          <w:rFonts w:eastAsia="Calibri" w:cs="Arial"/>
        </w:rPr>
        <w:t>К мероприятиям по предупреждению и управлению рисками можно отнести:</w:t>
      </w:r>
    </w:p>
    <w:p w:rsidR="00D11CE4" w:rsidRPr="00D11CE4" w:rsidRDefault="00D11CE4" w:rsidP="00D11CE4">
      <w:pPr>
        <w:widowControl w:val="0"/>
        <w:numPr>
          <w:ilvl w:val="0"/>
          <w:numId w:val="30"/>
        </w:numPr>
        <w:autoSpaceDE w:val="0"/>
        <w:autoSpaceDN w:val="0"/>
        <w:adjustRightInd w:val="0"/>
        <w:ind w:left="0" w:firstLine="360"/>
        <w:jc w:val="both"/>
        <w:rPr>
          <w:rFonts w:eastAsia="Calibri" w:cs="Arial"/>
        </w:rPr>
      </w:pPr>
      <w:r w:rsidRPr="00D11CE4">
        <w:rPr>
          <w:rFonts w:eastAsia="Calibri" w:cs="Arial"/>
        </w:rPr>
        <w:t>формирование четкого графика реализации соглашения с максимально конкретными мероприятиями, сроками их исполнения и ответственными лицами;</w:t>
      </w:r>
    </w:p>
    <w:p w:rsidR="00D11CE4" w:rsidRPr="00D11CE4" w:rsidRDefault="00D11CE4" w:rsidP="00D11CE4">
      <w:pPr>
        <w:widowControl w:val="0"/>
        <w:numPr>
          <w:ilvl w:val="0"/>
          <w:numId w:val="30"/>
        </w:numPr>
        <w:autoSpaceDE w:val="0"/>
        <w:autoSpaceDN w:val="0"/>
        <w:adjustRightInd w:val="0"/>
        <w:ind w:left="0" w:firstLine="360"/>
        <w:jc w:val="both"/>
        <w:rPr>
          <w:rFonts w:eastAsia="Calibri" w:cs="Arial"/>
        </w:rPr>
      </w:pPr>
      <w:r w:rsidRPr="00D11CE4">
        <w:rPr>
          <w:rFonts w:eastAsia="Calibri" w:cs="Arial"/>
        </w:rPr>
        <w:t>организацию системы контроля и мониторинга за ходом реализации мероприятий настоящей Программы;</w:t>
      </w:r>
    </w:p>
    <w:p w:rsidR="00D11CE4" w:rsidRPr="00D11CE4" w:rsidRDefault="00D11CE4" w:rsidP="00D11CE4">
      <w:pPr>
        <w:widowControl w:val="0"/>
        <w:numPr>
          <w:ilvl w:val="0"/>
          <w:numId w:val="30"/>
        </w:numPr>
        <w:autoSpaceDE w:val="0"/>
        <w:autoSpaceDN w:val="0"/>
        <w:adjustRightInd w:val="0"/>
        <w:ind w:left="0" w:firstLine="360"/>
        <w:jc w:val="both"/>
        <w:rPr>
          <w:rFonts w:eastAsia="Calibri" w:cs="Arial"/>
        </w:rPr>
      </w:pPr>
      <w:r w:rsidRPr="00D11CE4">
        <w:rPr>
          <w:rFonts w:eastAsia="Calibri" w:cs="Arial"/>
        </w:rPr>
        <w:t>активную работу и вовлечение органов исполнительной власти Республики Коми, органов местного самоуправления, организаций в процесс реализации проектов благоустройства, включая стадию инициирования;</w:t>
      </w:r>
    </w:p>
    <w:p w:rsidR="00D11CE4" w:rsidRPr="00D11CE4" w:rsidRDefault="00D11CE4" w:rsidP="00D11CE4">
      <w:pPr>
        <w:widowControl w:val="0"/>
        <w:numPr>
          <w:ilvl w:val="0"/>
          <w:numId w:val="30"/>
        </w:numPr>
        <w:autoSpaceDE w:val="0"/>
        <w:autoSpaceDN w:val="0"/>
        <w:adjustRightInd w:val="0"/>
        <w:ind w:left="0" w:firstLine="360"/>
        <w:jc w:val="both"/>
        <w:rPr>
          <w:rFonts w:eastAsia="Calibri" w:cs="Arial"/>
        </w:rPr>
      </w:pPr>
      <w:r w:rsidRPr="00D11CE4">
        <w:rPr>
          <w:rFonts w:eastAsia="Calibri" w:cs="Arial"/>
        </w:rPr>
        <w:t>проведение информационно-разъяснительной работы в средствах массовой информации в целях стимулирования активности граждан и бизнеса в реализации мероприятий по благоустройству территорий, включая инициацию проектов благоустройства;</w:t>
      </w:r>
    </w:p>
    <w:p w:rsidR="00D11CE4" w:rsidRPr="00D11CE4" w:rsidRDefault="00D11CE4" w:rsidP="00D11CE4">
      <w:pPr>
        <w:widowControl w:val="0"/>
        <w:numPr>
          <w:ilvl w:val="0"/>
          <w:numId w:val="30"/>
        </w:numPr>
        <w:autoSpaceDE w:val="0"/>
        <w:autoSpaceDN w:val="0"/>
        <w:adjustRightInd w:val="0"/>
        <w:ind w:left="0" w:firstLine="360"/>
        <w:jc w:val="both"/>
        <w:rPr>
          <w:rFonts w:eastAsia="Calibri" w:cs="Arial"/>
        </w:rPr>
      </w:pPr>
      <w:r w:rsidRPr="00D11CE4">
        <w:rPr>
          <w:rFonts w:eastAsia="Calibri" w:cs="Arial"/>
        </w:rPr>
        <w:t>изучение и внедрение положительного опыта других муниципальных образований.</w:t>
      </w:r>
    </w:p>
    <w:p w:rsidR="00D11CE4" w:rsidRPr="00D11CE4" w:rsidRDefault="00D11CE4" w:rsidP="00D11CE4">
      <w:pPr>
        <w:ind w:firstLine="709"/>
        <w:jc w:val="both"/>
        <w:rPr>
          <w:rFonts w:eastAsia="Calibri"/>
          <w:color w:val="000000"/>
        </w:rPr>
      </w:pPr>
      <w:r w:rsidRPr="00D11CE4">
        <w:rPr>
          <w:rFonts w:eastAsia="Calibri"/>
          <w:color w:val="000000"/>
        </w:rPr>
        <w:t>Предельными датами заключения муниципальных контрактов (договоров) по результатам закупки товаров, работ и услуг для обеспечения муниципальных нужд в целях реализации Программы являются:</w:t>
      </w:r>
    </w:p>
    <w:p w:rsidR="00D11CE4" w:rsidRPr="00D11CE4" w:rsidRDefault="00D11CE4" w:rsidP="00D11CE4">
      <w:pPr>
        <w:numPr>
          <w:ilvl w:val="0"/>
          <w:numId w:val="33"/>
        </w:numPr>
        <w:tabs>
          <w:tab w:val="left" w:pos="0"/>
        </w:tabs>
        <w:ind w:left="0" w:firstLine="360"/>
        <w:jc w:val="both"/>
        <w:rPr>
          <w:rFonts w:eastAsia="Calibri"/>
          <w:color w:val="000000"/>
        </w:rPr>
      </w:pPr>
      <w:r w:rsidRPr="00D11CE4">
        <w:rPr>
          <w:rFonts w:eastAsia="Calibri"/>
          <w:color w:val="000000"/>
        </w:rPr>
        <w:t>для заключения муниципальных контрактов (договоров) на выполнение работ по благоустройству общественных территорий - не позднее 1 июля года предоставления субсидии;</w:t>
      </w:r>
    </w:p>
    <w:p w:rsidR="00D11CE4" w:rsidRPr="00D11CE4" w:rsidRDefault="00D11CE4" w:rsidP="00D11CE4">
      <w:pPr>
        <w:numPr>
          <w:ilvl w:val="0"/>
          <w:numId w:val="33"/>
        </w:numPr>
        <w:tabs>
          <w:tab w:val="left" w:pos="0"/>
        </w:tabs>
        <w:ind w:left="0" w:firstLine="360"/>
        <w:jc w:val="both"/>
        <w:rPr>
          <w:rFonts w:eastAsia="Calibri"/>
          <w:color w:val="000000"/>
        </w:rPr>
      </w:pPr>
      <w:r w:rsidRPr="00D11CE4">
        <w:rPr>
          <w:rFonts w:eastAsia="Calibri"/>
          <w:color w:val="000000"/>
        </w:rPr>
        <w:t>для заключения муниципальных контрактов, договоров на выполнение работ по благоустройству дворовых территорий - не позднее 1 мая года предоставления субсидии.</w:t>
      </w:r>
    </w:p>
    <w:p w:rsidR="00D11CE4" w:rsidRPr="00D11CE4" w:rsidRDefault="00D11CE4" w:rsidP="00D11CE4">
      <w:pPr>
        <w:ind w:firstLine="709"/>
        <w:jc w:val="both"/>
        <w:rPr>
          <w:rFonts w:eastAsia="Calibri"/>
          <w:color w:val="000000"/>
        </w:rPr>
      </w:pPr>
      <w:r w:rsidRPr="00D11CE4">
        <w:rPr>
          <w:rFonts w:eastAsia="Calibri"/>
          <w:color w:val="000000"/>
        </w:rPr>
        <w:t xml:space="preserve">Исключением являются случаи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w:t>
      </w:r>
    </w:p>
    <w:p w:rsidR="00D11CE4" w:rsidRPr="00D11CE4" w:rsidRDefault="00D11CE4" w:rsidP="00D11CE4">
      <w:pPr>
        <w:widowControl w:val="0"/>
        <w:autoSpaceDE w:val="0"/>
        <w:autoSpaceDN w:val="0"/>
        <w:adjustRightInd w:val="0"/>
        <w:ind w:left="284" w:firstLine="709"/>
        <w:jc w:val="center"/>
        <w:outlineLvl w:val="2"/>
        <w:rPr>
          <w:b/>
          <w:sz w:val="16"/>
          <w:szCs w:val="16"/>
        </w:rPr>
      </w:pPr>
    </w:p>
    <w:p w:rsidR="00D11CE4" w:rsidRPr="00D11CE4" w:rsidRDefault="00D11CE4" w:rsidP="00D11CE4">
      <w:pPr>
        <w:widowControl w:val="0"/>
        <w:autoSpaceDE w:val="0"/>
        <w:autoSpaceDN w:val="0"/>
        <w:adjustRightInd w:val="0"/>
        <w:ind w:left="284" w:firstLine="709"/>
        <w:jc w:val="center"/>
        <w:outlineLvl w:val="2"/>
        <w:rPr>
          <w:b/>
        </w:rPr>
      </w:pPr>
      <w:r w:rsidRPr="00D11CE4">
        <w:rPr>
          <w:b/>
        </w:rPr>
        <w:t xml:space="preserve"> 2. Приоритеты и цели реализуемой на территории городского поселения «</w:t>
      </w:r>
      <w:proofErr w:type="spellStart"/>
      <w:r w:rsidRPr="00D11CE4">
        <w:rPr>
          <w:b/>
        </w:rPr>
        <w:t>Емва</w:t>
      </w:r>
      <w:proofErr w:type="spellEnd"/>
      <w:r w:rsidRPr="00D11CE4">
        <w:rPr>
          <w:b/>
        </w:rPr>
        <w:t>» муниципальной политики в сфере реализации Программы, цели, задачи, целевые индикаторы и показатели, описание ожидаемых конечных результатов реализации Программы</w:t>
      </w:r>
    </w:p>
    <w:p w:rsidR="00D11CE4" w:rsidRPr="00D11CE4" w:rsidRDefault="00D11CE4" w:rsidP="00D11CE4">
      <w:pPr>
        <w:widowControl w:val="0"/>
        <w:autoSpaceDE w:val="0"/>
        <w:autoSpaceDN w:val="0"/>
        <w:adjustRightInd w:val="0"/>
        <w:ind w:left="284" w:firstLine="709"/>
        <w:jc w:val="center"/>
        <w:outlineLvl w:val="2"/>
        <w:rPr>
          <w:b/>
          <w:sz w:val="16"/>
          <w:szCs w:val="16"/>
        </w:rPr>
      </w:pPr>
    </w:p>
    <w:p w:rsidR="00D11CE4" w:rsidRPr="00D11CE4" w:rsidRDefault="00D11CE4" w:rsidP="00D11CE4">
      <w:pPr>
        <w:widowControl w:val="0"/>
        <w:autoSpaceDE w:val="0"/>
        <w:autoSpaceDN w:val="0"/>
        <w:adjustRightInd w:val="0"/>
        <w:ind w:firstLine="709"/>
        <w:jc w:val="both"/>
        <w:rPr>
          <w:rFonts w:cs="Arial"/>
        </w:rPr>
      </w:pPr>
      <w:r w:rsidRPr="00D11CE4">
        <w:rPr>
          <w:rFonts w:cs="Arial"/>
        </w:rPr>
        <w:t>В соответствии с учетом текущего состояния уровня благоустройства территорий городского поселения «</w:t>
      </w:r>
      <w:proofErr w:type="spellStart"/>
      <w:r w:rsidRPr="00D11CE4">
        <w:rPr>
          <w:rFonts w:cs="Arial"/>
        </w:rPr>
        <w:t>Емва</w:t>
      </w:r>
      <w:proofErr w:type="spellEnd"/>
      <w:r w:rsidRPr="00D11CE4">
        <w:rPr>
          <w:rFonts w:cs="Arial"/>
        </w:rPr>
        <w:t>» была сформулирована цель настоящей Программы - повышение уровня благоустройства территорий городского поселения «</w:t>
      </w:r>
      <w:proofErr w:type="spellStart"/>
      <w:r w:rsidRPr="00D11CE4">
        <w:rPr>
          <w:rFonts w:cs="Arial"/>
        </w:rPr>
        <w:t>Емва</w:t>
      </w:r>
      <w:proofErr w:type="spellEnd"/>
      <w:r w:rsidRPr="00D11CE4">
        <w:rPr>
          <w:rFonts w:cs="Arial"/>
        </w:rPr>
        <w:t>».</w:t>
      </w:r>
    </w:p>
    <w:p w:rsidR="00D11CE4" w:rsidRPr="00D11CE4" w:rsidRDefault="00D11CE4" w:rsidP="00D11CE4">
      <w:pPr>
        <w:widowControl w:val="0"/>
        <w:autoSpaceDE w:val="0"/>
        <w:autoSpaceDN w:val="0"/>
        <w:adjustRightInd w:val="0"/>
        <w:ind w:firstLine="709"/>
        <w:jc w:val="both"/>
        <w:rPr>
          <w:rFonts w:cs="Arial"/>
        </w:rPr>
      </w:pPr>
      <w:r w:rsidRPr="00D11CE4">
        <w:rPr>
          <w:rFonts w:cs="Arial"/>
        </w:rPr>
        <w:t>Достижение цели Программы требует решения следующих задач:</w:t>
      </w:r>
    </w:p>
    <w:p w:rsidR="00D11CE4" w:rsidRPr="00D11CE4" w:rsidRDefault="00D11CE4" w:rsidP="00D11CE4">
      <w:pPr>
        <w:widowControl w:val="0"/>
        <w:numPr>
          <w:ilvl w:val="0"/>
          <w:numId w:val="34"/>
        </w:numPr>
        <w:autoSpaceDE w:val="0"/>
        <w:autoSpaceDN w:val="0"/>
        <w:adjustRightInd w:val="0"/>
        <w:ind w:left="0" w:firstLine="360"/>
        <w:jc w:val="both"/>
        <w:rPr>
          <w:rFonts w:cs="Arial"/>
        </w:rPr>
      </w:pPr>
      <w:r w:rsidRPr="00D11CE4">
        <w:rPr>
          <w:rFonts w:cs="Arial"/>
        </w:rPr>
        <w:t>Внедрение единых подходов и современных механизмов реализации проектов благоустройства;</w:t>
      </w:r>
    </w:p>
    <w:p w:rsidR="00D11CE4" w:rsidRPr="00D11CE4" w:rsidRDefault="00D11CE4" w:rsidP="00D11CE4">
      <w:pPr>
        <w:widowControl w:val="0"/>
        <w:numPr>
          <w:ilvl w:val="0"/>
          <w:numId w:val="34"/>
        </w:numPr>
        <w:autoSpaceDE w:val="0"/>
        <w:autoSpaceDN w:val="0"/>
        <w:adjustRightInd w:val="0"/>
        <w:ind w:left="0" w:firstLine="360"/>
        <w:jc w:val="both"/>
        <w:rPr>
          <w:rFonts w:cs="Arial"/>
        </w:rPr>
      </w:pPr>
      <w:r w:rsidRPr="00D11CE4">
        <w:rPr>
          <w:rFonts w:cs="Arial"/>
        </w:rPr>
        <w:t>организация мероприятий по благоустройству нуждающихся в благоустройстве территорий общего пользования на территории городского поселения «</w:t>
      </w:r>
      <w:proofErr w:type="spellStart"/>
      <w:r w:rsidRPr="00D11CE4">
        <w:rPr>
          <w:rFonts w:cs="Arial"/>
        </w:rPr>
        <w:t>Емва</w:t>
      </w:r>
      <w:proofErr w:type="spellEnd"/>
      <w:r w:rsidRPr="00D11CE4">
        <w:rPr>
          <w:rFonts w:cs="Arial"/>
        </w:rPr>
        <w:t>»;</w:t>
      </w:r>
    </w:p>
    <w:p w:rsidR="00D11CE4" w:rsidRPr="00D11CE4" w:rsidRDefault="00D11CE4" w:rsidP="00D11CE4">
      <w:pPr>
        <w:widowControl w:val="0"/>
        <w:numPr>
          <w:ilvl w:val="0"/>
          <w:numId w:val="34"/>
        </w:numPr>
        <w:autoSpaceDE w:val="0"/>
        <w:autoSpaceDN w:val="0"/>
        <w:adjustRightInd w:val="0"/>
        <w:ind w:left="0" w:firstLine="360"/>
        <w:jc w:val="both"/>
        <w:rPr>
          <w:rFonts w:cs="Arial"/>
        </w:rPr>
      </w:pPr>
      <w:r w:rsidRPr="00D11CE4">
        <w:rPr>
          <w:rFonts w:cs="Arial"/>
        </w:rPr>
        <w:t>организация мероприятий по благоустройству нуждающихся в благоустройстве дворовых территорий многоквартирных домов;</w:t>
      </w:r>
    </w:p>
    <w:p w:rsidR="00D11CE4" w:rsidRPr="00D11CE4" w:rsidRDefault="00D11CE4" w:rsidP="00D11CE4">
      <w:pPr>
        <w:widowControl w:val="0"/>
        <w:numPr>
          <w:ilvl w:val="0"/>
          <w:numId w:val="34"/>
        </w:numPr>
        <w:autoSpaceDE w:val="0"/>
        <w:autoSpaceDN w:val="0"/>
        <w:adjustRightInd w:val="0"/>
        <w:ind w:left="0" w:firstLine="360"/>
        <w:jc w:val="both"/>
        <w:rPr>
          <w:rFonts w:cs="Arial"/>
        </w:rPr>
      </w:pPr>
      <w:r w:rsidRPr="00D11CE4">
        <w:rPr>
          <w:rFonts w:cs="Arial"/>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на территории городского поселения «</w:t>
      </w:r>
      <w:proofErr w:type="spellStart"/>
      <w:r w:rsidRPr="00D11CE4">
        <w:rPr>
          <w:rFonts w:cs="Arial"/>
        </w:rPr>
        <w:t>Емва</w:t>
      </w:r>
      <w:proofErr w:type="spellEnd"/>
      <w:r w:rsidRPr="00D11CE4">
        <w:rPr>
          <w:rFonts w:cs="Arial"/>
        </w:rPr>
        <w:t xml:space="preserve">», а также дворовых территорий многоквартирных домов. </w:t>
      </w:r>
    </w:p>
    <w:p w:rsidR="00D11CE4" w:rsidRPr="00D11CE4" w:rsidRDefault="00D11CE4" w:rsidP="00D11CE4">
      <w:pPr>
        <w:widowControl w:val="0"/>
        <w:autoSpaceDE w:val="0"/>
        <w:autoSpaceDN w:val="0"/>
        <w:adjustRightInd w:val="0"/>
        <w:ind w:firstLine="720"/>
        <w:jc w:val="both"/>
        <w:rPr>
          <w:rFonts w:cs="Arial"/>
        </w:rPr>
      </w:pPr>
      <w:r w:rsidRPr="00D11CE4">
        <w:rPr>
          <w:rFonts w:cs="Arial"/>
        </w:rPr>
        <w:t xml:space="preserve">Реализация Программы позволит  увеличить долю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увеличить долю реализованных комплексных проектов благоустройства общественных территорий, а также увеличить долю </w:t>
      </w:r>
      <w:r w:rsidRPr="00D11CE4">
        <w:rPr>
          <w:rFonts w:cs="Arial"/>
        </w:rPr>
        <w:lastRenderedPageBreak/>
        <w:t>дворовых территорий, благоустройство которых выполнено при участии граждан, организаций в соответствующих мероприятиях.</w:t>
      </w:r>
    </w:p>
    <w:p w:rsidR="00D11CE4" w:rsidRPr="00D11CE4" w:rsidRDefault="00D11CE4" w:rsidP="00D11CE4">
      <w:pPr>
        <w:widowControl w:val="0"/>
        <w:autoSpaceDE w:val="0"/>
        <w:autoSpaceDN w:val="0"/>
        <w:adjustRightInd w:val="0"/>
        <w:ind w:firstLine="720"/>
        <w:jc w:val="both"/>
        <w:rPr>
          <w:rFonts w:cs="Arial"/>
        </w:rPr>
      </w:pPr>
      <w:r w:rsidRPr="00D11CE4">
        <w:rPr>
          <w:rFonts w:cs="Arial"/>
        </w:rPr>
        <w:t xml:space="preserve">Прогноз конечных результатов и сведения о показателях (индикаторах) муниципальной программы и их значениях представлены в приложении 4 к Программе. </w:t>
      </w:r>
    </w:p>
    <w:p w:rsidR="00D11CE4" w:rsidRPr="00D11CE4" w:rsidRDefault="00D11CE4" w:rsidP="00D11CE4">
      <w:pPr>
        <w:ind w:firstLine="708"/>
        <w:jc w:val="both"/>
        <w:rPr>
          <w:b/>
        </w:rPr>
      </w:pPr>
      <w:r w:rsidRPr="00D11CE4">
        <w:rPr>
          <w:b/>
        </w:rPr>
        <w:t>2.1 Условия для привлечения добровольцев (волонтеров)</w:t>
      </w:r>
    </w:p>
    <w:p w:rsidR="00D11CE4" w:rsidRPr="00D11CE4" w:rsidRDefault="00D11CE4" w:rsidP="00D11CE4">
      <w:pPr>
        <w:ind w:firstLine="708"/>
        <w:jc w:val="both"/>
      </w:pPr>
      <w:r w:rsidRPr="00D11CE4">
        <w:t>Целью создания условий для привлечения добровольцев (волонтеров) к участию в реализации мероприятий Программы является повышение уровня общественного участия в принятии решений по вопросам городской среды в муниципальном образовании городское поселение «</w:t>
      </w:r>
      <w:proofErr w:type="spellStart"/>
      <w:r w:rsidRPr="00D11CE4">
        <w:t>Емва</w:t>
      </w:r>
      <w:proofErr w:type="spellEnd"/>
      <w:r w:rsidRPr="00D11CE4">
        <w:t>».</w:t>
      </w:r>
    </w:p>
    <w:p w:rsidR="00D11CE4" w:rsidRPr="00D11CE4" w:rsidRDefault="00D11CE4" w:rsidP="00D11CE4">
      <w:pPr>
        <w:jc w:val="both"/>
      </w:pPr>
      <w:r w:rsidRPr="00D11CE4">
        <w:tab/>
      </w:r>
      <w:r w:rsidRPr="00D11CE4">
        <w:rPr>
          <w:b/>
        </w:rPr>
        <w:t>2.1.1</w:t>
      </w:r>
      <w:r w:rsidRPr="00D11CE4">
        <w:t xml:space="preserve"> В качестве основных задач создания условий для привлечения добровольцев (волонтеров) к участию в реализации мероприятий Программы рассматривается:</w:t>
      </w:r>
    </w:p>
    <w:p w:rsidR="00D11CE4" w:rsidRPr="00D11CE4" w:rsidRDefault="00D11CE4" w:rsidP="00D11CE4">
      <w:pPr>
        <w:jc w:val="both"/>
      </w:pPr>
      <w:r w:rsidRPr="00D11CE4">
        <w:tab/>
        <w:t>1) развитие добровольческой (волонтерской) деятельности в сфере формирования комфортной городской среды на территории муниципального образования городского поселения «</w:t>
      </w:r>
      <w:proofErr w:type="spellStart"/>
      <w:r w:rsidRPr="00D11CE4">
        <w:t>Емва</w:t>
      </w:r>
      <w:proofErr w:type="spellEnd"/>
      <w:r w:rsidRPr="00D11CE4">
        <w:t>»;</w:t>
      </w:r>
    </w:p>
    <w:p w:rsidR="00D11CE4" w:rsidRPr="00D11CE4" w:rsidRDefault="00D11CE4" w:rsidP="00D11CE4">
      <w:pPr>
        <w:jc w:val="both"/>
      </w:pPr>
      <w:r w:rsidRPr="00D11CE4">
        <w:tab/>
        <w:t>2) участие добровольцев (волонтеров), организаторов добровольческой (волонтерской) деятельности и добровольческих (волонтёрских) организаций в разработке перспективных программ и проектов в сфере жилищно-коммунального хозяйства и благоустройства городского поселения «</w:t>
      </w:r>
      <w:proofErr w:type="spellStart"/>
      <w:r w:rsidRPr="00D11CE4">
        <w:t>Емва</w:t>
      </w:r>
      <w:proofErr w:type="spellEnd"/>
      <w:r w:rsidRPr="00D11CE4">
        <w:t>» для их дальнейшего внедрения;</w:t>
      </w:r>
    </w:p>
    <w:p w:rsidR="00D11CE4" w:rsidRPr="00D11CE4" w:rsidRDefault="00D11CE4" w:rsidP="00D11CE4">
      <w:pPr>
        <w:jc w:val="both"/>
      </w:pPr>
      <w:r w:rsidRPr="00D11CE4">
        <w:tab/>
        <w:t>3) вовлечение обучающихся образовательных организаций среднего, среднего профессионального и высшего образования в реализацию мероприятий Программы посредством стажировок и практик;</w:t>
      </w:r>
    </w:p>
    <w:p w:rsidR="00D11CE4" w:rsidRPr="00D11CE4" w:rsidRDefault="00D11CE4" w:rsidP="00D11CE4">
      <w:pPr>
        <w:jc w:val="both"/>
      </w:pPr>
      <w:r w:rsidRPr="00D11CE4">
        <w:tab/>
        <w:t>4) формирование положительного восприятия населением перемен, связанных с реализацией Программы, путем информирования о добровольческой (волонтерской) деятельности в сфере формирования комфортной городской среды.</w:t>
      </w:r>
    </w:p>
    <w:p w:rsidR="00D11CE4" w:rsidRPr="00D11CE4" w:rsidRDefault="00D11CE4" w:rsidP="00D11CE4">
      <w:pPr>
        <w:jc w:val="both"/>
      </w:pPr>
      <w:r w:rsidRPr="00D11CE4">
        <w:tab/>
      </w:r>
      <w:r w:rsidRPr="00D11CE4">
        <w:rPr>
          <w:b/>
        </w:rPr>
        <w:t>2.1.2</w:t>
      </w:r>
      <w:r w:rsidRPr="00D11CE4">
        <w:t xml:space="preserve"> В качестве участников добровольческой (волонтерской) деятельности в сфере формирования комфортной городской среды привлекаются следующие группы лиц:</w:t>
      </w:r>
    </w:p>
    <w:p w:rsidR="00D11CE4" w:rsidRPr="00D11CE4" w:rsidRDefault="00D11CE4" w:rsidP="00D11CE4">
      <w:pPr>
        <w:jc w:val="both"/>
      </w:pPr>
      <w:r w:rsidRPr="00D11CE4">
        <w:tab/>
        <w:t xml:space="preserve">1) физические лица, осуществляющие добровольческую (волонтерскую) деятельность в сфере формирования комфортной городской среды, в том числе студенты, обучающиеся в образовательных организациях среднего, среднего профессионального и высшего образования по направлениям архитектура, реставрация, строительство, градостроительство, культурология, регионоведение, архитектурное проектирование, геология, инженерия, скульптура, </w:t>
      </w:r>
      <w:proofErr w:type="spellStart"/>
      <w:r w:rsidRPr="00D11CE4">
        <w:t>агроинженерия</w:t>
      </w:r>
      <w:proofErr w:type="spellEnd"/>
      <w:r w:rsidRPr="00D11CE4">
        <w:t>, городское строительство и хозяйство, дизайн архитектурной среды; ландшафтная архитектура, экология и природопользование, дизайн, социология, туризм; государственное и муниципальное управление, программирование, связи с общественностью, менеджмент (далее - добровольцы (волонтеры);</w:t>
      </w:r>
    </w:p>
    <w:p w:rsidR="00D11CE4" w:rsidRPr="00D11CE4" w:rsidRDefault="00D11CE4" w:rsidP="00D11CE4">
      <w:pPr>
        <w:jc w:val="both"/>
      </w:pPr>
      <w:r w:rsidRPr="00D11CE4">
        <w:tab/>
        <w:t>2) некоммерческие организации, целью которых является содействие развитию городской среды, преображению и благоустройству территорий, повышению качества экологической обстановки, объединение и вовлечение молодежи в реализацию мероприятий Программы (далее – добровольческие (волонтерские) организации в сфере формирования комфортной городской среды);</w:t>
      </w:r>
    </w:p>
    <w:p w:rsidR="00D11CE4" w:rsidRPr="00D11CE4" w:rsidRDefault="00D11CE4" w:rsidP="00D11CE4">
      <w:pPr>
        <w:jc w:val="both"/>
      </w:pPr>
      <w:r w:rsidRPr="00D11CE4">
        <w:tab/>
        <w:t>3)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сфере формирования комфортной городской среды и осуществляют руководство их деятельностью (далее - организаторы добровольческой (волонтерской) деятельности);</w:t>
      </w:r>
    </w:p>
    <w:p w:rsidR="00D11CE4" w:rsidRPr="00D11CE4" w:rsidRDefault="00D11CE4" w:rsidP="00D11CE4">
      <w:pPr>
        <w:jc w:val="both"/>
      </w:pPr>
      <w:r w:rsidRPr="00D11CE4">
        <w:tab/>
        <w:t>4) иные лица, осуществляющие добровольческую (волонтерскую) деятельность в сфере формирования комфортной городской среды.</w:t>
      </w:r>
    </w:p>
    <w:p w:rsidR="00D11CE4" w:rsidRPr="00D11CE4" w:rsidRDefault="00D11CE4" w:rsidP="00D11CE4">
      <w:pPr>
        <w:jc w:val="both"/>
      </w:pPr>
      <w:r w:rsidRPr="00D11CE4">
        <w:tab/>
      </w:r>
      <w:r w:rsidRPr="00D11CE4">
        <w:rPr>
          <w:b/>
        </w:rPr>
        <w:t>2.1.3</w:t>
      </w:r>
      <w:r w:rsidRPr="00D11CE4">
        <w:t xml:space="preserve"> Администрация городского поселения «</w:t>
      </w:r>
      <w:proofErr w:type="spellStart"/>
      <w:r w:rsidRPr="00D11CE4">
        <w:t>Емва</w:t>
      </w:r>
      <w:proofErr w:type="spellEnd"/>
      <w:r w:rsidRPr="00D11CE4">
        <w:t>» для создания условий для привлечения добровольцев (волонтеров) к участию в реализации мероприятий Программы осуществляет следующую деятельность:</w:t>
      </w:r>
    </w:p>
    <w:p w:rsidR="00D11CE4" w:rsidRPr="00D11CE4" w:rsidRDefault="00D11CE4" w:rsidP="00D11CE4">
      <w:pPr>
        <w:jc w:val="both"/>
      </w:pPr>
      <w:r w:rsidRPr="00D11CE4">
        <w:tab/>
        <w:t>В части методологического, организационного и информационного сопровождения:</w:t>
      </w:r>
    </w:p>
    <w:p w:rsidR="00D11CE4" w:rsidRPr="00D11CE4" w:rsidRDefault="00D11CE4" w:rsidP="00D11CE4">
      <w:pPr>
        <w:ind w:firstLine="708"/>
        <w:jc w:val="both"/>
      </w:pPr>
      <w:r w:rsidRPr="00D11CE4">
        <w:t>а) осуществление информационного сопровождения добровольческой (волонтерской) деятельности в сфере формирования комфортной городской среды, включая разработку и распространение социальной рекламы об участниках добровольческой (волонтерской) деятельности в сфере формирования комфортной городской среды среди граждан, общественных организаций, представителей администрации городского поселения «</w:t>
      </w:r>
      <w:proofErr w:type="spellStart"/>
      <w:r w:rsidRPr="00D11CE4">
        <w:t>Емва</w:t>
      </w:r>
      <w:proofErr w:type="spellEnd"/>
      <w:r w:rsidRPr="00D11CE4">
        <w:t xml:space="preserve">» в </w:t>
      </w:r>
      <w:r w:rsidRPr="00D11CE4">
        <w:lastRenderedPageBreak/>
        <w:t xml:space="preserve">средствах массовой информации информационно-телекоммуникационной сети «Интернет» (включая интернет- сайты участников добровольческой (волонтерской) деятельности в сфере формирования комфортной городской среды, сайт </w:t>
      </w:r>
      <w:proofErr w:type="spellStart"/>
      <w:r w:rsidRPr="00D11CE4">
        <w:t>добровольцыроссии.рф</w:t>
      </w:r>
      <w:proofErr w:type="spellEnd"/>
      <w:r w:rsidRPr="00D11CE4">
        <w:t>, а также другие информационные источники);</w:t>
      </w:r>
    </w:p>
    <w:p w:rsidR="00D11CE4" w:rsidRPr="00D11CE4" w:rsidRDefault="00D11CE4" w:rsidP="00D11CE4">
      <w:pPr>
        <w:ind w:firstLine="708"/>
        <w:jc w:val="both"/>
      </w:pPr>
      <w:r w:rsidRPr="00D11CE4">
        <w:t xml:space="preserve">б) привлечение участников добровольческой (волонтерской) деятельности в </w:t>
      </w:r>
      <w:r w:rsidRPr="00D11CE4">
        <w:br/>
        <w:t>сфере формирования комфортной городской среды к участию в мероприятиях по вовлечению населения: в процессы благоустройства (в том числе в опросах, интервью, фокус-группах, проектных семинарах, мастерских);</w:t>
      </w:r>
    </w:p>
    <w:p w:rsidR="00D11CE4" w:rsidRPr="00D11CE4" w:rsidRDefault="00D11CE4" w:rsidP="00D11CE4">
      <w:pPr>
        <w:ind w:firstLine="708"/>
        <w:jc w:val="both"/>
      </w:pPr>
      <w:r w:rsidRPr="00D11CE4">
        <w:t>в) привлечение участников добровольческой (волонтерской) деятельности в сфере формирования комфортной городской среды к участию в программах поддержки местных инициатив на территории городского поселения «</w:t>
      </w:r>
      <w:proofErr w:type="spellStart"/>
      <w:r w:rsidRPr="00D11CE4">
        <w:t>Емва</w:t>
      </w:r>
      <w:proofErr w:type="spellEnd"/>
      <w:r w:rsidRPr="00D11CE4">
        <w:t>»;</w:t>
      </w:r>
    </w:p>
    <w:p w:rsidR="00D11CE4" w:rsidRPr="00D11CE4" w:rsidRDefault="00D11CE4" w:rsidP="00D11CE4">
      <w:pPr>
        <w:ind w:firstLine="708"/>
        <w:jc w:val="both"/>
      </w:pPr>
      <w:r w:rsidRPr="00D11CE4">
        <w:t>г) взаимодействие с региональными ресурсными центрами добровольчества (организаторы добровольческой (волонтерской) деятельности) для создания условий для привлечения добровольцев (волонтеров) к участию в реализации мероприятий Программы (в соответствии с п. 2.1.2.3);</w:t>
      </w:r>
    </w:p>
    <w:p w:rsidR="00D11CE4" w:rsidRPr="00D11CE4" w:rsidRDefault="00D11CE4" w:rsidP="00D11CE4">
      <w:pPr>
        <w:ind w:firstLine="708"/>
        <w:jc w:val="both"/>
      </w:pPr>
      <w:r w:rsidRPr="00D11CE4">
        <w:t>д) разработка мер мотивирования, материальной и нематериальной поддержки участников добровольческой (волонтерской) деятельности в сфере формирования комфортной городской среды;</w:t>
      </w:r>
    </w:p>
    <w:p w:rsidR="00D11CE4" w:rsidRPr="00D11CE4" w:rsidRDefault="00D11CE4" w:rsidP="00D11CE4">
      <w:pPr>
        <w:ind w:firstLine="708"/>
        <w:jc w:val="both"/>
      </w:pPr>
      <w:r w:rsidRPr="00D11CE4">
        <w:t>В части проектного сопровождения:</w:t>
      </w:r>
    </w:p>
    <w:p w:rsidR="00D11CE4" w:rsidRPr="00D11CE4" w:rsidRDefault="00D11CE4" w:rsidP="00D11CE4">
      <w:pPr>
        <w:ind w:firstLine="708"/>
        <w:jc w:val="both"/>
      </w:pPr>
      <w:r w:rsidRPr="00D11CE4">
        <w:t>а) определение ответственного лица, для оказания методической, консультационной, информационной и организационной поддержки участникам добровольческой (волонтерской) деятельности в сфере формирования комфортной городской среды на системной основе;</w:t>
      </w:r>
    </w:p>
    <w:p w:rsidR="00D11CE4" w:rsidRPr="00D11CE4" w:rsidRDefault="00D11CE4" w:rsidP="00D11CE4">
      <w:pPr>
        <w:ind w:firstLine="708"/>
        <w:jc w:val="both"/>
      </w:pPr>
      <w:r w:rsidRPr="00D11CE4">
        <w:t>б) определение базового партнера – добровольческую (волонтерскую) организацию в сфере формирования комфортной городской среды (в соответствии с п. 2.1.2.2) или образовательную организацию высшего и среднего профессионального образования (в соответствии с п. 2.1.2.1);</w:t>
      </w:r>
    </w:p>
    <w:p w:rsidR="00D11CE4" w:rsidRPr="00D11CE4" w:rsidRDefault="00D11CE4" w:rsidP="00D11CE4">
      <w:pPr>
        <w:ind w:firstLine="708"/>
        <w:jc w:val="both"/>
      </w:pPr>
      <w:r w:rsidRPr="00D11CE4">
        <w:t>в) проведение организационных встреч в целях формирования и последующего согласования сторонами дорожной карты привлечения добровольцев (волонтеров) к участию в реализации мероприятий Программы;</w:t>
      </w:r>
    </w:p>
    <w:p w:rsidR="00D11CE4" w:rsidRPr="00D11CE4" w:rsidRDefault="00D11CE4" w:rsidP="00D11CE4">
      <w:pPr>
        <w:ind w:firstLine="708"/>
        <w:jc w:val="both"/>
      </w:pPr>
      <w:r w:rsidRPr="00D11CE4">
        <w:t>г) определение объектов (общественных и дворовых территорий, запланированных к благоустройству в рамках Программы) на территории муниципального образования городского поселения «</w:t>
      </w:r>
      <w:proofErr w:type="spellStart"/>
      <w:r w:rsidRPr="00D11CE4">
        <w:t>Емва</w:t>
      </w:r>
      <w:proofErr w:type="spellEnd"/>
      <w:r w:rsidRPr="00D11CE4">
        <w:t xml:space="preserve">» для выполнения добровольцами (волонтерами) отдельных работ по благоустройству (осуществление </w:t>
      </w:r>
      <w:proofErr w:type="spellStart"/>
      <w:r w:rsidRPr="00D11CE4">
        <w:t>предпроектного</w:t>
      </w:r>
      <w:proofErr w:type="spellEnd"/>
      <w:r w:rsidRPr="00D11CE4">
        <w:t xml:space="preserve"> анализа, формирование видения и разработки дизайн-проекта благоустройства, в том числе описание идеи благоустройства, основных проблем территории и мероприятий по их решению, функциональной модели планируемых изменений территории, изучение инвестиционной привлекательности территории и подготовка предложений по ее улучшению, разработка визуализаций, подготовка пояснительной записки к проекту благоустройства, рекомендаций по социокультурному программированию, рекомендаций по обеспечению безопасности населения, </w:t>
      </w:r>
      <w:proofErr w:type="spellStart"/>
      <w:r w:rsidRPr="00D11CE4">
        <w:t>цифровизации</w:t>
      </w:r>
      <w:proofErr w:type="spellEnd"/>
      <w:r w:rsidRPr="00D11CE4">
        <w:t xml:space="preserve"> городского пространства);</w:t>
      </w:r>
    </w:p>
    <w:p w:rsidR="00D11CE4" w:rsidRPr="00D11CE4" w:rsidRDefault="00D11CE4" w:rsidP="00D11CE4">
      <w:pPr>
        <w:ind w:firstLine="708"/>
        <w:jc w:val="both"/>
      </w:pPr>
      <w:r w:rsidRPr="00D11CE4">
        <w:t>д) представление добровольцам (волонтерам) информацию для выполнения работ по благоустройству (ситуационный план земельного участка, планируемый бюджет в рамках Программы по обеспечению комфортным и доступным жильем) и обеспечение согласования мероприятий по вовлечению граждан в процессы благоустройства.</w:t>
      </w:r>
    </w:p>
    <w:p w:rsidR="00D11CE4" w:rsidRPr="00D11CE4" w:rsidRDefault="00D11CE4" w:rsidP="00D11CE4">
      <w:pPr>
        <w:ind w:firstLine="708"/>
        <w:jc w:val="both"/>
      </w:pPr>
      <w:r w:rsidRPr="00D11CE4">
        <w:t>В части развития кадрового потенциала в сфере формирования комфортной городской среды:</w:t>
      </w:r>
    </w:p>
    <w:p w:rsidR="00D11CE4" w:rsidRPr="00D11CE4" w:rsidRDefault="00D11CE4" w:rsidP="00D11CE4">
      <w:pPr>
        <w:ind w:firstLine="708"/>
        <w:jc w:val="both"/>
      </w:pPr>
      <w:r w:rsidRPr="00D11CE4">
        <w:t>а) привлечение участников добровольческой (волонтерской) деятельности в сфере формирования комфортной городской среды к мероприятиям Программы, оказание содействия в проведении участниками добровольческой (волонтерской) деятельности в сфере формирования комфортной городской среды мероприятий Программы (форумы, конкурсы, фестивали, лектории, общественный мониторинг качества объектов благоустройства и др.);</w:t>
      </w:r>
    </w:p>
    <w:p w:rsidR="00D11CE4" w:rsidRPr="00D11CE4" w:rsidRDefault="00D11CE4" w:rsidP="00D11CE4">
      <w:pPr>
        <w:ind w:firstLine="708"/>
        <w:jc w:val="both"/>
      </w:pPr>
      <w:r w:rsidRPr="00D11CE4">
        <w:t>б) делегирование участников добровольческой (волонтерской) деятельности на межрегиональные, всероссийские, международные мероприятия в сфере формирования комфортной городской среды для привлечения добровольцев (волонтеров) к участию в реализации мероприятий Программы.</w:t>
      </w:r>
    </w:p>
    <w:p w:rsidR="00D11CE4" w:rsidRPr="00D11CE4" w:rsidRDefault="00D11CE4" w:rsidP="00D11CE4">
      <w:pPr>
        <w:ind w:firstLine="708"/>
        <w:jc w:val="both"/>
      </w:pPr>
      <w:r w:rsidRPr="00D11CE4">
        <w:lastRenderedPageBreak/>
        <w:t>Взаимодействие между участниками добровольческой (волонтерской) деятельности в сфере формирования комфортной городской среды и муниципальным образованием городского поселения «</w:t>
      </w:r>
      <w:proofErr w:type="spellStart"/>
      <w:r w:rsidRPr="00D11CE4">
        <w:t>Емва</w:t>
      </w:r>
      <w:proofErr w:type="spellEnd"/>
      <w:r w:rsidRPr="00D11CE4">
        <w:t>» может осуществляться в следующих формах:</w:t>
      </w:r>
    </w:p>
    <w:p w:rsidR="00D11CE4" w:rsidRPr="00D11CE4" w:rsidRDefault="00D11CE4" w:rsidP="00D11CE4">
      <w:pPr>
        <w:ind w:firstLine="708"/>
        <w:jc w:val="both"/>
      </w:pPr>
      <w:r w:rsidRPr="00D11CE4">
        <w:t>а) очное участие добровольцев (волонтеров) в заседаниях общественной комиссии, в целях организации общественного обсуждения проекта Программы, проведения комиссионной оценки предложений заинтересованных лиц, а также для осуществления контроля за реализацией Программы, администрация городского поселения «</w:t>
      </w:r>
      <w:proofErr w:type="spellStart"/>
      <w:r w:rsidRPr="00D11CE4">
        <w:t>Емва</w:t>
      </w:r>
      <w:proofErr w:type="spellEnd"/>
      <w:r w:rsidRPr="00D11CE4">
        <w:t>»;</w:t>
      </w:r>
    </w:p>
    <w:p w:rsidR="00D11CE4" w:rsidRPr="00D11CE4" w:rsidRDefault="00D11CE4" w:rsidP="00D11CE4">
      <w:pPr>
        <w:ind w:firstLine="708"/>
        <w:jc w:val="both"/>
      </w:pPr>
      <w:r w:rsidRPr="00D11CE4">
        <w:t>б) ведение деловой переписки;</w:t>
      </w:r>
    </w:p>
    <w:p w:rsidR="00D11CE4" w:rsidRPr="00D11CE4" w:rsidRDefault="00D11CE4" w:rsidP="00D11CE4">
      <w:pPr>
        <w:ind w:firstLine="708"/>
        <w:jc w:val="both"/>
      </w:pPr>
      <w:r w:rsidRPr="00D11CE4">
        <w:t>в) регистрация мероприятий в сфере формирования. комфортной городской среды и отбор добровольцев (волонтеров) может производиться в Единой информационной системе в сфере развития добровольчества (</w:t>
      </w:r>
      <w:proofErr w:type="spellStart"/>
      <w:r w:rsidRPr="00D11CE4">
        <w:t>волонтерства</w:t>
      </w:r>
      <w:proofErr w:type="spellEnd"/>
      <w:r w:rsidRPr="00D11CE4">
        <w:t>) «Добровольцы России»;</w:t>
      </w:r>
    </w:p>
    <w:p w:rsidR="00D11CE4" w:rsidRPr="00D11CE4" w:rsidRDefault="00D11CE4" w:rsidP="00D11CE4">
      <w:pPr>
        <w:ind w:firstLine="708"/>
        <w:jc w:val="both"/>
      </w:pPr>
      <w:r w:rsidRPr="00D11CE4">
        <w:t>г) другие формы, обеспечивающие устойчивое взаимодействие между участниками добровольческой (волонтерской) деятельности в сфере формирования комфортной городской среды и администрацией городского поселения «</w:t>
      </w:r>
      <w:proofErr w:type="spellStart"/>
      <w:r w:rsidRPr="00D11CE4">
        <w:t>Емва</w:t>
      </w:r>
      <w:proofErr w:type="spellEnd"/>
      <w:r w:rsidRPr="00D11CE4">
        <w:t>».</w:t>
      </w:r>
    </w:p>
    <w:p w:rsidR="00D11CE4" w:rsidRPr="00D11CE4" w:rsidRDefault="00D11CE4" w:rsidP="00D11CE4">
      <w:pPr>
        <w:jc w:val="center"/>
        <w:outlineLvl w:val="2"/>
        <w:rPr>
          <w:b/>
          <w:sz w:val="16"/>
          <w:szCs w:val="16"/>
        </w:rPr>
      </w:pPr>
    </w:p>
    <w:p w:rsidR="00D11CE4" w:rsidRPr="00D11CE4" w:rsidRDefault="00D11CE4" w:rsidP="00D11CE4">
      <w:pPr>
        <w:jc w:val="center"/>
        <w:outlineLvl w:val="2"/>
        <w:rPr>
          <w:b/>
          <w:bCs/>
          <w:sz w:val="26"/>
          <w:szCs w:val="26"/>
        </w:rPr>
      </w:pPr>
      <w:r w:rsidRPr="00D11CE4">
        <w:rPr>
          <w:b/>
          <w:sz w:val="26"/>
          <w:szCs w:val="26"/>
        </w:rPr>
        <w:t>3.</w:t>
      </w:r>
      <w:r w:rsidRPr="00D11CE4">
        <w:rPr>
          <w:b/>
          <w:bCs/>
          <w:sz w:val="26"/>
          <w:szCs w:val="26"/>
        </w:rPr>
        <w:t xml:space="preserve"> Ресурсное обеспечение Программы</w:t>
      </w:r>
    </w:p>
    <w:p w:rsidR="00D11CE4" w:rsidRPr="00D11CE4" w:rsidRDefault="00D11CE4" w:rsidP="00D11CE4">
      <w:pPr>
        <w:ind w:firstLine="284"/>
        <w:jc w:val="both"/>
        <w:rPr>
          <w:b/>
          <w:bCs/>
          <w:sz w:val="16"/>
          <w:szCs w:val="16"/>
        </w:rPr>
      </w:pPr>
    </w:p>
    <w:p w:rsidR="00D11CE4" w:rsidRPr="00D11CE4" w:rsidRDefault="00D11CE4" w:rsidP="00D11CE4">
      <w:pPr>
        <w:ind w:firstLine="709"/>
        <w:jc w:val="both"/>
      </w:pPr>
      <w:r w:rsidRPr="00D11CE4">
        <w:t>Финансирование Программы осуществляется за счет средств бюджета Республики Коми, бюджета АМР «</w:t>
      </w:r>
      <w:proofErr w:type="spellStart"/>
      <w:r w:rsidRPr="00D11CE4">
        <w:t>Княжпогостский</w:t>
      </w:r>
      <w:proofErr w:type="spellEnd"/>
      <w:r w:rsidRPr="00D11CE4">
        <w:t>», бюджета городского поселения «</w:t>
      </w:r>
      <w:proofErr w:type="spellStart"/>
      <w:r w:rsidRPr="00D11CE4">
        <w:t>Емва</w:t>
      </w:r>
      <w:proofErr w:type="spellEnd"/>
      <w:r w:rsidRPr="00D11CE4">
        <w:t xml:space="preserve">». </w:t>
      </w:r>
    </w:p>
    <w:p w:rsidR="00D11CE4" w:rsidRPr="00D11CE4" w:rsidRDefault="00D11CE4" w:rsidP="00D11CE4">
      <w:pPr>
        <w:ind w:left="284"/>
        <w:jc w:val="both"/>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116"/>
        <w:gridCol w:w="1116"/>
        <w:gridCol w:w="1236"/>
        <w:gridCol w:w="1116"/>
        <w:gridCol w:w="1116"/>
        <w:gridCol w:w="1116"/>
        <w:gridCol w:w="1116"/>
      </w:tblGrid>
      <w:tr w:rsidR="00D11CE4" w:rsidRPr="00D11CE4" w:rsidTr="0085206B">
        <w:trPr>
          <w:trHeight w:val="733"/>
        </w:trPr>
        <w:tc>
          <w:tcPr>
            <w:tcW w:w="2515" w:type="dxa"/>
            <w:shd w:val="clear" w:color="auto" w:fill="auto"/>
          </w:tcPr>
          <w:p w:rsidR="00D11CE4" w:rsidRPr="00D11CE4" w:rsidRDefault="00D11CE4" w:rsidP="00D11CE4">
            <w:pPr>
              <w:jc w:val="center"/>
              <w:rPr>
                <w:b/>
                <w:sz w:val="22"/>
                <w:szCs w:val="22"/>
              </w:rPr>
            </w:pPr>
          </w:p>
          <w:p w:rsidR="00D11CE4" w:rsidRPr="00D11CE4" w:rsidRDefault="00D11CE4" w:rsidP="00D11CE4">
            <w:pPr>
              <w:jc w:val="center"/>
              <w:rPr>
                <w:b/>
                <w:sz w:val="22"/>
                <w:szCs w:val="22"/>
              </w:rPr>
            </w:pPr>
            <w:r w:rsidRPr="00D11CE4">
              <w:rPr>
                <w:b/>
                <w:sz w:val="22"/>
                <w:szCs w:val="22"/>
              </w:rPr>
              <w:t>Наименование</w:t>
            </w:r>
          </w:p>
          <w:p w:rsidR="00D11CE4" w:rsidRPr="00D11CE4" w:rsidRDefault="00D11CE4" w:rsidP="00D11CE4">
            <w:pPr>
              <w:jc w:val="center"/>
              <w:rPr>
                <w:b/>
                <w:sz w:val="22"/>
                <w:szCs w:val="22"/>
              </w:rPr>
            </w:pPr>
          </w:p>
          <w:p w:rsidR="00D11CE4" w:rsidRPr="00D11CE4" w:rsidRDefault="00D11CE4" w:rsidP="00D11CE4">
            <w:pPr>
              <w:jc w:val="center"/>
              <w:rPr>
                <w:b/>
                <w:sz w:val="22"/>
                <w:szCs w:val="22"/>
              </w:rPr>
            </w:pPr>
          </w:p>
        </w:tc>
        <w:tc>
          <w:tcPr>
            <w:tcW w:w="1116" w:type="dxa"/>
            <w:shd w:val="clear" w:color="auto" w:fill="auto"/>
          </w:tcPr>
          <w:p w:rsidR="00D11CE4" w:rsidRPr="00D11CE4" w:rsidRDefault="00D11CE4" w:rsidP="00D11CE4">
            <w:pPr>
              <w:jc w:val="center"/>
              <w:rPr>
                <w:b/>
              </w:rPr>
            </w:pPr>
          </w:p>
          <w:p w:rsidR="00D11CE4" w:rsidRPr="00D11CE4" w:rsidRDefault="00D11CE4" w:rsidP="00D11CE4">
            <w:pPr>
              <w:jc w:val="center"/>
              <w:rPr>
                <w:b/>
              </w:rPr>
            </w:pPr>
            <w:r w:rsidRPr="00D11CE4">
              <w:rPr>
                <w:b/>
              </w:rPr>
              <w:t>2018</w:t>
            </w:r>
          </w:p>
        </w:tc>
        <w:tc>
          <w:tcPr>
            <w:tcW w:w="1116" w:type="dxa"/>
            <w:shd w:val="clear" w:color="auto" w:fill="auto"/>
          </w:tcPr>
          <w:p w:rsidR="00D11CE4" w:rsidRPr="00D11CE4" w:rsidRDefault="00D11CE4" w:rsidP="00D11CE4">
            <w:pPr>
              <w:jc w:val="center"/>
              <w:rPr>
                <w:b/>
              </w:rPr>
            </w:pPr>
          </w:p>
          <w:p w:rsidR="00D11CE4" w:rsidRPr="00D11CE4" w:rsidRDefault="00D11CE4" w:rsidP="00D11CE4">
            <w:pPr>
              <w:jc w:val="center"/>
              <w:rPr>
                <w:b/>
              </w:rPr>
            </w:pPr>
            <w:r w:rsidRPr="00D11CE4">
              <w:rPr>
                <w:b/>
              </w:rPr>
              <w:t>2019</w:t>
            </w:r>
          </w:p>
        </w:tc>
        <w:tc>
          <w:tcPr>
            <w:tcW w:w="1236" w:type="dxa"/>
            <w:shd w:val="clear" w:color="auto" w:fill="auto"/>
          </w:tcPr>
          <w:p w:rsidR="00D11CE4" w:rsidRPr="00D11CE4" w:rsidRDefault="00D11CE4" w:rsidP="00D11CE4">
            <w:pPr>
              <w:jc w:val="center"/>
              <w:rPr>
                <w:b/>
              </w:rPr>
            </w:pPr>
          </w:p>
          <w:p w:rsidR="00D11CE4" w:rsidRPr="00D11CE4" w:rsidRDefault="00D11CE4" w:rsidP="00D11CE4">
            <w:pPr>
              <w:jc w:val="center"/>
              <w:rPr>
                <w:b/>
              </w:rPr>
            </w:pPr>
            <w:r w:rsidRPr="00D11CE4">
              <w:rPr>
                <w:b/>
              </w:rPr>
              <w:t>2020</w:t>
            </w:r>
          </w:p>
        </w:tc>
        <w:tc>
          <w:tcPr>
            <w:tcW w:w="1116" w:type="dxa"/>
            <w:shd w:val="clear" w:color="auto" w:fill="auto"/>
          </w:tcPr>
          <w:p w:rsidR="00D11CE4" w:rsidRPr="00D11CE4" w:rsidRDefault="00D11CE4" w:rsidP="00D11CE4">
            <w:pPr>
              <w:jc w:val="center"/>
              <w:rPr>
                <w:b/>
              </w:rPr>
            </w:pPr>
          </w:p>
          <w:p w:rsidR="00D11CE4" w:rsidRPr="00D11CE4" w:rsidRDefault="00D11CE4" w:rsidP="00D11CE4">
            <w:pPr>
              <w:jc w:val="center"/>
              <w:rPr>
                <w:b/>
              </w:rPr>
            </w:pPr>
            <w:r w:rsidRPr="00D11CE4">
              <w:rPr>
                <w:b/>
              </w:rPr>
              <w:t>2021</w:t>
            </w:r>
          </w:p>
        </w:tc>
        <w:tc>
          <w:tcPr>
            <w:tcW w:w="1116" w:type="dxa"/>
            <w:shd w:val="clear" w:color="auto" w:fill="auto"/>
          </w:tcPr>
          <w:p w:rsidR="00D11CE4" w:rsidRPr="00D11CE4" w:rsidRDefault="00D11CE4" w:rsidP="00D11CE4">
            <w:pPr>
              <w:jc w:val="center"/>
              <w:rPr>
                <w:b/>
              </w:rPr>
            </w:pPr>
          </w:p>
          <w:p w:rsidR="00D11CE4" w:rsidRPr="00D11CE4" w:rsidRDefault="00D11CE4" w:rsidP="00D11CE4">
            <w:pPr>
              <w:jc w:val="center"/>
              <w:rPr>
                <w:b/>
              </w:rPr>
            </w:pPr>
            <w:r w:rsidRPr="00D11CE4">
              <w:rPr>
                <w:b/>
              </w:rPr>
              <w:t>2022</w:t>
            </w:r>
          </w:p>
        </w:tc>
        <w:tc>
          <w:tcPr>
            <w:tcW w:w="756" w:type="dxa"/>
            <w:shd w:val="clear" w:color="auto" w:fill="auto"/>
          </w:tcPr>
          <w:p w:rsidR="00D11CE4" w:rsidRPr="00D11CE4" w:rsidRDefault="00D11CE4" w:rsidP="00D11CE4">
            <w:pPr>
              <w:jc w:val="center"/>
              <w:rPr>
                <w:b/>
              </w:rPr>
            </w:pPr>
          </w:p>
          <w:p w:rsidR="00D11CE4" w:rsidRPr="00D11CE4" w:rsidRDefault="00D11CE4" w:rsidP="00D11CE4">
            <w:pPr>
              <w:jc w:val="center"/>
              <w:rPr>
                <w:b/>
              </w:rPr>
            </w:pPr>
            <w:r w:rsidRPr="00D11CE4">
              <w:rPr>
                <w:b/>
              </w:rPr>
              <w:t>2023</w:t>
            </w:r>
          </w:p>
        </w:tc>
        <w:tc>
          <w:tcPr>
            <w:tcW w:w="810" w:type="dxa"/>
            <w:shd w:val="clear" w:color="auto" w:fill="auto"/>
          </w:tcPr>
          <w:p w:rsidR="00D11CE4" w:rsidRPr="00D11CE4" w:rsidRDefault="00D11CE4" w:rsidP="00D11CE4">
            <w:pPr>
              <w:jc w:val="center"/>
              <w:rPr>
                <w:b/>
              </w:rPr>
            </w:pPr>
          </w:p>
          <w:p w:rsidR="00D11CE4" w:rsidRPr="00D11CE4" w:rsidRDefault="00D11CE4" w:rsidP="00D11CE4">
            <w:pPr>
              <w:jc w:val="center"/>
              <w:rPr>
                <w:b/>
              </w:rPr>
            </w:pPr>
            <w:r w:rsidRPr="00D11CE4">
              <w:rPr>
                <w:b/>
              </w:rPr>
              <w:t>2024</w:t>
            </w:r>
          </w:p>
        </w:tc>
      </w:tr>
      <w:tr w:rsidR="00D11CE4" w:rsidRPr="00D11CE4" w:rsidTr="0085206B">
        <w:tc>
          <w:tcPr>
            <w:tcW w:w="2515" w:type="dxa"/>
            <w:shd w:val="clear" w:color="auto" w:fill="auto"/>
          </w:tcPr>
          <w:p w:rsidR="00D11CE4" w:rsidRPr="00D11CE4" w:rsidRDefault="00D11CE4" w:rsidP="00D11CE4">
            <w:pPr>
              <w:keepNext/>
              <w:jc w:val="both"/>
              <w:outlineLvl w:val="2"/>
              <w:rPr>
                <w:sz w:val="22"/>
                <w:szCs w:val="22"/>
              </w:rPr>
            </w:pPr>
            <w:r w:rsidRPr="00D11CE4">
              <w:rPr>
                <w:sz w:val="22"/>
                <w:szCs w:val="22"/>
              </w:rPr>
              <w:t>Бюджет Российской Федерации</w:t>
            </w:r>
          </w:p>
        </w:tc>
        <w:tc>
          <w:tcPr>
            <w:tcW w:w="1116" w:type="dxa"/>
            <w:shd w:val="clear" w:color="auto" w:fill="auto"/>
          </w:tcPr>
          <w:p w:rsidR="00D11CE4" w:rsidRPr="00D11CE4" w:rsidRDefault="00D11CE4" w:rsidP="00D11CE4">
            <w:pPr>
              <w:jc w:val="both"/>
            </w:pPr>
            <w:r w:rsidRPr="00D11CE4">
              <w:t>1901,612</w:t>
            </w:r>
          </w:p>
        </w:tc>
        <w:tc>
          <w:tcPr>
            <w:tcW w:w="1116" w:type="dxa"/>
            <w:shd w:val="clear" w:color="auto" w:fill="auto"/>
          </w:tcPr>
          <w:p w:rsidR="00D11CE4" w:rsidRPr="00D11CE4" w:rsidRDefault="00D11CE4" w:rsidP="00D11CE4">
            <w:pPr>
              <w:jc w:val="both"/>
            </w:pPr>
            <w:r w:rsidRPr="00D11CE4">
              <w:t>3409,719</w:t>
            </w:r>
          </w:p>
        </w:tc>
        <w:tc>
          <w:tcPr>
            <w:tcW w:w="1236" w:type="dxa"/>
            <w:shd w:val="clear" w:color="auto" w:fill="auto"/>
          </w:tcPr>
          <w:p w:rsidR="00D11CE4" w:rsidRPr="00D11CE4" w:rsidRDefault="00D11CE4" w:rsidP="00D11CE4">
            <w:pPr>
              <w:jc w:val="both"/>
            </w:pPr>
            <w:r w:rsidRPr="00D11CE4">
              <w:t>4743,892</w:t>
            </w:r>
          </w:p>
        </w:tc>
        <w:tc>
          <w:tcPr>
            <w:tcW w:w="1116" w:type="dxa"/>
            <w:shd w:val="clear" w:color="auto" w:fill="auto"/>
          </w:tcPr>
          <w:p w:rsidR="00D11CE4" w:rsidRPr="00D11CE4" w:rsidRDefault="00D11CE4" w:rsidP="00D11CE4">
            <w:pPr>
              <w:jc w:val="both"/>
            </w:pPr>
            <w:r w:rsidRPr="00D11CE4">
              <w:t>2709,099</w:t>
            </w:r>
          </w:p>
        </w:tc>
        <w:tc>
          <w:tcPr>
            <w:tcW w:w="1116" w:type="dxa"/>
            <w:shd w:val="clear" w:color="auto" w:fill="auto"/>
          </w:tcPr>
          <w:p w:rsidR="00D11CE4" w:rsidRPr="00D11CE4" w:rsidRDefault="00CB74E9" w:rsidP="00D11CE4">
            <w:pPr>
              <w:jc w:val="both"/>
            </w:pPr>
            <w:r>
              <w:t>2522,929</w:t>
            </w:r>
          </w:p>
        </w:tc>
        <w:tc>
          <w:tcPr>
            <w:tcW w:w="756" w:type="dxa"/>
            <w:shd w:val="clear" w:color="auto" w:fill="auto"/>
          </w:tcPr>
          <w:p w:rsidR="00D11CE4" w:rsidRPr="00D11CE4" w:rsidRDefault="00CB74E9" w:rsidP="00D11CE4">
            <w:pPr>
              <w:jc w:val="both"/>
            </w:pPr>
            <w:r>
              <w:t>2522,929</w:t>
            </w:r>
          </w:p>
        </w:tc>
        <w:tc>
          <w:tcPr>
            <w:tcW w:w="810" w:type="dxa"/>
            <w:shd w:val="clear" w:color="auto" w:fill="auto"/>
          </w:tcPr>
          <w:p w:rsidR="00D11CE4" w:rsidRPr="00D11CE4" w:rsidRDefault="00CB74E9" w:rsidP="00D11CE4">
            <w:pPr>
              <w:jc w:val="both"/>
            </w:pPr>
            <w:r>
              <w:t>2803,254</w:t>
            </w:r>
          </w:p>
        </w:tc>
      </w:tr>
      <w:tr w:rsidR="00D11CE4" w:rsidRPr="00D11CE4" w:rsidTr="0085206B">
        <w:tc>
          <w:tcPr>
            <w:tcW w:w="2515" w:type="dxa"/>
            <w:shd w:val="clear" w:color="auto" w:fill="auto"/>
          </w:tcPr>
          <w:p w:rsidR="00D11CE4" w:rsidRPr="00D11CE4" w:rsidRDefault="00D11CE4" w:rsidP="00D11CE4">
            <w:pPr>
              <w:jc w:val="both"/>
              <w:rPr>
                <w:bCs/>
                <w:sz w:val="22"/>
                <w:szCs w:val="22"/>
              </w:rPr>
            </w:pPr>
            <w:r w:rsidRPr="00D11CE4">
              <w:rPr>
                <w:bCs/>
                <w:sz w:val="22"/>
                <w:szCs w:val="22"/>
              </w:rPr>
              <w:t>Бюджет Республики Коми</w:t>
            </w:r>
          </w:p>
        </w:tc>
        <w:tc>
          <w:tcPr>
            <w:tcW w:w="1116" w:type="dxa"/>
            <w:shd w:val="clear" w:color="auto" w:fill="auto"/>
          </w:tcPr>
          <w:p w:rsidR="00D11CE4" w:rsidRPr="00D11CE4" w:rsidRDefault="00D11CE4" w:rsidP="00D11CE4">
            <w:pPr>
              <w:jc w:val="both"/>
            </w:pPr>
            <w:r w:rsidRPr="00D11CE4">
              <w:t>814,976</w:t>
            </w:r>
          </w:p>
        </w:tc>
        <w:tc>
          <w:tcPr>
            <w:tcW w:w="1116" w:type="dxa"/>
            <w:shd w:val="clear" w:color="auto" w:fill="auto"/>
          </w:tcPr>
          <w:p w:rsidR="00D11CE4" w:rsidRPr="00D11CE4" w:rsidRDefault="00D11CE4" w:rsidP="00D11CE4">
            <w:pPr>
              <w:jc w:val="both"/>
            </w:pPr>
            <w:r w:rsidRPr="00D11CE4">
              <w:t>2162,005</w:t>
            </w:r>
          </w:p>
        </w:tc>
        <w:tc>
          <w:tcPr>
            <w:tcW w:w="1236" w:type="dxa"/>
            <w:shd w:val="clear" w:color="auto" w:fill="auto"/>
          </w:tcPr>
          <w:p w:rsidR="00D11CE4" w:rsidRPr="00D11CE4" w:rsidRDefault="00D11CE4" w:rsidP="00D11CE4">
            <w:pPr>
              <w:jc w:val="both"/>
            </w:pPr>
            <w:r w:rsidRPr="00D11CE4">
              <w:t>22497,732</w:t>
            </w:r>
          </w:p>
        </w:tc>
        <w:tc>
          <w:tcPr>
            <w:tcW w:w="1116" w:type="dxa"/>
            <w:shd w:val="clear" w:color="auto" w:fill="auto"/>
          </w:tcPr>
          <w:p w:rsidR="00D11CE4" w:rsidRPr="00D11CE4" w:rsidRDefault="00D11CE4" w:rsidP="00D11CE4">
            <w:pPr>
              <w:jc w:val="both"/>
            </w:pPr>
            <w:r w:rsidRPr="00D11CE4">
              <w:t>4812,526</w:t>
            </w:r>
          </w:p>
        </w:tc>
        <w:tc>
          <w:tcPr>
            <w:tcW w:w="1116" w:type="dxa"/>
            <w:shd w:val="clear" w:color="auto" w:fill="auto"/>
          </w:tcPr>
          <w:p w:rsidR="00D11CE4" w:rsidRPr="00D11CE4" w:rsidRDefault="00CB74E9" w:rsidP="00D11CE4">
            <w:pPr>
              <w:jc w:val="both"/>
            </w:pPr>
            <w:r>
              <w:t>1623,767</w:t>
            </w:r>
          </w:p>
        </w:tc>
        <w:tc>
          <w:tcPr>
            <w:tcW w:w="756" w:type="dxa"/>
            <w:shd w:val="clear" w:color="auto" w:fill="auto"/>
          </w:tcPr>
          <w:p w:rsidR="00D11CE4" w:rsidRPr="00D11CE4" w:rsidRDefault="00CB74E9" w:rsidP="00D11CE4">
            <w:pPr>
              <w:jc w:val="both"/>
            </w:pPr>
            <w:r>
              <w:t>2227,510</w:t>
            </w:r>
          </w:p>
        </w:tc>
        <w:tc>
          <w:tcPr>
            <w:tcW w:w="810" w:type="dxa"/>
            <w:shd w:val="clear" w:color="auto" w:fill="auto"/>
          </w:tcPr>
          <w:p w:rsidR="00D11CE4" w:rsidRPr="00D11CE4" w:rsidRDefault="00CB74E9" w:rsidP="00D11CE4">
            <w:pPr>
              <w:jc w:val="both"/>
            </w:pPr>
            <w:r>
              <w:t>2227,510</w:t>
            </w:r>
          </w:p>
        </w:tc>
      </w:tr>
      <w:tr w:rsidR="00D11CE4" w:rsidRPr="00D11CE4" w:rsidTr="0085206B">
        <w:tc>
          <w:tcPr>
            <w:tcW w:w="2515" w:type="dxa"/>
            <w:shd w:val="clear" w:color="auto" w:fill="auto"/>
          </w:tcPr>
          <w:p w:rsidR="00D11CE4" w:rsidRPr="00D11CE4" w:rsidRDefault="00D11CE4" w:rsidP="00D11CE4">
            <w:pPr>
              <w:jc w:val="both"/>
              <w:rPr>
                <w:bCs/>
                <w:sz w:val="22"/>
                <w:szCs w:val="22"/>
              </w:rPr>
            </w:pPr>
            <w:r w:rsidRPr="00D11CE4">
              <w:rPr>
                <w:bCs/>
                <w:sz w:val="22"/>
                <w:szCs w:val="22"/>
              </w:rPr>
              <w:t>Бюджет ГП «</w:t>
            </w:r>
            <w:proofErr w:type="spellStart"/>
            <w:r w:rsidRPr="00D11CE4">
              <w:rPr>
                <w:bCs/>
                <w:sz w:val="22"/>
                <w:szCs w:val="22"/>
              </w:rPr>
              <w:t>Емва</w:t>
            </w:r>
            <w:proofErr w:type="spellEnd"/>
            <w:r w:rsidRPr="00D11CE4">
              <w:rPr>
                <w:bCs/>
                <w:sz w:val="22"/>
                <w:szCs w:val="22"/>
              </w:rPr>
              <w:t>»</w:t>
            </w:r>
          </w:p>
        </w:tc>
        <w:tc>
          <w:tcPr>
            <w:tcW w:w="1116" w:type="dxa"/>
            <w:shd w:val="clear" w:color="auto" w:fill="auto"/>
          </w:tcPr>
          <w:p w:rsidR="00D11CE4" w:rsidRPr="00D11CE4" w:rsidRDefault="00D11CE4" w:rsidP="00D11CE4">
            <w:pPr>
              <w:jc w:val="both"/>
            </w:pPr>
            <w:r w:rsidRPr="00D11CE4">
              <w:t>4051,844</w:t>
            </w:r>
          </w:p>
        </w:tc>
        <w:tc>
          <w:tcPr>
            <w:tcW w:w="1116" w:type="dxa"/>
            <w:shd w:val="clear" w:color="auto" w:fill="auto"/>
          </w:tcPr>
          <w:p w:rsidR="00D11CE4" w:rsidRPr="00D11CE4" w:rsidRDefault="00D11CE4" w:rsidP="00D11CE4">
            <w:pPr>
              <w:jc w:val="both"/>
            </w:pPr>
            <w:r w:rsidRPr="00D11CE4">
              <w:t>875,765</w:t>
            </w:r>
          </w:p>
        </w:tc>
        <w:tc>
          <w:tcPr>
            <w:tcW w:w="1236" w:type="dxa"/>
            <w:shd w:val="clear" w:color="auto" w:fill="auto"/>
          </w:tcPr>
          <w:p w:rsidR="00D11CE4" w:rsidRPr="00D11CE4" w:rsidRDefault="00D11CE4" w:rsidP="00D11CE4">
            <w:pPr>
              <w:jc w:val="both"/>
            </w:pPr>
            <w:r w:rsidRPr="00D11CE4">
              <w:t>1271,965</w:t>
            </w:r>
          </w:p>
        </w:tc>
        <w:tc>
          <w:tcPr>
            <w:tcW w:w="1116" w:type="dxa"/>
            <w:shd w:val="clear" w:color="auto" w:fill="auto"/>
          </w:tcPr>
          <w:p w:rsidR="00D11CE4" w:rsidRPr="00D11CE4" w:rsidRDefault="00D11CE4" w:rsidP="00D11CE4">
            <w:pPr>
              <w:jc w:val="both"/>
            </w:pPr>
            <w:r w:rsidRPr="00D11CE4">
              <w:t>1202,836</w:t>
            </w:r>
          </w:p>
        </w:tc>
        <w:tc>
          <w:tcPr>
            <w:tcW w:w="1116" w:type="dxa"/>
            <w:shd w:val="clear" w:color="auto" w:fill="auto"/>
          </w:tcPr>
          <w:p w:rsidR="00D11CE4" w:rsidRPr="00D11CE4" w:rsidRDefault="00CB74E9" w:rsidP="00D11CE4">
            <w:pPr>
              <w:jc w:val="both"/>
            </w:pPr>
            <w:r>
              <w:t>1158,836</w:t>
            </w:r>
          </w:p>
        </w:tc>
        <w:tc>
          <w:tcPr>
            <w:tcW w:w="756" w:type="dxa"/>
            <w:shd w:val="clear" w:color="auto" w:fill="auto"/>
          </w:tcPr>
          <w:p w:rsidR="00D11CE4" w:rsidRPr="00D11CE4" w:rsidRDefault="00D11CE4" w:rsidP="00D11CE4">
            <w:pPr>
              <w:jc w:val="both"/>
            </w:pPr>
            <w:r w:rsidRPr="00D11CE4">
              <w:t>825,500</w:t>
            </w:r>
          </w:p>
        </w:tc>
        <w:tc>
          <w:tcPr>
            <w:tcW w:w="810" w:type="dxa"/>
            <w:shd w:val="clear" w:color="auto" w:fill="auto"/>
          </w:tcPr>
          <w:p w:rsidR="00D11CE4" w:rsidRPr="00D11CE4" w:rsidRDefault="00CB74E9" w:rsidP="00D11CE4">
            <w:pPr>
              <w:jc w:val="both"/>
            </w:pPr>
            <w:r>
              <w:t>825,500</w:t>
            </w:r>
          </w:p>
        </w:tc>
      </w:tr>
      <w:tr w:rsidR="00D11CE4" w:rsidRPr="00D11CE4" w:rsidTr="0085206B">
        <w:tc>
          <w:tcPr>
            <w:tcW w:w="2515" w:type="dxa"/>
            <w:shd w:val="clear" w:color="auto" w:fill="auto"/>
          </w:tcPr>
          <w:p w:rsidR="00D11CE4" w:rsidRPr="00D11CE4" w:rsidRDefault="00D11CE4" w:rsidP="00D11CE4">
            <w:pPr>
              <w:jc w:val="both"/>
              <w:rPr>
                <w:b/>
                <w:bCs/>
                <w:sz w:val="22"/>
                <w:szCs w:val="22"/>
              </w:rPr>
            </w:pPr>
            <w:r w:rsidRPr="00D11CE4">
              <w:rPr>
                <w:b/>
                <w:bCs/>
                <w:sz w:val="22"/>
                <w:szCs w:val="22"/>
              </w:rPr>
              <w:t>ИТОГО</w:t>
            </w:r>
          </w:p>
        </w:tc>
        <w:tc>
          <w:tcPr>
            <w:tcW w:w="1116" w:type="dxa"/>
            <w:shd w:val="clear" w:color="auto" w:fill="auto"/>
          </w:tcPr>
          <w:p w:rsidR="00D11CE4" w:rsidRPr="00D11CE4" w:rsidRDefault="00D11CE4" w:rsidP="00D11CE4">
            <w:pPr>
              <w:jc w:val="both"/>
            </w:pPr>
            <w:r w:rsidRPr="00D11CE4">
              <w:t>6768,432</w:t>
            </w:r>
          </w:p>
        </w:tc>
        <w:tc>
          <w:tcPr>
            <w:tcW w:w="1116" w:type="dxa"/>
            <w:shd w:val="clear" w:color="auto" w:fill="auto"/>
          </w:tcPr>
          <w:p w:rsidR="00D11CE4" w:rsidRPr="00D11CE4" w:rsidRDefault="00D11CE4" w:rsidP="00D11CE4">
            <w:pPr>
              <w:jc w:val="both"/>
            </w:pPr>
            <w:r w:rsidRPr="00D11CE4">
              <w:t>6447,489</w:t>
            </w:r>
          </w:p>
        </w:tc>
        <w:tc>
          <w:tcPr>
            <w:tcW w:w="1236" w:type="dxa"/>
            <w:shd w:val="clear" w:color="auto" w:fill="auto"/>
          </w:tcPr>
          <w:p w:rsidR="00D11CE4" w:rsidRPr="00D11CE4" w:rsidRDefault="00D11CE4" w:rsidP="00D11CE4">
            <w:pPr>
              <w:jc w:val="both"/>
            </w:pPr>
            <w:r w:rsidRPr="00D11CE4">
              <w:t>28513,589</w:t>
            </w:r>
          </w:p>
        </w:tc>
        <w:tc>
          <w:tcPr>
            <w:tcW w:w="1116" w:type="dxa"/>
            <w:shd w:val="clear" w:color="auto" w:fill="auto"/>
          </w:tcPr>
          <w:p w:rsidR="00D11CE4" w:rsidRPr="00D11CE4" w:rsidRDefault="00D11CE4" w:rsidP="00D11CE4">
            <w:pPr>
              <w:jc w:val="both"/>
            </w:pPr>
            <w:r w:rsidRPr="00D11CE4">
              <w:t>8724,461</w:t>
            </w:r>
          </w:p>
        </w:tc>
        <w:tc>
          <w:tcPr>
            <w:tcW w:w="1116" w:type="dxa"/>
            <w:shd w:val="clear" w:color="auto" w:fill="auto"/>
          </w:tcPr>
          <w:p w:rsidR="00D11CE4" w:rsidRPr="00D11CE4" w:rsidRDefault="00CB74E9" w:rsidP="00D11CE4">
            <w:pPr>
              <w:jc w:val="both"/>
            </w:pPr>
            <w:r>
              <w:t>5305,532</w:t>
            </w:r>
          </w:p>
        </w:tc>
        <w:tc>
          <w:tcPr>
            <w:tcW w:w="756" w:type="dxa"/>
            <w:shd w:val="clear" w:color="auto" w:fill="auto"/>
          </w:tcPr>
          <w:p w:rsidR="00D11CE4" w:rsidRPr="00D11CE4" w:rsidRDefault="00CB74E9" w:rsidP="00D11CE4">
            <w:pPr>
              <w:jc w:val="both"/>
            </w:pPr>
            <w:r>
              <w:t>5575,930</w:t>
            </w:r>
          </w:p>
        </w:tc>
        <w:tc>
          <w:tcPr>
            <w:tcW w:w="810" w:type="dxa"/>
            <w:shd w:val="clear" w:color="auto" w:fill="auto"/>
          </w:tcPr>
          <w:p w:rsidR="00D11CE4" w:rsidRPr="00D11CE4" w:rsidRDefault="00CB74E9" w:rsidP="00CB74E9">
            <w:pPr>
              <w:jc w:val="both"/>
            </w:pPr>
            <w:r>
              <w:t>5856,264</w:t>
            </w:r>
          </w:p>
        </w:tc>
      </w:tr>
    </w:tbl>
    <w:p w:rsidR="00D11CE4" w:rsidRPr="00D11CE4" w:rsidRDefault="00D11CE4" w:rsidP="00D11CE4">
      <w:pPr>
        <w:ind w:left="284"/>
        <w:jc w:val="both"/>
      </w:pPr>
    </w:p>
    <w:p w:rsidR="00D11CE4" w:rsidRPr="00D11CE4" w:rsidRDefault="00D11CE4" w:rsidP="00D11CE4">
      <w:pPr>
        <w:widowControl w:val="0"/>
        <w:autoSpaceDE w:val="0"/>
        <w:autoSpaceDN w:val="0"/>
        <w:adjustRightInd w:val="0"/>
        <w:ind w:firstLine="720"/>
        <w:jc w:val="both"/>
        <w:rPr>
          <w:rFonts w:cs="Arial"/>
        </w:rPr>
      </w:pPr>
      <w:r w:rsidRPr="00D11CE4">
        <w:rPr>
          <w:rFonts w:cs="Arial"/>
          <w:b/>
        </w:rPr>
        <w:t xml:space="preserve">Ресурсное обеспечение и прогнозная (справочная) оценка расходов муниципального бюджета (с учетом средств республиканского бюджета), бюджетов государственных внебюджетных фондов Республики Коми, местных бюджетов и юридических лиц </w:t>
      </w:r>
      <w:r w:rsidRPr="00D11CE4">
        <w:rPr>
          <w:rFonts w:cs="Arial"/>
        </w:rPr>
        <w:t>на реализацию целей Программы представлены в приложении 5 к Программе.</w:t>
      </w:r>
    </w:p>
    <w:p w:rsidR="00D11CE4" w:rsidRPr="00D11CE4" w:rsidRDefault="00D11CE4" w:rsidP="00D11CE4">
      <w:pPr>
        <w:widowControl w:val="0"/>
        <w:autoSpaceDE w:val="0"/>
        <w:autoSpaceDN w:val="0"/>
        <w:adjustRightInd w:val="0"/>
        <w:ind w:firstLine="720"/>
        <w:jc w:val="both"/>
        <w:rPr>
          <w:rFonts w:cs="Arial"/>
        </w:rPr>
      </w:pPr>
      <w:r w:rsidRPr="00D11CE4">
        <w:rPr>
          <w:rFonts w:cs="Arial"/>
        </w:rPr>
        <w:t>Сумма бюджетных ассигнований на 2018 - 2024 годы будет уточняться после утверждения бюджета городского поселения «</w:t>
      </w:r>
      <w:proofErr w:type="spellStart"/>
      <w:r w:rsidRPr="00D11CE4">
        <w:rPr>
          <w:rFonts w:cs="Arial"/>
        </w:rPr>
        <w:t>Емва</w:t>
      </w:r>
      <w:proofErr w:type="spellEnd"/>
      <w:r w:rsidRPr="00D11CE4">
        <w:rPr>
          <w:rFonts w:cs="Arial"/>
        </w:rPr>
        <w:t>» на соответствующий финансовый год и плановый период.</w:t>
      </w:r>
    </w:p>
    <w:p w:rsidR="00D11CE4" w:rsidRPr="00D11CE4" w:rsidRDefault="00D11CE4" w:rsidP="00D11CE4">
      <w:pPr>
        <w:widowControl w:val="0"/>
        <w:shd w:val="clear" w:color="auto" w:fill="FFFFFF"/>
        <w:ind w:left="284" w:right="-993" w:firstLine="709"/>
        <w:jc w:val="both"/>
        <w:rPr>
          <w:b/>
        </w:rPr>
      </w:pPr>
    </w:p>
    <w:p w:rsidR="00D11CE4" w:rsidRPr="00D11CE4" w:rsidRDefault="00D11CE4" w:rsidP="00D11CE4">
      <w:pPr>
        <w:widowControl w:val="0"/>
        <w:shd w:val="clear" w:color="auto" w:fill="FFFFFF"/>
        <w:ind w:left="284" w:right="-993" w:firstLine="709"/>
        <w:rPr>
          <w:b/>
          <w:sz w:val="26"/>
          <w:szCs w:val="26"/>
        </w:rPr>
      </w:pPr>
      <w:r w:rsidRPr="00D11CE4">
        <w:rPr>
          <w:b/>
          <w:sz w:val="26"/>
          <w:szCs w:val="26"/>
        </w:rPr>
        <w:t>4.Сроки реализации муниципальной Программы.</w:t>
      </w:r>
    </w:p>
    <w:p w:rsidR="00D11CE4" w:rsidRPr="00D11CE4" w:rsidRDefault="00D11CE4" w:rsidP="00D11CE4">
      <w:pPr>
        <w:widowControl w:val="0"/>
        <w:shd w:val="clear" w:color="auto" w:fill="FFFFFF"/>
        <w:ind w:right="-993"/>
        <w:jc w:val="both"/>
        <w:rPr>
          <w:sz w:val="16"/>
          <w:szCs w:val="16"/>
        </w:rPr>
      </w:pPr>
    </w:p>
    <w:p w:rsidR="00D11CE4" w:rsidRPr="00D11CE4" w:rsidRDefault="00D11CE4" w:rsidP="00D11CE4">
      <w:pPr>
        <w:widowControl w:val="0"/>
        <w:shd w:val="clear" w:color="auto" w:fill="FFFFFF"/>
        <w:ind w:right="-992" w:firstLine="709"/>
        <w:jc w:val="both"/>
      </w:pPr>
      <w:r w:rsidRPr="00D11CE4">
        <w:t>Реализация программы будет осуществляться в период 2018-2024 годов.</w:t>
      </w:r>
    </w:p>
    <w:p w:rsidR="00D11CE4" w:rsidRPr="00D11CE4" w:rsidRDefault="00D11CE4" w:rsidP="00D11CE4">
      <w:pPr>
        <w:autoSpaceDE w:val="0"/>
        <w:autoSpaceDN w:val="0"/>
        <w:adjustRightInd w:val="0"/>
        <w:ind w:left="284" w:firstLine="709"/>
        <w:jc w:val="both"/>
        <w:rPr>
          <w:rFonts w:eastAsia="Calibri" w:cs="Arial"/>
          <w:b/>
          <w:sz w:val="16"/>
          <w:szCs w:val="16"/>
        </w:rPr>
      </w:pPr>
    </w:p>
    <w:p w:rsidR="00D11CE4" w:rsidRPr="00D11CE4" w:rsidRDefault="00D11CE4" w:rsidP="00D11CE4">
      <w:pPr>
        <w:ind w:left="284" w:firstLine="709"/>
        <w:jc w:val="both"/>
        <w:rPr>
          <w:b/>
          <w:sz w:val="26"/>
          <w:szCs w:val="26"/>
        </w:rPr>
      </w:pPr>
      <w:r w:rsidRPr="00D11CE4">
        <w:rPr>
          <w:b/>
          <w:sz w:val="26"/>
          <w:szCs w:val="26"/>
        </w:rPr>
        <w:t>5. Перечень и характеристика основных мероприятий Программы</w:t>
      </w:r>
    </w:p>
    <w:p w:rsidR="00D11CE4" w:rsidRPr="00D11CE4" w:rsidRDefault="00D11CE4" w:rsidP="00D11CE4">
      <w:pPr>
        <w:jc w:val="both"/>
        <w:rPr>
          <w:b/>
          <w:sz w:val="16"/>
          <w:szCs w:val="16"/>
        </w:rPr>
      </w:pPr>
    </w:p>
    <w:p w:rsidR="00D11CE4" w:rsidRPr="00D11CE4" w:rsidRDefault="00D11CE4" w:rsidP="00D11CE4">
      <w:pPr>
        <w:ind w:firstLine="709"/>
        <w:jc w:val="both"/>
      </w:pPr>
      <w:r w:rsidRPr="00D11CE4">
        <w:t>В ходе реализации Программы предусматривается организация и проведение основного мероприятия «Благоустройство нуждающихся в благоустройстве дворовых и общественных территорий», в том числе следующие мероприятия:</w:t>
      </w:r>
    </w:p>
    <w:p w:rsidR="00D11CE4" w:rsidRPr="00D11CE4" w:rsidRDefault="00D11CE4" w:rsidP="00D11CE4">
      <w:pPr>
        <w:numPr>
          <w:ilvl w:val="0"/>
          <w:numId w:val="35"/>
        </w:numPr>
        <w:ind w:left="0" w:firstLine="360"/>
        <w:jc w:val="both"/>
      </w:pPr>
      <w:r w:rsidRPr="00D11CE4">
        <w:t>благоустройство дворовых территорий многоквартирных домов городского поселения «</w:t>
      </w:r>
      <w:proofErr w:type="spellStart"/>
      <w:r w:rsidRPr="00D11CE4">
        <w:t>Емва</w:t>
      </w:r>
      <w:proofErr w:type="spellEnd"/>
      <w:r w:rsidRPr="00D11CE4">
        <w:t>»;</w:t>
      </w:r>
    </w:p>
    <w:p w:rsidR="00D11CE4" w:rsidRPr="00D11CE4" w:rsidRDefault="00D11CE4" w:rsidP="00D11CE4">
      <w:pPr>
        <w:numPr>
          <w:ilvl w:val="0"/>
          <w:numId w:val="35"/>
        </w:numPr>
        <w:ind w:left="0" w:firstLine="360"/>
        <w:jc w:val="both"/>
      </w:pPr>
      <w:r w:rsidRPr="00D11CE4">
        <w:t>благоустройство общественных территорий городского поселения «</w:t>
      </w:r>
      <w:proofErr w:type="spellStart"/>
      <w:r w:rsidRPr="00D11CE4">
        <w:t>Емва</w:t>
      </w:r>
      <w:proofErr w:type="spellEnd"/>
      <w:r w:rsidRPr="00D11CE4">
        <w:t>»;</w:t>
      </w:r>
    </w:p>
    <w:p w:rsidR="00D11CE4" w:rsidRPr="00D11CE4" w:rsidRDefault="00D11CE4" w:rsidP="00D11CE4">
      <w:pPr>
        <w:numPr>
          <w:ilvl w:val="0"/>
          <w:numId w:val="35"/>
        </w:numPr>
        <w:ind w:left="0" w:firstLine="360"/>
        <w:jc w:val="both"/>
      </w:pPr>
      <w:r w:rsidRPr="00D11CE4">
        <w:t>иные мероприятия по благоустройству.</w:t>
      </w:r>
    </w:p>
    <w:p w:rsidR="00D11CE4" w:rsidRPr="00D11CE4" w:rsidRDefault="00D11CE4" w:rsidP="00D11CE4">
      <w:pPr>
        <w:ind w:firstLine="709"/>
        <w:jc w:val="both"/>
      </w:pPr>
      <w:r w:rsidRPr="00D11CE4">
        <w:lastRenderedPageBreak/>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rsidR="00D11CE4" w:rsidRPr="00D11CE4" w:rsidRDefault="00D11CE4" w:rsidP="00D11CE4">
      <w:pPr>
        <w:ind w:firstLine="709"/>
        <w:jc w:val="both"/>
      </w:pPr>
      <w:r w:rsidRPr="00D11CE4">
        <w:t xml:space="preserve">В приложении 6.1 и 6.2 к Программе представлены </w:t>
      </w:r>
      <w:hyperlink w:anchor="P190" w:history="1">
        <w:r w:rsidRPr="00D11CE4">
          <w:t>Перечень</w:t>
        </w:r>
      </w:hyperlink>
      <w:r w:rsidRPr="00D11CE4">
        <w:t xml:space="preserve"> основных мероприятий  и план реализации муниципальной программы.</w:t>
      </w:r>
    </w:p>
    <w:p w:rsidR="00D11CE4" w:rsidRPr="00D11CE4" w:rsidRDefault="00D11CE4" w:rsidP="00D11CE4">
      <w:pPr>
        <w:widowControl w:val="0"/>
        <w:rPr>
          <w:sz w:val="16"/>
          <w:szCs w:val="16"/>
          <w:lang w:eastAsia="ar-SA"/>
        </w:rPr>
      </w:pPr>
      <w:r w:rsidRPr="00D11CE4">
        <w:rPr>
          <w:lang w:eastAsia="ar-SA"/>
        </w:rPr>
        <w:t xml:space="preserve">                      </w:t>
      </w:r>
    </w:p>
    <w:p w:rsidR="00D11CE4" w:rsidRPr="00D11CE4" w:rsidRDefault="00D11CE4" w:rsidP="00D11CE4">
      <w:pPr>
        <w:widowControl w:val="0"/>
        <w:rPr>
          <w:rFonts w:eastAsia="Courier New"/>
          <w:b/>
          <w:sz w:val="26"/>
          <w:szCs w:val="26"/>
        </w:rPr>
      </w:pPr>
      <w:r w:rsidRPr="00D11CE4">
        <w:rPr>
          <w:lang w:eastAsia="ar-SA"/>
        </w:rPr>
        <w:t xml:space="preserve">                           </w:t>
      </w:r>
      <w:r w:rsidRPr="00D11CE4">
        <w:rPr>
          <w:rFonts w:eastAsia="Courier New"/>
          <w:b/>
          <w:sz w:val="26"/>
          <w:szCs w:val="26"/>
        </w:rPr>
        <w:t>6. Система организации контроля и управление Программой</w:t>
      </w:r>
    </w:p>
    <w:p w:rsidR="00D11CE4" w:rsidRPr="00D11CE4" w:rsidRDefault="00D11CE4" w:rsidP="00D11CE4">
      <w:pPr>
        <w:ind w:firstLine="709"/>
        <w:jc w:val="both"/>
        <w:rPr>
          <w:sz w:val="16"/>
          <w:szCs w:val="16"/>
        </w:rPr>
      </w:pPr>
    </w:p>
    <w:p w:rsidR="00D11CE4" w:rsidRPr="00D11CE4" w:rsidRDefault="00D11CE4" w:rsidP="00D11CE4">
      <w:pPr>
        <w:ind w:firstLine="709"/>
        <w:jc w:val="both"/>
      </w:pPr>
      <w:r w:rsidRPr="00D11CE4">
        <w:t>Текущее управление реализацией Программы осуществляется заказчиками- администрацией городского поселения «</w:t>
      </w:r>
      <w:proofErr w:type="spellStart"/>
      <w:r w:rsidRPr="00D11CE4">
        <w:t>Емва</w:t>
      </w:r>
      <w:proofErr w:type="spellEnd"/>
      <w:r w:rsidRPr="00D11CE4">
        <w:t>», которая:</w:t>
      </w:r>
    </w:p>
    <w:p w:rsidR="00D11CE4" w:rsidRPr="00D11CE4" w:rsidRDefault="00D11CE4" w:rsidP="00D11CE4">
      <w:pPr>
        <w:numPr>
          <w:ilvl w:val="0"/>
          <w:numId w:val="36"/>
        </w:numPr>
        <w:jc w:val="both"/>
      </w:pPr>
      <w:r w:rsidRPr="00D11CE4">
        <w:t>осуществляет организацию и координацию мероприятий Программы;</w:t>
      </w:r>
    </w:p>
    <w:p w:rsidR="00D11CE4" w:rsidRPr="00D11CE4" w:rsidRDefault="00D11CE4" w:rsidP="00D11CE4">
      <w:pPr>
        <w:numPr>
          <w:ilvl w:val="0"/>
          <w:numId w:val="36"/>
        </w:numPr>
        <w:ind w:left="0" w:firstLine="360"/>
        <w:jc w:val="both"/>
      </w:pPr>
      <w:r w:rsidRPr="00D11CE4">
        <w:t>несет ответственность и обеспечивают контроль за целевым использованием выделенных бюджетных средств;</w:t>
      </w:r>
    </w:p>
    <w:p w:rsidR="00D11CE4" w:rsidRPr="00D11CE4" w:rsidRDefault="00D11CE4" w:rsidP="00D11CE4">
      <w:pPr>
        <w:numPr>
          <w:ilvl w:val="0"/>
          <w:numId w:val="36"/>
        </w:numPr>
        <w:ind w:left="0" w:firstLine="360"/>
        <w:jc w:val="both"/>
      </w:pPr>
      <w:r w:rsidRPr="00D11CE4">
        <w:t>вносит в установленном порядке предложения по уточнению мероприятий Программы с учетом складывающейся социально-экономической ситуацией;</w:t>
      </w:r>
    </w:p>
    <w:p w:rsidR="00D11CE4" w:rsidRPr="00D11CE4" w:rsidRDefault="00D11CE4" w:rsidP="00D11CE4">
      <w:pPr>
        <w:numPr>
          <w:ilvl w:val="0"/>
          <w:numId w:val="36"/>
        </w:numPr>
        <w:ind w:left="0" w:firstLine="360"/>
        <w:jc w:val="both"/>
      </w:pPr>
      <w:r w:rsidRPr="00D11CE4">
        <w:t>обеспечивает эффективное использование средств, выделяемых на реализацию Программы;</w:t>
      </w:r>
    </w:p>
    <w:p w:rsidR="00D11CE4" w:rsidRPr="00D11CE4" w:rsidRDefault="00D11CE4" w:rsidP="00D11CE4">
      <w:pPr>
        <w:numPr>
          <w:ilvl w:val="0"/>
          <w:numId w:val="36"/>
        </w:numPr>
        <w:ind w:left="0" w:firstLine="360"/>
        <w:jc w:val="both"/>
      </w:pPr>
      <w:r w:rsidRPr="00D11CE4">
        <w:t>осуществляет сбор и систематизацию статистической и аналитической информации о реализации программных мероприятий;</w:t>
      </w:r>
    </w:p>
    <w:p w:rsidR="00D11CE4" w:rsidRPr="00D11CE4" w:rsidRDefault="00D11CE4" w:rsidP="00D11CE4">
      <w:pPr>
        <w:numPr>
          <w:ilvl w:val="0"/>
          <w:numId w:val="36"/>
        </w:numPr>
        <w:ind w:left="0" w:firstLine="360"/>
        <w:jc w:val="both"/>
      </w:pPr>
      <w:r w:rsidRPr="00D11CE4">
        <w:t>организует мониторинг результатов реализации программных мероприятий;</w:t>
      </w:r>
    </w:p>
    <w:p w:rsidR="00D11CE4" w:rsidRPr="00D11CE4" w:rsidRDefault="00D11CE4" w:rsidP="00D11CE4">
      <w:pPr>
        <w:numPr>
          <w:ilvl w:val="0"/>
          <w:numId w:val="36"/>
        </w:numPr>
        <w:ind w:left="0" w:firstLine="360"/>
        <w:jc w:val="both"/>
      </w:pPr>
      <w:r w:rsidRPr="00D11CE4">
        <w:t>составляет сводные ежеквартальные, годовые и итоговые отчеты о ходе реализации Программы;</w:t>
      </w:r>
    </w:p>
    <w:p w:rsidR="00D11CE4" w:rsidRPr="00D11CE4" w:rsidRDefault="00D11CE4" w:rsidP="00D11CE4">
      <w:pPr>
        <w:numPr>
          <w:ilvl w:val="0"/>
          <w:numId w:val="36"/>
        </w:numPr>
        <w:ind w:left="0" w:firstLine="360"/>
        <w:jc w:val="both"/>
      </w:pPr>
      <w:r w:rsidRPr="00D11CE4">
        <w:t>ежегодно осуществляет оценку достигнутых целей и эффективности реализации Программы, при необходимости направляет предложения о внесении изменений и дополнений в Программу;</w:t>
      </w:r>
    </w:p>
    <w:p w:rsidR="00D11CE4" w:rsidRPr="00D11CE4" w:rsidRDefault="00D11CE4" w:rsidP="00D11CE4">
      <w:pPr>
        <w:numPr>
          <w:ilvl w:val="0"/>
          <w:numId w:val="36"/>
        </w:numPr>
        <w:ind w:left="0" w:firstLine="360"/>
        <w:jc w:val="both"/>
      </w:pPr>
      <w:r w:rsidRPr="00D11CE4">
        <w:t>разрабатывает в пределах своих полномочий нормативно-правовые акты, необходимые для выполнения Программы, организует размещение в электронном виде информации о ходе и результатах реализации Программы на официальном сайте администрации городского поселения «</w:t>
      </w:r>
      <w:proofErr w:type="spellStart"/>
      <w:r w:rsidRPr="00D11CE4">
        <w:t>Емва</w:t>
      </w:r>
      <w:proofErr w:type="spellEnd"/>
      <w:r w:rsidRPr="00D11CE4">
        <w:t>» в сети Интернет.</w:t>
      </w:r>
    </w:p>
    <w:p w:rsidR="00D11CE4" w:rsidRPr="00D11CE4" w:rsidRDefault="00D11CE4" w:rsidP="00D11CE4">
      <w:pPr>
        <w:widowControl w:val="0"/>
        <w:autoSpaceDE w:val="0"/>
        <w:autoSpaceDN w:val="0"/>
        <w:adjustRightInd w:val="0"/>
        <w:ind w:firstLine="720"/>
        <w:jc w:val="both"/>
        <w:rPr>
          <w:rFonts w:cs="Arial"/>
        </w:rPr>
      </w:pPr>
      <w:r w:rsidRPr="00D11CE4">
        <w:rPr>
          <w:rFonts w:cs="Arial"/>
        </w:rPr>
        <w:t>Сведения об основных мерах правового регулирования в сфере реализации муниципальной программы представлены в Приложении 7 к Программе.</w:t>
      </w:r>
    </w:p>
    <w:p w:rsidR="00D11CE4" w:rsidRPr="00D11CE4" w:rsidRDefault="00D11CE4" w:rsidP="00D11CE4">
      <w:pPr>
        <w:ind w:left="284"/>
        <w:jc w:val="both"/>
        <w:rPr>
          <w:sz w:val="16"/>
          <w:szCs w:val="16"/>
        </w:rPr>
      </w:pPr>
    </w:p>
    <w:p w:rsidR="00D11CE4" w:rsidRPr="00D11CE4" w:rsidRDefault="00D11CE4" w:rsidP="00D11CE4">
      <w:pPr>
        <w:widowControl w:val="0"/>
        <w:suppressAutoHyphens/>
        <w:autoSpaceDE w:val="0"/>
        <w:rPr>
          <w:bCs/>
          <w:sz w:val="26"/>
          <w:szCs w:val="26"/>
          <w:lang w:eastAsia="ar-SA"/>
        </w:rPr>
      </w:pPr>
      <w:r w:rsidRPr="00D11CE4">
        <w:rPr>
          <w:rFonts w:eastAsia="Courier New"/>
          <w:b/>
        </w:rPr>
        <w:t xml:space="preserve">        </w:t>
      </w:r>
      <w:r w:rsidRPr="00D11CE4">
        <w:rPr>
          <w:rFonts w:eastAsia="Courier New"/>
          <w:b/>
          <w:sz w:val="26"/>
          <w:szCs w:val="26"/>
        </w:rPr>
        <w:t xml:space="preserve">7. Порядок и форма трудового участия </w:t>
      </w:r>
      <w:r w:rsidRPr="00D11CE4">
        <w:rPr>
          <w:b/>
          <w:bCs/>
          <w:sz w:val="26"/>
          <w:szCs w:val="26"/>
          <w:lang w:eastAsia="ar-SA"/>
        </w:rPr>
        <w:t>граждан в выполнении минимального и дополнительного перечней работ по благоустройству дворовых территорий</w:t>
      </w:r>
    </w:p>
    <w:p w:rsidR="00D11CE4" w:rsidRPr="00D11CE4" w:rsidRDefault="00D11CE4" w:rsidP="00D11CE4">
      <w:pPr>
        <w:widowControl w:val="0"/>
        <w:tabs>
          <w:tab w:val="left" w:pos="284"/>
        </w:tabs>
        <w:autoSpaceDE w:val="0"/>
        <w:autoSpaceDN w:val="0"/>
        <w:adjustRightInd w:val="0"/>
        <w:jc w:val="center"/>
        <w:rPr>
          <w:rFonts w:eastAsia="Courier New"/>
          <w:b/>
          <w:sz w:val="16"/>
          <w:szCs w:val="16"/>
        </w:rPr>
      </w:pPr>
    </w:p>
    <w:p w:rsidR="00D11CE4" w:rsidRPr="00D11CE4" w:rsidRDefault="00D11CE4" w:rsidP="00D11CE4">
      <w:pPr>
        <w:widowControl w:val="0"/>
        <w:ind w:firstLine="360"/>
        <w:jc w:val="both"/>
        <w:rPr>
          <w:rFonts w:eastAsia="Courier New"/>
        </w:rPr>
      </w:pPr>
      <w:r w:rsidRPr="00D11CE4">
        <w:rPr>
          <w:rFonts w:eastAsia="Courier New"/>
        </w:rPr>
        <w:t xml:space="preserve">1. Организация трудового участия осуществляется гражданами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с решением собственников иных зданий и сооружений, расположенных в границах дворовой территории, подлежащей благоустройству. </w:t>
      </w:r>
    </w:p>
    <w:p w:rsidR="00D11CE4" w:rsidRPr="00D11CE4" w:rsidRDefault="00D11CE4" w:rsidP="00D11CE4">
      <w:pPr>
        <w:widowControl w:val="0"/>
        <w:ind w:firstLine="360"/>
        <w:jc w:val="both"/>
        <w:rPr>
          <w:rFonts w:eastAsia="Courier New"/>
        </w:rPr>
      </w:pPr>
      <w:r w:rsidRPr="00D11CE4">
        <w:rPr>
          <w:rFonts w:eastAsia="Courier New"/>
        </w:rPr>
        <w:t>2. 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D11CE4" w:rsidRPr="00D11CE4" w:rsidRDefault="00D11CE4" w:rsidP="00D11CE4">
      <w:pPr>
        <w:widowControl w:val="0"/>
        <w:ind w:firstLine="360"/>
        <w:jc w:val="both"/>
        <w:rPr>
          <w:rFonts w:eastAsia="Courier New"/>
        </w:rPr>
      </w:pPr>
      <w:r w:rsidRPr="00D11CE4">
        <w:rPr>
          <w:rFonts w:eastAsia="Courier New"/>
        </w:rPr>
        <w:t>Трудовое участие может быть осуществлено в виде выполнения жителями следующих неоплачиваемых работ, не требующих специальной квалификации:</w:t>
      </w:r>
    </w:p>
    <w:p w:rsidR="00D11CE4" w:rsidRPr="00D11CE4" w:rsidRDefault="00D11CE4" w:rsidP="00D11CE4">
      <w:pPr>
        <w:widowControl w:val="0"/>
        <w:numPr>
          <w:ilvl w:val="0"/>
          <w:numId w:val="37"/>
        </w:numPr>
        <w:ind w:left="0" w:firstLine="360"/>
        <w:jc w:val="both"/>
        <w:rPr>
          <w:rFonts w:eastAsia="Courier New"/>
        </w:rPr>
      </w:pPr>
      <w:r w:rsidRPr="00D11CE4">
        <w:rPr>
          <w:rFonts w:eastAsia="Courier New"/>
        </w:rPr>
        <w:t>подготовка объекта (дворовой территории) к началу работ (земляные работы, снятие старого оборудования, уборка мусора);</w:t>
      </w:r>
    </w:p>
    <w:p w:rsidR="00D11CE4" w:rsidRPr="00D11CE4" w:rsidRDefault="00D11CE4" w:rsidP="00D11CE4">
      <w:pPr>
        <w:widowControl w:val="0"/>
        <w:numPr>
          <w:ilvl w:val="0"/>
          <w:numId w:val="37"/>
        </w:numPr>
        <w:jc w:val="both"/>
        <w:rPr>
          <w:rFonts w:eastAsia="Courier New"/>
        </w:rPr>
      </w:pPr>
      <w:r w:rsidRPr="00D11CE4">
        <w:rPr>
          <w:rFonts w:eastAsia="Courier New"/>
        </w:rPr>
        <w:t>другие работы (покраска оборудования, озеленение территории, посадка деревьев).</w:t>
      </w:r>
    </w:p>
    <w:p w:rsidR="00D11CE4" w:rsidRPr="00D11CE4" w:rsidRDefault="00D11CE4" w:rsidP="00D11CE4">
      <w:pPr>
        <w:widowControl w:val="0"/>
        <w:ind w:firstLine="360"/>
        <w:jc w:val="both"/>
        <w:rPr>
          <w:rFonts w:eastAsia="Courier New"/>
        </w:rPr>
      </w:pPr>
      <w:r w:rsidRPr="00D11CE4">
        <w:rPr>
          <w:rFonts w:eastAsia="Courier New"/>
        </w:rPr>
        <w:t xml:space="preserve">3. 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w:t>
      </w:r>
    </w:p>
    <w:p w:rsidR="00D11CE4" w:rsidRPr="00D11CE4" w:rsidRDefault="00D11CE4" w:rsidP="00D11CE4">
      <w:pPr>
        <w:widowControl w:val="0"/>
        <w:ind w:firstLine="360"/>
        <w:jc w:val="both"/>
        <w:rPr>
          <w:rFonts w:eastAsia="Courier New"/>
        </w:rPr>
      </w:pPr>
      <w:r w:rsidRPr="00D11CE4">
        <w:rPr>
          <w:rFonts w:eastAsia="Courier New"/>
        </w:rPr>
        <w:t xml:space="preserve">При этом рекомендуется в качестве приложения к такому отчету представлять фотоматериалы, видеоматериалы, подтверждающие проведение мероприятия с трудовым участием граждан. </w:t>
      </w:r>
    </w:p>
    <w:p w:rsidR="00D11CE4" w:rsidRPr="00D11CE4" w:rsidRDefault="00D11CE4" w:rsidP="00D11CE4">
      <w:pPr>
        <w:widowControl w:val="0"/>
        <w:ind w:firstLine="360"/>
        <w:jc w:val="both"/>
        <w:rPr>
          <w:rFonts w:eastAsia="Courier New"/>
          <w:sz w:val="16"/>
          <w:szCs w:val="16"/>
        </w:rPr>
      </w:pPr>
    </w:p>
    <w:p w:rsidR="00D11CE4" w:rsidRPr="00D11CE4" w:rsidRDefault="00D11CE4" w:rsidP="00D11CE4">
      <w:pPr>
        <w:autoSpaceDE w:val="0"/>
        <w:autoSpaceDN w:val="0"/>
        <w:adjustRightInd w:val="0"/>
        <w:ind w:firstLine="709"/>
        <w:jc w:val="center"/>
        <w:rPr>
          <w:b/>
          <w:bCs/>
          <w:color w:val="000000"/>
          <w:sz w:val="26"/>
          <w:szCs w:val="26"/>
          <w:lang w:eastAsia="en-US"/>
        </w:rPr>
      </w:pPr>
      <w:r w:rsidRPr="00D11CE4">
        <w:rPr>
          <w:rFonts w:eastAsia="Courier New"/>
          <w:color w:val="000000"/>
          <w:lang w:eastAsia="en-US"/>
        </w:rPr>
        <w:t xml:space="preserve">  </w:t>
      </w:r>
      <w:r w:rsidRPr="00D11CE4">
        <w:rPr>
          <w:rFonts w:eastAsia="Courier New"/>
          <w:color w:val="000000"/>
          <w:sz w:val="26"/>
          <w:szCs w:val="26"/>
          <w:lang w:eastAsia="en-US"/>
        </w:rPr>
        <w:t>8</w:t>
      </w:r>
      <w:r w:rsidRPr="00D11CE4">
        <w:rPr>
          <w:b/>
          <w:bCs/>
          <w:color w:val="000000"/>
          <w:sz w:val="26"/>
          <w:szCs w:val="26"/>
          <w:lang w:eastAsia="en-US"/>
        </w:rPr>
        <w:t>. Порядок и форма финансового участия заинтересованных лиц, направленных на выполнение дополнительного перечня работ по благоустройству дворовых территорий</w:t>
      </w:r>
    </w:p>
    <w:p w:rsidR="00D11CE4" w:rsidRPr="00D11CE4" w:rsidRDefault="00D11CE4" w:rsidP="00D11CE4">
      <w:pPr>
        <w:autoSpaceDE w:val="0"/>
        <w:autoSpaceDN w:val="0"/>
        <w:adjustRightInd w:val="0"/>
        <w:ind w:firstLine="709"/>
        <w:jc w:val="center"/>
        <w:rPr>
          <w:color w:val="000000"/>
          <w:sz w:val="16"/>
          <w:szCs w:val="16"/>
          <w:lang w:eastAsia="en-US"/>
        </w:rPr>
      </w:pPr>
    </w:p>
    <w:p w:rsidR="00D11CE4" w:rsidRPr="00D11CE4" w:rsidRDefault="00D11CE4" w:rsidP="00D11CE4">
      <w:pPr>
        <w:widowControl w:val="0"/>
        <w:numPr>
          <w:ilvl w:val="0"/>
          <w:numId w:val="12"/>
        </w:numPr>
        <w:suppressAutoHyphens/>
        <w:autoSpaceDE w:val="0"/>
        <w:ind w:left="0" w:firstLine="567"/>
        <w:contextualSpacing/>
        <w:jc w:val="both"/>
        <w:rPr>
          <w:rFonts w:eastAsia="Arial"/>
          <w:lang w:eastAsia="ar-SA"/>
        </w:rPr>
      </w:pPr>
      <w:r w:rsidRPr="00D11CE4">
        <w:rPr>
          <w:rFonts w:eastAsia="Arial"/>
          <w:lang w:eastAsia="ar-SA"/>
        </w:rPr>
        <w:t xml:space="preserve">Форма финансового участия граждан в выполнении дополнительного перечня работ по благоустройству дворовых территорий устанавливается в виде финансового обеспечения затрат по выполнению дополнительного перечня работ по благоустройству дворовых территорий в размере от 5 до 50 процентов от общей стоимости соответствующего вида работ по благоустройству дворовых территорий. </w:t>
      </w:r>
    </w:p>
    <w:p w:rsidR="00D11CE4" w:rsidRPr="00D11CE4" w:rsidRDefault="00D11CE4" w:rsidP="00D11CE4">
      <w:pPr>
        <w:widowControl w:val="0"/>
        <w:suppressAutoHyphens/>
        <w:autoSpaceDE w:val="0"/>
        <w:ind w:firstLine="540"/>
        <w:contextualSpacing/>
        <w:jc w:val="both"/>
        <w:rPr>
          <w:rFonts w:eastAsia="Arial"/>
          <w:lang w:eastAsia="ar-SA"/>
        </w:rPr>
      </w:pPr>
      <w:r w:rsidRPr="00D11CE4">
        <w:rPr>
          <w:rFonts w:eastAsia="Arial"/>
          <w:lang w:eastAsia="ar-SA"/>
        </w:rPr>
        <w:t xml:space="preserve">Для дворовых территорий, включаемых в муниципальную программу после 20 февраля 2019 г., установлено дополнительное условие </w:t>
      </w:r>
      <w:proofErr w:type="spellStart"/>
      <w:r w:rsidRPr="00D11CE4">
        <w:rPr>
          <w:rFonts w:eastAsia="Arial"/>
          <w:lang w:eastAsia="ar-SA"/>
        </w:rPr>
        <w:t>софинансирования</w:t>
      </w:r>
      <w:proofErr w:type="spellEnd"/>
      <w:r w:rsidRPr="00D11CE4">
        <w:rPr>
          <w:rFonts w:eastAsia="Arial"/>
          <w:lang w:eastAsia="ar-SA"/>
        </w:rPr>
        <w:t xml:space="preserve"> дополнительных видов работ по благоустройству из средств федерального, регионального и местного бюджетов – </w:t>
      </w:r>
      <w:proofErr w:type="spellStart"/>
      <w:r w:rsidRPr="00D11CE4">
        <w:rPr>
          <w:rFonts w:eastAsia="Arial"/>
          <w:lang w:eastAsia="ar-SA"/>
        </w:rPr>
        <w:t>софинансирование</w:t>
      </w:r>
      <w:proofErr w:type="spellEnd"/>
      <w:r w:rsidRPr="00D11CE4">
        <w:rPr>
          <w:rFonts w:eastAsia="Arial"/>
          <w:lang w:eastAsia="ar-SA"/>
        </w:rPr>
        <w:t xml:space="preserve">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D11CE4" w:rsidRPr="00D11CE4" w:rsidRDefault="00D11CE4" w:rsidP="00D11CE4">
      <w:pPr>
        <w:widowControl w:val="0"/>
        <w:suppressAutoHyphens/>
        <w:autoSpaceDE w:val="0"/>
        <w:contextualSpacing/>
        <w:jc w:val="both"/>
        <w:rPr>
          <w:rFonts w:eastAsia="Arial"/>
          <w:lang w:eastAsia="ar-SA"/>
        </w:rPr>
      </w:pPr>
      <w:r w:rsidRPr="00D11CE4">
        <w:rPr>
          <w:rFonts w:eastAsia="Arial"/>
          <w:lang w:eastAsia="ar-SA"/>
        </w:rPr>
        <w:t xml:space="preserve">            Администрация городского поселения «</w:t>
      </w:r>
      <w:proofErr w:type="spellStart"/>
      <w:r w:rsidRPr="00D11CE4">
        <w:rPr>
          <w:rFonts w:eastAsia="Arial"/>
          <w:lang w:eastAsia="ar-SA"/>
        </w:rPr>
        <w:t>Емва</w:t>
      </w:r>
      <w:proofErr w:type="spellEnd"/>
      <w:r w:rsidRPr="00D11CE4">
        <w:rPr>
          <w:rFonts w:eastAsia="Arial"/>
          <w:lang w:eastAsia="ar-SA"/>
        </w:rPr>
        <w:t>»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p>
    <w:p w:rsidR="00D11CE4" w:rsidRPr="00D11CE4" w:rsidRDefault="00D11CE4" w:rsidP="00D11CE4">
      <w:pPr>
        <w:widowControl w:val="0"/>
        <w:numPr>
          <w:ilvl w:val="0"/>
          <w:numId w:val="43"/>
        </w:numPr>
        <w:suppressAutoHyphens/>
        <w:autoSpaceDE w:val="0"/>
        <w:ind w:left="0" w:firstLine="360"/>
        <w:contextualSpacing/>
        <w:jc w:val="both"/>
        <w:rPr>
          <w:rFonts w:eastAsia="Arial"/>
          <w:lang w:eastAsia="ar-SA"/>
        </w:rPr>
      </w:pPr>
      <w:r w:rsidRPr="00D11CE4">
        <w:rPr>
          <w:rFonts w:eastAsia="Arial"/>
          <w:lang w:eastAsia="ar-SA"/>
        </w:rPr>
        <w:t>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которые осуществляют управление многоквартирным домом (далее – уполномоченные организации), в отношении которого принято соответствующее решение;</w:t>
      </w:r>
    </w:p>
    <w:p w:rsidR="00D11CE4" w:rsidRPr="00D11CE4" w:rsidRDefault="00D11CE4" w:rsidP="00D11CE4">
      <w:pPr>
        <w:widowControl w:val="0"/>
        <w:numPr>
          <w:ilvl w:val="0"/>
          <w:numId w:val="43"/>
        </w:numPr>
        <w:suppressAutoHyphens/>
        <w:autoSpaceDE w:val="0"/>
        <w:ind w:left="0" w:firstLine="360"/>
        <w:contextualSpacing/>
        <w:jc w:val="both"/>
        <w:rPr>
          <w:rFonts w:eastAsia="Arial"/>
          <w:lang w:eastAsia="ar-SA"/>
        </w:rPr>
      </w:pPr>
      <w:r w:rsidRPr="00D11CE4">
        <w:rPr>
          <w:rFonts w:eastAsia="Arial"/>
          <w:lang w:eastAsia="ar-SA"/>
        </w:rPr>
        <w:t>представителям (одному из представителей) собственников помещений в многоквартирном доме дворовой территории (уполномоченных общим собранием собственников помещений в многоквартирном доме).</w:t>
      </w:r>
    </w:p>
    <w:p w:rsidR="00D11CE4" w:rsidRPr="00D11CE4" w:rsidRDefault="00D11CE4" w:rsidP="00D11CE4">
      <w:pPr>
        <w:widowControl w:val="0"/>
        <w:numPr>
          <w:ilvl w:val="0"/>
          <w:numId w:val="12"/>
        </w:numPr>
        <w:suppressAutoHyphens/>
        <w:autoSpaceDE w:val="0"/>
        <w:ind w:left="0" w:firstLine="567"/>
        <w:contextualSpacing/>
        <w:jc w:val="both"/>
        <w:rPr>
          <w:rFonts w:eastAsia="Arial"/>
          <w:lang w:eastAsia="ar-SA"/>
        </w:rPr>
      </w:pPr>
      <w:r w:rsidRPr="00D11CE4">
        <w:rPr>
          <w:rFonts w:eastAsia="Arial"/>
          <w:lang w:eastAsia="ar-SA"/>
        </w:rPr>
        <w:t xml:space="preserve"> Уполномоченные организации в течение 10 рабочих дней со дня получения уведомления, указанного в пункте 2 настоящего раздела, открывают счет для аккумулирования средств собственников помещений в многоквартирном доме, иных заинтересованных лиц в целях обеспечения финансового участия в реализации мероприятий и уведомляют об открытии счета администрацию городского поселения «</w:t>
      </w:r>
      <w:proofErr w:type="spellStart"/>
      <w:r w:rsidRPr="00D11CE4">
        <w:rPr>
          <w:rFonts w:eastAsia="Arial"/>
          <w:lang w:eastAsia="ar-SA"/>
        </w:rPr>
        <w:t>Емва</w:t>
      </w:r>
      <w:proofErr w:type="spellEnd"/>
      <w:r w:rsidRPr="00D11CE4">
        <w:rPr>
          <w:rFonts w:eastAsia="Arial"/>
          <w:lang w:eastAsia="ar-SA"/>
        </w:rPr>
        <w:t>», представителей заинтересованных лиц, собственников помещений в многоквартирных домах.</w:t>
      </w:r>
    </w:p>
    <w:p w:rsidR="00D11CE4" w:rsidRPr="00D11CE4" w:rsidRDefault="00D11CE4" w:rsidP="00D11CE4">
      <w:pPr>
        <w:widowControl w:val="0"/>
        <w:suppressAutoHyphens/>
        <w:autoSpaceDE w:val="0"/>
        <w:ind w:firstLine="567"/>
        <w:contextualSpacing/>
        <w:jc w:val="both"/>
        <w:rPr>
          <w:rFonts w:eastAsia="Arial"/>
          <w:lang w:eastAsia="ar-SA"/>
        </w:rPr>
      </w:pPr>
      <w:r w:rsidRPr="00D11CE4">
        <w:rPr>
          <w:rFonts w:eastAsia="Arial"/>
          <w:lang w:eastAsia="ar-SA"/>
        </w:rPr>
        <w:t>Счета, указанные в первом абзаце настоящего пункта,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rsidR="00D11CE4" w:rsidRPr="00D11CE4" w:rsidRDefault="00D11CE4" w:rsidP="00D11CE4">
      <w:pPr>
        <w:widowControl w:val="0"/>
        <w:numPr>
          <w:ilvl w:val="0"/>
          <w:numId w:val="12"/>
        </w:numPr>
        <w:suppressAutoHyphens/>
        <w:autoSpaceDE w:val="0"/>
        <w:ind w:left="0" w:firstLine="540"/>
        <w:contextualSpacing/>
        <w:jc w:val="both"/>
        <w:rPr>
          <w:rFonts w:eastAsia="Arial"/>
          <w:lang w:eastAsia="ar-SA"/>
        </w:rPr>
      </w:pPr>
      <w:r w:rsidRPr="00D11CE4">
        <w:rPr>
          <w:rFonts w:eastAsia="Arial"/>
          <w:lang w:eastAsia="ar-SA"/>
        </w:rPr>
        <w:t>Администрация городского поселения «</w:t>
      </w:r>
      <w:proofErr w:type="spellStart"/>
      <w:r w:rsidRPr="00D11CE4">
        <w:rPr>
          <w:rFonts w:eastAsia="Arial"/>
          <w:lang w:eastAsia="ar-SA"/>
        </w:rPr>
        <w:t>Емва</w:t>
      </w:r>
      <w:proofErr w:type="spellEnd"/>
      <w:r w:rsidRPr="00D11CE4">
        <w:rPr>
          <w:rFonts w:eastAsia="Arial"/>
          <w:lang w:eastAsia="ar-SA"/>
        </w:rPr>
        <w:t xml:space="preserve">»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rsidR="00D11CE4" w:rsidRPr="00D11CE4" w:rsidRDefault="00D11CE4" w:rsidP="00D11CE4">
      <w:pPr>
        <w:widowControl w:val="0"/>
        <w:numPr>
          <w:ilvl w:val="0"/>
          <w:numId w:val="12"/>
        </w:numPr>
        <w:suppressAutoHyphens/>
        <w:autoSpaceDE w:val="0"/>
        <w:ind w:left="0" w:firstLine="540"/>
        <w:contextualSpacing/>
        <w:jc w:val="both"/>
        <w:rPr>
          <w:rFonts w:eastAsia="Arial"/>
          <w:lang w:eastAsia="ar-SA"/>
        </w:rPr>
      </w:pPr>
      <w:r w:rsidRPr="00D11CE4">
        <w:rPr>
          <w:rFonts w:eastAsia="Arial"/>
          <w:lang w:eastAsia="ar-SA"/>
        </w:rPr>
        <w:t xml:space="preserve">Сбор и учет средств собственников помещений многоквартирных домов, иных заинтересованных лиц осуществляют Уполномоченные организации. </w:t>
      </w:r>
    </w:p>
    <w:p w:rsidR="00D11CE4" w:rsidRPr="00D11CE4" w:rsidRDefault="00D11CE4" w:rsidP="00D11CE4">
      <w:pPr>
        <w:widowControl w:val="0"/>
        <w:numPr>
          <w:ilvl w:val="0"/>
          <w:numId w:val="12"/>
        </w:numPr>
        <w:suppressAutoHyphens/>
        <w:autoSpaceDE w:val="0"/>
        <w:ind w:left="0" w:firstLine="540"/>
        <w:contextualSpacing/>
        <w:jc w:val="both"/>
        <w:rPr>
          <w:rFonts w:eastAsia="Arial"/>
          <w:lang w:eastAsia="ar-SA"/>
        </w:rPr>
      </w:pPr>
      <w:r w:rsidRPr="00D11CE4">
        <w:rPr>
          <w:rFonts w:eastAsia="Arial"/>
          <w:lang w:eastAsia="ar-SA"/>
        </w:rPr>
        <w:t>Уполномоченные организации, ежемесячно, в срок до 10 числа месяца, следующего за отчетным, направляют в администрацию городского поселения «</w:t>
      </w:r>
      <w:proofErr w:type="spellStart"/>
      <w:r w:rsidRPr="00D11CE4">
        <w:rPr>
          <w:rFonts w:eastAsia="Arial"/>
          <w:lang w:eastAsia="ar-SA"/>
        </w:rPr>
        <w:t>Емва</w:t>
      </w:r>
      <w:proofErr w:type="spellEnd"/>
      <w:r w:rsidRPr="00D11CE4">
        <w:rPr>
          <w:rFonts w:eastAsia="Arial"/>
          <w:lang w:eastAsia="ar-SA"/>
        </w:rPr>
        <w:t>» информацию о поступивших на 1 число отчетного месяца средствах (в разрезе многоквартирных домов) и приложением подтверждающих документов.</w:t>
      </w:r>
    </w:p>
    <w:p w:rsidR="00D11CE4" w:rsidRPr="00D11CE4" w:rsidRDefault="00D11CE4" w:rsidP="00D11CE4">
      <w:pPr>
        <w:widowControl w:val="0"/>
        <w:numPr>
          <w:ilvl w:val="0"/>
          <w:numId w:val="12"/>
        </w:numPr>
        <w:suppressAutoHyphens/>
        <w:autoSpaceDE w:val="0"/>
        <w:ind w:left="0" w:firstLine="540"/>
        <w:jc w:val="both"/>
        <w:rPr>
          <w:rFonts w:eastAsia="Arial"/>
          <w:lang w:eastAsia="ar-SA"/>
        </w:rPr>
      </w:pPr>
      <w:r w:rsidRPr="00D11CE4">
        <w:rPr>
          <w:rFonts w:eastAsia="Arial"/>
          <w:lang w:eastAsia="ar-SA"/>
        </w:rPr>
        <w:t>Уполномоченные организации обеспечивают перечисление средств, аккумулированных на счете, указанном в пункте 3 настоящего раздела, в доход бюджета городского поселения «</w:t>
      </w:r>
      <w:proofErr w:type="spellStart"/>
      <w:r w:rsidRPr="00D11CE4">
        <w:rPr>
          <w:rFonts w:eastAsia="Arial"/>
          <w:lang w:eastAsia="ar-SA"/>
        </w:rPr>
        <w:t>Емва</w:t>
      </w:r>
      <w:proofErr w:type="spellEnd"/>
      <w:r w:rsidRPr="00D11CE4">
        <w:rPr>
          <w:rFonts w:eastAsia="Arial"/>
          <w:lang w:eastAsia="ar-SA"/>
        </w:rPr>
        <w:t xml:space="preserve">» в соответствии с условиями соглашения, указанного в пункте 4 настоящего раздела.  </w:t>
      </w:r>
    </w:p>
    <w:p w:rsidR="00D11CE4" w:rsidRPr="00D11CE4" w:rsidRDefault="00D11CE4" w:rsidP="00D11CE4">
      <w:pPr>
        <w:widowControl w:val="0"/>
        <w:numPr>
          <w:ilvl w:val="0"/>
          <w:numId w:val="12"/>
        </w:numPr>
        <w:suppressAutoHyphens/>
        <w:autoSpaceDE w:val="0"/>
        <w:ind w:left="0" w:firstLine="567"/>
        <w:contextualSpacing/>
        <w:jc w:val="both"/>
        <w:rPr>
          <w:rFonts w:eastAsia="Arial"/>
          <w:lang w:eastAsia="ar-SA"/>
        </w:rPr>
      </w:pPr>
      <w:r w:rsidRPr="00D11CE4">
        <w:rPr>
          <w:rFonts w:eastAsia="Arial"/>
          <w:lang w:eastAsia="ar-SA"/>
        </w:rPr>
        <w:t>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rsidR="00D11CE4" w:rsidRPr="00D11CE4" w:rsidRDefault="00D11CE4" w:rsidP="00D11CE4">
      <w:pPr>
        <w:widowControl w:val="0"/>
        <w:numPr>
          <w:ilvl w:val="0"/>
          <w:numId w:val="12"/>
        </w:numPr>
        <w:suppressAutoHyphens/>
        <w:autoSpaceDE w:val="0"/>
        <w:ind w:left="0" w:firstLine="567"/>
        <w:contextualSpacing/>
        <w:jc w:val="both"/>
        <w:rPr>
          <w:rFonts w:eastAsia="Arial"/>
          <w:lang w:eastAsia="ar-SA"/>
        </w:rPr>
      </w:pPr>
      <w:r w:rsidRPr="00D11CE4">
        <w:rPr>
          <w:rFonts w:eastAsia="Arial"/>
          <w:lang w:eastAsia="ar-SA"/>
        </w:rPr>
        <w:t>Расходование средств, поступивших от уполномоченных организаций, администрацией городского поселения «</w:t>
      </w:r>
      <w:proofErr w:type="spellStart"/>
      <w:r w:rsidRPr="00D11CE4">
        <w:rPr>
          <w:rFonts w:eastAsia="Arial"/>
          <w:lang w:eastAsia="ar-SA"/>
        </w:rPr>
        <w:t>Емва</w:t>
      </w:r>
      <w:proofErr w:type="spellEnd"/>
      <w:r w:rsidRPr="00D11CE4">
        <w:rPr>
          <w:rFonts w:eastAsia="Arial"/>
          <w:lang w:eastAsia="ar-SA"/>
        </w:rPr>
        <w:t xml:space="preserve">» осуществляется путем принятия и оплаты обязательств в соответствии с требованиями Федерального закона от 05.04.2013 № 44-ФЗ «О </w:t>
      </w:r>
      <w:r w:rsidRPr="00D11CE4">
        <w:rPr>
          <w:rFonts w:eastAsia="Arial"/>
          <w:lang w:eastAsia="ar-SA"/>
        </w:rPr>
        <w:lastRenderedPageBreak/>
        <w:t>контрактной системе в сфере закупок товаров, работ, услуг для обеспечения государственных и муниципальных нужд».</w:t>
      </w:r>
    </w:p>
    <w:p w:rsidR="00D11CE4" w:rsidRPr="00D11CE4" w:rsidRDefault="00D11CE4" w:rsidP="00D11CE4">
      <w:pPr>
        <w:widowControl w:val="0"/>
        <w:numPr>
          <w:ilvl w:val="0"/>
          <w:numId w:val="12"/>
        </w:numPr>
        <w:suppressAutoHyphens/>
        <w:autoSpaceDE w:val="0"/>
        <w:ind w:left="0" w:firstLine="567"/>
        <w:contextualSpacing/>
        <w:jc w:val="both"/>
        <w:rPr>
          <w:rFonts w:eastAsia="Arial"/>
          <w:lang w:eastAsia="ar-SA"/>
        </w:rPr>
      </w:pPr>
      <w:r w:rsidRPr="00D11CE4">
        <w:rPr>
          <w:rFonts w:eastAsia="Arial"/>
          <w:lang w:eastAsia="ar-SA"/>
        </w:rPr>
        <w:t>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rsidR="00D11CE4" w:rsidRPr="00D11CE4" w:rsidRDefault="00D11CE4" w:rsidP="00D11CE4">
      <w:pPr>
        <w:widowControl w:val="0"/>
        <w:suppressAutoHyphens/>
        <w:autoSpaceDE w:val="0"/>
        <w:ind w:left="540"/>
        <w:contextualSpacing/>
        <w:jc w:val="both"/>
        <w:rPr>
          <w:rFonts w:eastAsia="Arial"/>
          <w:sz w:val="16"/>
          <w:szCs w:val="16"/>
          <w:lang w:eastAsia="ar-SA"/>
        </w:rPr>
      </w:pPr>
    </w:p>
    <w:p w:rsidR="00D11CE4" w:rsidRPr="00D11CE4" w:rsidRDefault="00D11CE4" w:rsidP="00D11CE4">
      <w:pPr>
        <w:widowControl w:val="0"/>
        <w:ind w:left="720"/>
        <w:jc w:val="center"/>
        <w:rPr>
          <w:rFonts w:eastAsia="Courier New"/>
          <w:b/>
          <w:sz w:val="26"/>
          <w:szCs w:val="26"/>
        </w:rPr>
      </w:pPr>
      <w:r w:rsidRPr="00D11CE4">
        <w:rPr>
          <w:rFonts w:eastAsia="Courier New"/>
          <w:b/>
          <w:sz w:val="26"/>
          <w:szCs w:val="26"/>
        </w:rPr>
        <w:t>9. Порядок разработки, обсуждения с заинтересованными лицами и утверждения дизайн-проекта благоустройства дворовой территории, включаемой в Программу</w:t>
      </w:r>
    </w:p>
    <w:p w:rsidR="00D11CE4" w:rsidRPr="00D11CE4" w:rsidRDefault="00D11CE4" w:rsidP="00D11CE4">
      <w:pPr>
        <w:widowControl w:val="0"/>
        <w:autoSpaceDN w:val="0"/>
        <w:adjustRightInd w:val="0"/>
        <w:jc w:val="both"/>
        <w:rPr>
          <w:rFonts w:eastAsia="Courier New"/>
          <w:b/>
          <w:sz w:val="16"/>
          <w:szCs w:val="16"/>
        </w:rPr>
      </w:pPr>
    </w:p>
    <w:p w:rsidR="00D11CE4" w:rsidRPr="00D11CE4" w:rsidRDefault="00D11CE4" w:rsidP="00D11CE4">
      <w:pPr>
        <w:widowControl w:val="0"/>
        <w:autoSpaceDN w:val="0"/>
        <w:adjustRightInd w:val="0"/>
        <w:jc w:val="both"/>
        <w:rPr>
          <w:rFonts w:eastAsia="Courier New"/>
        </w:rPr>
      </w:pPr>
      <w:r w:rsidRPr="00D11CE4">
        <w:rPr>
          <w:rFonts w:eastAsia="Courier New"/>
        </w:rPr>
        <w:t>1. Настоящий порядок устанавливает процедуру разработки, обсуждения с заинтересованными лицами и утверждения дизайн-проектов благоустройства дворовых территорий, включаемых в муниципальную программу «Формирование комфортной городской среды на территории городского поселения «</w:t>
      </w:r>
      <w:proofErr w:type="spellStart"/>
      <w:r w:rsidRPr="00D11CE4">
        <w:rPr>
          <w:rFonts w:eastAsia="Courier New"/>
        </w:rPr>
        <w:t>Емва</w:t>
      </w:r>
      <w:proofErr w:type="spellEnd"/>
      <w:r w:rsidRPr="00D11CE4">
        <w:rPr>
          <w:rFonts w:eastAsia="Courier New"/>
        </w:rPr>
        <w:t>» на 2018-2024 годы».</w:t>
      </w:r>
    </w:p>
    <w:p w:rsidR="00D11CE4" w:rsidRPr="00D11CE4" w:rsidRDefault="00D11CE4" w:rsidP="00D11CE4">
      <w:pPr>
        <w:widowControl w:val="0"/>
        <w:autoSpaceDN w:val="0"/>
        <w:adjustRightInd w:val="0"/>
        <w:jc w:val="both"/>
        <w:rPr>
          <w:rFonts w:eastAsia="Courier New"/>
        </w:rPr>
      </w:pPr>
      <w:r w:rsidRPr="00D11CE4">
        <w:rPr>
          <w:rFonts w:eastAsia="Courier New"/>
        </w:rPr>
        <w:t xml:space="preserve">2.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D11CE4" w:rsidRPr="00D11CE4" w:rsidRDefault="00D11CE4" w:rsidP="00D11CE4">
      <w:pPr>
        <w:widowControl w:val="0"/>
        <w:autoSpaceDN w:val="0"/>
        <w:adjustRightInd w:val="0"/>
        <w:ind w:firstLine="709"/>
        <w:jc w:val="both"/>
        <w:rPr>
          <w:rFonts w:eastAsia="Courier New"/>
        </w:rPr>
      </w:pPr>
      <w:r w:rsidRPr="00D11CE4">
        <w:rPr>
          <w:rFonts w:eastAsia="Courier New"/>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D11CE4" w:rsidRPr="00D11CE4" w:rsidRDefault="00D11CE4" w:rsidP="00D11CE4">
      <w:pPr>
        <w:widowControl w:val="0"/>
        <w:jc w:val="both"/>
        <w:rPr>
          <w:rFonts w:eastAsia="Courier New"/>
        </w:rPr>
      </w:pPr>
      <w:r w:rsidRPr="00D11CE4">
        <w:rPr>
          <w:rFonts w:eastAsia="Courier New"/>
        </w:rPr>
        <w:t>3. В дизайн-проект включается текстовое и визуальное описание проекта благоустройства, в том числе концепция проекта и перечень элементов благоустройства, предполагаемых к размещению на соответствующей территории.</w:t>
      </w:r>
    </w:p>
    <w:p w:rsidR="00D11CE4" w:rsidRPr="00D11CE4" w:rsidRDefault="00D11CE4" w:rsidP="00D11CE4">
      <w:pPr>
        <w:widowControl w:val="0"/>
        <w:jc w:val="both"/>
        <w:rPr>
          <w:rFonts w:eastAsia="Courier New"/>
        </w:rPr>
      </w:pPr>
      <w:r w:rsidRPr="00D11CE4">
        <w:rPr>
          <w:rFonts w:eastAsia="Courier New"/>
        </w:rPr>
        <w:t xml:space="preserve">4. 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с отображением текстового и визуального описания проекта благоустройства дворовой территории и технического оснащения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w:t>
      </w:r>
    </w:p>
    <w:p w:rsidR="00D11CE4" w:rsidRPr="00D11CE4" w:rsidRDefault="00D11CE4" w:rsidP="00D11CE4">
      <w:pPr>
        <w:widowControl w:val="0"/>
        <w:autoSpaceDN w:val="0"/>
        <w:adjustRightInd w:val="0"/>
        <w:jc w:val="both"/>
        <w:rPr>
          <w:rFonts w:eastAsia="Courier New"/>
        </w:rPr>
      </w:pPr>
      <w:r w:rsidRPr="00D11CE4">
        <w:rPr>
          <w:rFonts w:eastAsia="Courier New"/>
        </w:rPr>
        <w:t>5. Разработка и утверждение дизайн - проекта включает следующие стадии:</w:t>
      </w:r>
    </w:p>
    <w:p w:rsidR="00D11CE4" w:rsidRPr="00D11CE4" w:rsidRDefault="00D11CE4" w:rsidP="00D11CE4">
      <w:pPr>
        <w:widowControl w:val="0"/>
        <w:autoSpaceDN w:val="0"/>
        <w:adjustRightInd w:val="0"/>
        <w:jc w:val="both"/>
        <w:rPr>
          <w:rFonts w:eastAsia="Courier New"/>
        </w:rPr>
      </w:pPr>
      <w:r w:rsidRPr="00D11CE4">
        <w:rPr>
          <w:rFonts w:eastAsia="Courier New"/>
        </w:rPr>
        <w:t>5.1. Осмотр дворовой территории, предлагаемой к благоустройству, совместно с представителем заинтересованных лиц;</w:t>
      </w:r>
    </w:p>
    <w:p w:rsidR="00D11CE4" w:rsidRPr="00D11CE4" w:rsidRDefault="00D11CE4" w:rsidP="00D11CE4">
      <w:pPr>
        <w:widowControl w:val="0"/>
        <w:autoSpaceDN w:val="0"/>
        <w:adjustRightInd w:val="0"/>
        <w:jc w:val="both"/>
        <w:rPr>
          <w:rFonts w:eastAsia="Courier New"/>
        </w:rPr>
      </w:pPr>
      <w:r w:rsidRPr="00D11CE4">
        <w:rPr>
          <w:rFonts w:eastAsia="Courier New"/>
        </w:rPr>
        <w:t>5.2. Разработка дизайн - проекта;</w:t>
      </w:r>
    </w:p>
    <w:p w:rsidR="00D11CE4" w:rsidRPr="00D11CE4" w:rsidRDefault="00D11CE4" w:rsidP="00D11CE4">
      <w:pPr>
        <w:widowControl w:val="0"/>
        <w:autoSpaceDN w:val="0"/>
        <w:adjustRightInd w:val="0"/>
        <w:jc w:val="both"/>
        <w:rPr>
          <w:rFonts w:eastAsia="Courier New"/>
        </w:rPr>
      </w:pPr>
      <w:r w:rsidRPr="00D11CE4">
        <w:rPr>
          <w:rFonts w:eastAsia="Courier New"/>
        </w:rPr>
        <w:t>5.3. Согласование дизайн-проекта благоустройства дворовой территории с представителем заинтересованных лиц;</w:t>
      </w:r>
    </w:p>
    <w:p w:rsidR="00D11CE4" w:rsidRPr="00D11CE4" w:rsidRDefault="00D11CE4" w:rsidP="00D11CE4">
      <w:pPr>
        <w:widowControl w:val="0"/>
        <w:autoSpaceDN w:val="0"/>
        <w:adjustRightInd w:val="0"/>
        <w:jc w:val="both"/>
        <w:rPr>
          <w:rFonts w:eastAsia="Courier New"/>
        </w:rPr>
      </w:pPr>
      <w:r w:rsidRPr="00D11CE4">
        <w:rPr>
          <w:rFonts w:eastAsia="Courier New"/>
        </w:rPr>
        <w:t>5.4. Утверждение дизайн-проекта общественной комиссией.</w:t>
      </w:r>
    </w:p>
    <w:p w:rsidR="00D11CE4" w:rsidRPr="00D11CE4" w:rsidRDefault="00D11CE4" w:rsidP="00D11CE4">
      <w:pPr>
        <w:widowControl w:val="0"/>
        <w:jc w:val="both"/>
        <w:rPr>
          <w:rFonts w:eastAsia="Courier New"/>
        </w:rPr>
      </w:pPr>
      <w:r w:rsidRPr="00D11CE4">
        <w:rPr>
          <w:rFonts w:eastAsia="Courier New"/>
        </w:rPr>
        <w:t>6.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городского поселения «</w:t>
      </w:r>
      <w:proofErr w:type="spellStart"/>
      <w:r w:rsidRPr="00D11CE4">
        <w:rPr>
          <w:rFonts w:eastAsia="Courier New"/>
        </w:rPr>
        <w:t>Емва</w:t>
      </w:r>
      <w:proofErr w:type="spellEnd"/>
      <w:r w:rsidRPr="00D11CE4">
        <w:rPr>
          <w:rFonts w:eastAsia="Courier New"/>
        </w:rPr>
        <w:t>» согласованный дизайн-проект или мотивированные замечания.</w:t>
      </w:r>
    </w:p>
    <w:p w:rsidR="00D11CE4" w:rsidRPr="00D11CE4" w:rsidRDefault="00D11CE4" w:rsidP="00D11CE4">
      <w:pPr>
        <w:widowControl w:val="0"/>
        <w:ind w:firstLine="709"/>
        <w:jc w:val="both"/>
        <w:rPr>
          <w:rFonts w:eastAsia="Courier New"/>
        </w:rPr>
      </w:pPr>
      <w:r w:rsidRPr="00D11CE4">
        <w:rPr>
          <w:rFonts w:eastAsia="Courier New"/>
        </w:rPr>
        <w:t>В случае не урегулирования замечаний, администрация городского поселения «</w:t>
      </w:r>
      <w:proofErr w:type="spellStart"/>
      <w:r w:rsidRPr="00D11CE4">
        <w:rPr>
          <w:rFonts w:eastAsia="Courier New"/>
        </w:rPr>
        <w:t>Емва</w:t>
      </w:r>
      <w:proofErr w:type="spellEnd"/>
      <w:r w:rsidRPr="00D11CE4">
        <w:rPr>
          <w:rFonts w:eastAsia="Courier New"/>
        </w:rPr>
        <w:t>»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w:t>
      </w:r>
    </w:p>
    <w:p w:rsidR="00D11CE4" w:rsidRPr="00D11CE4" w:rsidRDefault="00D11CE4" w:rsidP="00D11CE4">
      <w:pPr>
        <w:widowControl w:val="0"/>
        <w:autoSpaceDN w:val="0"/>
        <w:adjustRightInd w:val="0"/>
        <w:jc w:val="both"/>
        <w:rPr>
          <w:rFonts w:eastAsia="Courier New"/>
        </w:rPr>
      </w:pPr>
      <w:r w:rsidRPr="00D11CE4">
        <w:rPr>
          <w:rFonts w:eastAsia="Courier New"/>
        </w:rPr>
        <w:t>7. Дизайн - проект утверждается общественной комиссией, решение об утверждении оформляется в виде протокола заседания комиссии.</w:t>
      </w:r>
    </w:p>
    <w:p w:rsidR="00D11CE4" w:rsidRPr="00D11CE4" w:rsidRDefault="00D11CE4" w:rsidP="00D11CE4">
      <w:pPr>
        <w:widowControl w:val="0"/>
        <w:jc w:val="right"/>
        <w:rPr>
          <w:rFonts w:ascii="Courier New" w:eastAsia="Courier New" w:hAnsi="Courier New" w:cs="Courier New"/>
          <w:color w:val="000000"/>
        </w:rPr>
      </w:pPr>
    </w:p>
    <w:p w:rsidR="00D11CE4" w:rsidRPr="00D11CE4" w:rsidRDefault="00D11CE4" w:rsidP="00D11CE4">
      <w:pPr>
        <w:widowControl w:val="0"/>
        <w:jc w:val="right"/>
        <w:rPr>
          <w:rFonts w:ascii="Courier New" w:eastAsia="Courier New" w:hAnsi="Courier New" w:cs="Courier New"/>
          <w:color w:val="000000"/>
        </w:rPr>
      </w:pPr>
    </w:p>
    <w:p w:rsidR="00D11CE4" w:rsidRPr="00D11CE4" w:rsidRDefault="00D11CE4" w:rsidP="00D11CE4">
      <w:pPr>
        <w:widowControl w:val="0"/>
        <w:jc w:val="right"/>
        <w:rPr>
          <w:rFonts w:ascii="Courier New" w:eastAsia="Courier New" w:hAnsi="Courier New" w:cs="Courier New"/>
          <w:color w:val="000000"/>
        </w:rPr>
      </w:pPr>
    </w:p>
    <w:p w:rsidR="00D11CE4" w:rsidRPr="00D11CE4" w:rsidRDefault="00D11CE4" w:rsidP="00D11CE4">
      <w:pPr>
        <w:widowControl w:val="0"/>
        <w:jc w:val="right"/>
        <w:rPr>
          <w:rFonts w:ascii="Courier New" w:eastAsia="Courier New" w:hAnsi="Courier New" w:cs="Courier New"/>
          <w:color w:val="000000"/>
        </w:rPr>
      </w:pPr>
    </w:p>
    <w:p w:rsidR="00D11CE4" w:rsidRPr="00D11CE4" w:rsidRDefault="00D11CE4" w:rsidP="00D11CE4">
      <w:pPr>
        <w:widowControl w:val="0"/>
        <w:jc w:val="right"/>
        <w:rPr>
          <w:rFonts w:ascii="Courier New" w:eastAsia="Courier New" w:hAnsi="Courier New" w:cs="Courier New"/>
          <w:color w:val="000000"/>
        </w:rPr>
      </w:pPr>
    </w:p>
    <w:p w:rsidR="00D11CE4" w:rsidRPr="00D11CE4" w:rsidRDefault="00D11CE4" w:rsidP="00D11CE4">
      <w:pPr>
        <w:widowControl w:val="0"/>
        <w:jc w:val="right"/>
        <w:rPr>
          <w:rFonts w:ascii="Courier New" w:eastAsia="Courier New" w:hAnsi="Courier New" w:cs="Courier New"/>
          <w:color w:val="000000"/>
        </w:rPr>
      </w:pPr>
    </w:p>
    <w:p w:rsidR="00D11CE4" w:rsidRPr="00D11CE4" w:rsidRDefault="00D11CE4" w:rsidP="00D11CE4">
      <w:pPr>
        <w:widowControl w:val="0"/>
        <w:rPr>
          <w:rFonts w:ascii="Courier New" w:eastAsia="Courier New" w:hAnsi="Courier New" w:cs="Courier New"/>
          <w:color w:val="000000"/>
        </w:rPr>
      </w:pPr>
    </w:p>
    <w:p w:rsidR="00D11CE4" w:rsidRPr="00D11CE4" w:rsidRDefault="00D11CE4" w:rsidP="00D11CE4">
      <w:pPr>
        <w:widowControl w:val="0"/>
        <w:rPr>
          <w:rFonts w:ascii="Courier New" w:eastAsia="Courier New" w:hAnsi="Courier New" w:cs="Courier New"/>
          <w:color w:val="000000"/>
        </w:rPr>
      </w:pPr>
    </w:p>
    <w:p w:rsidR="00D11CE4" w:rsidRPr="00D11CE4" w:rsidRDefault="00D11CE4" w:rsidP="00D11CE4">
      <w:pPr>
        <w:widowControl w:val="0"/>
        <w:rPr>
          <w:rFonts w:ascii="Courier New" w:eastAsia="Courier New" w:hAnsi="Courier New" w:cs="Courier New"/>
          <w:color w:val="000000"/>
        </w:rPr>
      </w:pPr>
    </w:p>
    <w:p w:rsidR="00447E53" w:rsidRDefault="00447E53" w:rsidP="00D11CE4">
      <w:pPr>
        <w:widowControl w:val="0"/>
        <w:jc w:val="right"/>
        <w:rPr>
          <w:sz w:val="26"/>
          <w:szCs w:val="26"/>
        </w:rPr>
      </w:pPr>
    </w:p>
    <w:p w:rsidR="00447E53" w:rsidRDefault="00447E53" w:rsidP="001076C6">
      <w:pPr>
        <w:widowControl w:val="0"/>
        <w:rPr>
          <w:sz w:val="26"/>
          <w:szCs w:val="26"/>
        </w:rPr>
      </w:pPr>
    </w:p>
    <w:p w:rsidR="00D11CE4" w:rsidRPr="00D11CE4" w:rsidRDefault="00D11CE4" w:rsidP="00D11CE4">
      <w:pPr>
        <w:widowControl w:val="0"/>
        <w:jc w:val="right"/>
        <w:rPr>
          <w:b/>
          <w:bCs/>
          <w:sz w:val="26"/>
          <w:szCs w:val="26"/>
        </w:rPr>
      </w:pPr>
      <w:r w:rsidRPr="00D11CE4">
        <w:rPr>
          <w:sz w:val="26"/>
          <w:szCs w:val="26"/>
        </w:rPr>
        <w:t>Приложение № 1 к муниципальной Программе</w:t>
      </w:r>
    </w:p>
    <w:p w:rsidR="00D11CE4" w:rsidRPr="00D11CE4" w:rsidRDefault="00D11CE4" w:rsidP="00D11CE4">
      <w:pPr>
        <w:jc w:val="right"/>
        <w:rPr>
          <w:sz w:val="26"/>
          <w:szCs w:val="26"/>
        </w:rPr>
      </w:pPr>
      <w:r w:rsidRPr="00D11CE4">
        <w:rPr>
          <w:sz w:val="26"/>
          <w:szCs w:val="26"/>
        </w:rPr>
        <w:t>«Формирование комфортной городской среды на</w:t>
      </w:r>
    </w:p>
    <w:p w:rsidR="00D11CE4" w:rsidRPr="00D11CE4" w:rsidRDefault="00D11CE4" w:rsidP="00D11CE4">
      <w:pPr>
        <w:jc w:val="right"/>
        <w:rPr>
          <w:b/>
          <w:bCs/>
          <w:sz w:val="26"/>
          <w:szCs w:val="26"/>
        </w:rPr>
      </w:pPr>
      <w:r w:rsidRPr="00D11CE4">
        <w:rPr>
          <w:sz w:val="26"/>
          <w:szCs w:val="26"/>
        </w:rPr>
        <w:t>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widowControl w:val="0"/>
        <w:rPr>
          <w:rFonts w:eastAsia="Courier New" w:cs="Courier New"/>
          <w:b/>
          <w:color w:val="000000"/>
          <w:sz w:val="26"/>
          <w:szCs w:val="26"/>
        </w:rPr>
      </w:pPr>
    </w:p>
    <w:p w:rsidR="00D11CE4" w:rsidRPr="00D11CE4" w:rsidRDefault="00D11CE4" w:rsidP="00D11CE4">
      <w:pPr>
        <w:widowControl w:val="0"/>
        <w:jc w:val="center"/>
        <w:rPr>
          <w:rFonts w:eastAsia="Courier New"/>
          <w:sz w:val="26"/>
          <w:szCs w:val="26"/>
        </w:rPr>
      </w:pPr>
      <w:r w:rsidRPr="00D11CE4">
        <w:rPr>
          <w:rFonts w:eastAsia="Courier New"/>
          <w:sz w:val="26"/>
          <w:szCs w:val="26"/>
        </w:rPr>
        <w:t>Перечень дворовых территорий многоквартирных домов (далее МКД), в которых планируются мероприятия по благоустройству в 2018-2024 годах</w:t>
      </w:r>
    </w:p>
    <w:p w:rsidR="00D11CE4" w:rsidRPr="00D11CE4" w:rsidRDefault="00D11CE4" w:rsidP="00D11CE4">
      <w:pPr>
        <w:widowControl w:val="0"/>
        <w:jc w:val="center"/>
        <w:rPr>
          <w:rFonts w:eastAsia="Courier New"/>
        </w:rPr>
      </w:pPr>
    </w:p>
    <w:tbl>
      <w:tblPr>
        <w:tblW w:w="9797" w:type="dxa"/>
        <w:tblInd w:w="93" w:type="dxa"/>
        <w:tblLook w:val="04A0" w:firstRow="1" w:lastRow="0" w:firstColumn="1" w:lastColumn="0" w:noHBand="0" w:noVBand="1"/>
      </w:tblPr>
      <w:tblGrid>
        <w:gridCol w:w="1008"/>
        <w:gridCol w:w="8789"/>
      </w:tblGrid>
      <w:tr w:rsidR="00D11CE4" w:rsidRPr="00D11CE4" w:rsidTr="0085206B">
        <w:trPr>
          <w:trHeight w:val="1500"/>
        </w:trPr>
        <w:tc>
          <w:tcPr>
            <w:tcW w:w="9797" w:type="dxa"/>
            <w:gridSpan w:val="2"/>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Адресный перечень дворовых территорий многоквартирных домов, расположенных на территории муниципального образования городского поселения "</w:t>
            </w:r>
            <w:proofErr w:type="spellStart"/>
            <w:r w:rsidRPr="00D11CE4">
              <w:rPr>
                <w:sz w:val="26"/>
                <w:szCs w:val="26"/>
              </w:rPr>
              <w:t>Емва</w:t>
            </w:r>
            <w:proofErr w:type="spellEnd"/>
            <w:r w:rsidRPr="00D11CE4">
              <w:rPr>
                <w:sz w:val="26"/>
                <w:szCs w:val="26"/>
              </w:rPr>
              <w:t>", на которых планируется благоустройство в 2018-2024 годы</w:t>
            </w:r>
          </w:p>
        </w:tc>
      </w:tr>
      <w:tr w:rsidR="00D11CE4" w:rsidRPr="00D11CE4" w:rsidTr="0085206B">
        <w:trPr>
          <w:trHeight w:val="518"/>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 п/п</w:t>
            </w:r>
          </w:p>
        </w:tc>
        <w:tc>
          <w:tcPr>
            <w:tcW w:w="8789" w:type="dxa"/>
            <w:tcBorders>
              <w:top w:val="single" w:sz="4" w:space="0" w:color="auto"/>
              <w:left w:val="nil"/>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Адрес дворовой территории</w:t>
            </w:r>
          </w:p>
        </w:tc>
      </w:tr>
      <w:tr w:rsidR="00D11CE4" w:rsidRPr="00D11CE4" w:rsidTr="0085206B">
        <w:trPr>
          <w:trHeight w:val="330"/>
        </w:trPr>
        <w:tc>
          <w:tcPr>
            <w:tcW w:w="1008" w:type="dxa"/>
            <w:tcBorders>
              <w:top w:val="single" w:sz="4" w:space="0" w:color="auto"/>
              <w:left w:val="single" w:sz="4" w:space="0" w:color="auto"/>
              <w:bottom w:val="single" w:sz="4" w:space="0" w:color="auto"/>
              <w:right w:val="nil"/>
            </w:tcBorders>
            <w:vAlign w:val="center"/>
            <w:hideMark/>
          </w:tcPr>
          <w:p w:rsidR="00D11CE4" w:rsidRPr="00D11CE4" w:rsidRDefault="00D11CE4" w:rsidP="00D11CE4">
            <w:pPr>
              <w:jc w:val="center"/>
              <w:rPr>
                <w:b/>
                <w:bCs/>
                <w:sz w:val="26"/>
                <w:szCs w:val="26"/>
              </w:rPr>
            </w:pPr>
            <w:r w:rsidRPr="00D11CE4">
              <w:rPr>
                <w:sz w:val="26"/>
                <w:szCs w:val="26"/>
              </w:rPr>
              <w:t>1</w:t>
            </w:r>
          </w:p>
        </w:tc>
        <w:tc>
          <w:tcPr>
            <w:tcW w:w="8789"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w:t>
            </w:r>
          </w:p>
        </w:tc>
      </w:tr>
      <w:tr w:rsidR="00D11CE4" w:rsidRPr="00D11CE4" w:rsidTr="0085206B">
        <w:trPr>
          <w:trHeight w:val="330"/>
        </w:trPr>
        <w:tc>
          <w:tcPr>
            <w:tcW w:w="1008" w:type="dxa"/>
            <w:tcBorders>
              <w:top w:val="single" w:sz="4" w:space="0" w:color="auto"/>
              <w:left w:val="single" w:sz="4" w:space="0" w:color="auto"/>
              <w:bottom w:val="single" w:sz="4" w:space="0" w:color="auto"/>
              <w:right w:val="nil"/>
            </w:tcBorders>
            <w:vAlign w:val="center"/>
            <w:hideMark/>
          </w:tcPr>
          <w:p w:rsidR="00D11CE4" w:rsidRPr="00D11CE4" w:rsidRDefault="00D11CE4" w:rsidP="00D11CE4">
            <w:pPr>
              <w:jc w:val="center"/>
              <w:rPr>
                <w:sz w:val="26"/>
                <w:szCs w:val="26"/>
              </w:rPr>
            </w:pPr>
          </w:p>
        </w:tc>
        <w:tc>
          <w:tcPr>
            <w:tcW w:w="8789"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2018 год</w:t>
            </w:r>
          </w:p>
        </w:tc>
      </w:tr>
      <w:tr w:rsidR="00D11CE4" w:rsidRPr="00D11CE4" w:rsidTr="0085206B">
        <w:trPr>
          <w:trHeight w:val="330"/>
        </w:trPr>
        <w:tc>
          <w:tcPr>
            <w:tcW w:w="1008" w:type="dxa"/>
            <w:tcBorders>
              <w:top w:val="single" w:sz="4" w:space="0" w:color="auto"/>
              <w:left w:val="single" w:sz="4" w:space="0" w:color="auto"/>
              <w:bottom w:val="single" w:sz="4" w:space="0" w:color="auto"/>
              <w:right w:val="nil"/>
            </w:tcBorders>
            <w:vAlign w:val="center"/>
            <w:hideMark/>
          </w:tcPr>
          <w:p w:rsidR="00D11CE4" w:rsidRPr="00D11CE4" w:rsidRDefault="00D11CE4" w:rsidP="00D11CE4">
            <w:pPr>
              <w:jc w:val="center"/>
              <w:rPr>
                <w:sz w:val="26"/>
                <w:szCs w:val="26"/>
              </w:rPr>
            </w:pPr>
            <w:r w:rsidRPr="00D11CE4">
              <w:rPr>
                <w:sz w:val="26"/>
                <w:szCs w:val="26"/>
              </w:rPr>
              <w:t>1.</w:t>
            </w:r>
          </w:p>
        </w:tc>
        <w:tc>
          <w:tcPr>
            <w:tcW w:w="8789"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rPr>
                <w:sz w:val="26"/>
                <w:szCs w:val="26"/>
              </w:rPr>
            </w:pPr>
            <w:r w:rsidRPr="00D11CE4">
              <w:rPr>
                <w:sz w:val="26"/>
                <w:szCs w:val="26"/>
              </w:rPr>
              <w:t>ул. Ленинградская, д.8</w:t>
            </w:r>
          </w:p>
        </w:tc>
      </w:tr>
      <w:tr w:rsidR="00D11CE4" w:rsidRPr="00D11CE4" w:rsidTr="0085206B">
        <w:trPr>
          <w:trHeight w:val="360"/>
        </w:trPr>
        <w:tc>
          <w:tcPr>
            <w:tcW w:w="1008" w:type="dxa"/>
            <w:tcBorders>
              <w:top w:val="single" w:sz="4" w:space="0" w:color="auto"/>
              <w:left w:val="single" w:sz="4" w:space="0" w:color="auto"/>
              <w:bottom w:val="single" w:sz="4" w:space="0" w:color="auto"/>
              <w:right w:val="nil"/>
            </w:tcBorders>
            <w:vAlign w:val="center"/>
            <w:hideMark/>
          </w:tcPr>
          <w:p w:rsidR="00D11CE4" w:rsidRPr="00D11CE4" w:rsidRDefault="00D11CE4" w:rsidP="00D11CE4">
            <w:pPr>
              <w:jc w:val="center"/>
              <w:rPr>
                <w:b/>
                <w:bCs/>
                <w:sz w:val="26"/>
                <w:szCs w:val="26"/>
              </w:rPr>
            </w:pPr>
            <w:r w:rsidRPr="00D11CE4">
              <w:rPr>
                <w:sz w:val="26"/>
                <w:szCs w:val="26"/>
              </w:rPr>
              <w:t>2.</w:t>
            </w:r>
          </w:p>
        </w:tc>
        <w:tc>
          <w:tcPr>
            <w:tcW w:w="8789"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rPr>
                <w:b/>
                <w:bCs/>
                <w:sz w:val="26"/>
                <w:szCs w:val="26"/>
              </w:rPr>
            </w:pPr>
            <w:r w:rsidRPr="00D11CE4">
              <w:rPr>
                <w:sz w:val="26"/>
                <w:szCs w:val="26"/>
              </w:rPr>
              <w:t>ул. Дзержинского д.68</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jc w:val="center"/>
              <w:rPr>
                <w:sz w:val="26"/>
                <w:szCs w:val="26"/>
              </w:rPr>
            </w:pPr>
            <w:r w:rsidRPr="00D11CE4">
              <w:rPr>
                <w:sz w:val="26"/>
                <w:szCs w:val="26"/>
              </w:rPr>
              <w:t>2019 год</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3.</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sz w:val="26"/>
                <w:szCs w:val="26"/>
              </w:rPr>
            </w:pPr>
            <w:r w:rsidRPr="00D11CE4">
              <w:rPr>
                <w:sz w:val="26"/>
                <w:szCs w:val="26"/>
              </w:rPr>
              <w:t>ул. Коммунистическая, д.36</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4.</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sz w:val="26"/>
                <w:szCs w:val="26"/>
              </w:rPr>
            </w:pPr>
            <w:r w:rsidRPr="00D11CE4">
              <w:rPr>
                <w:sz w:val="26"/>
                <w:szCs w:val="26"/>
              </w:rPr>
              <w:t>ул. Коммунистическая, д. 38</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jc w:val="center"/>
              <w:rPr>
                <w:sz w:val="26"/>
                <w:szCs w:val="26"/>
              </w:rPr>
            </w:pPr>
            <w:r w:rsidRPr="00D11CE4">
              <w:rPr>
                <w:sz w:val="26"/>
                <w:szCs w:val="26"/>
              </w:rPr>
              <w:t>2020 год</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5.</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Дзержинского д.93</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6.</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Коммунистическая д.27</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7.</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Коммунистическая д.29</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8.</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Пионерская д.24</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1CE4" w:rsidRPr="00D11CE4" w:rsidRDefault="00D11CE4" w:rsidP="00D11CE4">
            <w:pPr>
              <w:jc w:val="center"/>
              <w:rPr>
                <w:bCs/>
                <w:sz w:val="26"/>
                <w:szCs w:val="26"/>
              </w:rPr>
            </w:pPr>
            <w:r w:rsidRPr="00D11CE4">
              <w:rPr>
                <w:bCs/>
                <w:sz w:val="26"/>
                <w:szCs w:val="26"/>
              </w:rPr>
              <w:t>2022 – 2024 годы</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9.</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Комсомольская, д.13</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10.</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Совхозная д.8, 10, 22</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11.</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Пионерская, д.9</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12.</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Дзержинского, д.106</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13.</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Дзержинского, д.108</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14.</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Дзержинского, д.110</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 xml:space="preserve">15. </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Дзержинского, д.116, 120</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16.</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Дзержинского д.78</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17.</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Ленинградская, д.29</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18</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Ленинградская, д.28</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 xml:space="preserve"> 19.</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Ленинградская, д.27</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20.</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Ленинградская, д.25</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21.</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Ленинградская, д.26</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22.</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Ленинградская, д.6</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23.</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Ленинградская, д. 30, ул. Дзержинского д.128а</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24.</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Пионерская д.3, ул. 30 лет Победы д.26</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25.</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ул.30 лет Победы д.15</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26.</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ул.30 лет Победы д.17</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27.</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ул.30 лет Победы д.19</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lastRenderedPageBreak/>
              <w:t>28.</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ул.30 лет Победы д.25а, д.31</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29.</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Пионерская д.4</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30.</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Коммунистическая д.28, ул. Мечникова д.6</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31.</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Коммунистическая д.26, ул. Мечникова д.5</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32.</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Мечникова д.16</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33.</w:t>
            </w:r>
          </w:p>
        </w:tc>
        <w:tc>
          <w:tcPr>
            <w:tcW w:w="8789"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Мечникова д.22</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34.</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Пионерская д.28</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35.</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Пионерская д.26</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36.</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Пионерская д.29</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37.</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Пионерская д.27</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38.</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Пионерская д.25</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 xml:space="preserve">39. </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Совхозная д.18</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40.</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Совхозная д.39, 41</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41.</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Совхозная д.43</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42.</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Совхозная д.45</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43.</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Волгоградская д.22</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44.</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Гущина д.4</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45.</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Дзержинского д.82</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46.</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Дзержинского д.126</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47.</w:t>
            </w:r>
          </w:p>
        </w:tc>
        <w:tc>
          <w:tcPr>
            <w:tcW w:w="8789" w:type="dxa"/>
            <w:tcBorders>
              <w:top w:val="nil"/>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Дзержинского д.128</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48.</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 60 лет Октября д.75</w:t>
            </w:r>
          </w:p>
        </w:tc>
      </w:tr>
      <w:tr w:rsidR="00D11CE4" w:rsidRPr="00D11CE4" w:rsidTr="0085206B">
        <w:trPr>
          <w:trHeight w:val="330"/>
        </w:trPr>
        <w:tc>
          <w:tcPr>
            <w:tcW w:w="1008"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49.</w:t>
            </w:r>
          </w:p>
        </w:tc>
        <w:tc>
          <w:tcPr>
            <w:tcW w:w="878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ул.60 лет Октября д.73</w:t>
            </w:r>
          </w:p>
        </w:tc>
      </w:tr>
    </w:tbl>
    <w:p w:rsidR="00D11CE4" w:rsidRPr="00D11CE4" w:rsidRDefault="00D11CE4" w:rsidP="00D11CE4">
      <w:pPr>
        <w:widowControl w:val="0"/>
        <w:tabs>
          <w:tab w:val="left" w:pos="3379"/>
        </w:tabs>
        <w:jc w:val="center"/>
        <w:outlineLvl w:val="0"/>
        <w:rPr>
          <w:rFonts w:eastAsia="Courier New"/>
          <w:sz w:val="26"/>
          <w:szCs w:val="26"/>
        </w:rPr>
      </w:pPr>
    </w:p>
    <w:p w:rsidR="001076C6" w:rsidRDefault="001076C6" w:rsidP="00D11CE4">
      <w:pPr>
        <w:jc w:val="right"/>
        <w:rPr>
          <w:sz w:val="26"/>
          <w:szCs w:val="26"/>
        </w:rPr>
      </w:pPr>
    </w:p>
    <w:p w:rsidR="001076C6" w:rsidRDefault="001076C6" w:rsidP="00D11CE4">
      <w:pPr>
        <w:jc w:val="right"/>
        <w:rPr>
          <w:sz w:val="26"/>
          <w:szCs w:val="26"/>
        </w:rPr>
      </w:pPr>
    </w:p>
    <w:p w:rsidR="00D11CE4" w:rsidRPr="00D11CE4" w:rsidRDefault="00D11CE4" w:rsidP="00D11CE4">
      <w:pPr>
        <w:jc w:val="right"/>
        <w:rPr>
          <w:b/>
          <w:bCs/>
          <w:sz w:val="26"/>
          <w:szCs w:val="26"/>
        </w:rPr>
      </w:pPr>
      <w:r w:rsidRPr="00D11CE4">
        <w:rPr>
          <w:sz w:val="26"/>
          <w:szCs w:val="26"/>
        </w:rPr>
        <w:t>Приложение № 2 к муниципальной Программе</w:t>
      </w:r>
    </w:p>
    <w:p w:rsidR="00D11CE4" w:rsidRPr="00D11CE4" w:rsidRDefault="00D11CE4" w:rsidP="00D11CE4">
      <w:pPr>
        <w:jc w:val="right"/>
        <w:rPr>
          <w:sz w:val="26"/>
          <w:szCs w:val="26"/>
        </w:rPr>
      </w:pPr>
      <w:r w:rsidRPr="00D11CE4">
        <w:rPr>
          <w:sz w:val="26"/>
          <w:szCs w:val="26"/>
        </w:rPr>
        <w:t>«Формирование комфортной городской среды на</w:t>
      </w:r>
    </w:p>
    <w:p w:rsidR="00D11CE4" w:rsidRPr="00D11CE4" w:rsidRDefault="00D11CE4" w:rsidP="00D11CE4">
      <w:pPr>
        <w:jc w:val="right"/>
        <w:rPr>
          <w:b/>
          <w:bCs/>
          <w:sz w:val="26"/>
          <w:szCs w:val="26"/>
        </w:rPr>
      </w:pPr>
      <w:r w:rsidRPr="00D11CE4">
        <w:rPr>
          <w:sz w:val="26"/>
          <w:szCs w:val="26"/>
        </w:rPr>
        <w:t>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jc w:val="right"/>
        <w:rPr>
          <w:b/>
          <w:bCs/>
          <w:sz w:val="26"/>
          <w:szCs w:val="26"/>
        </w:rPr>
      </w:pPr>
      <w:r w:rsidRPr="00D11CE4">
        <w:rPr>
          <w:sz w:val="26"/>
          <w:szCs w:val="26"/>
        </w:rPr>
        <w:t xml:space="preserve"> современной городской среды на 2018-2024гг»</w:t>
      </w: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jc w:val="center"/>
        <w:rPr>
          <w:rFonts w:eastAsia="Calibri"/>
          <w:b/>
          <w:sz w:val="26"/>
          <w:szCs w:val="26"/>
        </w:rPr>
      </w:pPr>
      <w:r w:rsidRPr="00D11CE4">
        <w:rPr>
          <w:rFonts w:eastAsia="Calibri"/>
          <w:b/>
          <w:sz w:val="26"/>
          <w:szCs w:val="26"/>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907"/>
        <w:gridCol w:w="6443"/>
      </w:tblGrid>
      <w:tr w:rsidR="00D11CE4" w:rsidRPr="00D11CE4" w:rsidTr="0085206B">
        <w:trPr>
          <w:trHeight w:val="562"/>
        </w:trPr>
        <w:tc>
          <w:tcPr>
            <w:tcW w:w="561" w:type="dxa"/>
            <w:shd w:val="clear" w:color="auto" w:fill="auto"/>
          </w:tcPr>
          <w:p w:rsidR="00D11CE4" w:rsidRPr="00D11CE4" w:rsidRDefault="00D11CE4" w:rsidP="00D11CE4">
            <w:pPr>
              <w:tabs>
                <w:tab w:val="left" w:pos="4155"/>
              </w:tabs>
              <w:jc w:val="center"/>
              <w:rPr>
                <w:rFonts w:eastAsia="Calibri"/>
                <w:sz w:val="26"/>
                <w:szCs w:val="26"/>
              </w:rPr>
            </w:pPr>
            <w:r w:rsidRPr="00D11CE4">
              <w:rPr>
                <w:rFonts w:eastAsia="Calibri"/>
                <w:sz w:val="26"/>
                <w:szCs w:val="26"/>
              </w:rPr>
              <w:t>№ п/п</w:t>
            </w:r>
          </w:p>
        </w:tc>
        <w:tc>
          <w:tcPr>
            <w:tcW w:w="2907" w:type="dxa"/>
            <w:shd w:val="clear" w:color="auto" w:fill="auto"/>
          </w:tcPr>
          <w:p w:rsidR="00D11CE4" w:rsidRPr="00D11CE4" w:rsidRDefault="00D11CE4" w:rsidP="00D11CE4">
            <w:pPr>
              <w:tabs>
                <w:tab w:val="left" w:pos="4155"/>
              </w:tabs>
              <w:jc w:val="center"/>
              <w:rPr>
                <w:rFonts w:eastAsia="Calibri"/>
                <w:sz w:val="26"/>
                <w:szCs w:val="26"/>
              </w:rPr>
            </w:pPr>
            <w:r w:rsidRPr="00D11CE4">
              <w:rPr>
                <w:rFonts w:eastAsia="Calibri"/>
                <w:sz w:val="26"/>
                <w:szCs w:val="26"/>
              </w:rPr>
              <w:t xml:space="preserve">Наименование  </w:t>
            </w:r>
          </w:p>
        </w:tc>
        <w:tc>
          <w:tcPr>
            <w:tcW w:w="6443" w:type="dxa"/>
            <w:shd w:val="clear" w:color="auto" w:fill="auto"/>
          </w:tcPr>
          <w:p w:rsidR="00D11CE4" w:rsidRPr="00D11CE4" w:rsidRDefault="00D11CE4" w:rsidP="00D11CE4">
            <w:pPr>
              <w:tabs>
                <w:tab w:val="left" w:pos="4155"/>
              </w:tabs>
              <w:jc w:val="center"/>
              <w:rPr>
                <w:rFonts w:eastAsia="Calibri"/>
                <w:sz w:val="26"/>
                <w:szCs w:val="26"/>
              </w:rPr>
            </w:pPr>
            <w:r w:rsidRPr="00D11CE4">
              <w:rPr>
                <w:rFonts w:eastAsia="Calibri"/>
                <w:sz w:val="26"/>
                <w:szCs w:val="26"/>
              </w:rPr>
              <w:t>Место нахождения объекта</w:t>
            </w:r>
          </w:p>
        </w:tc>
      </w:tr>
      <w:tr w:rsidR="00D11CE4" w:rsidRPr="00D11CE4" w:rsidTr="0085206B">
        <w:tc>
          <w:tcPr>
            <w:tcW w:w="561" w:type="dxa"/>
            <w:shd w:val="clear" w:color="auto" w:fill="auto"/>
            <w:vAlign w:val="center"/>
          </w:tcPr>
          <w:p w:rsidR="00D11CE4" w:rsidRPr="00D11CE4" w:rsidRDefault="00D11CE4" w:rsidP="00D11CE4">
            <w:pPr>
              <w:tabs>
                <w:tab w:val="left" w:pos="4155"/>
              </w:tabs>
              <w:jc w:val="center"/>
              <w:rPr>
                <w:rFonts w:eastAsia="Calibri"/>
                <w:sz w:val="26"/>
                <w:szCs w:val="26"/>
              </w:rPr>
            </w:pPr>
            <w:r w:rsidRPr="00D11CE4">
              <w:rPr>
                <w:rFonts w:eastAsia="Calibri"/>
                <w:sz w:val="26"/>
                <w:szCs w:val="26"/>
              </w:rPr>
              <w:t>1</w:t>
            </w:r>
          </w:p>
        </w:tc>
        <w:tc>
          <w:tcPr>
            <w:tcW w:w="2907" w:type="dxa"/>
            <w:shd w:val="clear" w:color="auto" w:fill="auto"/>
          </w:tcPr>
          <w:p w:rsidR="00D11CE4" w:rsidRPr="00D11CE4" w:rsidRDefault="00D11CE4" w:rsidP="00D11CE4">
            <w:pPr>
              <w:tabs>
                <w:tab w:val="left" w:pos="4155"/>
              </w:tabs>
              <w:rPr>
                <w:rFonts w:eastAsia="Calibri"/>
                <w:sz w:val="26"/>
                <w:szCs w:val="26"/>
              </w:rPr>
            </w:pPr>
          </w:p>
        </w:tc>
        <w:tc>
          <w:tcPr>
            <w:tcW w:w="6443" w:type="dxa"/>
            <w:shd w:val="clear" w:color="auto" w:fill="auto"/>
          </w:tcPr>
          <w:p w:rsidR="00D11CE4" w:rsidRPr="00D11CE4" w:rsidRDefault="00D11CE4" w:rsidP="00D11CE4">
            <w:pPr>
              <w:tabs>
                <w:tab w:val="left" w:pos="4155"/>
              </w:tabs>
              <w:jc w:val="center"/>
              <w:rPr>
                <w:rFonts w:eastAsia="Calibri"/>
                <w:sz w:val="26"/>
                <w:szCs w:val="26"/>
              </w:rPr>
            </w:pPr>
          </w:p>
        </w:tc>
      </w:tr>
      <w:tr w:rsidR="00D11CE4" w:rsidRPr="00D11CE4" w:rsidTr="0085206B">
        <w:tc>
          <w:tcPr>
            <w:tcW w:w="561" w:type="dxa"/>
            <w:shd w:val="clear" w:color="auto" w:fill="auto"/>
            <w:vAlign w:val="center"/>
          </w:tcPr>
          <w:p w:rsidR="00D11CE4" w:rsidRPr="00D11CE4" w:rsidRDefault="00D11CE4" w:rsidP="00D11CE4">
            <w:pPr>
              <w:tabs>
                <w:tab w:val="left" w:pos="4155"/>
              </w:tabs>
              <w:jc w:val="center"/>
              <w:rPr>
                <w:rFonts w:eastAsia="Calibri"/>
                <w:sz w:val="26"/>
                <w:szCs w:val="26"/>
              </w:rPr>
            </w:pPr>
            <w:r w:rsidRPr="00D11CE4">
              <w:rPr>
                <w:rFonts w:eastAsia="Calibri"/>
                <w:sz w:val="26"/>
                <w:szCs w:val="26"/>
              </w:rPr>
              <w:t>2</w:t>
            </w:r>
          </w:p>
        </w:tc>
        <w:tc>
          <w:tcPr>
            <w:tcW w:w="2907" w:type="dxa"/>
            <w:shd w:val="clear" w:color="auto" w:fill="auto"/>
          </w:tcPr>
          <w:p w:rsidR="00D11CE4" w:rsidRPr="00D11CE4" w:rsidRDefault="00D11CE4" w:rsidP="00D11CE4">
            <w:pPr>
              <w:tabs>
                <w:tab w:val="left" w:pos="4155"/>
              </w:tabs>
              <w:rPr>
                <w:rFonts w:eastAsia="Calibri"/>
                <w:sz w:val="26"/>
                <w:szCs w:val="26"/>
              </w:rPr>
            </w:pPr>
          </w:p>
        </w:tc>
        <w:tc>
          <w:tcPr>
            <w:tcW w:w="6443" w:type="dxa"/>
            <w:shd w:val="clear" w:color="auto" w:fill="auto"/>
            <w:vAlign w:val="center"/>
          </w:tcPr>
          <w:p w:rsidR="00D11CE4" w:rsidRPr="00D11CE4" w:rsidRDefault="00D11CE4" w:rsidP="00D11CE4">
            <w:pPr>
              <w:tabs>
                <w:tab w:val="left" w:pos="4155"/>
              </w:tabs>
              <w:jc w:val="center"/>
              <w:rPr>
                <w:rFonts w:eastAsia="Calibri"/>
                <w:sz w:val="26"/>
                <w:szCs w:val="26"/>
              </w:rPr>
            </w:pPr>
          </w:p>
        </w:tc>
      </w:tr>
      <w:tr w:rsidR="00D11CE4" w:rsidRPr="00D11CE4" w:rsidTr="0085206B">
        <w:tc>
          <w:tcPr>
            <w:tcW w:w="561" w:type="dxa"/>
            <w:shd w:val="clear" w:color="auto" w:fill="auto"/>
            <w:vAlign w:val="center"/>
          </w:tcPr>
          <w:p w:rsidR="00D11CE4" w:rsidRPr="00D11CE4" w:rsidRDefault="00D11CE4" w:rsidP="00D11CE4">
            <w:pPr>
              <w:tabs>
                <w:tab w:val="left" w:pos="4155"/>
              </w:tabs>
              <w:jc w:val="center"/>
              <w:rPr>
                <w:rFonts w:eastAsia="Calibri"/>
                <w:sz w:val="26"/>
                <w:szCs w:val="26"/>
              </w:rPr>
            </w:pPr>
            <w:r w:rsidRPr="00D11CE4">
              <w:rPr>
                <w:rFonts w:eastAsia="Calibri"/>
                <w:sz w:val="26"/>
                <w:szCs w:val="26"/>
              </w:rPr>
              <w:t>3</w:t>
            </w:r>
          </w:p>
        </w:tc>
        <w:tc>
          <w:tcPr>
            <w:tcW w:w="2907" w:type="dxa"/>
            <w:shd w:val="clear" w:color="auto" w:fill="auto"/>
          </w:tcPr>
          <w:p w:rsidR="00D11CE4" w:rsidRPr="00D11CE4" w:rsidRDefault="00D11CE4" w:rsidP="00D11CE4">
            <w:pPr>
              <w:tabs>
                <w:tab w:val="left" w:pos="4155"/>
              </w:tabs>
              <w:rPr>
                <w:rFonts w:eastAsia="Calibri"/>
                <w:sz w:val="26"/>
                <w:szCs w:val="26"/>
              </w:rPr>
            </w:pPr>
          </w:p>
        </w:tc>
        <w:tc>
          <w:tcPr>
            <w:tcW w:w="6443" w:type="dxa"/>
            <w:shd w:val="clear" w:color="auto" w:fill="auto"/>
            <w:vAlign w:val="center"/>
          </w:tcPr>
          <w:p w:rsidR="00D11CE4" w:rsidRPr="00D11CE4" w:rsidRDefault="00D11CE4" w:rsidP="00D11CE4">
            <w:pPr>
              <w:tabs>
                <w:tab w:val="left" w:pos="4155"/>
              </w:tabs>
              <w:jc w:val="center"/>
              <w:rPr>
                <w:sz w:val="26"/>
                <w:szCs w:val="26"/>
              </w:rPr>
            </w:pPr>
          </w:p>
        </w:tc>
      </w:tr>
    </w:tbl>
    <w:p w:rsidR="00D11CE4" w:rsidRPr="00D11CE4" w:rsidRDefault="00D11CE4" w:rsidP="00D11CE4">
      <w:pPr>
        <w:tabs>
          <w:tab w:val="left" w:pos="4155"/>
        </w:tabs>
        <w:rPr>
          <w:rFonts w:ascii="Calibri" w:eastAsia="Calibri" w:hAnsi="Calibri"/>
          <w:sz w:val="26"/>
          <w:szCs w:val="26"/>
        </w:rPr>
      </w:pPr>
    </w:p>
    <w:p w:rsidR="00D11CE4" w:rsidRPr="00D11CE4" w:rsidRDefault="00D11CE4" w:rsidP="00D11CE4">
      <w:pPr>
        <w:rPr>
          <w:sz w:val="26"/>
          <w:szCs w:val="26"/>
        </w:rPr>
      </w:pPr>
    </w:p>
    <w:p w:rsidR="00D11CE4" w:rsidRPr="00D11CE4" w:rsidRDefault="00D11CE4" w:rsidP="00D11CE4">
      <w:pPr>
        <w:rPr>
          <w:sz w:val="26"/>
          <w:szCs w:val="26"/>
        </w:rPr>
      </w:pPr>
    </w:p>
    <w:p w:rsidR="00D11CE4" w:rsidRPr="00D11CE4" w:rsidRDefault="00D11CE4" w:rsidP="00D11CE4">
      <w:pPr>
        <w:rPr>
          <w:sz w:val="26"/>
          <w:szCs w:val="26"/>
        </w:rPr>
      </w:pPr>
    </w:p>
    <w:p w:rsidR="00D11CE4" w:rsidRPr="00D11CE4" w:rsidRDefault="00D11CE4" w:rsidP="00D11CE4">
      <w:pPr>
        <w:rPr>
          <w:sz w:val="26"/>
          <w:szCs w:val="26"/>
        </w:rPr>
      </w:pPr>
    </w:p>
    <w:p w:rsidR="00D11CE4" w:rsidRPr="00D11CE4" w:rsidRDefault="00D11CE4" w:rsidP="00D11CE4">
      <w:pPr>
        <w:rPr>
          <w:sz w:val="26"/>
          <w:szCs w:val="26"/>
        </w:rPr>
      </w:pPr>
    </w:p>
    <w:p w:rsidR="00D11CE4" w:rsidRPr="00D11CE4" w:rsidRDefault="00D11CE4" w:rsidP="00D11CE4">
      <w:pPr>
        <w:rPr>
          <w:sz w:val="26"/>
          <w:szCs w:val="26"/>
        </w:rPr>
      </w:pPr>
    </w:p>
    <w:p w:rsidR="00D11CE4" w:rsidRPr="00D11CE4" w:rsidRDefault="00D11CE4" w:rsidP="00D11CE4">
      <w:pPr>
        <w:rPr>
          <w:sz w:val="26"/>
          <w:szCs w:val="26"/>
        </w:rPr>
      </w:pPr>
    </w:p>
    <w:p w:rsidR="00D11CE4" w:rsidRPr="00D11CE4" w:rsidRDefault="00D11CE4" w:rsidP="00D11CE4">
      <w:pPr>
        <w:rPr>
          <w:sz w:val="26"/>
          <w:szCs w:val="26"/>
        </w:rPr>
      </w:pPr>
    </w:p>
    <w:p w:rsidR="00D11CE4" w:rsidRPr="00D11CE4" w:rsidRDefault="00D11CE4" w:rsidP="00D11CE4">
      <w:pPr>
        <w:rPr>
          <w:sz w:val="26"/>
          <w:szCs w:val="26"/>
        </w:rPr>
      </w:pPr>
    </w:p>
    <w:p w:rsidR="00D11CE4" w:rsidRPr="00D11CE4" w:rsidRDefault="00D11CE4" w:rsidP="00D11CE4">
      <w:pPr>
        <w:jc w:val="right"/>
        <w:rPr>
          <w:b/>
          <w:bCs/>
          <w:sz w:val="26"/>
          <w:szCs w:val="26"/>
        </w:rPr>
      </w:pPr>
      <w:r w:rsidRPr="00D11CE4">
        <w:rPr>
          <w:sz w:val="26"/>
          <w:szCs w:val="26"/>
        </w:rPr>
        <w:t>Приложение № 3 к муниципальной Программе</w:t>
      </w:r>
    </w:p>
    <w:p w:rsidR="00D11CE4" w:rsidRPr="00D11CE4" w:rsidRDefault="00D11CE4" w:rsidP="00D11CE4">
      <w:pPr>
        <w:jc w:val="right"/>
        <w:rPr>
          <w:sz w:val="26"/>
          <w:szCs w:val="26"/>
        </w:rPr>
      </w:pPr>
      <w:r w:rsidRPr="00D11CE4">
        <w:rPr>
          <w:sz w:val="26"/>
          <w:szCs w:val="26"/>
        </w:rPr>
        <w:t>«Формирование комфортной городской среды на</w:t>
      </w:r>
    </w:p>
    <w:p w:rsidR="00D11CE4" w:rsidRPr="00D11CE4" w:rsidRDefault="00D11CE4" w:rsidP="00D11CE4">
      <w:pPr>
        <w:jc w:val="right"/>
        <w:rPr>
          <w:b/>
          <w:bCs/>
          <w:sz w:val="26"/>
          <w:szCs w:val="26"/>
        </w:rPr>
      </w:pPr>
      <w:r w:rsidRPr="00D11CE4">
        <w:rPr>
          <w:sz w:val="26"/>
          <w:szCs w:val="26"/>
        </w:rPr>
        <w:t>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jc w:val="right"/>
        <w:rPr>
          <w:b/>
          <w:bCs/>
          <w:sz w:val="26"/>
          <w:szCs w:val="26"/>
        </w:rPr>
      </w:pPr>
      <w:r w:rsidRPr="00D11CE4">
        <w:rPr>
          <w:sz w:val="26"/>
          <w:szCs w:val="26"/>
        </w:rPr>
        <w:t>современной городской среды на 2018-2024гг»</w:t>
      </w: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r w:rsidRPr="00D11CE4">
        <w:rPr>
          <w:rFonts w:eastAsia="Courier New"/>
          <w:sz w:val="26"/>
          <w:szCs w:val="26"/>
        </w:rPr>
        <w:t>Перечень общественных территорий, на которых планируются</w:t>
      </w:r>
    </w:p>
    <w:p w:rsidR="00D11CE4" w:rsidRPr="00D11CE4" w:rsidRDefault="00D11CE4" w:rsidP="00D11CE4">
      <w:pPr>
        <w:widowControl w:val="0"/>
        <w:tabs>
          <w:tab w:val="left" w:pos="3379"/>
        </w:tabs>
        <w:jc w:val="center"/>
        <w:outlineLvl w:val="0"/>
        <w:rPr>
          <w:rFonts w:eastAsia="Courier New"/>
          <w:sz w:val="26"/>
          <w:szCs w:val="26"/>
        </w:rPr>
      </w:pPr>
      <w:r w:rsidRPr="00D11CE4">
        <w:rPr>
          <w:rFonts w:eastAsia="Courier New"/>
          <w:sz w:val="26"/>
          <w:szCs w:val="26"/>
        </w:rPr>
        <w:t>мероприятия по благоустройству в 2018-2024 годах</w:t>
      </w:r>
    </w:p>
    <w:p w:rsidR="00D11CE4" w:rsidRPr="00D11CE4" w:rsidRDefault="00D11CE4" w:rsidP="00D11CE4">
      <w:pPr>
        <w:widowControl w:val="0"/>
        <w:tabs>
          <w:tab w:val="left" w:pos="3379"/>
        </w:tabs>
        <w:jc w:val="center"/>
        <w:outlineLvl w:val="0"/>
        <w:rPr>
          <w:rFonts w:eastAsia="Courier New"/>
          <w:sz w:val="26"/>
          <w:szCs w:val="26"/>
        </w:rPr>
      </w:pPr>
    </w:p>
    <w:tbl>
      <w:tblPr>
        <w:tblW w:w="9796" w:type="dxa"/>
        <w:tblInd w:w="93" w:type="dxa"/>
        <w:tblLook w:val="04A0" w:firstRow="1" w:lastRow="0" w:firstColumn="1" w:lastColumn="0" w:noHBand="0" w:noVBand="1"/>
      </w:tblPr>
      <w:tblGrid>
        <w:gridCol w:w="1380"/>
        <w:gridCol w:w="8416"/>
      </w:tblGrid>
      <w:tr w:rsidR="00D11CE4" w:rsidRPr="00D11CE4" w:rsidTr="0085206B">
        <w:trPr>
          <w:trHeight w:val="1156"/>
        </w:trPr>
        <w:tc>
          <w:tcPr>
            <w:tcW w:w="9796" w:type="dxa"/>
            <w:gridSpan w:val="2"/>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Адресный перечень территорий общего пользования, на которых планируется благоустройство в 2018-2024 годы</w:t>
            </w:r>
          </w:p>
        </w:tc>
      </w:tr>
      <w:tr w:rsidR="00D11CE4" w:rsidRPr="00D11CE4" w:rsidTr="0085206B">
        <w:trPr>
          <w:trHeight w:val="518"/>
        </w:trPr>
        <w:tc>
          <w:tcPr>
            <w:tcW w:w="1380" w:type="dxa"/>
            <w:tcBorders>
              <w:top w:val="nil"/>
              <w:left w:val="single" w:sz="4" w:space="0" w:color="auto"/>
              <w:bottom w:val="nil"/>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 п/п</w:t>
            </w:r>
          </w:p>
        </w:tc>
        <w:tc>
          <w:tcPr>
            <w:tcW w:w="8416" w:type="dxa"/>
            <w:tcBorders>
              <w:top w:val="nil"/>
              <w:left w:val="nil"/>
              <w:bottom w:val="nil"/>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Адрес территории общего пользования</w:t>
            </w:r>
          </w:p>
        </w:tc>
      </w:tr>
      <w:tr w:rsidR="00D11CE4" w:rsidRPr="00D11CE4" w:rsidTr="0085206B">
        <w:trPr>
          <w:trHeight w:val="330"/>
        </w:trPr>
        <w:tc>
          <w:tcPr>
            <w:tcW w:w="1380" w:type="dxa"/>
            <w:tcBorders>
              <w:top w:val="nil"/>
              <w:left w:val="single" w:sz="4" w:space="0" w:color="auto"/>
              <w:bottom w:val="nil"/>
              <w:right w:val="nil"/>
            </w:tcBorders>
            <w:vAlign w:val="center"/>
            <w:hideMark/>
          </w:tcPr>
          <w:p w:rsidR="00D11CE4" w:rsidRPr="00D11CE4" w:rsidRDefault="00D11CE4" w:rsidP="00D11CE4">
            <w:pPr>
              <w:jc w:val="center"/>
              <w:rPr>
                <w:b/>
                <w:bCs/>
                <w:sz w:val="26"/>
                <w:szCs w:val="26"/>
              </w:rPr>
            </w:pPr>
            <w:r w:rsidRPr="00D11CE4">
              <w:rPr>
                <w:sz w:val="26"/>
                <w:szCs w:val="26"/>
              </w:rPr>
              <w:t>1</w:t>
            </w:r>
          </w:p>
        </w:tc>
        <w:tc>
          <w:tcPr>
            <w:tcW w:w="8416"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w:t>
            </w:r>
          </w:p>
        </w:tc>
      </w:tr>
      <w:tr w:rsidR="00D11CE4" w:rsidRPr="00D11CE4" w:rsidTr="0085206B">
        <w:trPr>
          <w:trHeight w:val="360"/>
        </w:trPr>
        <w:tc>
          <w:tcPr>
            <w:tcW w:w="1380" w:type="dxa"/>
            <w:tcBorders>
              <w:top w:val="single" w:sz="4" w:space="0" w:color="auto"/>
              <w:left w:val="single" w:sz="4" w:space="0" w:color="auto"/>
              <w:bottom w:val="nil"/>
              <w:right w:val="nil"/>
            </w:tcBorders>
            <w:vAlign w:val="center"/>
            <w:hideMark/>
          </w:tcPr>
          <w:p w:rsidR="00D11CE4" w:rsidRPr="00D11CE4" w:rsidRDefault="00D11CE4" w:rsidP="00D11CE4">
            <w:pPr>
              <w:jc w:val="center"/>
              <w:rPr>
                <w:sz w:val="26"/>
                <w:szCs w:val="26"/>
              </w:rPr>
            </w:pPr>
          </w:p>
        </w:tc>
        <w:tc>
          <w:tcPr>
            <w:tcW w:w="8416"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2018 год</w:t>
            </w:r>
          </w:p>
        </w:tc>
      </w:tr>
      <w:tr w:rsidR="00D11CE4" w:rsidRPr="00D11CE4" w:rsidTr="0085206B">
        <w:trPr>
          <w:trHeight w:val="360"/>
        </w:trPr>
        <w:tc>
          <w:tcPr>
            <w:tcW w:w="1380" w:type="dxa"/>
            <w:tcBorders>
              <w:top w:val="single" w:sz="4" w:space="0" w:color="auto"/>
              <w:left w:val="single" w:sz="4" w:space="0" w:color="auto"/>
              <w:bottom w:val="nil"/>
              <w:right w:val="nil"/>
            </w:tcBorders>
            <w:vAlign w:val="center"/>
            <w:hideMark/>
          </w:tcPr>
          <w:p w:rsidR="00D11CE4" w:rsidRPr="00D11CE4" w:rsidRDefault="00D11CE4" w:rsidP="00D11CE4">
            <w:pPr>
              <w:jc w:val="center"/>
              <w:rPr>
                <w:sz w:val="26"/>
                <w:szCs w:val="26"/>
              </w:rPr>
            </w:pPr>
            <w:r w:rsidRPr="00D11CE4">
              <w:rPr>
                <w:sz w:val="26"/>
                <w:szCs w:val="26"/>
              </w:rPr>
              <w:t>1</w:t>
            </w:r>
          </w:p>
        </w:tc>
        <w:tc>
          <w:tcPr>
            <w:tcW w:w="8416"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rPr>
                <w:sz w:val="26"/>
                <w:szCs w:val="26"/>
              </w:rPr>
            </w:pPr>
            <w:r w:rsidRPr="00D11CE4">
              <w:rPr>
                <w:sz w:val="26"/>
                <w:szCs w:val="26"/>
              </w:rPr>
              <w:t>Аллея лесоводов</w:t>
            </w:r>
          </w:p>
        </w:tc>
      </w:tr>
      <w:tr w:rsidR="00D11CE4" w:rsidRPr="00D11CE4" w:rsidTr="0085206B">
        <w:trPr>
          <w:trHeight w:val="360"/>
        </w:trPr>
        <w:tc>
          <w:tcPr>
            <w:tcW w:w="1380" w:type="dxa"/>
            <w:tcBorders>
              <w:top w:val="single" w:sz="4" w:space="0" w:color="auto"/>
              <w:left w:val="single" w:sz="4" w:space="0" w:color="auto"/>
              <w:bottom w:val="nil"/>
              <w:right w:val="nil"/>
            </w:tcBorders>
            <w:vAlign w:val="center"/>
            <w:hideMark/>
          </w:tcPr>
          <w:p w:rsidR="00D11CE4" w:rsidRPr="00D11CE4" w:rsidRDefault="00D11CE4" w:rsidP="00D11CE4">
            <w:pPr>
              <w:jc w:val="center"/>
              <w:rPr>
                <w:sz w:val="26"/>
                <w:szCs w:val="26"/>
              </w:rPr>
            </w:pPr>
            <w:r w:rsidRPr="00D11CE4">
              <w:rPr>
                <w:sz w:val="26"/>
                <w:szCs w:val="26"/>
              </w:rPr>
              <w:t>2</w:t>
            </w:r>
          </w:p>
        </w:tc>
        <w:tc>
          <w:tcPr>
            <w:tcW w:w="8416"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rPr>
                <w:sz w:val="26"/>
                <w:szCs w:val="26"/>
              </w:rPr>
            </w:pPr>
            <w:r w:rsidRPr="00D11CE4">
              <w:rPr>
                <w:sz w:val="26"/>
                <w:szCs w:val="26"/>
              </w:rPr>
              <w:t xml:space="preserve">Аллея им. </w:t>
            </w:r>
            <w:proofErr w:type="spellStart"/>
            <w:r w:rsidRPr="00D11CE4">
              <w:rPr>
                <w:sz w:val="26"/>
                <w:szCs w:val="26"/>
              </w:rPr>
              <w:t>Сенюкова</w:t>
            </w:r>
            <w:proofErr w:type="spellEnd"/>
          </w:p>
        </w:tc>
      </w:tr>
      <w:tr w:rsidR="00D11CE4" w:rsidRPr="00D11CE4" w:rsidTr="0085206B">
        <w:trPr>
          <w:trHeight w:val="360"/>
        </w:trPr>
        <w:tc>
          <w:tcPr>
            <w:tcW w:w="1380" w:type="dxa"/>
            <w:tcBorders>
              <w:top w:val="single" w:sz="4" w:space="0" w:color="auto"/>
              <w:left w:val="single" w:sz="4" w:space="0" w:color="auto"/>
              <w:bottom w:val="nil"/>
              <w:right w:val="nil"/>
            </w:tcBorders>
            <w:vAlign w:val="center"/>
            <w:hideMark/>
          </w:tcPr>
          <w:p w:rsidR="00D11CE4" w:rsidRPr="00D11CE4" w:rsidRDefault="00D11CE4" w:rsidP="00D11CE4">
            <w:pPr>
              <w:jc w:val="center"/>
              <w:rPr>
                <w:sz w:val="26"/>
                <w:szCs w:val="26"/>
              </w:rPr>
            </w:pPr>
            <w:r w:rsidRPr="00D11CE4">
              <w:rPr>
                <w:sz w:val="26"/>
                <w:szCs w:val="26"/>
              </w:rPr>
              <w:t>3</w:t>
            </w:r>
          </w:p>
        </w:tc>
        <w:tc>
          <w:tcPr>
            <w:tcW w:w="8416"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rPr>
                <w:color w:val="000000"/>
                <w:sz w:val="26"/>
                <w:szCs w:val="26"/>
              </w:rPr>
            </w:pPr>
            <w:r w:rsidRPr="00D11CE4">
              <w:rPr>
                <w:color w:val="000000"/>
                <w:sz w:val="26"/>
                <w:szCs w:val="26"/>
              </w:rPr>
              <w:t>Тротуар по ул. Коммунистическая (четная сторона) от ул. Мечникова до ул. Первомайская</w:t>
            </w:r>
          </w:p>
        </w:tc>
      </w:tr>
      <w:tr w:rsidR="00D11CE4" w:rsidRPr="00D11CE4" w:rsidTr="0085206B">
        <w:trPr>
          <w:trHeight w:val="360"/>
        </w:trPr>
        <w:tc>
          <w:tcPr>
            <w:tcW w:w="1380" w:type="dxa"/>
            <w:tcBorders>
              <w:top w:val="single" w:sz="4" w:space="0" w:color="auto"/>
              <w:left w:val="single" w:sz="4" w:space="0" w:color="auto"/>
              <w:bottom w:val="nil"/>
              <w:right w:val="nil"/>
            </w:tcBorders>
            <w:vAlign w:val="center"/>
            <w:hideMark/>
          </w:tcPr>
          <w:p w:rsidR="00D11CE4" w:rsidRPr="00D11CE4" w:rsidRDefault="00D11CE4" w:rsidP="00D11CE4">
            <w:pPr>
              <w:jc w:val="center"/>
              <w:rPr>
                <w:sz w:val="26"/>
                <w:szCs w:val="26"/>
              </w:rPr>
            </w:pPr>
          </w:p>
        </w:tc>
        <w:tc>
          <w:tcPr>
            <w:tcW w:w="8416"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jc w:val="center"/>
              <w:rPr>
                <w:color w:val="000000"/>
                <w:sz w:val="26"/>
                <w:szCs w:val="26"/>
              </w:rPr>
            </w:pPr>
            <w:r w:rsidRPr="00D11CE4">
              <w:rPr>
                <w:color w:val="000000"/>
                <w:sz w:val="26"/>
                <w:szCs w:val="26"/>
              </w:rPr>
              <w:t>2019 год</w:t>
            </w:r>
          </w:p>
        </w:tc>
      </w:tr>
      <w:tr w:rsidR="00D11CE4" w:rsidRPr="00D11CE4" w:rsidTr="0085206B">
        <w:trPr>
          <w:trHeight w:val="360"/>
        </w:trPr>
        <w:tc>
          <w:tcPr>
            <w:tcW w:w="1380" w:type="dxa"/>
            <w:tcBorders>
              <w:top w:val="single" w:sz="4" w:space="0" w:color="auto"/>
              <w:left w:val="single" w:sz="4" w:space="0" w:color="auto"/>
              <w:bottom w:val="nil"/>
              <w:right w:val="nil"/>
            </w:tcBorders>
            <w:vAlign w:val="center"/>
            <w:hideMark/>
          </w:tcPr>
          <w:p w:rsidR="00D11CE4" w:rsidRPr="00D11CE4" w:rsidRDefault="00D11CE4" w:rsidP="00D11CE4">
            <w:pPr>
              <w:jc w:val="center"/>
              <w:rPr>
                <w:b/>
                <w:bCs/>
                <w:sz w:val="26"/>
                <w:szCs w:val="26"/>
              </w:rPr>
            </w:pPr>
            <w:r w:rsidRPr="00D11CE4">
              <w:rPr>
                <w:sz w:val="26"/>
                <w:szCs w:val="26"/>
              </w:rPr>
              <w:t>4</w:t>
            </w:r>
          </w:p>
        </w:tc>
        <w:tc>
          <w:tcPr>
            <w:tcW w:w="8416"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rPr>
                <w:b/>
                <w:bCs/>
                <w:sz w:val="26"/>
                <w:szCs w:val="26"/>
              </w:rPr>
            </w:pPr>
            <w:r w:rsidRPr="00D11CE4">
              <w:rPr>
                <w:sz w:val="26"/>
                <w:szCs w:val="26"/>
              </w:rPr>
              <w:t>Тротуар по ул. Мечникова от ул. Дзержинского до ул. Октябрьская</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5</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Территория около д.7, 9, 11 по ул. Коммунистическая</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6"/>
                <w:szCs w:val="26"/>
              </w:rPr>
            </w:pP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jc w:val="center"/>
              <w:rPr>
                <w:bCs/>
                <w:sz w:val="26"/>
                <w:szCs w:val="26"/>
              </w:rPr>
            </w:pPr>
            <w:r w:rsidRPr="00D11CE4">
              <w:rPr>
                <w:bCs/>
                <w:sz w:val="26"/>
                <w:szCs w:val="26"/>
              </w:rPr>
              <w:t>2020 год</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6</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Сквер Памяти (за счет федеральной субсидии)</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7</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Тротуар по ул. Дзержинского от д. 126 до д.140 (за счет федеральной субсидии)</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8</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Аллея им. Гущина (за счет федеральной субсидии)</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9</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proofErr w:type="spellStart"/>
            <w:r w:rsidRPr="00D11CE4">
              <w:rPr>
                <w:sz w:val="26"/>
                <w:szCs w:val="26"/>
              </w:rPr>
              <w:t>Скейт</w:t>
            </w:r>
            <w:proofErr w:type="spellEnd"/>
            <w:r w:rsidRPr="00D11CE4">
              <w:rPr>
                <w:sz w:val="26"/>
                <w:szCs w:val="26"/>
              </w:rPr>
              <w:t>-парк ул. Первомайская (за счет региональной субсидии на благоустройство территорий)</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6"/>
                <w:szCs w:val="26"/>
              </w:rPr>
            </w:pPr>
            <w:r w:rsidRPr="00D11CE4">
              <w:rPr>
                <w:bCs/>
                <w:sz w:val="26"/>
                <w:szCs w:val="26"/>
              </w:rPr>
              <w:t>10</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Мини-парк, фонтан (за счет региональной субсидии на благоустройство территорий)</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11</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sz w:val="26"/>
                <w:szCs w:val="26"/>
              </w:rPr>
            </w:pPr>
            <w:r w:rsidRPr="00D11CE4">
              <w:rPr>
                <w:sz w:val="26"/>
                <w:szCs w:val="26"/>
              </w:rPr>
              <w:t>Тротуар по ул. Первомайская от ул. Дзержинского до ул. Октябрьская (за счет региональной субсидии на благоустройство территорий)</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12</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sz w:val="26"/>
                <w:szCs w:val="26"/>
              </w:rPr>
            </w:pPr>
            <w:r w:rsidRPr="00D11CE4">
              <w:rPr>
                <w:sz w:val="26"/>
                <w:szCs w:val="26"/>
              </w:rPr>
              <w:t>Спортивная площадка по ул. Дзержинского (за счет федеральной субсидии)</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jc w:val="center"/>
              <w:rPr>
                <w:sz w:val="26"/>
                <w:szCs w:val="26"/>
              </w:rPr>
            </w:pPr>
            <w:r w:rsidRPr="00D11CE4">
              <w:rPr>
                <w:sz w:val="26"/>
                <w:szCs w:val="26"/>
              </w:rPr>
              <w:t>2021</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13</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sz w:val="26"/>
                <w:szCs w:val="26"/>
              </w:rPr>
            </w:pPr>
            <w:r w:rsidRPr="00D11CE4">
              <w:rPr>
                <w:sz w:val="26"/>
                <w:szCs w:val="26"/>
              </w:rPr>
              <w:t xml:space="preserve">Сквер по ул. Дзержинского около МБОУ «СОШ № 1» г. </w:t>
            </w:r>
            <w:proofErr w:type="spellStart"/>
            <w:r w:rsidRPr="00D11CE4">
              <w:rPr>
                <w:sz w:val="26"/>
                <w:szCs w:val="26"/>
              </w:rPr>
              <w:t>Емвы</w:t>
            </w:r>
            <w:proofErr w:type="spellEnd"/>
            <w:r w:rsidRPr="00D11CE4">
              <w:rPr>
                <w:sz w:val="26"/>
                <w:szCs w:val="26"/>
              </w:rPr>
              <w:t xml:space="preserve"> (за счет федеральной субсидии)</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14</w:t>
            </w: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sz w:val="26"/>
                <w:szCs w:val="26"/>
              </w:rPr>
            </w:pPr>
            <w:r w:rsidRPr="00D11CE4">
              <w:rPr>
                <w:sz w:val="26"/>
                <w:szCs w:val="26"/>
              </w:rPr>
              <w:t>Тротуар по ул. Чапаева (за счет федеральной субсидии)</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p>
        </w:tc>
        <w:tc>
          <w:tcPr>
            <w:tcW w:w="8416"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jc w:val="center"/>
              <w:rPr>
                <w:sz w:val="26"/>
                <w:szCs w:val="26"/>
              </w:rPr>
            </w:pPr>
            <w:r w:rsidRPr="00D11CE4">
              <w:rPr>
                <w:sz w:val="26"/>
                <w:szCs w:val="26"/>
              </w:rPr>
              <w:t>2022</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sz w:val="26"/>
                <w:szCs w:val="26"/>
              </w:rPr>
            </w:pPr>
            <w:r w:rsidRPr="00D11CE4">
              <w:rPr>
                <w:sz w:val="26"/>
                <w:szCs w:val="26"/>
              </w:rPr>
              <w:t>15</w:t>
            </w:r>
          </w:p>
        </w:tc>
        <w:tc>
          <w:tcPr>
            <w:tcW w:w="8416" w:type="dxa"/>
            <w:tcBorders>
              <w:top w:val="single" w:sz="4" w:space="0" w:color="auto"/>
              <w:left w:val="nil"/>
              <w:bottom w:val="single" w:sz="4" w:space="0" w:color="auto"/>
              <w:right w:val="single" w:sz="4" w:space="0" w:color="auto"/>
            </w:tcBorders>
            <w:shd w:val="clear" w:color="auto" w:fill="FFFFFF"/>
            <w:noWrap/>
            <w:vAlign w:val="bottom"/>
          </w:tcPr>
          <w:p w:rsidR="00D11CE4" w:rsidRPr="00D11CE4" w:rsidRDefault="00D11CE4" w:rsidP="00D11CE4">
            <w:pPr>
              <w:rPr>
                <w:sz w:val="26"/>
                <w:szCs w:val="26"/>
              </w:rPr>
            </w:pPr>
            <w:r w:rsidRPr="00D11CE4">
              <w:rPr>
                <w:sz w:val="26"/>
                <w:szCs w:val="26"/>
              </w:rPr>
              <w:t xml:space="preserve">Тротуар от моста через р. </w:t>
            </w:r>
            <w:proofErr w:type="spellStart"/>
            <w:r w:rsidRPr="00D11CE4">
              <w:rPr>
                <w:sz w:val="26"/>
                <w:szCs w:val="26"/>
              </w:rPr>
              <w:t>Кылтовка</w:t>
            </w:r>
            <w:proofErr w:type="spellEnd"/>
            <w:r w:rsidRPr="00D11CE4">
              <w:rPr>
                <w:sz w:val="26"/>
                <w:szCs w:val="26"/>
              </w:rPr>
              <w:t xml:space="preserve"> до д. 51 ул. Дзержинского(за счет федеральной субсидии)</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sz w:val="26"/>
                <w:szCs w:val="26"/>
              </w:rPr>
            </w:pPr>
            <w:r w:rsidRPr="00D11CE4">
              <w:rPr>
                <w:sz w:val="26"/>
                <w:szCs w:val="26"/>
              </w:rPr>
              <w:t>16</w:t>
            </w:r>
          </w:p>
        </w:tc>
        <w:tc>
          <w:tcPr>
            <w:tcW w:w="8416" w:type="dxa"/>
            <w:tcBorders>
              <w:top w:val="single" w:sz="4" w:space="0" w:color="auto"/>
              <w:left w:val="nil"/>
              <w:bottom w:val="single" w:sz="4" w:space="0" w:color="auto"/>
              <w:right w:val="single" w:sz="4" w:space="0" w:color="auto"/>
            </w:tcBorders>
            <w:shd w:val="clear" w:color="auto" w:fill="FFFFFF"/>
            <w:noWrap/>
            <w:vAlign w:val="bottom"/>
          </w:tcPr>
          <w:p w:rsidR="00D11CE4" w:rsidRPr="00D11CE4" w:rsidRDefault="00D11CE4" w:rsidP="00D11CE4">
            <w:pPr>
              <w:rPr>
                <w:sz w:val="26"/>
                <w:szCs w:val="26"/>
              </w:rPr>
            </w:pPr>
            <w:r w:rsidRPr="00D11CE4">
              <w:rPr>
                <w:sz w:val="26"/>
                <w:szCs w:val="26"/>
              </w:rPr>
              <w:t>Тротуар по ул. Октябрьская-ул. Совхозная (за счет федеральной субсидии)</w:t>
            </w:r>
            <w:r w:rsidR="00447E53">
              <w:rPr>
                <w:sz w:val="26"/>
                <w:szCs w:val="26"/>
              </w:rPr>
              <w:t xml:space="preserve"> (1 этап)</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sz w:val="26"/>
                <w:szCs w:val="26"/>
              </w:rPr>
            </w:pPr>
          </w:p>
        </w:tc>
        <w:tc>
          <w:tcPr>
            <w:tcW w:w="8416" w:type="dxa"/>
            <w:tcBorders>
              <w:top w:val="single" w:sz="4" w:space="0" w:color="auto"/>
              <w:left w:val="nil"/>
              <w:bottom w:val="single" w:sz="4" w:space="0" w:color="auto"/>
              <w:right w:val="single" w:sz="4" w:space="0" w:color="auto"/>
            </w:tcBorders>
            <w:shd w:val="clear" w:color="auto" w:fill="FFFFFF"/>
            <w:noWrap/>
            <w:vAlign w:val="bottom"/>
          </w:tcPr>
          <w:p w:rsidR="00D11CE4" w:rsidRPr="00D11CE4" w:rsidRDefault="00D11CE4" w:rsidP="00D11CE4">
            <w:pPr>
              <w:jc w:val="center"/>
              <w:rPr>
                <w:sz w:val="26"/>
                <w:szCs w:val="26"/>
              </w:rPr>
            </w:pPr>
            <w:r w:rsidRPr="00D11CE4">
              <w:rPr>
                <w:sz w:val="26"/>
                <w:szCs w:val="26"/>
              </w:rPr>
              <w:t>2023-2024</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sz w:val="26"/>
                <w:szCs w:val="26"/>
              </w:rPr>
            </w:pPr>
            <w:r w:rsidRPr="00D11CE4">
              <w:rPr>
                <w:sz w:val="26"/>
                <w:szCs w:val="26"/>
              </w:rPr>
              <w:t>17</w:t>
            </w:r>
          </w:p>
        </w:tc>
        <w:tc>
          <w:tcPr>
            <w:tcW w:w="8416" w:type="dxa"/>
            <w:tcBorders>
              <w:top w:val="single" w:sz="4" w:space="0" w:color="auto"/>
              <w:left w:val="nil"/>
              <w:bottom w:val="single" w:sz="4" w:space="0" w:color="auto"/>
              <w:right w:val="single" w:sz="4" w:space="0" w:color="auto"/>
            </w:tcBorders>
            <w:shd w:val="clear" w:color="auto" w:fill="FFFFFF"/>
            <w:noWrap/>
            <w:vAlign w:val="bottom"/>
          </w:tcPr>
          <w:p w:rsidR="00D11CE4" w:rsidRPr="00D11CE4" w:rsidRDefault="00D11CE4" w:rsidP="00447E53">
            <w:pPr>
              <w:rPr>
                <w:sz w:val="26"/>
                <w:szCs w:val="26"/>
              </w:rPr>
            </w:pPr>
            <w:r w:rsidRPr="00D11CE4">
              <w:rPr>
                <w:sz w:val="26"/>
                <w:szCs w:val="26"/>
              </w:rPr>
              <w:t xml:space="preserve">Тротуар </w:t>
            </w:r>
            <w:r w:rsidR="00447E53">
              <w:rPr>
                <w:sz w:val="26"/>
                <w:szCs w:val="26"/>
              </w:rPr>
              <w:t>по ул. Октябрьская – ул. Совхозная (2 этап)</w:t>
            </w:r>
          </w:p>
        </w:tc>
      </w:tr>
    </w:tbl>
    <w:p w:rsidR="00D11CE4" w:rsidRPr="00D11CE4" w:rsidRDefault="00D11CE4" w:rsidP="00D11CE4">
      <w:pPr>
        <w:widowControl w:val="0"/>
        <w:tabs>
          <w:tab w:val="left" w:pos="3379"/>
        </w:tabs>
        <w:outlineLvl w:val="0"/>
        <w:rPr>
          <w:rFonts w:eastAsia="Courier New"/>
          <w:sz w:val="26"/>
          <w:szCs w:val="26"/>
        </w:rPr>
      </w:pPr>
    </w:p>
    <w:p w:rsidR="00D11CE4" w:rsidRPr="00D11CE4" w:rsidRDefault="00D11CE4" w:rsidP="00D11CE4">
      <w:pPr>
        <w:widowControl w:val="0"/>
        <w:tabs>
          <w:tab w:val="left" w:pos="3379"/>
        </w:tabs>
        <w:outlineLvl w:val="0"/>
        <w:rPr>
          <w:rFonts w:eastAsia="Courier New"/>
          <w:sz w:val="26"/>
          <w:szCs w:val="26"/>
        </w:rPr>
      </w:pPr>
    </w:p>
    <w:p w:rsidR="00D11CE4" w:rsidRPr="00D11CE4" w:rsidRDefault="00D11CE4" w:rsidP="00D11CE4">
      <w:pPr>
        <w:jc w:val="right"/>
        <w:rPr>
          <w:b/>
          <w:bCs/>
          <w:sz w:val="26"/>
          <w:szCs w:val="26"/>
        </w:rPr>
      </w:pPr>
      <w:r w:rsidRPr="00D11CE4">
        <w:rPr>
          <w:sz w:val="26"/>
          <w:szCs w:val="26"/>
        </w:rPr>
        <w:t>Приложение № 4 к муниципальной Программе</w:t>
      </w:r>
    </w:p>
    <w:p w:rsidR="00D11CE4" w:rsidRPr="00D11CE4" w:rsidRDefault="00D11CE4" w:rsidP="00D11CE4">
      <w:pPr>
        <w:jc w:val="right"/>
        <w:rPr>
          <w:sz w:val="26"/>
          <w:szCs w:val="26"/>
        </w:rPr>
      </w:pPr>
      <w:r w:rsidRPr="00D11CE4">
        <w:rPr>
          <w:sz w:val="26"/>
          <w:szCs w:val="26"/>
        </w:rPr>
        <w:t>«Формирование комфортной городской среды на</w:t>
      </w:r>
    </w:p>
    <w:p w:rsidR="00D11CE4" w:rsidRPr="00D11CE4" w:rsidRDefault="00D11CE4" w:rsidP="00D11CE4">
      <w:pPr>
        <w:jc w:val="right"/>
        <w:rPr>
          <w:b/>
          <w:bCs/>
          <w:sz w:val="26"/>
          <w:szCs w:val="26"/>
        </w:rPr>
      </w:pPr>
      <w:r w:rsidRPr="00D11CE4">
        <w:rPr>
          <w:sz w:val="26"/>
          <w:szCs w:val="26"/>
        </w:rPr>
        <w:t>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jc w:val="right"/>
        <w:rPr>
          <w:b/>
          <w:bCs/>
          <w:sz w:val="26"/>
          <w:szCs w:val="26"/>
        </w:rPr>
      </w:pPr>
      <w:r w:rsidRPr="00D11CE4">
        <w:rPr>
          <w:sz w:val="26"/>
          <w:szCs w:val="26"/>
        </w:rPr>
        <w:t>современной городской среды на 2018-2024гг»</w:t>
      </w: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r w:rsidRPr="00D11CE4">
        <w:rPr>
          <w:rFonts w:eastAsia="Courier New"/>
          <w:sz w:val="26"/>
          <w:szCs w:val="26"/>
        </w:rPr>
        <w:t>Перечень</w:t>
      </w:r>
    </w:p>
    <w:p w:rsidR="00D11CE4" w:rsidRPr="00D11CE4" w:rsidRDefault="00D11CE4" w:rsidP="00D11CE4">
      <w:pPr>
        <w:widowControl w:val="0"/>
        <w:tabs>
          <w:tab w:val="left" w:pos="3379"/>
        </w:tabs>
        <w:jc w:val="center"/>
        <w:outlineLvl w:val="0"/>
        <w:rPr>
          <w:rFonts w:eastAsia="Courier New"/>
          <w:sz w:val="26"/>
          <w:szCs w:val="26"/>
        </w:rPr>
      </w:pPr>
      <w:r w:rsidRPr="00D11CE4">
        <w:rPr>
          <w:rFonts w:eastAsia="Courier New"/>
          <w:sz w:val="26"/>
          <w:szCs w:val="26"/>
        </w:rPr>
        <w:t xml:space="preserve"> иных территории и мероприятий по благоустройству в 2018-2024 годах</w:t>
      </w:r>
    </w:p>
    <w:p w:rsidR="00D11CE4" w:rsidRPr="00D11CE4" w:rsidRDefault="00D11CE4" w:rsidP="00D11CE4">
      <w:pPr>
        <w:widowControl w:val="0"/>
        <w:tabs>
          <w:tab w:val="left" w:pos="3379"/>
        </w:tabs>
        <w:jc w:val="center"/>
        <w:outlineLvl w:val="0"/>
        <w:rPr>
          <w:rFonts w:eastAsia="Courier New"/>
          <w:sz w:val="26"/>
          <w:szCs w:val="26"/>
        </w:rPr>
      </w:pPr>
    </w:p>
    <w:tbl>
      <w:tblPr>
        <w:tblW w:w="9797" w:type="dxa"/>
        <w:tblInd w:w="93" w:type="dxa"/>
        <w:tblLook w:val="04A0" w:firstRow="1" w:lastRow="0" w:firstColumn="1" w:lastColumn="0" w:noHBand="0" w:noVBand="1"/>
      </w:tblPr>
      <w:tblGrid>
        <w:gridCol w:w="1380"/>
        <w:gridCol w:w="8417"/>
      </w:tblGrid>
      <w:tr w:rsidR="00D11CE4" w:rsidRPr="00D11CE4" w:rsidTr="0085206B">
        <w:trPr>
          <w:trHeight w:val="1026"/>
        </w:trPr>
        <w:tc>
          <w:tcPr>
            <w:tcW w:w="9797" w:type="dxa"/>
            <w:gridSpan w:val="2"/>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Иные мероприятия по благоустройству в 2018-2024 годы</w:t>
            </w:r>
          </w:p>
        </w:tc>
      </w:tr>
      <w:tr w:rsidR="00D11CE4" w:rsidRPr="00D11CE4" w:rsidTr="0085206B">
        <w:trPr>
          <w:trHeight w:val="518"/>
        </w:trPr>
        <w:tc>
          <w:tcPr>
            <w:tcW w:w="1380" w:type="dxa"/>
            <w:tcBorders>
              <w:top w:val="nil"/>
              <w:left w:val="single" w:sz="4" w:space="0" w:color="auto"/>
              <w:bottom w:val="nil"/>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 п/п</w:t>
            </w:r>
          </w:p>
        </w:tc>
        <w:tc>
          <w:tcPr>
            <w:tcW w:w="8417" w:type="dxa"/>
            <w:tcBorders>
              <w:top w:val="nil"/>
              <w:left w:val="nil"/>
              <w:bottom w:val="nil"/>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Адрес территории общего пользования</w:t>
            </w:r>
          </w:p>
        </w:tc>
      </w:tr>
      <w:tr w:rsidR="00D11CE4" w:rsidRPr="00D11CE4" w:rsidTr="0085206B">
        <w:trPr>
          <w:trHeight w:val="330"/>
        </w:trPr>
        <w:tc>
          <w:tcPr>
            <w:tcW w:w="1380" w:type="dxa"/>
            <w:tcBorders>
              <w:top w:val="nil"/>
              <w:left w:val="single" w:sz="4" w:space="0" w:color="auto"/>
              <w:bottom w:val="nil"/>
              <w:right w:val="nil"/>
            </w:tcBorders>
            <w:vAlign w:val="center"/>
            <w:hideMark/>
          </w:tcPr>
          <w:p w:rsidR="00D11CE4" w:rsidRPr="00D11CE4" w:rsidRDefault="00D11CE4" w:rsidP="00D11CE4">
            <w:pPr>
              <w:jc w:val="center"/>
              <w:rPr>
                <w:b/>
                <w:bCs/>
                <w:sz w:val="26"/>
                <w:szCs w:val="26"/>
              </w:rPr>
            </w:pPr>
            <w:r w:rsidRPr="00D11CE4">
              <w:rPr>
                <w:sz w:val="26"/>
                <w:szCs w:val="26"/>
              </w:rPr>
              <w:t>1</w:t>
            </w:r>
          </w:p>
        </w:tc>
        <w:tc>
          <w:tcPr>
            <w:tcW w:w="8417"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w:t>
            </w:r>
          </w:p>
        </w:tc>
      </w:tr>
      <w:tr w:rsidR="00D11CE4" w:rsidRPr="00D11CE4" w:rsidTr="0085206B">
        <w:trPr>
          <w:trHeight w:val="360"/>
        </w:trPr>
        <w:tc>
          <w:tcPr>
            <w:tcW w:w="1380" w:type="dxa"/>
            <w:tcBorders>
              <w:top w:val="single" w:sz="4" w:space="0" w:color="auto"/>
              <w:left w:val="single" w:sz="4" w:space="0" w:color="auto"/>
              <w:bottom w:val="nil"/>
              <w:right w:val="nil"/>
            </w:tcBorders>
            <w:vAlign w:val="center"/>
            <w:hideMark/>
          </w:tcPr>
          <w:p w:rsidR="00D11CE4" w:rsidRPr="00D11CE4" w:rsidRDefault="00D11CE4" w:rsidP="00D11CE4">
            <w:pPr>
              <w:jc w:val="center"/>
              <w:rPr>
                <w:sz w:val="26"/>
                <w:szCs w:val="26"/>
              </w:rPr>
            </w:pPr>
          </w:p>
        </w:tc>
        <w:tc>
          <w:tcPr>
            <w:tcW w:w="8417"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2020 год</w:t>
            </w:r>
          </w:p>
        </w:tc>
      </w:tr>
      <w:tr w:rsidR="00D11CE4" w:rsidRPr="00D11CE4" w:rsidTr="0085206B">
        <w:trPr>
          <w:trHeight w:val="360"/>
        </w:trPr>
        <w:tc>
          <w:tcPr>
            <w:tcW w:w="1380" w:type="dxa"/>
            <w:tcBorders>
              <w:top w:val="single" w:sz="4" w:space="0" w:color="auto"/>
              <w:left w:val="single" w:sz="4" w:space="0" w:color="auto"/>
              <w:bottom w:val="nil"/>
              <w:right w:val="nil"/>
            </w:tcBorders>
            <w:vAlign w:val="center"/>
            <w:hideMark/>
          </w:tcPr>
          <w:p w:rsidR="00D11CE4" w:rsidRPr="00D11CE4" w:rsidRDefault="00D11CE4" w:rsidP="00D11CE4">
            <w:pPr>
              <w:jc w:val="center"/>
              <w:rPr>
                <w:b/>
                <w:bCs/>
                <w:sz w:val="26"/>
                <w:szCs w:val="26"/>
              </w:rPr>
            </w:pPr>
            <w:r w:rsidRPr="00D11CE4">
              <w:rPr>
                <w:sz w:val="26"/>
                <w:szCs w:val="26"/>
              </w:rPr>
              <w:t>1</w:t>
            </w:r>
          </w:p>
        </w:tc>
        <w:tc>
          <w:tcPr>
            <w:tcW w:w="8417" w:type="dxa"/>
            <w:tcBorders>
              <w:top w:val="nil"/>
              <w:left w:val="single" w:sz="4" w:space="0" w:color="auto"/>
              <w:bottom w:val="single" w:sz="4" w:space="0" w:color="auto"/>
              <w:right w:val="single" w:sz="4" w:space="0" w:color="auto"/>
            </w:tcBorders>
            <w:vAlign w:val="center"/>
            <w:hideMark/>
          </w:tcPr>
          <w:p w:rsidR="00D11CE4" w:rsidRPr="00D11CE4" w:rsidRDefault="00D11CE4" w:rsidP="00D11CE4">
            <w:pPr>
              <w:rPr>
                <w:b/>
                <w:bCs/>
                <w:sz w:val="26"/>
                <w:szCs w:val="26"/>
              </w:rPr>
            </w:pPr>
            <w:r w:rsidRPr="00D11CE4">
              <w:rPr>
                <w:sz w:val="26"/>
                <w:szCs w:val="26"/>
              </w:rPr>
              <w:t>Обустройство уличного освещения</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
                <w:bCs/>
                <w:sz w:val="26"/>
                <w:szCs w:val="26"/>
              </w:rPr>
            </w:pPr>
            <w:r w:rsidRPr="00D11CE4">
              <w:rPr>
                <w:sz w:val="26"/>
                <w:szCs w:val="26"/>
              </w:rPr>
              <w:t>2</w:t>
            </w:r>
          </w:p>
        </w:tc>
        <w:tc>
          <w:tcPr>
            <w:tcW w:w="8417"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b/>
                <w:bCs/>
                <w:sz w:val="26"/>
                <w:szCs w:val="26"/>
              </w:rPr>
            </w:pPr>
            <w:r w:rsidRPr="00D11CE4">
              <w:rPr>
                <w:sz w:val="26"/>
                <w:szCs w:val="26"/>
              </w:rPr>
              <w:t>Спил и санитарная обрезка тополей</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3</w:t>
            </w:r>
          </w:p>
        </w:tc>
        <w:tc>
          <w:tcPr>
            <w:tcW w:w="8417"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sz w:val="26"/>
                <w:szCs w:val="26"/>
              </w:rPr>
            </w:pPr>
            <w:r w:rsidRPr="00D11CE4">
              <w:rPr>
                <w:sz w:val="26"/>
                <w:szCs w:val="26"/>
              </w:rPr>
              <w:t>Пешеходные мостки от ж/д переезда до ул. Транспортная</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4</w:t>
            </w:r>
          </w:p>
        </w:tc>
        <w:tc>
          <w:tcPr>
            <w:tcW w:w="8417"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sz w:val="26"/>
                <w:szCs w:val="26"/>
              </w:rPr>
            </w:pPr>
            <w:r w:rsidRPr="00D11CE4">
              <w:rPr>
                <w:sz w:val="26"/>
                <w:szCs w:val="26"/>
              </w:rPr>
              <w:t>ул. Центральная (обустройство проезжей части)</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6"/>
                <w:szCs w:val="26"/>
              </w:rPr>
            </w:pPr>
            <w:r w:rsidRPr="00D11CE4">
              <w:rPr>
                <w:sz w:val="26"/>
                <w:szCs w:val="26"/>
              </w:rPr>
              <w:t>5</w:t>
            </w:r>
          </w:p>
        </w:tc>
        <w:tc>
          <w:tcPr>
            <w:tcW w:w="8417" w:type="dxa"/>
            <w:tcBorders>
              <w:top w:val="single" w:sz="4" w:space="0" w:color="auto"/>
              <w:left w:val="nil"/>
              <w:bottom w:val="single" w:sz="4" w:space="0" w:color="auto"/>
              <w:right w:val="single" w:sz="4" w:space="0" w:color="auto"/>
            </w:tcBorders>
            <w:shd w:val="clear" w:color="auto" w:fill="FFFFFF"/>
            <w:noWrap/>
            <w:vAlign w:val="bottom"/>
            <w:hideMark/>
          </w:tcPr>
          <w:p w:rsidR="00D11CE4" w:rsidRPr="00D11CE4" w:rsidRDefault="00D11CE4" w:rsidP="00D11CE4">
            <w:pPr>
              <w:rPr>
                <w:sz w:val="26"/>
                <w:szCs w:val="26"/>
              </w:rPr>
            </w:pPr>
            <w:r w:rsidRPr="00D11CE4">
              <w:rPr>
                <w:sz w:val="26"/>
                <w:szCs w:val="26"/>
              </w:rPr>
              <w:t>ул. Октябрьская (обустройство проезжей части, освещение)</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sz w:val="26"/>
                <w:szCs w:val="26"/>
              </w:rPr>
            </w:pPr>
          </w:p>
        </w:tc>
        <w:tc>
          <w:tcPr>
            <w:tcW w:w="8417" w:type="dxa"/>
            <w:tcBorders>
              <w:top w:val="single" w:sz="4" w:space="0" w:color="auto"/>
              <w:left w:val="nil"/>
              <w:bottom w:val="single" w:sz="4" w:space="0" w:color="auto"/>
              <w:right w:val="single" w:sz="4" w:space="0" w:color="auto"/>
            </w:tcBorders>
            <w:shd w:val="clear" w:color="auto" w:fill="FFFFFF"/>
            <w:noWrap/>
            <w:vAlign w:val="bottom"/>
          </w:tcPr>
          <w:p w:rsidR="00D11CE4" w:rsidRPr="00D11CE4" w:rsidRDefault="00D11CE4" w:rsidP="00D11CE4">
            <w:pPr>
              <w:jc w:val="center"/>
              <w:rPr>
                <w:sz w:val="26"/>
                <w:szCs w:val="26"/>
              </w:rPr>
            </w:pPr>
            <w:r w:rsidRPr="00D11CE4">
              <w:rPr>
                <w:sz w:val="26"/>
                <w:szCs w:val="26"/>
              </w:rPr>
              <w:t>2021-2024 годы</w:t>
            </w:r>
          </w:p>
        </w:tc>
      </w:tr>
      <w:tr w:rsidR="00D11CE4" w:rsidRPr="00D11CE4" w:rsidTr="0085206B">
        <w:trPr>
          <w:trHeight w:val="330"/>
        </w:trPr>
        <w:tc>
          <w:tcPr>
            <w:tcW w:w="1380"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sz w:val="26"/>
                <w:szCs w:val="26"/>
              </w:rPr>
            </w:pPr>
            <w:r w:rsidRPr="00D11CE4">
              <w:rPr>
                <w:sz w:val="26"/>
                <w:szCs w:val="26"/>
              </w:rPr>
              <w:t>6</w:t>
            </w:r>
          </w:p>
        </w:tc>
        <w:tc>
          <w:tcPr>
            <w:tcW w:w="8417" w:type="dxa"/>
            <w:tcBorders>
              <w:top w:val="single" w:sz="4" w:space="0" w:color="auto"/>
              <w:left w:val="nil"/>
              <w:bottom w:val="single" w:sz="4" w:space="0" w:color="auto"/>
              <w:right w:val="single" w:sz="4" w:space="0" w:color="auto"/>
            </w:tcBorders>
            <w:shd w:val="clear" w:color="auto" w:fill="FFFFFF"/>
            <w:noWrap/>
            <w:vAlign w:val="bottom"/>
          </w:tcPr>
          <w:p w:rsidR="00D11CE4" w:rsidRPr="00D11CE4" w:rsidRDefault="00D11CE4" w:rsidP="00D11CE4">
            <w:pPr>
              <w:rPr>
                <w:sz w:val="26"/>
                <w:szCs w:val="26"/>
              </w:rPr>
            </w:pPr>
            <w:r w:rsidRPr="00D11CE4">
              <w:rPr>
                <w:sz w:val="26"/>
                <w:szCs w:val="26"/>
              </w:rPr>
              <w:t>Остановки общественного транспорта (приведение к единому виду)</w:t>
            </w:r>
          </w:p>
        </w:tc>
      </w:tr>
    </w:tbl>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tabs>
          <w:tab w:val="left" w:pos="3379"/>
        </w:tabs>
        <w:jc w:val="center"/>
        <w:outlineLvl w:val="0"/>
        <w:rPr>
          <w:rFonts w:eastAsia="Courier New"/>
          <w:sz w:val="26"/>
          <w:szCs w:val="26"/>
        </w:rPr>
      </w:pPr>
    </w:p>
    <w:p w:rsidR="00D11CE4" w:rsidRPr="00D11CE4" w:rsidRDefault="00D11CE4" w:rsidP="00D11CE4">
      <w:pPr>
        <w:widowControl w:val="0"/>
        <w:jc w:val="both"/>
        <w:rPr>
          <w:rFonts w:eastAsia="Courier New"/>
        </w:rPr>
      </w:pPr>
    </w:p>
    <w:p w:rsidR="00D11CE4" w:rsidRPr="00D11CE4" w:rsidRDefault="00D11CE4" w:rsidP="00D11CE4">
      <w:pPr>
        <w:widowControl w:val="0"/>
        <w:suppressAutoHyphens/>
        <w:autoSpaceDE w:val="0"/>
        <w:jc w:val="right"/>
        <w:outlineLvl w:val="0"/>
        <w:rPr>
          <w:sz w:val="20"/>
          <w:szCs w:val="20"/>
          <w:lang w:eastAsia="ar-SA"/>
        </w:rPr>
      </w:pPr>
    </w:p>
    <w:p w:rsidR="00D11CE4" w:rsidRPr="00D11CE4" w:rsidRDefault="00D11CE4" w:rsidP="00D11CE4">
      <w:pPr>
        <w:jc w:val="both"/>
        <w:sectPr w:rsidR="00D11CE4" w:rsidRPr="00D11CE4" w:rsidSect="0085206B">
          <w:pgSz w:w="11906" w:h="16838" w:code="9"/>
          <w:pgMar w:top="567" w:right="567" w:bottom="567" w:left="1418" w:header="0" w:footer="0" w:gutter="0"/>
          <w:cols w:space="720"/>
          <w:titlePg/>
          <w:docGrid w:linePitch="600" w:charSpace="32768"/>
        </w:sectPr>
      </w:pPr>
    </w:p>
    <w:p w:rsidR="00D11CE4" w:rsidRPr="00D11CE4" w:rsidRDefault="00D11CE4" w:rsidP="00D11CE4">
      <w:pPr>
        <w:jc w:val="right"/>
        <w:rPr>
          <w:b/>
          <w:bCs/>
          <w:sz w:val="26"/>
          <w:szCs w:val="26"/>
        </w:rPr>
      </w:pPr>
      <w:r w:rsidRPr="00D11CE4">
        <w:rPr>
          <w:sz w:val="26"/>
          <w:szCs w:val="26"/>
        </w:rPr>
        <w:lastRenderedPageBreak/>
        <w:t>Приложение № 4 к муниципальной Программе</w:t>
      </w:r>
    </w:p>
    <w:p w:rsidR="00D11CE4" w:rsidRPr="00D11CE4" w:rsidRDefault="00D11CE4" w:rsidP="00D11CE4">
      <w:pPr>
        <w:jc w:val="right"/>
        <w:rPr>
          <w:sz w:val="26"/>
          <w:szCs w:val="26"/>
        </w:rPr>
      </w:pPr>
      <w:r w:rsidRPr="00D11CE4">
        <w:rPr>
          <w:sz w:val="26"/>
          <w:szCs w:val="26"/>
        </w:rPr>
        <w:t>«Формирование комфортной городской среды на</w:t>
      </w:r>
    </w:p>
    <w:p w:rsidR="00D11CE4" w:rsidRPr="00D11CE4" w:rsidRDefault="00D11CE4" w:rsidP="00D11CE4">
      <w:pPr>
        <w:jc w:val="right"/>
        <w:rPr>
          <w:b/>
          <w:bCs/>
          <w:sz w:val="26"/>
          <w:szCs w:val="26"/>
        </w:rPr>
      </w:pPr>
      <w:r w:rsidRPr="00D11CE4">
        <w:rPr>
          <w:sz w:val="26"/>
          <w:szCs w:val="26"/>
        </w:rPr>
        <w:t>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jc w:val="right"/>
        <w:rPr>
          <w:b/>
          <w:bCs/>
          <w:sz w:val="20"/>
          <w:szCs w:val="20"/>
        </w:rPr>
      </w:pPr>
    </w:p>
    <w:p w:rsidR="00D11CE4" w:rsidRPr="00D11CE4" w:rsidRDefault="00D11CE4" w:rsidP="00D11CE4">
      <w:pPr>
        <w:jc w:val="center"/>
        <w:rPr>
          <w:sz w:val="20"/>
          <w:szCs w:val="20"/>
        </w:rPr>
      </w:pPr>
    </w:p>
    <w:p w:rsidR="00D11CE4" w:rsidRPr="00D11CE4" w:rsidRDefault="00D11CE4" w:rsidP="00D11CE4">
      <w:pPr>
        <w:jc w:val="center"/>
        <w:rPr>
          <w:sz w:val="20"/>
          <w:szCs w:val="20"/>
        </w:rPr>
      </w:pPr>
    </w:p>
    <w:p w:rsidR="00D11CE4" w:rsidRPr="00D11CE4" w:rsidRDefault="00D11CE4" w:rsidP="00D11CE4">
      <w:pPr>
        <w:jc w:val="center"/>
        <w:rPr>
          <w:bCs/>
          <w:sz w:val="26"/>
          <w:szCs w:val="26"/>
        </w:rPr>
      </w:pPr>
      <w:r w:rsidRPr="00D11CE4">
        <w:rPr>
          <w:sz w:val="26"/>
          <w:szCs w:val="26"/>
        </w:rPr>
        <w:t>Сведения о показателях (индикаторах) муниципальной программы, подпрограмм муниципальной программы и их значения</w:t>
      </w:r>
    </w:p>
    <w:p w:rsidR="00D11CE4" w:rsidRPr="00D11CE4" w:rsidRDefault="00D11CE4" w:rsidP="00D11CE4">
      <w:pPr>
        <w:jc w:val="center"/>
        <w:rPr>
          <w:b/>
          <w:bCs/>
          <w:sz w:val="26"/>
          <w:szCs w:val="26"/>
        </w:rPr>
      </w:pPr>
    </w:p>
    <w:tbl>
      <w:tblPr>
        <w:tblW w:w="16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0"/>
        <w:gridCol w:w="2742"/>
        <w:gridCol w:w="1441"/>
        <w:gridCol w:w="1247"/>
        <w:gridCol w:w="1247"/>
        <w:gridCol w:w="1247"/>
        <w:gridCol w:w="1247"/>
        <w:gridCol w:w="1247"/>
        <w:gridCol w:w="1247"/>
        <w:gridCol w:w="1247"/>
        <w:gridCol w:w="1247"/>
        <w:gridCol w:w="1247"/>
      </w:tblGrid>
      <w:tr w:rsidR="00D11CE4" w:rsidRPr="00D11CE4" w:rsidTr="0085206B">
        <w:tc>
          <w:tcPr>
            <w:tcW w:w="910"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 п/п</w:t>
            </w:r>
          </w:p>
        </w:tc>
        <w:tc>
          <w:tcPr>
            <w:tcW w:w="2742"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Показатель (индикатор)</w:t>
            </w:r>
          </w:p>
          <w:p w:rsidR="00D11CE4" w:rsidRPr="00D11CE4" w:rsidRDefault="00D11CE4" w:rsidP="00D11CE4">
            <w:pPr>
              <w:jc w:val="center"/>
              <w:rPr>
                <w:b/>
                <w:bCs/>
                <w:sz w:val="20"/>
                <w:szCs w:val="20"/>
              </w:rPr>
            </w:pPr>
            <w:r w:rsidRPr="00D11CE4">
              <w:rPr>
                <w:sz w:val="20"/>
                <w:szCs w:val="20"/>
              </w:rPr>
              <w:t>наименование</w:t>
            </w:r>
          </w:p>
        </w:tc>
        <w:tc>
          <w:tcPr>
            <w:tcW w:w="1441" w:type="dxa"/>
            <w:vMerge w:val="restart"/>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Ед. измерения</w:t>
            </w:r>
          </w:p>
        </w:tc>
        <w:tc>
          <w:tcPr>
            <w:tcW w:w="11223" w:type="dxa"/>
            <w:gridSpan w:val="9"/>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sz w:val="20"/>
                <w:szCs w:val="20"/>
              </w:rPr>
            </w:pPr>
            <w:r w:rsidRPr="00D11CE4">
              <w:rPr>
                <w:sz w:val="20"/>
                <w:szCs w:val="20"/>
              </w:rPr>
              <w:t>Значения показателей</w:t>
            </w:r>
          </w:p>
        </w:tc>
      </w:tr>
      <w:tr w:rsidR="00D11CE4" w:rsidRPr="00D11CE4" w:rsidTr="0085206B">
        <w:tc>
          <w:tcPr>
            <w:tcW w:w="910" w:type="dxa"/>
            <w:vMerge/>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rPr>
                <w:b/>
                <w:bCs/>
                <w:sz w:val="20"/>
                <w:szCs w:val="20"/>
              </w:rPr>
            </w:pPr>
          </w:p>
        </w:tc>
        <w:tc>
          <w:tcPr>
            <w:tcW w:w="2742" w:type="dxa"/>
            <w:vMerge/>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rPr>
                <w:b/>
                <w:bCs/>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rPr>
                <w:b/>
                <w:bCs/>
                <w:sz w:val="20"/>
                <w:szCs w:val="20"/>
              </w:rPr>
            </w:pP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2016</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2017</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2018</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2019</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2020</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2021</w:t>
            </w:r>
          </w:p>
        </w:tc>
        <w:tc>
          <w:tcPr>
            <w:tcW w:w="1247" w:type="dxa"/>
            <w:tcBorders>
              <w:top w:val="single" w:sz="4" w:space="0" w:color="auto"/>
              <w:left w:val="single" w:sz="4" w:space="0" w:color="auto"/>
              <w:bottom w:val="single" w:sz="4" w:space="0" w:color="auto"/>
              <w:right w:val="single" w:sz="4" w:space="0" w:color="auto"/>
            </w:tcBorders>
            <w:shd w:val="pct10" w:color="auto" w:fill="auto"/>
            <w:hideMark/>
          </w:tcPr>
          <w:p w:rsidR="00D11CE4" w:rsidRPr="00D11CE4" w:rsidRDefault="00D11CE4" w:rsidP="00D11CE4">
            <w:pPr>
              <w:jc w:val="center"/>
              <w:rPr>
                <w:b/>
                <w:bCs/>
                <w:sz w:val="20"/>
                <w:szCs w:val="20"/>
              </w:rPr>
            </w:pPr>
            <w:r w:rsidRPr="00D11CE4">
              <w:rPr>
                <w:sz w:val="20"/>
                <w:szCs w:val="20"/>
              </w:rPr>
              <w:t>2022</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D11CE4" w:rsidRPr="00D11CE4" w:rsidRDefault="00D11CE4" w:rsidP="00D11CE4">
            <w:pPr>
              <w:jc w:val="center"/>
              <w:rPr>
                <w:sz w:val="20"/>
                <w:szCs w:val="20"/>
              </w:rPr>
            </w:pPr>
            <w:r w:rsidRPr="00D11CE4">
              <w:rPr>
                <w:sz w:val="20"/>
                <w:szCs w:val="20"/>
              </w:rPr>
              <w:t>2023</w:t>
            </w:r>
          </w:p>
        </w:tc>
        <w:tc>
          <w:tcPr>
            <w:tcW w:w="1247" w:type="dxa"/>
            <w:tcBorders>
              <w:top w:val="single" w:sz="4" w:space="0" w:color="auto"/>
              <w:left w:val="single" w:sz="4" w:space="0" w:color="auto"/>
              <w:bottom w:val="single" w:sz="4" w:space="0" w:color="auto"/>
              <w:right w:val="single" w:sz="4" w:space="0" w:color="auto"/>
            </w:tcBorders>
            <w:shd w:val="pct10" w:color="auto" w:fill="auto"/>
          </w:tcPr>
          <w:p w:rsidR="00D11CE4" w:rsidRPr="00D11CE4" w:rsidRDefault="00D11CE4" w:rsidP="00D11CE4">
            <w:pPr>
              <w:jc w:val="center"/>
              <w:rPr>
                <w:sz w:val="20"/>
                <w:szCs w:val="20"/>
              </w:rPr>
            </w:pPr>
            <w:r w:rsidRPr="00D11CE4">
              <w:rPr>
                <w:sz w:val="20"/>
                <w:szCs w:val="20"/>
              </w:rPr>
              <w:t>2024</w:t>
            </w:r>
          </w:p>
        </w:tc>
      </w:tr>
      <w:tr w:rsidR="00D11CE4" w:rsidRPr="00D11CE4" w:rsidTr="0085206B">
        <w:trPr>
          <w:trHeight w:val="303"/>
        </w:trPr>
        <w:tc>
          <w:tcPr>
            <w:tcW w:w="91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0"/>
                <w:szCs w:val="20"/>
              </w:rPr>
            </w:pPr>
            <w:r w:rsidRPr="00D11CE4">
              <w:rPr>
                <w:sz w:val="20"/>
                <w:szCs w:val="20"/>
              </w:rPr>
              <w:t>1</w:t>
            </w:r>
          </w:p>
        </w:tc>
        <w:tc>
          <w:tcPr>
            <w:tcW w:w="2742"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0"/>
                <w:szCs w:val="20"/>
              </w:rPr>
            </w:pPr>
            <w:r w:rsidRPr="00D11CE4">
              <w:rPr>
                <w:sz w:val="20"/>
                <w:szCs w:val="20"/>
              </w:rPr>
              <w:t>2</w:t>
            </w:r>
          </w:p>
        </w:tc>
        <w:tc>
          <w:tcPr>
            <w:tcW w:w="1441"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0"/>
                <w:szCs w:val="20"/>
              </w:rPr>
            </w:pPr>
            <w:r w:rsidRPr="00D11CE4">
              <w:rPr>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0"/>
                <w:szCs w:val="20"/>
              </w:rPr>
            </w:pPr>
            <w:r w:rsidRPr="00D11CE4">
              <w:rPr>
                <w:sz w:val="20"/>
                <w:szCs w:val="20"/>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0"/>
                <w:szCs w:val="20"/>
              </w:rPr>
            </w:pPr>
            <w:r w:rsidRPr="00D11CE4">
              <w:rPr>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0"/>
                <w:szCs w:val="20"/>
              </w:rPr>
            </w:pPr>
            <w:r w:rsidRPr="00D11CE4">
              <w:rPr>
                <w:sz w:val="20"/>
                <w:szCs w:val="20"/>
              </w:rPr>
              <w:t>6</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7</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8</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9</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11</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12</w:t>
            </w:r>
          </w:p>
        </w:tc>
      </w:tr>
      <w:tr w:rsidR="00D11CE4" w:rsidRPr="00D11CE4" w:rsidTr="0085206B">
        <w:tc>
          <w:tcPr>
            <w:tcW w:w="91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0"/>
                <w:szCs w:val="20"/>
              </w:rPr>
            </w:pPr>
          </w:p>
          <w:p w:rsidR="00D11CE4" w:rsidRPr="00D11CE4" w:rsidRDefault="00D11CE4" w:rsidP="00D11CE4">
            <w:pPr>
              <w:jc w:val="center"/>
              <w:rPr>
                <w:bCs/>
                <w:sz w:val="20"/>
                <w:szCs w:val="20"/>
              </w:rPr>
            </w:pPr>
            <w:r w:rsidRPr="00D11CE4">
              <w:rPr>
                <w:sz w:val="20"/>
                <w:szCs w:val="20"/>
              </w:rPr>
              <w:t>1.</w:t>
            </w:r>
          </w:p>
        </w:tc>
        <w:tc>
          <w:tcPr>
            <w:tcW w:w="2742"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both"/>
              <w:rPr>
                <w:bCs/>
                <w:sz w:val="20"/>
                <w:szCs w:val="20"/>
              </w:rPr>
            </w:pPr>
            <w:r w:rsidRPr="00D11CE4">
              <w:rPr>
                <w:sz w:val="20"/>
                <w:szCs w:val="20"/>
              </w:rPr>
              <w:t>Количество благоустроенных дворовых территорий</w:t>
            </w:r>
          </w:p>
        </w:tc>
        <w:tc>
          <w:tcPr>
            <w:tcW w:w="1441"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ед.</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13</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23</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25</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27</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31</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31</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54</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63</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72</w:t>
            </w:r>
          </w:p>
        </w:tc>
      </w:tr>
      <w:tr w:rsidR="00D11CE4" w:rsidRPr="00D11CE4" w:rsidTr="0085206B">
        <w:tc>
          <w:tcPr>
            <w:tcW w:w="91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0"/>
                <w:szCs w:val="20"/>
              </w:rPr>
            </w:pPr>
          </w:p>
          <w:p w:rsidR="00D11CE4" w:rsidRPr="00D11CE4" w:rsidRDefault="00D11CE4" w:rsidP="00D11CE4">
            <w:pPr>
              <w:jc w:val="center"/>
              <w:rPr>
                <w:bCs/>
                <w:sz w:val="20"/>
                <w:szCs w:val="20"/>
              </w:rPr>
            </w:pPr>
            <w:r w:rsidRPr="00D11CE4">
              <w:rPr>
                <w:sz w:val="20"/>
                <w:szCs w:val="20"/>
              </w:rPr>
              <w:t>2.</w:t>
            </w:r>
          </w:p>
        </w:tc>
        <w:tc>
          <w:tcPr>
            <w:tcW w:w="2742"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both"/>
              <w:rPr>
                <w:bCs/>
                <w:sz w:val="20"/>
                <w:szCs w:val="20"/>
              </w:rPr>
            </w:pPr>
            <w:r w:rsidRPr="00D11CE4">
              <w:rPr>
                <w:sz w:val="20"/>
                <w:szCs w:val="20"/>
              </w:rPr>
              <w:t>Доля благоустроенных дворовых территорий от общего количества дворовых территорий</w:t>
            </w:r>
          </w:p>
        </w:tc>
        <w:tc>
          <w:tcPr>
            <w:tcW w:w="1441"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Процент</w:t>
            </w:r>
          </w:p>
          <w:p w:rsidR="00D11CE4" w:rsidRPr="00D11CE4" w:rsidRDefault="00D11CE4" w:rsidP="00D11CE4">
            <w:pPr>
              <w:jc w:val="center"/>
              <w:rPr>
                <w:bCs/>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18,3</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32,4</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35,2</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38,0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0"/>
                <w:szCs w:val="20"/>
              </w:rPr>
            </w:pPr>
            <w:r w:rsidRPr="00D11CE4">
              <w:rPr>
                <w:bCs/>
                <w:sz w:val="20"/>
                <w:szCs w:val="20"/>
              </w:rPr>
              <w:t>43,0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0"/>
                <w:szCs w:val="20"/>
              </w:rPr>
            </w:pPr>
            <w:r w:rsidRPr="00D11CE4">
              <w:rPr>
                <w:sz w:val="20"/>
                <w:szCs w:val="20"/>
              </w:rPr>
              <w:t>43,0</w:t>
            </w:r>
          </w:p>
        </w:tc>
        <w:tc>
          <w:tcPr>
            <w:tcW w:w="1247"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bCs/>
                <w:sz w:val="20"/>
                <w:szCs w:val="20"/>
              </w:rPr>
            </w:pPr>
            <w:r w:rsidRPr="00D11CE4">
              <w:rPr>
                <w:bCs/>
                <w:sz w:val="20"/>
                <w:szCs w:val="20"/>
              </w:rPr>
              <w:t>75,0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sz w:val="20"/>
                <w:szCs w:val="20"/>
              </w:rPr>
            </w:pPr>
            <w:r w:rsidRPr="00D11CE4">
              <w:rPr>
                <w:sz w:val="20"/>
                <w:szCs w:val="20"/>
              </w:rPr>
              <w:t>87,5</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sz w:val="20"/>
                <w:szCs w:val="20"/>
              </w:rPr>
            </w:pPr>
            <w:r w:rsidRPr="00D11CE4">
              <w:rPr>
                <w:sz w:val="20"/>
                <w:szCs w:val="20"/>
              </w:rPr>
              <w:t>100</w:t>
            </w:r>
          </w:p>
        </w:tc>
      </w:tr>
      <w:tr w:rsidR="00D11CE4" w:rsidRPr="00D11CE4" w:rsidTr="0085206B">
        <w:tc>
          <w:tcPr>
            <w:tcW w:w="91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0"/>
                <w:szCs w:val="20"/>
              </w:rPr>
            </w:pPr>
          </w:p>
          <w:p w:rsidR="00D11CE4" w:rsidRPr="00D11CE4" w:rsidRDefault="00D11CE4" w:rsidP="00D11CE4">
            <w:pPr>
              <w:jc w:val="center"/>
              <w:rPr>
                <w:bCs/>
                <w:sz w:val="20"/>
                <w:szCs w:val="20"/>
              </w:rPr>
            </w:pPr>
            <w:r w:rsidRPr="00D11CE4">
              <w:rPr>
                <w:sz w:val="20"/>
                <w:szCs w:val="20"/>
              </w:rPr>
              <w:t>3.</w:t>
            </w:r>
          </w:p>
        </w:tc>
        <w:tc>
          <w:tcPr>
            <w:tcW w:w="2742"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both"/>
              <w:rPr>
                <w:bCs/>
                <w:sz w:val="20"/>
                <w:szCs w:val="20"/>
              </w:rPr>
            </w:pPr>
            <w:r w:rsidRPr="00D11CE4">
              <w:rPr>
                <w:sz w:val="20"/>
                <w:szCs w:val="20"/>
              </w:rPr>
              <w:t>Количество муниципальных территорий общего пользования</w:t>
            </w:r>
          </w:p>
        </w:tc>
        <w:tc>
          <w:tcPr>
            <w:tcW w:w="1441"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ед.</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3</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5</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8</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17</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19</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21</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22</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22</w:t>
            </w:r>
          </w:p>
        </w:tc>
      </w:tr>
      <w:tr w:rsidR="00D11CE4" w:rsidRPr="00D11CE4" w:rsidTr="0085206B">
        <w:tc>
          <w:tcPr>
            <w:tcW w:w="910"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center"/>
              <w:rPr>
                <w:sz w:val="20"/>
                <w:szCs w:val="20"/>
              </w:rPr>
            </w:pPr>
          </w:p>
          <w:p w:rsidR="00D11CE4" w:rsidRPr="00D11CE4" w:rsidRDefault="00D11CE4" w:rsidP="00D11CE4">
            <w:pPr>
              <w:jc w:val="center"/>
              <w:rPr>
                <w:sz w:val="20"/>
                <w:szCs w:val="20"/>
              </w:rPr>
            </w:pPr>
          </w:p>
          <w:p w:rsidR="00D11CE4" w:rsidRPr="00D11CE4" w:rsidRDefault="00D11CE4" w:rsidP="00D11CE4">
            <w:pPr>
              <w:jc w:val="center"/>
              <w:rPr>
                <w:sz w:val="20"/>
                <w:szCs w:val="20"/>
              </w:rPr>
            </w:pPr>
          </w:p>
          <w:p w:rsidR="00D11CE4" w:rsidRPr="00D11CE4" w:rsidRDefault="00D11CE4" w:rsidP="00D11CE4">
            <w:pPr>
              <w:jc w:val="center"/>
              <w:rPr>
                <w:sz w:val="20"/>
                <w:szCs w:val="20"/>
              </w:rPr>
            </w:pPr>
          </w:p>
          <w:p w:rsidR="00D11CE4" w:rsidRPr="00D11CE4" w:rsidRDefault="00D11CE4" w:rsidP="00D11CE4">
            <w:pPr>
              <w:jc w:val="center"/>
              <w:rPr>
                <w:sz w:val="20"/>
                <w:szCs w:val="20"/>
              </w:rPr>
            </w:pPr>
          </w:p>
          <w:p w:rsidR="00D11CE4" w:rsidRPr="00D11CE4" w:rsidRDefault="00D11CE4" w:rsidP="00D11CE4">
            <w:pPr>
              <w:jc w:val="center"/>
              <w:rPr>
                <w:bCs/>
                <w:sz w:val="20"/>
                <w:szCs w:val="20"/>
              </w:rPr>
            </w:pPr>
            <w:r w:rsidRPr="00D11CE4">
              <w:rPr>
                <w:sz w:val="20"/>
                <w:szCs w:val="20"/>
              </w:rPr>
              <w:t>4.</w:t>
            </w:r>
          </w:p>
        </w:tc>
        <w:tc>
          <w:tcPr>
            <w:tcW w:w="2742" w:type="dxa"/>
            <w:tcBorders>
              <w:top w:val="single" w:sz="4" w:space="0" w:color="auto"/>
              <w:left w:val="single" w:sz="4" w:space="0" w:color="auto"/>
              <w:bottom w:val="single" w:sz="4" w:space="0" w:color="auto"/>
              <w:right w:val="single" w:sz="4" w:space="0" w:color="auto"/>
            </w:tcBorders>
            <w:vAlign w:val="center"/>
            <w:hideMark/>
          </w:tcPr>
          <w:p w:rsidR="00D11CE4" w:rsidRPr="00D11CE4" w:rsidRDefault="00D11CE4" w:rsidP="00D11CE4">
            <w:pPr>
              <w:jc w:val="both"/>
              <w:rPr>
                <w:bCs/>
                <w:sz w:val="20"/>
                <w:szCs w:val="20"/>
              </w:rPr>
            </w:pPr>
            <w:r w:rsidRPr="00D11CE4">
              <w:rPr>
                <w:sz w:val="20"/>
                <w:szCs w:val="20"/>
              </w:rPr>
              <w:t>Доля благоустроенных муниципальных территорий общего пользования, соответствующих действующим на территории муниципального образования правилам благоустройства, от общего количества таких территорий</w:t>
            </w:r>
          </w:p>
        </w:tc>
        <w:tc>
          <w:tcPr>
            <w:tcW w:w="1441"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sz w:val="20"/>
                <w:szCs w:val="20"/>
              </w:rPr>
              <w:t>Процент</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14</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23</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36</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45</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77</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86</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95</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r>
      <w:tr w:rsidR="00D11CE4" w:rsidRPr="00D11CE4" w:rsidTr="0085206B">
        <w:tc>
          <w:tcPr>
            <w:tcW w:w="910"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p>
          <w:p w:rsidR="00D11CE4" w:rsidRPr="00D11CE4" w:rsidRDefault="00D11CE4" w:rsidP="00D11CE4">
            <w:pPr>
              <w:jc w:val="center"/>
              <w:rPr>
                <w:bCs/>
                <w:sz w:val="20"/>
                <w:szCs w:val="20"/>
              </w:rPr>
            </w:pPr>
          </w:p>
          <w:p w:rsidR="00D11CE4" w:rsidRPr="00D11CE4" w:rsidRDefault="00D11CE4" w:rsidP="00D11CE4">
            <w:pPr>
              <w:jc w:val="center"/>
              <w:rPr>
                <w:bCs/>
                <w:sz w:val="20"/>
                <w:szCs w:val="20"/>
              </w:rPr>
            </w:pPr>
            <w:r w:rsidRPr="00D11CE4">
              <w:rPr>
                <w:bCs/>
                <w:sz w:val="20"/>
                <w:szCs w:val="20"/>
              </w:rPr>
              <w:t>5.</w:t>
            </w:r>
          </w:p>
        </w:tc>
        <w:tc>
          <w:tcPr>
            <w:tcW w:w="2742"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both"/>
              <w:rPr>
                <w:bCs/>
                <w:sz w:val="20"/>
                <w:szCs w:val="20"/>
              </w:rPr>
            </w:pPr>
            <w:r w:rsidRPr="00D11CE4">
              <w:rPr>
                <w:rFonts w:eastAsia="Courier New"/>
                <w:sz w:val="20"/>
                <w:szCs w:val="20"/>
              </w:rPr>
              <w:t>Количество граждан, принявших участие в благоустройстве дворовых территорий городского поселения «</w:t>
            </w:r>
            <w:proofErr w:type="spellStart"/>
            <w:r w:rsidRPr="00D11CE4">
              <w:rPr>
                <w:rFonts w:eastAsia="Courier New"/>
                <w:sz w:val="20"/>
                <w:szCs w:val="20"/>
              </w:rPr>
              <w:t>Емва</w:t>
            </w:r>
            <w:proofErr w:type="spellEnd"/>
            <w:r w:rsidRPr="00D11CE4">
              <w:rPr>
                <w:rFonts w:eastAsia="Courier New"/>
                <w:sz w:val="20"/>
                <w:szCs w:val="20"/>
              </w:rPr>
              <w:t>»</w:t>
            </w:r>
          </w:p>
        </w:tc>
        <w:tc>
          <w:tcPr>
            <w:tcW w:w="1441"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Процент</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c>
          <w:tcPr>
            <w:tcW w:w="1247" w:type="dxa"/>
            <w:tcBorders>
              <w:top w:val="single" w:sz="4" w:space="0" w:color="auto"/>
              <w:left w:val="single" w:sz="4" w:space="0" w:color="auto"/>
              <w:bottom w:val="single" w:sz="4" w:space="0" w:color="auto"/>
              <w:right w:val="single" w:sz="4" w:space="0" w:color="auto"/>
            </w:tcBorders>
            <w:vAlign w:val="center"/>
          </w:tcPr>
          <w:p w:rsidR="00D11CE4" w:rsidRPr="00D11CE4" w:rsidRDefault="00D11CE4" w:rsidP="00D11CE4">
            <w:pPr>
              <w:jc w:val="center"/>
              <w:rPr>
                <w:bCs/>
                <w:sz w:val="20"/>
                <w:szCs w:val="20"/>
              </w:rPr>
            </w:pPr>
            <w:r w:rsidRPr="00D11CE4">
              <w:rPr>
                <w:bCs/>
                <w:sz w:val="20"/>
                <w:szCs w:val="20"/>
              </w:rPr>
              <w:t>100</w:t>
            </w:r>
          </w:p>
        </w:tc>
      </w:tr>
    </w:tbl>
    <w:p w:rsidR="00D11CE4" w:rsidRPr="00D11CE4" w:rsidRDefault="00D11CE4" w:rsidP="00D11CE4">
      <w:pPr>
        <w:jc w:val="right"/>
        <w:rPr>
          <w:sz w:val="26"/>
          <w:szCs w:val="26"/>
          <w:lang w:eastAsia="ar-SA"/>
        </w:rPr>
      </w:pPr>
    </w:p>
    <w:p w:rsidR="00D11CE4" w:rsidRPr="00D11CE4" w:rsidRDefault="00D11CE4" w:rsidP="00D11CE4">
      <w:pPr>
        <w:jc w:val="right"/>
        <w:rPr>
          <w:sz w:val="26"/>
          <w:szCs w:val="26"/>
          <w:lang w:eastAsia="ar-SA"/>
        </w:rPr>
      </w:pPr>
    </w:p>
    <w:p w:rsidR="00D11CE4" w:rsidRPr="00D11CE4" w:rsidRDefault="00D11CE4" w:rsidP="00D11CE4">
      <w:pPr>
        <w:jc w:val="right"/>
        <w:rPr>
          <w:sz w:val="26"/>
          <w:szCs w:val="26"/>
          <w:lang w:eastAsia="ar-SA"/>
        </w:rPr>
      </w:pPr>
    </w:p>
    <w:p w:rsidR="00D11CE4" w:rsidRPr="00D11CE4" w:rsidRDefault="00D11CE4" w:rsidP="00D11CE4">
      <w:pPr>
        <w:jc w:val="right"/>
        <w:rPr>
          <w:sz w:val="26"/>
          <w:szCs w:val="26"/>
          <w:lang w:eastAsia="ar-SA"/>
        </w:rPr>
      </w:pPr>
    </w:p>
    <w:p w:rsidR="00D11CE4" w:rsidRPr="00D11CE4" w:rsidRDefault="00D11CE4" w:rsidP="00D11CE4">
      <w:pPr>
        <w:jc w:val="right"/>
        <w:rPr>
          <w:sz w:val="26"/>
          <w:szCs w:val="26"/>
          <w:lang w:eastAsia="ar-SA"/>
        </w:rPr>
      </w:pPr>
    </w:p>
    <w:p w:rsidR="00D11CE4" w:rsidRPr="00D11CE4" w:rsidRDefault="00D11CE4" w:rsidP="00D11CE4">
      <w:pPr>
        <w:jc w:val="right"/>
        <w:rPr>
          <w:sz w:val="26"/>
          <w:szCs w:val="26"/>
          <w:lang w:eastAsia="ar-SA"/>
        </w:rPr>
      </w:pPr>
    </w:p>
    <w:p w:rsidR="00D11CE4" w:rsidRPr="00D11CE4" w:rsidRDefault="00D11CE4" w:rsidP="00D11CE4">
      <w:pPr>
        <w:jc w:val="right"/>
        <w:rPr>
          <w:sz w:val="26"/>
          <w:szCs w:val="26"/>
          <w:lang w:eastAsia="ar-SA"/>
        </w:rPr>
      </w:pPr>
    </w:p>
    <w:p w:rsidR="00D11CE4" w:rsidRPr="00D11CE4" w:rsidRDefault="00D11CE4" w:rsidP="00D11CE4">
      <w:pPr>
        <w:jc w:val="right"/>
        <w:rPr>
          <w:sz w:val="26"/>
          <w:szCs w:val="26"/>
          <w:lang w:eastAsia="ar-SA"/>
        </w:rPr>
      </w:pPr>
      <w:r w:rsidRPr="00D11CE4">
        <w:rPr>
          <w:sz w:val="26"/>
          <w:szCs w:val="26"/>
          <w:lang w:eastAsia="ar-SA"/>
        </w:rPr>
        <w:lastRenderedPageBreak/>
        <w:t xml:space="preserve">Приложение № 5 к муниципальной программе </w:t>
      </w:r>
    </w:p>
    <w:p w:rsidR="00D11CE4" w:rsidRPr="00D11CE4" w:rsidRDefault="00D11CE4" w:rsidP="00D11CE4">
      <w:pPr>
        <w:jc w:val="right"/>
        <w:rPr>
          <w:sz w:val="26"/>
          <w:szCs w:val="26"/>
        </w:rPr>
      </w:pPr>
      <w:r w:rsidRPr="00D11CE4">
        <w:rPr>
          <w:sz w:val="26"/>
          <w:szCs w:val="26"/>
          <w:lang w:eastAsia="ar-SA"/>
        </w:rPr>
        <w:t xml:space="preserve">«Формирование </w:t>
      </w:r>
      <w:r w:rsidRPr="00D11CE4">
        <w:rPr>
          <w:sz w:val="26"/>
          <w:szCs w:val="26"/>
        </w:rPr>
        <w:t>комфортной городской среды на</w:t>
      </w:r>
    </w:p>
    <w:p w:rsidR="00D11CE4" w:rsidRPr="00D11CE4" w:rsidRDefault="00D11CE4" w:rsidP="00D11CE4">
      <w:pPr>
        <w:jc w:val="right"/>
        <w:rPr>
          <w:b/>
          <w:bCs/>
          <w:sz w:val="26"/>
          <w:szCs w:val="26"/>
        </w:rPr>
      </w:pPr>
      <w:r w:rsidRPr="00D11CE4">
        <w:rPr>
          <w:sz w:val="26"/>
          <w:szCs w:val="26"/>
        </w:rPr>
        <w:t>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jc w:val="right"/>
        <w:rPr>
          <w:lang w:eastAsia="ar-SA"/>
        </w:rPr>
      </w:pPr>
      <w:r w:rsidRPr="00D11CE4">
        <w:rPr>
          <w:sz w:val="28"/>
          <w:szCs w:val="28"/>
          <w:lang w:eastAsia="ar-SA"/>
        </w:rPr>
        <w:t xml:space="preserve">      </w:t>
      </w:r>
      <w:r w:rsidRPr="00D11CE4">
        <w:rPr>
          <w:rFonts w:eastAsia="Lucida Sans Unicode"/>
          <w:kern w:val="1"/>
          <w:sz w:val="28"/>
          <w:szCs w:val="28"/>
          <w:lang w:eastAsia="hi-IN" w:bidi="hi-IN"/>
        </w:rPr>
        <w:t xml:space="preserve">                                                                                                                                                                           </w:t>
      </w:r>
    </w:p>
    <w:p w:rsidR="00D11CE4" w:rsidRPr="00D11CE4" w:rsidRDefault="00D11CE4" w:rsidP="00D11CE4">
      <w:pPr>
        <w:widowControl w:val="0"/>
        <w:autoSpaceDE w:val="0"/>
        <w:autoSpaceDN w:val="0"/>
        <w:adjustRightInd w:val="0"/>
        <w:ind w:firstLine="720"/>
        <w:jc w:val="center"/>
        <w:rPr>
          <w:bCs/>
          <w:sz w:val="20"/>
          <w:szCs w:val="20"/>
        </w:rPr>
      </w:pPr>
      <w:r w:rsidRPr="00D11CE4">
        <w:rPr>
          <w:sz w:val="20"/>
          <w:szCs w:val="20"/>
        </w:rPr>
        <w:t>РЕСУРСНОЕ ОБЕСПЕЧЕНИЕ</w:t>
      </w:r>
    </w:p>
    <w:p w:rsidR="00D11CE4" w:rsidRPr="00D11CE4" w:rsidRDefault="00D11CE4" w:rsidP="00D11CE4">
      <w:pPr>
        <w:widowControl w:val="0"/>
        <w:autoSpaceDE w:val="0"/>
        <w:autoSpaceDN w:val="0"/>
        <w:adjustRightInd w:val="0"/>
        <w:ind w:firstLine="720"/>
        <w:jc w:val="center"/>
        <w:rPr>
          <w:bCs/>
          <w:sz w:val="20"/>
          <w:szCs w:val="20"/>
        </w:rPr>
      </w:pPr>
      <w:r w:rsidRPr="00D11CE4">
        <w:rPr>
          <w:sz w:val="20"/>
          <w:szCs w:val="20"/>
        </w:rPr>
        <w:t>РЕАЛИЗАЦИИ МУНИЦИПАЛЬНОЙ ПРОГРАММЫ ЗА СЧЕТ СРЕДСТВ БЮДЖЕТА</w:t>
      </w:r>
    </w:p>
    <w:p w:rsidR="00D11CE4" w:rsidRPr="00D11CE4" w:rsidRDefault="00D11CE4" w:rsidP="00D11CE4">
      <w:pPr>
        <w:widowControl w:val="0"/>
        <w:autoSpaceDE w:val="0"/>
        <w:autoSpaceDN w:val="0"/>
        <w:adjustRightInd w:val="0"/>
        <w:ind w:firstLine="720"/>
        <w:jc w:val="center"/>
        <w:rPr>
          <w:bCs/>
          <w:sz w:val="20"/>
          <w:szCs w:val="20"/>
        </w:rPr>
      </w:pPr>
      <w:r w:rsidRPr="00D11CE4">
        <w:rPr>
          <w:sz w:val="20"/>
          <w:szCs w:val="20"/>
        </w:rPr>
        <w:t>ГОРОДСКОГО ПОСЕЛЕНИЯ «ЕМВА»</w:t>
      </w:r>
    </w:p>
    <w:p w:rsidR="00D11CE4" w:rsidRPr="00D11CE4" w:rsidRDefault="00D11CE4" w:rsidP="00D11CE4">
      <w:pPr>
        <w:widowControl w:val="0"/>
        <w:autoSpaceDE w:val="0"/>
        <w:autoSpaceDN w:val="0"/>
        <w:adjustRightInd w:val="0"/>
        <w:ind w:firstLine="720"/>
        <w:rPr>
          <w:bCs/>
          <w:sz w:val="20"/>
          <w:szCs w:val="20"/>
        </w:rPr>
      </w:pPr>
    </w:p>
    <w:tbl>
      <w:tblPr>
        <w:tblpPr w:leftFromText="180" w:rightFromText="180" w:vertAnchor="text" w:tblpX="41" w:tblpY="1"/>
        <w:tblOverlap w:val="never"/>
        <w:tblW w:w="15384" w:type="dxa"/>
        <w:tblLayout w:type="fixed"/>
        <w:tblCellMar>
          <w:left w:w="75" w:type="dxa"/>
          <w:right w:w="75" w:type="dxa"/>
        </w:tblCellMar>
        <w:tblLook w:val="04A0" w:firstRow="1" w:lastRow="0" w:firstColumn="1" w:lastColumn="0" w:noHBand="0" w:noVBand="1"/>
      </w:tblPr>
      <w:tblGrid>
        <w:gridCol w:w="1776"/>
        <w:gridCol w:w="1843"/>
        <w:gridCol w:w="851"/>
        <w:gridCol w:w="708"/>
        <w:gridCol w:w="607"/>
        <w:gridCol w:w="943"/>
        <w:gridCol w:w="576"/>
        <w:gridCol w:w="851"/>
        <w:gridCol w:w="851"/>
        <w:gridCol w:w="850"/>
        <w:gridCol w:w="851"/>
        <w:gridCol w:w="850"/>
        <w:gridCol w:w="850"/>
        <w:gridCol w:w="993"/>
        <w:gridCol w:w="1984"/>
      </w:tblGrid>
      <w:tr w:rsidR="00D11CE4" w:rsidRPr="00D11CE4" w:rsidTr="0085206B">
        <w:trPr>
          <w:trHeight w:val="480"/>
        </w:trPr>
        <w:tc>
          <w:tcPr>
            <w:tcW w:w="1776" w:type="dxa"/>
            <w:vMerge w:val="restart"/>
            <w:tcBorders>
              <w:top w:val="single" w:sz="8"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
                <w:bCs/>
                <w:sz w:val="22"/>
                <w:szCs w:val="22"/>
              </w:rPr>
            </w:pPr>
            <w:r w:rsidRPr="00D11CE4">
              <w:rPr>
                <w:sz w:val="22"/>
                <w:szCs w:val="22"/>
              </w:rPr>
              <w:t xml:space="preserve">    Статус     </w:t>
            </w:r>
          </w:p>
        </w:tc>
        <w:tc>
          <w:tcPr>
            <w:tcW w:w="1843" w:type="dxa"/>
            <w:vMerge w:val="restart"/>
            <w:tcBorders>
              <w:top w:val="single" w:sz="8"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Cs/>
                <w:sz w:val="22"/>
                <w:szCs w:val="22"/>
              </w:rPr>
            </w:pPr>
            <w:r w:rsidRPr="00D11CE4">
              <w:rPr>
                <w:sz w:val="22"/>
                <w:szCs w:val="22"/>
              </w:rPr>
              <w:t>Наименование</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муниципальной</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программы,</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подпрограммы</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муниципальной</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программы</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(ведомственной</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целевой</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программы,</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основного</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мероприятия),</w:t>
            </w:r>
          </w:p>
          <w:p w:rsidR="00D11CE4" w:rsidRPr="00D11CE4" w:rsidRDefault="00D11CE4" w:rsidP="00D11CE4">
            <w:pPr>
              <w:widowControl w:val="0"/>
              <w:autoSpaceDE w:val="0"/>
              <w:autoSpaceDN w:val="0"/>
              <w:adjustRightInd w:val="0"/>
              <w:jc w:val="center"/>
              <w:rPr>
                <w:b/>
                <w:bCs/>
                <w:sz w:val="22"/>
                <w:szCs w:val="22"/>
              </w:rPr>
            </w:pPr>
            <w:r w:rsidRPr="00D11CE4">
              <w:rPr>
                <w:sz w:val="22"/>
                <w:szCs w:val="22"/>
              </w:rPr>
              <w:t>программы</w:t>
            </w:r>
          </w:p>
        </w:tc>
        <w:tc>
          <w:tcPr>
            <w:tcW w:w="851" w:type="dxa"/>
            <w:vMerge w:val="restart"/>
            <w:tcBorders>
              <w:top w:val="single" w:sz="8"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
                <w:bCs/>
                <w:sz w:val="22"/>
                <w:szCs w:val="22"/>
              </w:rPr>
            </w:pPr>
            <w:r w:rsidRPr="00D11CE4">
              <w:rPr>
                <w:sz w:val="22"/>
                <w:szCs w:val="22"/>
              </w:rPr>
              <w:t xml:space="preserve">Ответственный </w:t>
            </w:r>
          </w:p>
          <w:p w:rsidR="00D11CE4" w:rsidRPr="00D11CE4" w:rsidRDefault="00D11CE4" w:rsidP="00D11CE4">
            <w:pPr>
              <w:widowControl w:val="0"/>
              <w:autoSpaceDE w:val="0"/>
              <w:autoSpaceDN w:val="0"/>
              <w:adjustRightInd w:val="0"/>
              <w:rPr>
                <w:b/>
                <w:bCs/>
                <w:sz w:val="22"/>
                <w:szCs w:val="22"/>
              </w:rPr>
            </w:pPr>
            <w:r w:rsidRPr="00D11CE4">
              <w:rPr>
                <w:sz w:val="22"/>
                <w:szCs w:val="22"/>
              </w:rPr>
              <w:t xml:space="preserve">исполнитель    </w:t>
            </w:r>
          </w:p>
        </w:tc>
        <w:tc>
          <w:tcPr>
            <w:tcW w:w="2834" w:type="dxa"/>
            <w:gridSpan w:val="4"/>
            <w:tcBorders>
              <w:top w:val="single" w:sz="8"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
                <w:bCs/>
                <w:sz w:val="22"/>
                <w:szCs w:val="22"/>
              </w:rPr>
            </w:pPr>
            <w:r w:rsidRPr="00D11CE4">
              <w:rPr>
                <w:sz w:val="22"/>
                <w:szCs w:val="22"/>
              </w:rPr>
              <w:t xml:space="preserve">     Код бюджетной      </w:t>
            </w:r>
          </w:p>
          <w:p w:rsidR="00D11CE4" w:rsidRPr="00D11CE4" w:rsidRDefault="00D11CE4" w:rsidP="00D11CE4">
            <w:pPr>
              <w:widowControl w:val="0"/>
              <w:autoSpaceDE w:val="0"/>
              <w:autoSpaceDN w:val="0"/>
              <w:adjustRightInd w:val="0"/>
              <w:rPr>
                <w:b/>
                <w:bCs/>
                <w:sz w:val="22"/>
                <w:szCs w:val="22"/>
              </w:rPr>
            </w:pPr>
            <w:r w:rsidRPr="00D11CE4">
              <w:rPr>
                <w:sz w:val="22"/>
                <w:szCs w:val="22"/>
              </w:rPr>
              <w:t xml:space="preserve">     классификации      </w:t>
            </w:r>
          </w:p>
        </w:tc>
        <w:tc>
          <w:tcPr>
            <w:tcW w:w="6096" w:type="dxa"/>
            <w:gridSpan w:val="7"/>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Расходы (тыс. руб.), годы</w:t>
            </w:r>
          </w:p>
          <w:p w:rsidR="00D11CE4" w:rsidRPr="00D11CE4" w:rsidRDefault="00D11CE4" w:rsidP="00D11CE4">
            <w:pPr>
              <w:widowControl w:val="0"/>
              <w:autoSpaceDE w:val="0"/>
              <w:autoSpaceDN w:val="0"/>
              <w:adjustRightInd w:val="0"/>
              <w:rPr>
                <w:b/>
                <w:bCs/>
                <w:sz w:val="22"/>
                <w:szCs w:val="22"/>
              </w:rPr>
            </w:pPr>
            <w:r w:rsidRPr="00D11CE4">
              <w:rPr>
                <w:sz w:val="22"/>
                <w:szCs w:val="22"/>
              </w:rPr>
              <w:t xml:space="preserve">   </w:t>
            </w:r>
          </w:p>
          <w:p w:rsidR="00D11CE4" w:rsidRPr="00D11CE4" w:rsidRDefault="00D11CE4" w:rsidP="00D11CE4">
            <w:pPr>
              <w:widowControl w:val="0"/>
              <w:autoSpaceDE w:val="0"/>
              <w:autoSpaceDN w:val="0"/>
              <w:adjustRightInd w:val="0"/>
              <w:rPr>
                <w:b/>
                <w:bCs/>
                <w:sz w:val="22"/>
                <w:szCs w:val="22"/>
              </w:rPr>
            </w:pPr>
          </w:p>
        </w:tc>
        <w:tc>
          <w:tcPr>
            <w:tcW w:w="1984" w:type="dxa"/>
            <w:vMerge w:val="restart"/>
            <w:tcBorders>
              <w:top w:val="single" w:sz="8"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
                <w:bCs/>
                <w:sz w:val="22"/>
                <w:szCs w:val="22"/>
              </w:rPr>
            </w:pPr>
            <w:r w:rsidRPr="00D11CE4">
              <w:rPr>
                <w:sz w:val="22"/>
                <w:szCs w:val="22"/>
              </w:rPr>
              <w:t xml:space="preserve">   </w:t>
            </w:r>
          </w:p>
          <w:p w:rsidR="00D11CE4" w:rsidRPr="00D11CE4" w:rsidRDefault="00D11CE4" w:rsidP="00D11CE4">
            <w:pPr>
              <w:widowControl w:val="0"/>
              <w:autoSpaceDE w:val="0"/>
              <w:autoSpaceDN w:val="0"/>
              <w:adjustRightInd w:val="0"/>
              <w:rPr>
                <w:b/>
                <w:bCs/>
                <w:sz w:val="22"/>
                <w:szCs w:val="22"/>
              </w:rPr>
            </w:pPr>
          </w:p>
          <w:p w:rsidR="00D11CE4" w:rsidRPr="00D11CE4" w:rsidRDefault="00D11CE4" w:rsidP="00D11CE4">
            <w:pPr>
              <w:widowControl w:val="0"/>
              <w:autoSpaceDE w:val="0"/>
              <w:autoSpaceDN w:val="0"/>
              <w:adjustRightInd w:val="0"/>
              <w:rPr>
                <w:b/>
                <w:bCs/>
                <w:sz w:val="22"/>
                <w:szCs w:val="22"/>
              </w:rPr>
            </w:pPr>
          </w:p>
          <w:p w:rsidR="00D11CE4" w:rsidRPr="00D11CE4" w:rsidRDefault="00D11CE4" w:rsidP="00D11CE4">
            <w:pPr>
              <w:widowControl w:val="0"/>
              <w:autoSpaceDE w:val="0"/>
              <w:autoSpaceDN w:val="0"/>
              <w:adjustRightInd w:val="0"/>
              <w:rPr>
                <w:b/>
                <w:bCs/>
                <w:sz w:val="22"/>
                <w:szCs w:val="22"/>
              </w:rPr>
            </w:pPr>
          </w:p>
          <w:p w:rsidR="00D11CE4" w:rsidRPr="00D11CE4" w:rsidRDefault="00D11CE4" w:rsidP="00D11CE4">
            <w:pPr>
              <w:widowControl w:val="0"/>
              <w:autoSpaceDE w:val="0"/>
              <w:autoSpaceDN w:val="0"/>
              <w:adjustRightInd w:val="0"/>
              <w:jc w:val="center"/>
              <w:rPr>
                <w:bCs/>
                <w:sz w:val="22"/>
                <w:szCs w:val="22"/>
              </w:rPr>
            </w:pPr>
            <w:r w:rsidRPr="00D11CE4">
              <w:rPr>
                <w:sz w:val="22"/>
                <w:szCs w:val="22"/>
              </w:rPr>
              <w:t>Всего</w:t>
            </w:r>
          </w:p>
          <w:p w:rsidR="00D11CE4" w:rsidRPr="00D11CE4" w:rsidRDefault="00D11CE4" w:rsidP="00D11CE4">
            <w:pPr>
              <w:widowControl w:val="0"/>
              <w:autoSpaceDE w:val="0"/>
              <w:autoSpaceDN w:val="0"/>
              <w:adjustRightInd w:val="0"/>
              <w:jc w:val="center"/>
              <w:rPr>
                <w:sz w:val="22"/>
                <w:szCs w:val="22"/>
              </w:rPr>
            </w:pPr>
            <w:r w:rsidRPr="00D11CE4">
              <w:rPr>
                <w:sz w:val="22"/>
                <w:szCs w:val="22"/>
              </w:rPr>
              <w:t>(2018 - 2024гг.)</w:t>
            </w:r>
          </w:p>
          <w:p w:rsidR="00D11CE4" w:rsidRPr="00D11CE4" w:rsidRDefault="00D11CE4" w:rsidP="00D11CE4">
            <w:pPr>
              <w:widowControl w:val="0"/>
              <w:autoSpaceDE w:val="0"/>
              <w:autoSpaceDN w:val="0"/>
              <w:adjustRightInd w:val="0"/>
              <w:jc w:val="center"/>
              <w:rPr>
                <w:bCs/>
                <w:sz w:val="22"/>
                <w:szCs w:val="22"/>
              </w:rPr>
            </w:pPr>
            <w:r w:rsidRPr="00D11CE4">
              <w:rPr>
                <w:sz w:val="22"/>
                <w:szCs w:val="22"/>
              </w:rPr>
              <w:t>тыс. руб.</w:t>
            </w:r>
          </w:p>
        </w:tc>
      </w:tr>
      <w:tr w:rsidR="00D11CE4" w:rsidRPr="00D11CE4" w:rsidTr="0085206B">
        <w:trPr>
          <w:trHeight w:val="2104"/>
        </w:trPr>
        <w:tc>
          <w:tcPr>
            <w:tcW w:w="1776" w:type="dxa"/>
            <w:vMerge/>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rPr>
                <w:b/>
                <w:bCs/>
                <w:sz w:val="22"/>
                <w:szCs w:val="22"/>
              </w:rPr>
            </w:pPr>
          </w:p>
        </w:tc>
        <w:tc>
          <w:tcPr>
            <w:tcW w:w="1843" w:type="dxa"/>
            <w:vMerge/>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rPr>
                <w:b/>
                <w:bCs/>
                <w:sz w:val="22"/>
                <w:szCs w:val="22"/>
              </w:rPr>
            </w:pP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rPr>
                <w:b/>
                <w:bCs/>
                <w:sz w:val="22"/>
                <w:szCs w:val="22"/>
              </w:rPr>
            </w:pPr>
          </w:p>
        </w:tc>
        <w:tc>
          <w:tcPr>
            <w:tcW w:w="708" w:type="dxa"/>
            <w:tcBorders>
              <w:top w:val="nil"/>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Cs/>
                <w:sz w:val="22"/>
                <w:szCs w:val="22"/>
              </w:rPr>
            </w:pPr>
            <w:r w:rsidRPr="00D11CE4">
              <w:rPr>
                <w:sz w:val="22"/>
                <w:szCs w:val="22"/>
              </w:rPr>
              <w:t>ГРБС</w:t>
            </w:r>
          </w:p>
          <w:p w:rsidR="00D11CE4" w:rsidRPr="00D11CE4" w:rsidRDefault="00D11CE4" w:rsidP="00D11CE4">
            <w:pPr>
              <w:widowControl w:val="0"/>
              <w:autoSpaceDE w:val="0"/>
              <w:autoSpaceDN w:val="0"/>
              <w:adjustRightInd w:val="0"/>
              <w:rPr>
                <w:bCs/>
                <w:sz w:val="22"/>
                <w:szCs w:val="22"/>
              </w:rPr>
            </w:pPr>
          </w:p>
          <w:p w:rsidR="00D11CE4" w:rsidRPr="00D11CE4" w:rsidRDefault="00D11CE4" w:rsidP="00D11CE4">
            <w:pPr>
              <w:widowControl w:val="0"/>
              <w:autoSpaceDE w:val="0"/>
              <w:autoSpaceDN w:val="0"/>
              <w:adjustRightInd w:val="0"/>
              <w:rPr>
                <w:bCs/>
                <w:sz w:val="22"/>
                <w:szCs w:val="22"/>
              </w:rPr>
            </w:pPr>
          </w:p>
          <w:p w:rsidR="00D11CE4" w:rsidRPr="00D11CE4" w:rsidRDefault="00D11CE4" w:rsidP="00D11CE4">
            <w:pPr>
              <w:widowControl w:val="0"/>
              <w:autoSpaceDE w:val="0"/>
              <w:autoSpaceDN w:val="0"/>
              <w:adjustRightInd w:val="0"/>
              <w:rPr>
                <w:bCs/>
                <w:sz w:val="22"/>
                <w:szCs w:val="22"/>
              </w:rPr>
            </w:pPr>
          </w:p>
          <w:p w:rsidR="00D11CE4" w:rsidRPr="00D11CE4" w:rsidRDefault="00D11CE4" w:rsidP="00D11CE4">
            <w:pPr>
              <w:widowControl w:val="0"/>
              <w:autoSpaceDE w:val="0"/>
              <w:autoSpaceDN w:val="0"/>
              <w:adjustRightInd w:val="0"/>
              <w:rPr>
                <w:bCs/>
                <w:sz w:val="22"/>
                <w:szCs w:val="22"/>
              </w:rPr>
            </w:pPr>
          </w:p>
        </w:tc>
        <w:tc>
          <w:tcPr>
            <w:tcW w:w="607"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Cs/>
                <w:sz w:val="22"/>
                <w:szCs w:val="22"/>
              </w:rPr>
            </w:pPr>
            <w:r w:rsidRPr="00D11CE4">
              <w:rPr>
                <w:sz w:val="22"/>
                <w:szCs w:val="22"/>
              </w:rPr>
              <w:t xml:space="preserve"> </w:t>
            </w:r>
            <w:proofErr w:type="spellStart"/>
            <w:r w:rsidRPr="00D11CE4">
              <w:rPr>
                <w:sz w:val="22"/>
                <w:szCs w:val="22"/>
              </w:rPr>
              <w:t>Рз</w:t>
            </w:r>
            <w:proofErr w:type="spellEnd"/>
            <w:r w:rsidRPr="00D11CE4">
              <w:rPr>
                <w:sz w:val="22"/>
                <w:szCs w:val="22"/>
              </w:rPr>
              <w:t xml:space="preserve">, </w:t>
            </w:r>
          </w:p>
          <w:p w:rsidR="00D11CE4" w:rsidRPr="00D11CE4" w:rsidRDefault="00D11CE4" w:rsidP="00D11CE4">
            <w:pPr>
              <w:widowControl w:val="0"/>
              <w:autoSpaceDE w:val="0"/>
              <w:autoSpaceDN w:val="0"/>
              <w:adjustRightInd w:val="0"/>
              <w:rPr>
                <w:bCs/>
                <w:sz w:val="22"/>
                <w:szCs w:val="22"/>
              </w:rPr>
            </w:pPr>
            <w:r w:rsidRPr="00D11CE4">
              <w:rPr>
                <w:sz w:val="22"/>
                <w:szCs w:val="22"/>
              </w:rPr>
              <w:t xml:space="preserve"> </w:t>
            </w:r>
            <w:proofErr w:type="spellStart"/>
            <w:r w:rsidRPr="00D11CE4">
              <w:rPr>
                <w:sz w:val="22"/>
                <w:szCs w:val="22"/>
              </w:rPr>
              <w:t>Пр</w:t>
            </w:r>
            <w:proofErr w:type="spellEnd"/>
            <w:r w:rsidRPr="00D11CE4">
              <w:rPr>
                <w:sz w:val="22"/>
                <w:szCs w:val="22"/>
              </w:rPr>
              <w:t xml:space="preserve">  </w:t>
            </w:r>
          </w:p>
        </w:tc>
        <w:tc>
          <w:tcPr>
            <w:tcW w:w="943" w:type="dxa"/>
            <w:tcBorders>
              <w:top w:val="nil"/>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Cs/>
                <w:sz w:val="22"/>
                <w:szCs w:val="22"/>
              </w:rPr>
            </w:pPr>
            <w:r w:rsidRPr="00D11CE4">
              <w:rPr>
                <w:sz w:val="22"/>
                <w:szCs w:val="22"/>
              </w:rPr>
              <w:t xml:space="preserve">  КЦСР  </w:t>
            </w:r>
          </w:p>
          <w:p w:rsidR="00D11CE4" w:rsidRPr="00D11CE4" w:rsidRDefault="00D11CE4" w:rsidP="00D11CE4">
            <w:pPr>
              <w:widowControl w:val="0"/>
              <w:autoSpaceDE w:val="0"/>
              <w:autoSpaceDN w:val="0"/>
              <w:adjustRightInd w:val="0"/>
              <w:rPr>
                <w:bCs/>
                <w:sz w:val="22"/>
                <w:szCs w:val="22"/>
              </w:rPr>
            </w:pPr>
          </w:p>
          <w:p w:rsidR="00D11CE4" w:rsidRPr="00D11CE4" w:rsidRDefault="00D11CE4" w:rsidP="00D11CE4">
            <w:pPr>
              <w:widowControl w:val="0"/>
              <w:autoSpaceDE w:val="0"/>
              <w:autoSpaceDN w:val="0"/>
              <w:adjustRightInd w:val="0"/>
              <w:rPr>
                <w:bCs/>
                <w:sz w:val="22"/>
                <w:szCs w:val="22"/>
              </w:rPr>
            </w:pPr>
          </w:p>
          <w:p w:rsidR="00D11CE4" w:rsidRPr="00D11CE4" w:rsidRDefault="00D11CE4" w:rsidP="00D11CE4">
            <w:pPr>
              <w:widowControl w:val="0"/>
              <w:autoSpaceDE w:val="0"/>
              <w:autoSpaceDN w:val="0"/>
              <w:adjustRightInd w:val="0"/>
              <w:rPr>
                <w:bCs/>
                <w:sz w:val="22"/>
                <w:szCs w:val="22"/>
              </w:rPr>
            </w:pPr>
          </w:p>
          <w:p w:rsidR="00D11CE4" w:rsidRPr="00D11CE4" w:rsidRDefault="00D11CE4" w:rsidP="00D11CE4">
            <w:pPr>
              <w:widowControl w:val="0"/>
              <w:autoSpaceDE w:val="0"/>
              <w:autoSpaceDN w:val="0"/>
              <w:adjustRightInd w:val="0"/>
              <w:rPr>
                <w:bCs/>
                <w:sz w:val="22"/>
                <w:szCs w:val="22"/>
              </w:rPr>
            </w:pPr>
          </w:p>
          <w:p w:rsidR="00D11CE4" w:rsidRPr="00D11CE4" w:rsidRDefault="00D11CE4" w:rsidP="00D11CE4">
            <w:pPr>
              <w:widowControl w:val="0"/>
              <w:autoSpaceDE w:val="0"/>
              <w:autoSpaceDN w:val="0"/>
              <w:adjustRightInd w:val="0"/>
              <w:rPr>
                <w:bCs/>
                <w:sz w:val="22"/>
                <w:szCs w:val="22"/>
              </w:rPr>
            </w:pPr>
          </w:p>
        </w:tc>
        <w:tc>
          <w:tcPr>
            <w:tcW w:w="576"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Cs/>
                <w:sz w:val="22"/>
                <w:szCs w:val="22"/>
              </w:rPr>
            </w:pPr>
            <w:r w:rsidRPr="00D11CE4">
              <w:rPr>
                <w:sz w:val="22"/>
                <w:szCs w:val="22"/>
              </w:rPr>
              <w:t xml:space="preserve">КВР </w:t>
            </w:r>
          </w:p>
        </w:tc>
        <w:tc>
          <w:tcPr>
            <w:tcW w:w="851"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sz w:val="22"/>
                <w:szCs w:val="22"/>
              </w:rPr>
            </w:pPr>
            <w:r w:rsidRPr="00D11CE4">
              <w:rPr>
                <w:sz w:val="22"/>
                <w:szCs w:val="22"/>
              </w:rPr>
              <w:t>2018</w:t>
            </w:r>
          </w:p>
          <w:p w:rsidR="00D11CE4" w:rsidRPr="00D11CE4" w:rsidRDefault="00D11CE4" w:rsidP="00D11CE4">
            <w:pPr>
              <w:widowControl w:val="0"/>
              <w:autoSpaceDE w:val="0"/>
              <w:autoSpaceDN w:val="0"/>
              <w:adjustRightInd w:val="0"/>
              <w:rPr>
                <w:bCs/>
                <w:sz w:val="22"/>
                <w:szCs w:val="22"/>
              </w:rPr>
            </w:pPr>
          </w:p>
        </w:tc>
        <w:tc>
          <w:tcPr>
            <w:tcW w:w="851"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ind w:right="208"/>
              <w:jc w:val="center"/>
              <w:rPr>
                <w:bCs/>
                <w:sz w:val="22"/>
                <w:szCs w:val="22"/>
              </w:rPr>
            </w:pPr>
            <w:r w:rsidRPr="00D11CE4">
              <w:rPr>
                <w:sz w:val="22"/>
                <w:szCs w:val="22"/>
              </w:rPr>
              <w:t xml:space="preserve">2019 </w:t>
            </w:r>
          </w:p>
        </w:tc>
        <w:tc>
          <w:tcPr>
            <w:tcW w:w="850"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Cs/>
                <w:sz w:val="22"/>
                <w:szCs w:val="22"/>
              </w:rPr>
            </w:pPr>
            <w:r w:rsidRPr="00D11CE4">
              <w:rPr>
                <w:sz w:val="22"/>
                <w:szCs w:val="22"/>
              </w:rPr>
              <w:t>2020</w:t>
            </w:r>
          </w:p>
        </w:tc>
        <w:tc>
          <w:tcPr>
            <w:tcW w:w="851"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Cs/>
                <w:sz w:val="22"/>
                <w:szCs w:val="22"/>
              </w:rPr>
            </w:pPr>
            <w:r w:rsidRPr="00D11CE4">
              <w:rPr>
                <w:sz w:val="22"/>
                <w:szCs w:val="22"/>
              </w:rPr>
              <w:t>2021</w:t>
            </w:r>
          </w:p>
        </w:tc>
        <w:tc>
          <w:tcPr>
            <w:tcW w:w="850"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Cs/>
                <w:sz w:val="22"/>
                <w:szCs w:val="22"/>
              </w:rPr>
            </w:pPr>
            <w:r w:rsidRPr="00D11CE4">
              <w:rPr>
                <w:sz w:val="22"/>
                <w:szCs w:val="22"/>
              </w:rPr>
              <w:t>2022</w:t>
            </w:r>
          </w:p>
        </w:tc>
        <w:tc>
          <w:tcPr>
            <w:tcW w:w="850"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Cs/>
                <w:sz w:val="22"/>
                <w:szCs w:val="22"/>
              </w:rPr>
            </w:pPr>
            <w:r w:rsidRPr="00D11CE4">
              <w:rPr>
                <w:sz w:val="22"/>
                <w:szCs w:val="22"/>
              </w:rPr>
              <w:t>2023</w:t>
            </w:r>
          </w:p>
        </w:tc>
        <w:tc>
          <w:tcPr>
            <w:tcW w:w="993" w:type="dxa"/>
            <w:tcBorders>
              <w:top w:val="single" w:sz="4"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Cs/>
                <w:sz w:val="22"/>
                <w:szCs w:val="22"/>
              </w:rPr>
            </w:pPr>
            <w:r w:rsidRPr="00D11CE4">
              <w:rPr>
                <w:bCs/>
                <w:sz w:val="22"/>
                <w:szCs w:val="22"/>
              </w:rPr>
              <w:t>2024</w:t>
            </w:r>
          </w:p>
        </w:tc>
        <w:tc>
          <w:tcPr>
            <w:tcW w:w="1984" w:type="dxa"/>
            <w:vMerge/>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rPr>
                <w:b/>
                <w:bCs/>
                <w:sz w:val="22"/>
                <w:szCs w:val="22"/>
              </w:rPr>
            </w:pPr>
          </w:p>
        </w:tc>
      </w:tr>
      <w:tr w:rsidR="00D11CE4" w:rsidRPr="00D11CE4" w:rsidTr="0085206B">
        <w:trPr>
          <w:trHeight w:val="480"/>
        </w:trPr>
        <w:tc>
          <w:tcPr>
            <w:tcW w:w="1776"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1</w:t>
            </w:r>
          </w:p>
        </w:tc>
        <w:tc>
          <w:tcPr>
            <w:tcW w:w="1843"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2</w:t>
            </w:r>
          </w:p>
        </w:tc>
        <w:tc>
          <w:tcPr>
            <w:tcW w:w="851"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3</w:t>
            </w:r>
          </w:p>
        </w:tc>
        <w:tc>
          <w:tcPr>
            <w:tcW w:w="708"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4</w:t>
            </w:r>
          </w:p>
        </w:tc>
        <w:tc>
          <w:tcPr>
            <w:tcW w:w="607"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5</w:t>
            </w:r>
          </w:p>
        </w:tc>
        <w:tc>
          <w:tcPr>
            <w:tcW w:w="943"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6</w:t>
            </w:r>
          </w:p>
        </w:tc>
        <w:tc>
          <w:tcPr>
            <w:tcW w:w="576"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7</w:t>
            </w:r>
          </w:p>
        </w:tc>
        <w:tc>
          <w:tcPr>
            <w:tcW w:w="851"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9</w:t>
            </w:r>
          </w:p>
        </w:tc>
        <w:tc>
          <w:tcPr>
            <w:tcW w:w="851"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10</w:t>
            </w:r>
          </w:p>
        </w:tc>
        <w:tc>
          <w:tcPr>
            <w:tcW w:w="850"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11</w:t>
            </w:r>
          </w:p>
        </w:tc>
        <w:tc>
          <w:tcPr>
            <w:tcW w:w="851"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12</w:t>
            </w:r>
          </w:p>
        </w:tc>
        <w:tc>
          <w:tcPr>
            <w:tcW w:w="850"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13</w:t>
            </w:r>
          </w:p>
        </w:tc>
        <w:tc>
          <w:tcPr>
            <w:tcW w:w="850"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14</w:t>
            </w:r>
          </w:p>
        </w:tc>
        <w:tc>
          <w:tcPr>
            <w:tcW w:w="993"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15</w:t>
            </w:r>
          </w:p>
        </w:tc>
        <w:tc>
          <w:tcPr>
            <w:tcW w:w="1984" w:type="dxa"/>
            <w:tcBorders>
              <w:top w:val="nil"/>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17</w:t>
            </w:r>
          </w:p>
        </w:tc>
      </w:tr>
      <w:tr w:rsidR="00D11CE4" w:rsidRPr="00D11CE4" w:rsidTr="0085206B">
        <w:trPr>
          <w:trHeight w:val="1183"/>
        </w:trPr>
        <w:tc>
          <w:tcPr>
            <w:tcW w:w="1776" w:type="dxa"/>
            <w:vMerge w:val="restart"/>
            <w:tcBorders>
              <w:top w:val="single" w:sz="8" w:space="0" w:color="auto"/>
              <w:left w:val="single" w:sz="8" w:space="0" w:color="auto"/>
              <w:right w:val="single" w:sz="8" w:space="0" w:color="auto"/>
            </w:tcBorders>
            <w:hideMark/>
          </w:tcPr>
          <w:p w:rsidR="00D11CE4" w:rsidRPr="00D11CE4" w:rsidRDefault="00D11CE4" w:rsidP="00D11CE4">
            <w:pPr>
              <w:widowControl w:val="0"/>
              <w:autoSpaceDE w:val="0"/>
              <w:autoSpaceDN w:val="0"/>
              <w:adjustRightInd w:val="0"/>
              <w:outlineLvl w:val="2"/>
              <w:rPr>
                <w:b/>
                <w:bCs/>
                <w:sz w:val="22"/>
                <w:szCs w:val="22"/>
              </w:rPr>
            </w:pPr>
            <w:r w:rsidRPr="00D11CE4">
              <w:rPr>
                <w:sz w:val="22"/>
                <w:szCs w:val="22"/>
              </w:rPr>
              <w:t xml:space="preserve">Муниципальная  </w:t>
            </w:r>
          </w:p>
          <w:p w:rsidR="00D11CE4" w:rsidRPr="00D11CE4" w:rsidRDefault="007F0940" w:rsidP="00D11CE4">
            <w:pPr>
              <w:widowControl w:val="0"/>
              <w:autoSpaceDE w:val="0"/>
              <w:autoSpaceDN w:val="0"/>
              <w:adjustRightInd w:val="0"/>
              <w:rPr>
                <w:sz w:val="22"/>
                <w:szCs w:val="22"/>
              </w:rPr>
            </w:pPr>
            <w:hyperlink r:id="rId11" w:anchor="Par37" w:tooltip="Ссылка на текущий документ" w:history="1">
              <w:r w:rsidR="00D11CE4" w:rsidRPr="00D11CE4">
                <w:rPr>
                  <w:sz w:val="22"/>
                  <w:szCs w:val="22"/>
                </w:rPr>
                <w:t>программа</w:t>
              </w:r>
            </w:hyperlink>
          </w:p>
        </w:tc>
        <w:tc>
          <w:tcPr>
            <w:tcW w:w="1843" w:type="dxa"/>
            <w:vMerge w:val="restart"/>
            <w:tcBorders>
              <w:top w:val="single" w:sz="8" w:space="0" w:color="auto"/>
              <w:left w:val="single" w:sz="8" w:space="0" w:color="auto"/>
              <w:right w:val="single" w:sz="8" w:space="0" w:color="auto"/>
            </w:tcBorders>
            <w:hideMark/>
          </w:tcPr>
          <w:p w:rsidR="00D11CE4" w:rsidRPr="00D11CE4" w:rsidRDefault="00D11CE4" w:rsidP="00D11CE4">
            <w:pPr>
              <w:widowControl w:val="0"/>
              <w:autoSpaceDE w:val="0"/>
              <w:autoSpaceDN w:val="0"/>
              <w:adjustRightInd w:val="0"/>
              <w:rPr>
                <w:sz w:val="22"/>
                <w:szCs w:val="22"/>
              </w:rPr>
            </w:pPr>
            <w:r w:rsidRPr="00D11CE4">
              <w:rPr>
                <w:sz w:val="22"/>
                <w:szCs w:val="22"/>
              </w:rPr>
              <w:t>«Формирование комфортной городской среды на территории ГП «</w:t>
            </w:r>
            <w:proofErr w:type="spellStart"/>
            <w:r w:rsidRPr="00D11CE4">
              <w:rPr>
                <w:sz w:val="22"/>
                <w:szCs w:val="22"/>
              </w:rPr>
              <w:t>Емва</w:t>
            </w:r>
            <w:proofErr w:type="spellEnd"/>
            <w:r w:rsidRPr="00D11CE4">
              <w:rPr>
                <w:sz w:val="22"/>
                <w:szCs w:val="22"/>
              </w:rPr>
              <w:t>»</w:t>
            </w:r>
          </w:p>
        </w:tc>
        <w:tc>
          <w:tcPr>
            <w:tcW w:w="851" w:type="dxa"/>
            <w:vMerge w:val="restart"/>
            <w:tcBorders>
              <w:top w:val="single" w:sz="8" w:space="0" w:color="auto"/>
              <w:left w:val="single" w:sz="8" w:space="0" w:color="auto"/>
              <w:right w:val="single" w:sz="8" w:space="0" w:color="auto"/>
            </w:tcBorders>
            <w:hideMark/>
          </w:tcPr>
          <w:p w:rsidR="00D11CE4" w:rsidRPr="00D11CE4" w:rsidRDefault="00D11CE4" w:rsidP="00D11CE4">
            <w:pPr>
              <w:widowControl w:val="0"/>
              <w:autoSpaceDE w:val="0"/>
              <w:autoSpaceDN w:val="0"/>
              <w:adjustRightInd w:val="0"/>
              <w:outlineLvl w:val="2"/>
              <w:rPr>
                <w:bCs/>
                <w:sz w:val="22"/>
                <w:szCs w:val="22"/>
              </w:rPr>
            </w:pPr>
          </w:p>
          <w:p w:rsidR="00D11CE4" w:rsidRPr="00D11CE4" w:rsidRDefault="00D11CE4" w:rsidP="00D11CE4">
            <w:pPr>
              <w:widowControl w:val="0"/>
              <w:autoSpaceDE w:val="0"/>
              <w:autoSpaceDN w:val="0"/>
              <w:adjustRightInd w:val="0"/>
              <w:outlineLvl w:val="2"/>
              <w:rPr>
                <w:bCs/>
                <w:sz w:val="22"/>
                <w:szCs w:val="22"/>
              </w:rPr>
            </w:pPr>
          </w:p>
          <w:p w:rsidR="00D11CE4" w:rsidRPr="00D11CE4" w:rsidRDefault="00D11CE4" w:rsidP="00D11CE4">
            <w:pPr>
              <w:widowControl w:val="0"/>
              <w:autoSpaceDE w:val="0"/>
              <w:autoSpaceDN w:val="0"/>
              <w:adjustRightInd w:val="0"/>
              <w:outlineLvl w:val="2"/>
              <w:rPr>
                <w:bCs/>
                <w:sz w:val="22"/>
                <w:szCs w:val="22"/>
              </w:rPr>
            </w:pPr>
            <w:r w:rsidRPr="00D11CE4">
              <w:rPr>
                <w:sz w:val="22"/>
                <w:szCs w:val="22"/>
              </w:rPr>
              <w:t xml:space="preserve">       АГП «</w:t>
            </w:r>
            <w:proofErr w:type="spellStart"/>
            <w:r w:rsidRPr="00D11CE4">
              <w:rPr>
                <w:sz w:val="22"/>
                <w:szCs w:val="22"/>
              </w:rPr>
              <w:t>Емва</w:t>
            </w:r>
            <w:proofErr w:type="spellEnd"/>
            <w:r w:rsidRPr="00D11CE4">
              <w:rPr>
                <w:sz w:val="22"/>
                <w:szCs w:val="22"/>
              </w:rPr>
              <w:t xml:space="preserve">»  </w:t>
            </w:r>
          </w:p>
        </w:tc>
        <w:tc>
          <w:tcPr>
            <w:tcW w:w="708" w:type="dxa"/>
            <w:vMerge w:val="restart"/>
            <w:tcBorders>
              <w:top w:val="single" w:sz="8" w:space="0" w:color="auto"/>
              <w:left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outlineLvl w:val="2"/>
              <w:rPr>
                <w:sz w:val="22"/>
                <w:szCs w:val="22"/>
              </w:rPr>
            </w:pPr>
            <w:r w:rsidRPr="00D11CE4">
              <w:rPr>
                <w:sz w:val="22"/>
                <w:szCs w:val="22"/>
              </w:rPr>
              <w:t>925</w:t>
            </w:r>
          </w:p>
          <w:p w:rsidR="00D11CE4" w:rsidRPr="00D11CE4" w:rsidRDefault="00D11CE4" w:rsidP="00D11CE4">
            <w:pPr>
              <w:widowControl w:val="0"/>
              <w:autoSpaceDE w:val="0"/>
              <w:autoSpaceDN w:val="0"/>
              <w:adjustRightInd w:val="0"/>
              <w:jc w:val="center"/>
              <w:outlineLvl w:val="2"/>
              <w:rPr>
                <w:sz w:val="22"/>
                <w:szCs w:val="22"/>
              </w:rPr>
            </w:pPr>
          </w:p>
        </w:tc>
        <w:tc>
          <w:tcPr>
            <w:tcW w:w="607" w:type="dxa"/>
            <w:vMerge w:val="restart"/>
            <w:tcBorders>
              <w:top w:val="single" w:sz="8" w:space="0" w:color="auto"/>
              <w:left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outlineLvl w:val="2"/>
              <w:rPr>
                <w:sz w:val="22"/>
                <w:szCs w:val="22"/>
              </w:rPr>
            </w:pPr>
            <w:r w:rsidRPr="00D11CE4">
              <w:rPr>
                <w:sz w:val="22"/>
                <w:szCs w:val="22"/>
              </w:rPr>
              <w:t>х</w:t>
            </w:r>
          </w:p>
        </w:tc>
        <w:tc>
          <w:tcPr>
            <w:tcW w:w="943" w:type="dxa"/>
            <w:vMerge w:val="restart"/>
            <w:tcBorders>
              <w:top w:val="single" w:sz="8" w:space="0" w:color="auto"/>
              <w:left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rPr>
                <w:sz w:val="22"/>
                <w:szCs w:val="22"/>
              </w:rPr>
            </w:pPr>
            <w:r w:rsidRPr="00D11CE4">
              <w:rPr>
                <w:sz w:val="22"/>
                <w:szCs w:val="22"/>
              </w:rPr>
              <w:t>32</w:t>
            </w:r>
          </w:p>
          <w:p w:rsidR="00D11CE4" w:rsidRPr="00D11CE4" w:rsidRDefault="00D11CE4" w:rsidP="00D11CE4">
            <w:pPr>
              <w:widowControl w:val="0"/>
              <w:autoSpaceDE w:val="0"/>
              <w:autoSpaceDN w:val="0"/>
              <w:adjustRightInd w:val="0"/>
              <w:jc w:val="center"/>
              <w:outlineLvl w:val="2"/>
              <w:rPr>
                <w:sz w:val="22"/>
                <w:szCs w:val="22"/>
              </w:rPr>
            </w:pPr>
            <w:r w:rsidRPr="00D11CE4">
              <w:rPr>
                <w:sz w:val="22"/>
                <w:szCs w:val="22"/>
              </w:rPr>
              <w:t>0 00 00000</w:t>
            </w:r>
          </w:p>
          <w:p w:rsidR="00D11CE4" w:rsidRPr="00D11CE4" w:rsidRDefault="00D11CE4" w:rsidP="00D11CE4">
            <w:pPr>
              <w:widowControl w:val="0"/>
              <w:autoSpaceDE w:val="0"/>
              <w:autoSpaceDN w:val="0"/>
              <w:adjustRightInd w:val="0"/>
              <w:jc w:val="center"/>
              <w:outlineLvl w:val="2"/>
              <w:rPr>
                <w:sz w:val="22"/>
                <w:szCs w:val="22"/>
              </w:rPr>
            </w:pPr>
          </w:p>
          <w:p w:rsidR="00D11CE4" w:rsidRPr="00D11CE4" w:rsidRDefault="00D11CE4" w:rsidP="00D11CE4">
            <w:pPr>
              <w:widowControl w:val="0"/>
              <w:autoSpaceDE w:val="0"/>
              <w:autoSpaceDN w:val="0"/>
              <w:adjustRightInd w:val="0"/>
              <w:jc w:val="center"/>
              <w:outlineLvl w:val="2"/>
              <w:rPr>
                <w:sz w:val="22"/>
                <w:szCs w:val="22"/>
              </w:rPr>
            </w:pPr>
            <w:r w:rsidRPr="00D11CE4">
              <w:rPr>
                <w:sz w:val="22"/>
                <w:szCs w:val="22"/>
              </w:rPr>
              <w:t>12</w:t>
            </w:r>
          </w:p>
          <w:p w:rsidR="00D11CE4" w:rsidRPr="00D11CE4" w:rsidRDefault="00D11CE4" w:rsidP="00D11CE4">
            <w:pPr>
              <w:widowControl w:val="0"/>
              <w:autoSpaceDE w:val="0"/>
              <w:autoSpaceDN w:val="0"/>
              <w:adjustRightInd w:val="0"/>
              <w:jc w:val="center"/>
              <w:outlineLvl w:val="2"/>
              <w:rPr>
                <w:sz w:val="22"/>
                <w:szCs w:val="22"/>
              </w:rPr>
            </w:pPr>
            <w:r w:rsidRPr="00D11CE4">
              <w:rPr>
                <w:sz w:val="22"/>
                <w:szCs w:val="22"/>
              </w:rPr>
              <w:t>00000000</w:t>
            </w:r>
          </w:p>
        </w:tc>
        <w:tc>
          <w:tcPr>
            <w:tcW w:w="576" w:type="dxa"/>
            <w:vMerge w:val="restart"/>
            <w:tcBorders>
              <w:top w:val="single" w:sz="8" w:space="0" w:color="auto"/>
              <w:left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outlineLvl w:val="2"/>
              <w:rPr>
                <w:b/>
                <w:sz w:val="22"/>
                <w:szCs w:val="22"/>
              </w:rPr>
            </w:pPr>
            <w:r w:rsidRPr="00D11CE4">
              <w:rPr>
                <w:b/>
                <w:sz w:val="22"/>
                <w:szCs w:val="22"/>
              </w:rPr>
              <w:t>x</w:t>
            </w:r>
          </w:p>
        </w:tc>
        <w:tc>
          <w:tcPr>
            <w:tcW w:w="851" w:type="dxa"/>
            <w:vMerge w:val="restart"/>
            <w:tcBorders>
              <w:top w:val="single" w:sz="8" w:space="0" w:color="auto"/>
              <w:left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sz w:val="22"/>
                <w:szCs w:val="22"/>
              </w:rPr>
            </w:pPr>
            <w:r w:rsidRPr="00D11CE4">
              <w:rPr>
                <w:sz w:val="22"/>
                <w:szCs w:val="22"/>
              </w:rPr>
              <w:t>6768,432</w:t>
            </w:r>
          </w:p>
        </w:tc>
        <w:tc>
          <w:tcPr>
            <w:tcW w:w="851" w:type="dxa"/>
            <w:vMerge w:val="restart"/>
            <w:tcBorders>
              <w:top w:val="single" w:sz="8" w:space="0" w:color="auto"/>
              <w:left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6447,489</w:t>
            </w:r>
          </w:p>
        </w:tc>
        <w:tc>
          <w:tcPr>
            <w:tcW w:w="850" w:type="dxa"/>
            <w:vMerge w:val="restart"/>
            <w:tcBorders>
              <w:top w:val="single" w:sz="8" w:space="0" w:color="auto"/>
              <w:left w:val="single" w:sz="8" w:space="0" w:color="auto"/>
              <w:right w:val="single" w:sz="8" w:space="0" w:color="auto"/>
            </w:tcBorders>
            <w:vAlign w:val="center"/>
          </w:tcPr>
          <w:p w:rsidR="00D11CE4" w:rsidRPr="00D11CE4" w:rsidRDefault="00D11CE4" w:rsidP="00D11CE4">
            <w:pPr>
              <w:widowControl w:val="0"/>
              <w:autoSpaceDE w:val="0"/>
              <w:autoSpaceDN w:val="0"/>
              <w:adjustRightInd w:val="0"/>
              <w:ind w:right="-75"/>
              <w:jc w:val="center"/>
              <w:outlineLvl w:val="2"/>
              <w:rPr>
                <w:bCs/>
                <w:sz w:val="22"/>
                <w:szCs w:val="22"/>
              </w:rPr>
            </w:pPr>
            <w:r w:rsidRPr="00D11CE4">
              <w:rPr>
                <w:bCs/>
                <w:sz w:val="22"/>
                <w:szCs w:val="22"/>
              </w:rPr>
              <w:t>28513,589</w:t>
            </w:r>
          </w:p>
        </w:tc>
        <w:tc>
          <w:tcPr>
            <w:tcW w:w="851" w:type="dxa"/>
            <w:vMerge w:val="restart"/>
            <w:tcBorders>
              <w:top w:val="single" w:sz="8" w:space="0" w:color="auto"/>
              <w:left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8724,461</w:t>
            </w:r>
          </w:p>
        </w:tc>
        <w:tc>
          <w:tcPr>
            <w:tcW w:w="850" w:type="dxa"/>
            <w:vMerge w:val="restart"/>
            <w:tcBorders>
              <w:top w:val="single" w:sz="8" w:space="0" w:color="auto"/>
              <w:left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outlineLvl w:val="2"/>
              <w:rPr>
                <w:bCs/>
                <w:sz w:val="22"/>
                <w:szCs w:val="22"/>
              </w:rPr>
            </w:pPr>
            <w:r>
              <w:rPr>
                <w:bCs/>
                <w:sz w:val="22"/>
                <w:szCs w:val="22"/>
              </w:rPr>
              <w:t>5305,532</w:t>
            </w:r>
          </w:p>
        </w:tc>
        <w:tc>
          <w:tcPr>
            <w:tcW w:w="850" w:type="dxa"/>
            <w:vMerge w:val="restart"/>
            <w:tcBorders>
              <w:top w:val="single" w:sz="8" w:space="0" w:color="auto"/>
              <w:left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outlineLvl w:val="2"/>
              <w:rPr>
                <w:bCs/>
                <w:sz w:val="22"/>
                <w:szCs w:val="22"/>
              </w:rPr>
            </w:pPr>
            <w:r>
              <w:rPr>
                <w:bCs/>
                <w:sz w:val="22"/>
                <w:szCs w:val="22"/>
              </w:rPr>
              <w:t>5575,939</w:t>
            </w:r>
          </w:p>
        </w:tc>
        <w:tc>
          <w:tcPr>
            <w:tcW w:w="993" w:type="dxa"/>
            <w:vMerge w:val="restart"/>
            <w:tcBorders>
              <w:top w:val="single" w:sz="8" w:space="0" w:color="auto"/>
              <w:left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outlineLvl w:val="2"/>
              <w:rPr>
                <w:bCs/>
                <w:sz w:val="22"/>
                <w:szCs w:val="22"/>
              </w:rPr>
            </w:pPr>
            <w:r>
              <w:rPr>
                <w:bCs/>
                <w:sz w:val="22"/>
                <w:szCs w:val="22"/>
              </w:rPr>
              <w:t>5856,264</w:t>
            </w: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sz w:val="22"/>
                <w:szCs w:val="22"/>
              </w:rPr>
            </w:pPr>
            <w:r w:rsidRPr="00D11CE4">
              <w:rPr>
                <w:sz w:val="22"/>
                <w:szCs w:val="22"/>
              </w:rPr>
              <w:t>41729,51</w:t>
            </w:r>
          </w:p>
        </w:tc>
      </w:tr>
      <w:tr w:rsidR="00D11CE4" w:rsidRPr="00D11CE4" w:rsidTr="0085206B">
        <w:trPr>
          <w:trHeight w:val="1183"/>
        </w:trPr>
        <w:tc>
          <w:tcPr>
            <w:tcW w:w="1776" w:type="dxa"/>
            <w:vMerge/>
            <w:tcBorders>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
                <w:bCs/>
                <w:sz w:val="22"/>
                <w:szCs w:val="22"/>
              </w:rPr>
            </w:pPr>
          </w:p>
        </w:tc>
        <w:tc>
          <w:tcPr>
            <w:tcW w:w="1843" w:type="dxa"/>
            <w:vMerge/>
            <w:tcBorders>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
                <w:bCs/>
                <w:sz w:val="22"/>
                <w:szCs w:val="22"/>
              </w:rPr>
            </w:pPr>
          </w:p>
        </w:tc>
        <w:tc>
          <w:tcPr>
            <w:tcW w:w="851" w:type="dxa"/>
            <w:vMerge/>
            <w:tcBorders>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outlineLvl w:val="2"/>
              <w:rPr>
                <w:bCs/>
                <w:sz w:val="22"/>
                <w:szCs w:val="22"/>
              </w:rPr>
            </w:pPr>
          </w:p>
        </w:tc>
        <w:tc>
          <w:tcPr>
            <w:tcW w:w="708" w:type="dxa"/>
            <w:vMerge/>
            <w:tcBorders>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outlineLvl w:val="2"/>
              <w:rPr>
                <w:bCs/>
                <w:sz w:val="22"/>
                <w:szCs w:val="22"/>
              </w:rPr>
            </w:pPr>
          </w:p>
        </w:tc>
        <w:tc>
          <w:tcPr>
            <w:tcW w:w="607" w:type="dxa"/>
            <w:vMerge/>
            <w:tcBorders>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outlineLvl w:val="2"/>
              <w:rPr>
                <w:bCs/>
                <w:sz w:val="22"/>
                <w:szCs w:val="22"/>
              </w:rPr>
            </w:pPr>
          </w:p>
        </w:tc>
        <w:tc>
          <w:tcPr>
            <w:tcW w:w="943" w:type="dxa"/>
            <w:vMerge/>
            <w:tcBorders>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outlineLvl w:val="2"/>
              <w:rPr>
                <w:bCs/>
                <w:sz w:val="22"/>
                <w:szCs w:val="22"/>
              </w:rPr>
            </w:pPr>
          </w:p>
        </w:tc>
        <w:tc>
          <w:tcPr>
            <w:tcW w:w="576" w:type="dxa"/>
            <w:vMerge/>
            <w:tcBorders>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outlineLvl w:val="2"/>
              <w:rPr>
                <w:b/>
                <w:bCs/>
                <w:sz w:val="22"/>
                <w:szCs w:val="22"/>
              </w:rPr>
            </w:pPr>
          </w:p>
        </w:tc>
        <w:tc>
          <w:tcPr>
            <w:tcW w:w="851" w:type="dxa"/>
            <w:vMerge/>
            <w:tcBorders>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1" w:type="dxa"/>
            <w:vMerge/>
            <w:tcBorders>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vMerge/>
            <w:tcBorders>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ind w:right="-75"/>
              <w:jc w:val="center"/>
              <w:outlineLvl w:val="2"/>
              <w:rPr>
                <w:bCs/>
                <w:sz w:val="22"/>
                <w:szCs w:val="22"/>
              </w:rPr>
            </w:pPr>
          </w:p>
        </w:tc>
        <w:tc>
          <w:tcPr>
            <w:tcW w:w="851" w:type="dxa"/>
            <w:vMerge/>
            <w:tcBorders>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vMerge/>
            <w:tcBorders>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vMerge/>
            <w:tcBorders>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993" w:type="dxa"/>
            <w:vMerge/>
            <w:tcBorders>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outlineLvl w:val="2"/>
              <w:rPr>
                <w:bCs/>
                <w:sz w:val="22"/>
                <w:szCs w:val="22"/>
              </w:rPr>
            </w:pPr>
            <w:r>
              <w:rPr>
                <w:bCs/>
                <w:sz w:val="22"/>
                <w:szCs w:val="22"/>
              </w:rPr>
              <w:t>25462,196</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ind w:left="-426" w:firstLine="426"/>
              <w:rPr>
                <w:bCs/>
                <w:sz w:val="22"/>
                <w:szCs w:val="22"/>
              </w:rPr>
            </w:pPr>
            <w:r w:rsidRPr="00D11CE4">
              <w:rPr>
                <w:sz w:val="22"/>
                <w:szCs w:val="22"/>
              </w:rPr>
              <w:t xml:space="preserve">Подпрограмма </w:t>
            </w:r>
          </w:p>
        </w:tc>
        <w:tc>
          <w:tcPr>
            <w:tcW w:w="1843" w:type="dxa"/>
            <w:tcBorders>
              <w:top w:val="single" w:sz="8"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Cs/>
                <w:sz w:val="22"/>
                <w:szCs w:val="22"/>
              </w:rPr>
            </w:pPr>
            <w:r w:rsidRPr="00D11CE4">
              <w:rPr>
                <w:sz w:val="22"/>
                <w:szCs w:val="22"/>
              </w:rPr>
              <w:t>«Формирование комфортной городской среды»</w:t>
            </w:r>
          </w:p>
        </w:tc>
        <w:tc>
          <w:tcPr>
            <w:tcW w:w="851" w:type="dxa"/>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ind w:left="-217" w:firstLine="217"/>
              <w:jc w:val="center"/>
              <w:rPr>
                <w:bCs/>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rPr>
                <w:sz w:val="22"/>
                <w:szCs w:val="22"/>
              </w:rPr>
            </w:pPr>
            <w:r w:rsidRPr="00D11CE4">
              <w:rPr>
                <w:sz w:val="22"/>
                <w:szCs w:val="22"/>
              </w:rPr>
              <w:t>32</w:t>
            </w:r>
          </w:p>
          <w:p w:rsidR="00D11CE4" w:rsidRPr="00D11CE4" w:rsidRDefault="00D11CE4" w:rsidP="00D11CE4">
            <w:pPr>
              <w:widowControl w:val="0"/>
              <w:autoSpaceDE w:val="0"/>
              <w:autoSpaceDN w:val="0"/>
              <w:adjustRightInd w:val="0"/>
              <w:jc w:val="center"/>
              <w:rPr>
                <w:b/>
                <w:bCs/>
                <w:sz w:val="22"/>
                <w:szCs w:val="22"/>
              </w:rPr>
            </w:pPr>
            <w:r w:rsidRPr="00D11CE4">
              <w:rPr>
                <w:sz w:val="22"/>
                <w:szCs w:val="22"/>
              </w:rPr>
              <w:t>10000000</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lang w:val="en-US"/>
              </w:rPr>
            </w:pPr>
            <w:r w:rsidRPr="00D11CE4">
              <w:rPr>
                <w:sz w:val="22"/>
                <w:szCs w:val="22"/>
                <w:lang w:val="en-US"/>
              </w:rPr>
              <w:t>6</w:t>
            </w:r>
            <w:r w:rsidRPr="00D11CE4">
              <w:rPr>
                <w:sz w:val="22"/>
                <w:szCs w:val="22"/>
              </w:rPr>
              <w:t>76</w:t>
            </w:r>
            <w:r w:rsidRPr="00D11CE4">
              <w:rPr>
                <w:sz w:val="22"/>
                <w:szCs w:val="22"/>
                <w:lang w:val="en-US"/>
              </w:rPr>
              <w:t>8</w:t>
            </w:r>
            <w:r w:rsidRPr="00D11CE4">
              <w:rPr>
                <w:sz w:val="22"/>
                <w:szCs w:val="22"/>
              </w:rPr>
              <w:t>,</w:t>
            </w:r>
            <w:r w:rsidRPr="00D11CE4">
              <w:rPr>
                <w:sz w:val="22"/>
                <w:szCs w:val="22"/>
                <w:lang w:val="en-US"/>
              </w:rPr>
              <w:t>432</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6447,489</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28513,589</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r w:rsidRPr="00D11CE4">
              <w:rPr>
                <w:sz w:val="22"/>
                <w:szCs w:val="22"/>
              </w:rPr>
              <w:t>41729,51</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
                <w:bCs/>
                <w:sz w:val="22"/>
                <w:szCs w:val="22"/>
              </w:rPr>
            </w:pPr>
            <w:r w:rsidRPr="00D11CE4">
              <w:rPr>
                <w:sz w:val="22"/>
                <w:szCs w:val="22"/>
              </w:rPr>
              <w:lastRenderedPageBreak/>
              <w:t>Основное мероприятие 1</w:t>
            </w:r>
          </w:p>
        </w:tc>
        <w:tc>
          <w:tcPr>
            <w:tcW w:w="1843" w:type="dxa"/>
            <w:tcBorders>
              <w:top w:val="single" w:sz="8" w:space="0" w:color="auto"/>
              <w:left w:val="single" w:sz="8" w:space="0" w:color="auto"/>
              <w:bottom w:val="single" w:sz="8" w:space="0" w:color="auto"/>
              <w:right w:val="single" w:sz="8" w:space="0" w:color="auto"/>
            </w:tcBorders>
            <w:hideMark/>
          </w:tcPr>
          <w:p w:rsidR="00D11CE4" w:rsidRPr="00D11CE4" w:rsidRDefault="00D11CE4" w:rsidP="00D11CE4">
            <w:pPr>
              <w:widowControl w:val="0"/>
              <w:autoSpaceDE w:val="0"/>
              <w:autoSpaceDN w:val="0"/>
              <w:adjustRightInd w:val="0"/>
              <w:rPr>
                <w:b/>
                <w:bCs/>
                <w:sz w:val="22"/>
                <w:szCs w:val="22"/>
              </w:rPr>
            </w:pPr>
            <w:r w:rsidRPr="00D11CE4">
              <w:rPr>
                <w:sz w:val="22"/>
                <w:szCs w:val="22"/>
              </w:rPr>
              <w:t>«Формирование комфортной городской среды на территории ГП «</w:t>
            </w:r>
            <w:proofErr w:type="spellStart"/>
            <w:r w:rsidRPr="00D11CE4">
              <w:rPr>
                <w:sz w:val="22"/>
                <w:szCs w:val="22"/>
              </w:rPr>
              <w:t>Емва</w:t>
            </w:r>
            <w:proofErr w:type="spellEnd"/>
            <w:r w:rsidRPr="00D11CE4">
              <w:rPr>
                <w:sz w:val="22"/>
                <w:szCs w:val="22"/>
              </w:rPr>
              <w:t>»</w:t>
            </w:r>
          </w:p>
        </w:tc>
        <w:tc>
          <w:tcPr>
            <w:tcW w:w="851" w:type="dxa"/>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ind w:left="-217" w:firstLine="217"/>
              <w:rPr>
                <w:b/>
                <w:bCs/>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hideMark/>
          </w:tcPr>
          <w:p w:rsidR="00D11CE4" w:rsidRPr="00D11CE4" w:rsidRDefault="00D11CE4" w:rsidP="00D11CE4">
            <w:pPr>
              <w:widowControl w:val="0"/>
              <w:autoSpaceDE w:val="0"/>
              <w:autoSpaceDN w:val="0"/>
              <w:adjustRightInd w:val="0"/>
              <w:jc w:val="center"/>
              <w:rPr>
                <w:sz w:val="22"/>
                <w:szCs w:val="22"/>
              </w:rPr>
            </w:pPr>
            <w:r w:rsidRPr="00D11CE4">
              <w:rPr>
                <w:sz w:val="22"/>
                <w:szCs w:val="22"/>
              </w:rPr>
              <w:t>32</w:t>
            </w:r>
          </w:p>
          <w:p w:rsidR="00D11CE4" w:rsidRPr="00D11CE4" w:rsidRDefault="00D11CE4" w:rsidP="00D11CE4">
            <w:pPr>
              <w:widowControl w:val="0"/>
              <w:autoSpaceDE w:val="0"/>
              <w:autoSpaceDN w:val="0"/>
              <w:adjustRightInd w:val="0"/>
              <w:jc w:val="center"/>
              <w:rPr>
                <w:b/>
                <w:bCs/>
                <w:sz w:val="22"/>
                <w:szCs w:val="22"/>
              </w:rPr>
            </w:pPr>
            <w:r w:rsidRPr="00D11CE4">
              <w:rPr>
                <w:sz w:val="22"/>
                <w:szCs w:val="22"/>
              </w:rPr>
              <w:t>11А00000</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r w:rsidRPr="00D11CE4">
              <w:rPr>
                <w:sz w:val="22"/>
                <w:szCs w:val="22"/>
              </w:rPr>
              <w:t>3750,000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00,00</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00,00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r w:rsidRPr="00D11CE4">
              <w:rPr>
                <w:sz w:val="22"/>
                <w:szCs w:val="22"/>
              </w:rPr>
              <w:t>3 750,00</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
                <w:bCs/>
                <w:sz w:val="22"/>
                <w:szCs w:val="22"/>
              </w:rPr>
            </w:pPr>
            <w:r w:rsidRPr="00D11CE4">
              <w:rPr>
                <w:sz w:val="22"/>
                <w:szCs w:val="22"/>
              </w:rPr>
              <w:t>Основное мероприятие 1.1</w:t>
            </w:r>
          </w:p>
        </w:tc>
        <w:tc>
          <w:tcPr>
            <w:tcW w:w="1843"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
                <w:bCs/>
                <w:sz w:val="22"/>
                <w:szCs w:val="22"/>
              </w:rPr>
            </w:pPr>
            <w:r w:rsidRPr="00D11CE4">
              <w:rPr>
                <w:sz w:val="22"/>
                <w:szCs w:val="22"/>
              </w:rPr>
              <w:t>«Формирование комфортной городской среды на территории ГП «</w:t>
            </w:r>
            <w:proofErr w:type="spellStart"/>
            <w:r w:rsidRPr="00D11CE4">
              <w:rPr>
                <w:sz w:val="22"/>
                <w:szCs w:val="22"/>
              </w:rPr>
              <w:t>Емва</w:t>
            </w:r>
            <w:proofErr w:type="spellEnd"/>
            <w:r w:rsidRPr="00D11CE4">
              <w:rPr>
                <w:sz w:val="22"/>
                <w:szCs w:val="22"/>
              </w:rPr>
              <w:t>»</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ind w:left="-217" w:firstLine="217"/>
              <w:rPr>
                <w:b/>
                <w:bCs/>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32</w:t>
            </w:r>
          </w:p>
          <w:p w:rsidR="00D11CE4" w:rsidRPr="00D11CE4" w:rsidRDefault="00D11CE4" w:rsidP="00D11CE4">
            <w:pPr>
              <w:widowControl w:val="0"/>
              <w:autoSpaceDE w:val="0"/>
              <w:autoSpaceDN w:val="0"/>
              <w:adjustRightInd w:val="0"/>
              <w:jc w:val="center"/>
              <w:rPr>
                <w:b/>
                <w:bCs/>
                <w:sz w:val="22"/>
                <w:szCs w:val="22"/>
              </w:rPr>
            </w:pPr>
            <w:r w:rsidRPr="00D11CE4">
              <w:rPr>
                <w:sz w:val="22"/>
                <w:szCs w:val="22"/>
              </w:rPr>
              <w:t>11А64567</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lang w:val="en-US"/>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00,00</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244,445</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r w:rsidRPr="00D11CE4">
              <w:rPr>
                <w:bCs/>
                <w:sz w:val="22"/>
                <w:szCs w:val="22"/>
              </w:rPr>
              <w:t>244,445</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
                <w:bCs/>
                <w:sz w:val="22"/>
                <w:szCs w:val="22"/>
              </w:rPr>
            </w:pPr>
            <w:r w:rsidRPr="00D11CE4">
              <w:rPr>
                <w:sz w:val="22"/>
                <w:szCs w:val="22"/>
              </w:rPr>
              <w:t>Основное мероприятие 1.2</w:t>
            </w:r>
          </w:p>
        </w:tc>
        <w:tc>
          <w:tcPr>
            <w:tcW w:w="1843"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
                <w:bCs/>
                <w:sz w:val="22"/>
                <w:szCs w:val="22"/>
              </w:rPr>
            </w:pPr>
            <w:r w:rsidRPr="00D11CE4">
              <w:rPr>
                <w:sz w:val="22"/>
                <w:szCs w:val="22"/>
              </w:rPr>
              <w:t xml:space="preserve">Субсидия на поддержку муниципальных программ формирование современной городской среды </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ind w:left="-217" w:firstLine="217"/>
              <w:rPr>
                <w:b/>
                <w:bCs/>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32</w:t>
            </w:r>
          </w:p>
          <w:p w:rsidR="00D11CE4" w:rsidRPr="00D11CE4" w:rsidRDefault="00D11CE4" w:rsidP="00D11CE4">
            <w:pPr>
              <w:widowControl w:val="0"/>
              <w:autoSpaceDE w:val="0"/>
              <w:autoSpaceDN w:val="0"/>
              <w:adjustRightInd w:val="0"/>
              <w:jc w:val="center"/>
              <w:rPr>
                <w:b/>
                <w:bCs/>
                <w:sz w:val="22"/>
                <w:szCs w:val="22"/>
              </w:rPr>
            </w:pPr>
            <w:r w:rsidRPr="00D11CE4">
              <w:rPr>
                <w:sz w:val="22"/>
                <w:szCs w:val="22"/>
              </w:rPr>
              <w:t>2</w:t>
            </w:r>
            <w:r w:rsidRPr="00D11CE4">
              <w:rPr>
                <w:sz w:val="22"/>
                <w:szCs w:val="22"/>
                <w:lang w:val="en-US"/>
              </w:rPr>
              <w:t>F25550</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r w:rsidRPr="00D11CE4">
              <w:rPr>
                <w:bCs/>
                <w:sz w:val="22"/>
                <w:szCs w:val="22"/>
              </w:rPr>
              <w:t>3018,432</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6087,489</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8067,124</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lang w:val="en-US"/>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lang w:val="en-US"/>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sz w:val="22"/>
                <w:szCs w:val="22"/>
              </w:rPr>
              <w:t>17173,045</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
                <w:bCs/>
                <w:sz w:val="22"/>
                <w:szCs w:val="22"/>
              </w:rPr>
            </w:pPr>
            <w:r w:rsidRPr="00D11CE4">
              <w:rPr>
                <w:sz w:val="22"/>
                <w:szCs w:val="22"/>
              </w:rPr>
              <w:t>Основное мероприятие 1.3</w:t>
            </w:r>
          </w:p>
        </w:tc>
        <w:tc>
          <w:tcPr>
            <w:tcW w:w="1843"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Cs/>
                <w:sz w:val="22"/>
                <w:szCs w:val="22"/>
              </w:rPr>
            </w:pPr>
            <w:r w:rsidRPr="00D11CE4">
              <w:rPr>
                <w:bCs/>
                <w:sz w:val="22"/>
                <w:szCs w:val="22"/>
              </w:rPr>
              <w:t>Реализация народных проектов в сфере благоустройства территории, прошедших отбор в рамках проекта «Народный бюджет»</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ind w:left="-217" w:firstLine="217"/>
              <w:rPr>
                <w:b/>
                <w:bCs/>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32</w:t>
            </w:r>
          </w:p>
          <w:p w:rsidR="00D11CE4" w:rsidRPr="00D11CE4" w:rsidRDefault="00D11CE4" w:rsidP="00D11CE4">
            <w:pPr>
              <w:widowControl w:val="0"/>
              <w:autoSpaceDE w:val="0"/>
              <w:autoSpaceDN w:val="0"/>
              <w:adjustRightInd w:val="0"/>
              <w:jc w:val="center"/>
              <w:rPr>
                <w:b/>
                <w:bCs/>
                <w:sz w:val="22"/>
                <w:szCs w:val="22"/>
                <w:lang w:val="en-US"/>
              </w:rPr>
            </w:pPr>
            <w:r w:rsidRPr="00D11CE4">
              <w:rPr>
                <w:sz w:val="22"/>
                <w:szCs w:val="22"/>
              </w:rPr>
              <w:t>11А</w:t>
            </w:r>
            <w:r w:rsidRPr="00D11CE4">
              <w:rPr>
                <w:sz w:val="22"/>
                <w:szCs w:val="22"/>
                <w:lang w:val="en-US"/>
              </w:rPr>
              <w:t>S2480</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lang w:val="en-US"/>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lang w:val="en-US"/>
              </w:rPr>
            </w:pPr>
            <w:r w:rsidRPr="00D11CE4">
              <w:rPr>
                <w:bCs/>
                <w:sz w:val="22"/>
                <w:szCs w:val="22"/>
                <w:lang w:val="en-US"/>
              </w:rPr>
              <w:t>360</w:t>
            </w:r>
            <w:r w:rsidRPr="00D11CE4">
              <w:rPr>
                <w:bCs/>
                <w:sz w:val="22"/>
                <w:szCs w:val="22"/>
              </w:rPr>
              <w:t>,</w:t>
            </w:r>
            <w:r w:rsidRPr="00D11CE4">
              <w:rPr>
                <w:bCs/>
                <w:sz w:val="22"/>
                <w:szCs w:val="22"/>
                <w:lang w:val="en-US"/>
              </w:rPr>
              <w:t>00</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lang w:val="en-US"/>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r w:rsidRPr="00D11CE4">
              <w:rPr>
                <w:bCs/>
                <w:sz w:val="22"/>
                <w:szCs w:val="22"/>
              </w:rPr>
              <w:t>360,000</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sz w:val="22"/>
                <w:szCs w:val="22"/>
              </w:rPr>
            </w:pPr>
            <w:r w:rsidRPr="00D11CE4">
              <w:rPr>
                <w:sz w:val="22"/>
                <w:szCs w:val="22"/>
              </w:rPr>
              <w:t>Основное</w:t>
            </w:r>
          </w:p>
          <w:p w:rsidR="00D11CE4" w:rsidRPr="00D11CE4" w:rsidRDefault="00D11CE4" w:rsidP="00D11CE4">
            <w:pPr>
              <w:widowControl w:val="0"/>
              <w:autoSpaceDE w:val="0"/>
              <w:autoSpaceDN w:val="0"/>
              <w:adjustRightInd w:val="0"/>
              <w:rPr>
                <w:sz w:val="22"/>
                <w:szCs w:val="22"/>
              </w:rPr>
            </w:pPr>
            <w:r w:rsidRPr="00D11CE4">
              <w:rPr>
                <w:sz w:val="22"/>
                <w:szCs w:val="22"/>
              </w:rPr>
              <w:t xml:space="preserve">мероприятие 1.4 </w:t>
            </w:r>
          </w:p>
        </w:tc>
        <w:tc>
          <w:tcPr>
            <w:tcW w:w="1843"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Cs/>
                <w:sz w:val="22"/>
                <w:szCs w:val="22"/>
              </w:rPr>
            </w:pPr>
            <w:r w:rsidRPr="00D11CE4">
              <w:rPr>
                <w:bCs/>
                <w:sz w:val="22"/>
                <w:szCs w:val="22"/>
              </w:rPr>
              <w:t>Реализация мероприятий по благоустройству территорий</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ind w:left="-217" w:firstLine="217"/>
              <w:rPr>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32</w:t>
            </w:r>
          </w:p>
          <w:p w:rsidR="00D11CE4" w:rsidRPr="00D11CE4" w:rsidRDefault="00D11CE4" w:rsidP="00D11CE4">
            <w:pPr>
              <w:widowControl w:val="0"/>
              <w:autoSpaceDE w:val="0"/>
              <w:autoSpaceDN w:val="0"/>
              <w:adjustRightInd w:val="0"/>
              <w:jc w:val="center"/>
              <w:rPr>
                <w:sz w:val="22"/>
                <w:szCs w:val="22"/>
              </w:rPr>
            </w:pPr>
            <w:r w:rsidRPr="00D11CE4">
              <w:rPr>
                <w:sz w:val="22"/>
                <w:szCs w:val="22"/>
              </w:rPr>
              <w:t>2</w:t>
            </w:r>
            <w:r w:rsidRPr="00D11CE4">
              <w:rPr>
                <w:sz w:val="22"/>
                <w:szCs w:val="22"/>
                <w:lang w:val="en-US"/>
              </w:rPr>
              <w:t>F2S2250</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b/>
                <w:bCs/>
                <w:sz w:val="22"/>
                <w:szCs w:val="22"/>
              </w:rPr>
              <w:t>200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lang w:val="en-US"/>
              </w:rPr>
            </w:pPr>
            <w:r w:rsidRPr="00D11CE4">
              <w:rPr>
                <w:bCs/>
                <w:sz w:val="22"/>
                <w:szCs w:val="22"/>
                <w:lang w:val="en-US"/>
              </w:rPr>
              <w:t>20202</w:t>
            </w:r>
            <w:r w:rsidRPr="00D11CE4">
              <w:rPr>
                <w:bCs/>
                <w:sz w:val="22"/>
                <w:szCs w:val="22"/>
              </w:rPr>
              <w:t>,</w:t>
            </w:r>
            <w:r w:rsidRPr="00D11CE4">
              <w:rPr>
                <w:bCs/>
                <w:sz w:val="22"/>
                <w:szCs w:val="22"/>
                <w:lang w:val="en-US"/>
              </w:rPr>
              <w:t>020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r w:rsidRPr="00D11CE4">
              <w:rPr>
                <w:bCs/>
                <w:sz w:val="22"/>
                <w:szCs w:val="22"/>
              </w:rPr>
              <w:t>20202,020</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sz w:val="22"/>
                <w:szCs w:val="22"/>
              </w:rPr>
            </w:pPr>
            <w:r w:rsidRPr="00D11CE4">
              <w:rPr>
                <w:sz w:val="22"/>
                <w:szCs w:val="22"/>
              </w:rPr>
              <w:t>Муниципальная программа</w:t>
            </w:r>
          </w:p>
        </w:tc>
        <w:tc>
          <w:tcPr>
            <w:tcW w:w="1843"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bCs/>
                <w:sz w:val="22"/>
                <w:szCs w:val="22"/>
              </w:rPr>
            </w:pPr>
            <w:r w:rsidRPr="00D11CE4">
              <w:rPr>
                <w:sz w:val="22"/>
                <w:szCs w:val="22"/>
              </w:rPr>
              <w:t>«Формирование комфортной городской среды на территории ГП «</w:t>
            </w:r>
            <w:proofErr w:type="spellStart"/>
            <w:r w:rsidRPr="00D11CE4">
              <w:rPr>
                <w:sz w:val="22"/>
                <w:szCs w:val="22"/>
              </w:rPr>
              <w:t>Емва</w:t>
            </w:r>
            <w:proofErr w:type="spellEnd"/>
            <w:r w:rsidRPr="00D11CE4">
              <w:rPr>
                <w:sz w:val="22"/>
                <w:szCs w:val="22"/>
              </w:rPr>
              <w:t>»</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ind w:left="-217" w:firstLine="217"/>
              <w:rPr>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12</w:t>
            </w:r>
          </w:p>
          <w:p w:rsidR="00D11CE4" w:rsidRPr="00D11CE4" w:rsidRDefault="00D11CE4" w:rsidP="00D11CE4">
            <w:pPr>
              <w:widowControl w:val="0"/>
              <w:autoSpaceDE w:val="0"/>
              <w:autoSpaceDN w:val="0"/>
              <w:adjustRightInd w:val="0"/>
              <w:jc w:val="center"/>
              <w:rPr>
                <w:sz w:val="22"/>
                <w:szCs w:val="22"/>
              </w:rPr>
            </w:pPr>
            <w:r w:rsidRPr="00D11CE4">
              <w:rPr>
                <w:sz w:val="22"/>
                <w:szCs w:val="22"/>
              </w:rPr>
              <w:t>0 00 00000</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b/>
                <w:bCs/>
                <w:sz w:val="22"/>
                <w:szCs w:val="22"/>
              </w:rPr>
              <w:t>х</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8724,461</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outlineLvl w:val="2"/>
              <w:rPr>
                <w:bCs/>
                <w:sz w:val="22"/>
                <w:szCs w:val="22"/>
              </w:rPr>
            </w:pPr>
            <w:r>
              <w:rPr>
                <w:bCs/>
                <w:sz w:val="22"/>
                <w:szCs w:val="22"/>
              </w:rPr>
              <w:t>5305,532</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5575,939</w:t>
            </w: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5856,264</w:t>
            </w: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25462,196</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sz w:val="22"/>
                <w:szCs w:val="22"/>
              </w:rPr>
            </w:pPr>
            <w:r w:rsidRPr="00D11CE4">
              <w:rPr>
                <w:sz w:val="22"/>
                <w:szCs w:val="22"/>
              </w:rPr>
              <w:lastRenderedPageBreak/>
              <w:t>Подпрограмма</w:t>
            </w:r>
          </w:p>
        </w:tc>
        <w:tc>
          <w:tcPr>
            <w:tcW w:w="1843"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sz w:val="22"/>
                <w:szCs w:val="22"/>
              </w:rPr>
            </w:pPr>
            <w:r w:rsidRPr="00D11CE4">
              <w:rPr>
                <w:sz w:val="22"/>
                <w:szCs w:val="22"/>
              </w:rPr>
              <w:t>«Формирование комфортной городской среды»</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ind w:left="-217" w:firstLine="217"/>
              <w:rPr>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12</w:t>
            </w:r>
          </w:p>
          <w:p w:rsidR="00D11CE4" w:rsidRPr="00D11CE4" w:rsidRDefault="00D11CE4" w:rsidP="00D11CE4">
            <w:pPr>
              <w:widowControl w:val="0"/>
              <w:autoSpaceDE w:val="0"/>
              <w:autoSpaceDN w:val="0"/>
              <w:adjustRightInd w:val="0"/>
              <w:jc w:val="center"/>
              <w:rPr>
                <w:sz w:val="22"/>
                <w:szCs w:val="22"/>
              </w:rPr>
            </w:pPr>
            <w:r w:rsidRPr="00D11CE4">
              <w:rPr>
                <w:sz w:val="22"/>
                <w:szCs w:val="22"/>
              </w:rPr>
              <w:t>1 00 00000</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rPr>
            </w:pPr>
            <w:r w:rsidRPr="00D11CE4">
              <w:rPr>
                <w:b/>
                <w:bCs/>
                <w:sz w:val="22"/>
                <w:szCs w:val="22"/>
              </w:rPr>
              <w:t>х</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8724,461</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outlineLvl w:val="2"/>
              <w:rPr>
                <w:bCs/>
                <w:sz w:val="22"/>
                <w:szCs w:val="22"/>
              </w:rPr>
            </w:pPr>
            <w:r>
              <w:rPr>
                <w:bCs/>
                <w:sz w:val="22"/>
                <w:szCs w:val="22"/>
              </w:rPr>
              <w:t>5305,532</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5575,939</w:t>
            </w: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5856,264</w:t>
            </w: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25462,196</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sz w:val="22"/>
                <w:szCs w:val="22"/>
              </w:rPr>
            </w:pPr>
            <w:r w:rsidRPr="00D11CE4">
              <w:rPr>
                <w:sz w:val="22"/>
                <w:szCs w:val="22"/>
              </w:rPr>
              <w:t>Основное мероприятие 1</w:t>
            </w:r>
          </w:p>
        </w:tc>
        <w:tc>
          <w:tcPr>
            <w:tcW w:w="1843"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sz w:val="22"/>
                <w:szCs w:val="22"/>
              </w:rPr>
            </w:pPr>
            <w:r w:rsidRPr="00D11CE4">
              <w:rPr>
                <w:sz w:val="22"/>
                <w:szCs w:val="22"/>
              </w:rPr>
              <w:t>Субсидия на поддержку муниципальных программ формирование современной городской среды</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ind w:left="-217" w:firstLine="217"/>
              <w:rPr>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12</w:t>
            </w:r>
          </w:p>
          <w:p w:rsidR="00D11CE4" w:rsidRPr="00D11CE4" w:rsidRDefault="00D11CE4" w:rsidP="00D11CE4">
            <w:pPr>
              <w:widowControl w:val="0"/>
              <w:autoSpaceDE w:val="0"/>
              <w:autoSpaceDN w:val="0"/>
              <w:adjustRightInd w:val="0"/>
              <w:jc w:val="center"/>
              <w:rPr>
                <w:sz w:val="22"/>
                <w:szCs w:val="22"/>
                <w:lang w:val="en-US"/>
              </w:rPr>
            </w:pPr>
            <w:r w:rsidRPr="00D11CE4">
              <w:rPr>
                <w:sz w:val="22"/>
                <w:szCs w:val="22"/>
              </w:rPr>
              <w:t xml:space="preserve">1 </w:t>
            </w:r>
            <w:r w:rsidRPr="00D11CE4">
              <w:rPr>
                <w:sz w:val="22"/>
                <w:szCs w:val="22"/>
                <w:lang w:val="en-US"/>
              </w:rPr>
              <w:t>F2 55550</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lang w:val="en-US"/>
              </w:rPr>
            </w:pPr>
            <w:r w:rsidRPr="00D11CE4">
              <w:rPr>
                <w:b/>
                <w:bCs/>
                <w:sz w:val="22"/>
                <w:szCs w:val="22"/>
                <w:lang w:val="en-US"/>
              </w:rPr>
              <w:t>200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r w:rsidRPr="00D11CE4">
              <w:rPr>
                <w:bCs/>
                <w:sz w:val="22"/>
                <w:szCs w:val="22"/>
              </w:rPr>
              <w:t>5347,125</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0064FC" w:rsidRDefault="000064FC" w:rsidP="00D11CE4">
            <w:pPr>
              <w:widowControl w:val="0"/>
              <w:autoSpaceDE w:val="0"/>
              <w:autoSpaceDN w:val="0"/>
              <w:adjustRightInd w:val="0"/>
              <w:jc w:val="center"/>
              <w:outlineLvl w:val="2"/>
              <w:rPr>
                <w:bCs/>
                <w:sz w:val="22"/>
                <w:szCs w:val="22"/>
              </w:rPr>
            </w:pPr>
            <w:r>
              <w:rPr>
                <w:bCs/>
                <w:sz w:val="22"/>
                <w:szCs w:val="22"/>
              </w:rPr>
              <w:t>4972,196</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5575,939</w:t>
            </w: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5856,264</w:t>
            </w: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21751,524</w:t>
            </w:r>
          </w:p>
        </w:tc>
      </w:tr>
      <w:tr w:rsidR="00D11CE4" w:rsidRPr="00D11CE4" w:rsidTr="0085206B">
        <w:trPr>
          <w:trHeight w:val="1351"/>
        </w:trPr>
        <w:tc>
          <w:tcPr>
            <w:tcW w:w="1776"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sz w:val="22"/>
                <w:szCs w:val="22"/>
              </w:rPr>
            </w:pPr>
            <w:r w:rsidRPr="00D11CE4">
              <w:rPr>
                <w:sz w:val="22"/>
                <w:szCs w:val="22"/>
              </w:rPr>
              <w:t>Основное мероприятие 2</w:t>
            </w:r>
          </w:p>
        </w:tc>
        <w:tc>
          <w:tcPr>
            <w:tcW w:w="1843" w:type="dxa"/>
            <w:tcBorders>
              <w:top w:val="single" w:sz="8" w:space="0" w:color="auto"/>
              <w:left w:val="single" w:sz="8" w:space="0" w:color="auto"/>
              <w:bottom w:val="single" w:sz="8" w:space="0" w:color="auto"/>
              <w:right w:val="single" w:sz="8" w:space="0" w:color="auto"/>
            </w:tcBorders>
          </w:tcPr>
          <w:p w:rsidR="00D11CE4" w:rsidRPr="00D11CE4" w:rsidRDefault="00D11CE4" w:rsidP="00D11CE4">
            <w:pPr>
              <w:widowControl w:val="0"/>
              <w:autoSpaceDE w:val="0"/>
              <w:autoSpaceDN w:val="0"/>
              <w:adjustRightInd w:val="0"/>
              <w:rPr>
                <w:sz w:val="22"/>
                <w:szCs w:val="22"/>
              </w:rPr>
            </w:pPr>
            <w:r w:rsidRPr="00D11CE4">
              <w:rPr>
                <w:bCs/>
                <w:sz w:val="22"/>
                <w:szCs w:val="22"/>
              </w:rPr>
              <w:t>Реализация народных проектов в сфере благоустройства территории, прошедших отбор в рамках проекта «Народный бюджет»</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ind w:left="-217" w:firstLine="217"/>
              <w:rPr>
                <w:sz w:val="22"/>
                <w:szCs w:val="22"/>
              </w:rPr>
            </w:pPr>
            <w:r w:rsidRPr="00D11CE4">
              <w:rPr>
                <w:sz w:val="22"/>
                <w:szCs w:val="22"/>
              </w:rPr>
              <w:t>АГП «</w:t>
            </w:r>
            <w:proofErr w:type="spellStart"/>
            <w:r w:rsidRPr="00D11CE4">
              <w:rPr>
                <w:sz w:val="22"/>
                <w:szCs w:val="22"/>
              </w:rPr>
              <w:t>Емва</w:t>
            </w:r>
            <w:proofErr w:type="spellEnd"/>
            <w:r w:rsidRPr="00D11CE4">
              <w:rPr>
                <w:sz w:val="22"/>
                <w:szCs w:val="22"/>
              </w:rPr>
              <w:t>»</w:t>
            </w:r>
          </w:p>
        </w:tc>
        <w:tc>
          <w:tcPr>
            <w:tcW w:w="708"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925</w:t>
            </w:r>
          </w:p>
        </w:tc>
        <w:tc>
          <w:tcPr>
            <w:tcW w:w="607"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х</w:t>
            </w:r>
          </w:p>
        </w:tc>
        <w:tc>
          <w:tcPr>
            <w:tcW w:w="94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sz w:val="22"/>
                <w:szCs w:val="22"/>
              </w:rPr>
            </w:pPr>
            <w:r w:rsidRPr="00D11CE4">
              <w:rPr>
                <w:sz w:val="22"/>
                <w:szCs w:val="22"/>
              </w:rPr>
              <w:t>12</w:t>
            </w:r>
          </w:p>
          <w:p w:rsidR="00D11CE4" w:rsidRPr="00D11CE4" w:rsidRDefault="00D11CE4" w:rsidP="00D11CE4">
            <w:pPr>
              <w:widowControl w:val="0"/>
              <w:autoSpaceDE w:val="0"/>
              <w:autoSpaceDN w:val="0"/>
              <w:adjustRightInd w:val="0"/>
              <w:jc w:val="center"/>
              <w:rPr>
                <w:sz w:val="22"/>
                <w:szCs w:val="22"/>
              </w:rPr>
            </w:pPr>
            <w:r w:rsidRPr="00D11CE4">
              <w:rPr>
                <w:sz w:val="22"/>
                <w:szCs w:val="22"/>
              </w:rPr>
              <w:t>1 2А</w:t>
            </w:r>
          </w:p>
          <w:p w:rsidR="00D11CE4" w:rsidRPr="00D11CE4" w:rsidRDefault="00D11CE4" w:rsidP="00D11CE4">
            <w:pPr>
              <w:widowControl w:val="0"/>
              <w:autoSpaceDE w:val="0"/>
              <w:autoSpaceDN w:val="0"/>
              <w:adjustRightInd w:val="0"/>
              <w:jc w:val="center"/>
              <w:rPr>
                <w:sz w:val="22"/>
                <w:szCs w:val="22"/>
                <w:lang w:val="en-US"/>
              </w:rPr>
            </w:pPr>
            <w:r w:rsidRPr="00D11CE4">
              <w:rPr>
                <w:sz w:val="22"/>
                <w:szCs w:val="22"/>
                <w:lang w:val="en-US"/>
              </w:rPr>
              <w:t>S2480</w:t>
            </w:r>
          </w:p>
        </w:tc>
        <w:tc>
          <w:tcPr>
            <w:tcW w:w="576"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
                <w:bCs/>
                <w:sz w:val="22"/>
                <w:szCs w:val="22"/>
                <w:lang w:val="en-US"/>
              </w:rPr>
            </w:pPr>
            <w:r w:rsidRPr="00D11CE4">
              <w:rPr>
                <w:b/>
                <w:bCs/>
                <w:sz w:val="22"/>
                <w:szCs w:val="22"/>
                <w:lang w:val="en-US"/>
              </w:rPr>
              <w:t>200</w:t>
            </w: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outlineLvl w:val="2"/>
              <w:rPr>
                <w:bCs/>
                <w:sz w:val="22"/>
                <w:szCs w:val="22"/>
              </w:rPr>
            </w:pPr>
          </w:p>
        </w:tc>
        <w:tc>
          <w:tcPr>
            <w:tcW w:w="851"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outlineLvl w:val="2"/>
              <w:rPr>
                <w:bCs/>
                <w:sz w:val="22"/>
                <w:szCs w:val="22"/>
              </w:rPr>
            </w:pPr>
            <w:r w:rsidRPr="00D11CE4">
              <w:rPr>
                <w:bCs/>
                <w:sz w:val="22"/>
                <w:szCs w:val="22"/>
              </w:rPr>
              <w:t xml:space="preserve">3377,336, в том числе РБ -3000,00, МБ – 333,336, внебюджетные средства -44,000 </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outlineLvl w:val="2"/>
              <w:rPr>
                <w:bCs/>
                <w:sz w:val="22"/>
                <w:szCs w:val="22"/>
              </w:rPr>
            </w:pPr>
            <w:r>
              <w:rPr>
                <w:bCs/>
                <w:sz w:val="22"/>
                <w:szCs w:val="22"/>
              </w:rPr>
              <w:t>333,336</w:t>
            </w:r>
          </w:p>
        </w:tc>
        <w:tc>
          <w:tcPr>
            <w:tcW w:w="850"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993" w:type="dxa"/>
            <w:tcBorders>
              <w:top w:val="single" w:sz="8" w:space="0" w:color="auto"/>
              <w:left w:val="single" w:sz="8" w:space="0" w:color="auto"/>
              <w:bottom w:val="single" w:sz="8" w:space="0" w:color="auto"/>
              <w:right w:val="single" w:sz="8" w:space="0" w:color="auto"/>
            </w:tcBorders>
            <w:vAlign w:val="center"/>
          </w:tcPr>
          <w:p w:rsidR="00D11CE4" w:rsidRPr="00D11CE4" w:rsidRDefault="00D11CE4" w:rsidP="00D11CE4">
            <w:pPr>
              <w:widowControl w:val="0"/>
              <w:autoSpaceDE w:val="0"/>
              <w:autoSpaceDN w:val="0"/>
              <w:adjustRightInd w:val="0"/>
              <w:jc w:val="center"/>
              <w:rPr>
                <w:bCs/>
                <w:sz w:val="22"/>
                <w:szCs w:val="22"/>
              </w:rPr>
            </w:pPr>
          </w:p>
        </w:tc>
        <w:tc>
          <w:tcPr>
            <w:tcW w:w="1984" w:type="dxa"/>
            <w:tcBorders>
              <w:top w:val="single" w:sz="8" w:space="0" w:color="auto"/>
              <w:left w:val="single" w:sz="8" w:space="0" w:color="auto"/>
              <w:bottom w:val="single" w:sz="8" w:space="0" w:color="auto"/>
              <w:right w:val="single" w:sz="8" w:space="0" w:color="auto"/>
            </w:tcBorders>
            <w:vAlign w:val="center"/>
          </w:tcPr>
          <w:p w:rsidR="00D11CE4" w:rsidRPr="00D11CE4" w:rsidRDefault="000064FC" w:rsidP="00D11CE4">
            <w:pPr>
              <w:widowControl w:val="0"/>
              <w:autoSpaceDE w:val="0"/>
              <w:autoSpaceDN w:val="0"/>
              <w:adjustRightInd w:val="0"/>
              <w:jc w:val="center"/>
              <w:rPr>
                <w:bCs/>
                <w:sz w:val="22"/>
                <w:szCs w:val="22"/>
              </w:rPr>
            </w:pPr>
            <w:r>
              <w:rPr>
                <w:bCs/>
                <w:sz w:val="22"/>
                <w:szCs w:val="22"/>
              </w:rPr>
              <w:t>3710,672</w:t>
            </w:r>
          </w:p>
        </w:tc>
      </w:tr>
    </w:tbl>
    <w:p w:rsidR="00D11CE4" w:rsidRPr="00D11CE4" w:rsidRDefault="00D11CE4" w:rsidP="00D11CE4">
      <w:pPr>
        <w:spacing w:line="276" w:lineRule="auto"/>
        <w:rPr>
          <w:b/>
          <w:bCs/>
          <w:sz w:val="20"/>
          <w:szCs w:val="20"/>
        </w:rPr>
        <w:sectPr w:rsidR="00D11CE4" w:rsidRPr="00D11CE4" w:rsidSect="0085206B">
          <w:footnotePr>
            <w:pos w:val="beneathText"/>
            <w:numFmt w:val="chicago"/>
          </w:footnotePr>
          <w:pgSz w:w="16837" w:h="11905" w:orient="landscape"/>
          <w:pgMar w:top="567" w:right="567" w:bottom="567" w:left="426" w:header="709" w:footer="720" w:gutter="0"/>
          <w:pgNumType w:start="1"/>
          <w:cols w:space="720"/>
          <w:docGrid w:linePitch="382"/>
        </w:sectPr>
      </w:pPr>
    </w:p>
    <w:p w:rsidR="00D11CE4" w:rsidRPr="00D11CE4" w:rsidRDefault="00D11CE4" w:rsidP="00D11CE4">
      <w:pPr>
        <w:jc w:val="right"/>
        <w:rPr>
          <w:sz w:val="26"/>
          <w:szCs w:val="26"/>
          <w:lang w:eastAsia="ar-SA"/>
        </w:rPr>
      </w:pPr>
      <w:r w:rsidRPr="00D11CE4">
        <w:rPr>
          <w:sz w:val="26"/>
          <w:szCs w:val="26"/>
          <w:lang w:eastAsia="ar-SA"/>
        </w:rPr>
        <w:lastRenderedPageBreak/>
        <w:t xml:space="preserve">Приложение № 6.1 к муниципальной Программе </w:t>
      </w:r>
    </w:p>
    <w:p w:rsidR="00D11CE4" w:rsidRPr="00D11CE4" w:rsidRDefault="00D11CE4" w:rsidP="00D11CE4">
      <w:pPr>
        <w:jc w:val="right"/>
        <w:rPr>
          <w:sz w:val="26"/>
          <w:szCs w:val="26"/>
        </w:rPr>
      </w:pPr>
      <w:r w:rsidRPr="00D11CE4">
        <w:rPr>
          <w:sz w:val="26"/>
          <w:szCs w:val="26"/>
          <w:lang w:eastAsia="ar-SA"/>
        </w:rPr>
        <w:t xml:space="preserve">«Формирование </w:t>
      </w:r>
      <w:r w:rsidRPr="00D11CE4">
        <w:rPr>
          <w:sz w:val="26"/>
          <w:szCs w:val="26"/>
        </w:rPr>
        <w:t>комфортной городской среды на</w:t>
      </w:r>
    </w:p>
    <w:p w:rsidR="00D11CE4" w:rsidRPr="00D11CE4" w:rsidRDefault="00D11CE4" w:rsidP="00D11CE4">
      <w:pPr>
        <w:jc w:val="right"/>
        <w:rPr>
          <w:b/>
          <w:bCs/>
          <w:sz w:val="26"/>
          <w:szCs w:val="26"/>
        </w:rPr>
      </w:pPr>
      <w:r w:rsidRPr="00D11CE4">
        <w:rPr>
          <w:sz w:val="26"/>
          <w:szCs w:val="26"/>
        </w:rPr>
        <w:t>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widowControl w:val="0"/>
        <w:suppressAutoHyphens/>
        <w:autoSpaceDE w:val="0"/>
        <w:jc w:val="right"/>
        <w:outlineLvl w:val="0"/>
        <w:rPr>
          <w:sz w:val="26"/>
          <w:szCs w:val="26"/>
          <w:lang w:eastAsia="ar-SA"/>
        </w:rPr>
      </w:pPr>
    </w:p>
    <w:p w:rsidR="00D11CE4" w:rsidRPr="00D11CE4" w:rsidRDefault="00D11CE4" w:rsidP="00D11CE4">
      <w:pPr>
        <w:suppressAutoHyphens/>
        <w:jc w:val="right"/>
        <w:outlineLvl w:val="0"/>
        <w:rPr>
          <w:rFonts w:eastAsia="Lucida Sans Unicode"/>
          <w:kern w:val="1"/>
          <w:sz w:val="28"/>
          <w:szCs w:val="28"/>
          <w:lang w:eastAsia="hi-IN" w:bidi="hi-IN"/>
        </w:rPr>
      </w:pPr>
      <w:r w:rsidRPr="00D11CE4">
        <w:rPr>
          <w:rFonts w:eastAsia="Lucida Sans Unicode"/>
          <w:kern w:val="1"/>
          <w:sz w:val="28"/>
          <w:szCs w:val="28"/>
          <w:lang w:eastAsia="hi-IN" w:bidi="hi-IN"/>
        </w:rPr>
        <w:t xml:space="preserve">                                                             </w:t>
      </w:r>
    </w:p>
    <w:p w:rsidR="00D11CE4" w:rsidRPr="00D11CE4" w:rsidRDefault="00D11CE4" w:rsidP="00D11CE4">
      <w:pPr>
        <w:jc w:val="both"/>
        <w:rPr>
          <w:b/>
          <w:sz w:val="20"/>
          <w:szCs w:val="20"/>
        </w:rPr>
      </w:pPr>
    </w:p>
    <w:p w:rsidR="00D11CE4" w:rsidRPr="00D11CE4" w:rsidRDefault="00D11CE4" w:rsidP="00D11CE4">
      <w:pPr>
        <w:jc w:val="center"/>
        <w:rPr>
          <w:b/>
          <w:sz w:val="26"/>
          <w:szCs w:val="26"/>
        </w:rPr>
      </w:pPr>
      <w:r w:rsidRPr="00D11CE4">
        <w:rPr>
          <w:sz w:val="26"/>
          <w:szCs w:val="26"/>
        </w:rPr>
        <w:t>ПЕРЕЧЕНЬ</w:t>
      </w:r>
    </w:p>
    <w:p w:rsidR="00D11CE4" w:rsidRPr="00D11CE4" w:rsidRDefault="00D11CE4" w:rsidP="00D11CE4">
      <w:pPr>
        <w:jc w:val="center"/>
        <w:rPr>
          <w:b/>
          <w:sz w:val="26"/>
          <w:szCs w:val="26"/>
        </w:rPr>
      </w:pPr>
      <w:r w:rsidRPr="00D11CE4">
        <w:rPr>
          <w:sz w:val="26"/>
          <w:szCs w:val="26"/>
        </w:rPr>
        <w:t xml:space="preserve">основных мероприятий муниципальной программы «Формирование комфортной городской среды </w:t>
      </w:r>
    </w:p>
    <w:p w:rsidR="00D11CE4" w:rsidRPr="00D11CE4" w:rsidRDefault="00D11CE4" w:rsidP="00D11CE4">
      <w:pPr>
        <w:jc w:val="center"/>
        <w:rPr>
          <w:sz w:val="26"/>
          <w:szCs w:val="26"/>
        </w:rPr>
      </w:pPr>
      <w:r w:rsidRPr="00D11CE4">
        <w:rPr>
          <w:sz w:val="26"/>
          <w:szCs w:val="26"/>
        </w:rPr>
        <w:t>на 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jc w:val="center"/>
        <w:rPr>
          <w:b/>
          <w:sz w:val="20"/>
          <w:szCs w:val="20"/>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3"/>
        <w:gridCol w:w="1701"/>
        <w:gridCol w:w="2009"/>
        <w:gridCol w:w="1454"/>
        <w:gridCol w:w="3260"/>
        <w:gridCol w:w="2902"/>
      </w:tblGrid>
      <w:tr w:rsidR="00D11CE4" w:rsidRPr="00D11CE4" w:rsidTr="0085206B">
        <w:tc>
          <w:tcPr>
            <w:tcW w:w="3533"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b/>
                <w:sz w:val="20"/>
                <w:szCs w:val="20"/>
              </w:rPr>
            </w:pPr>
            <w:r w:rsidRPr="00D11CE4">
              <w:rPr>
                <w:sz w:val="20"/>
                <w:szCs w:val="20"/>
              </w:rPr>
              <w:t>Номер и наименование основного мероприятия</w:t>
            </w:r>
          </w:p>
        </w:tc>
        <w:tc>
          <w:tcPr>
            <w:tcW w:w="1701"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rPr>
            </w:pPr>
            <w:r w:rsidRPr="00D11CE4">
              <w:rPr>
                <w:sz w:val="20"/>
                <w:szCs w:val="20"/>
              </w:rPr>
              <w:t>Количество территорий, подлежащих благоустройству</w:t>
            </w:r>
          </w:p>
        </w:tc>
        <w:tc>
          <w:tcPr>
            <w:tcW w:w="2009"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b/>
                <w:sz w:val="20"/>
                <w:szCs w:val="20"/>
              </w:rPr>
            </w:pPr>
            <w:r w:rsidRPr="00D11CE4">
              <w:rPr>
                <w:sz w:val="20"/>
                <w:szCs w:val="20"/>
              </w:rPr>
              <w:t>Ответственный исполнитель</w:t>
            </w:r>
          </w:p>
        </w:tc>
        <w:tc>
          <w:tcPr>
            <w:tcW w:w="1454"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b/>
                <w:sz w:val="20"/>
                <w:szCs w:val="20"/>
              </w:rPr>
            </w:pPr>
            <w:r w:rsidRPr="00D11CE4">
              <w:rPr>
                <w:sz w:val="20"/>
                <w:szCs w:val="20"/>
              </w:rPr>
              <w:t>Срок</w:t>
            </w:r>
          </w:p>
          <w:p w:rsidR="00D11CE4" w:rsidRPr="00D11CE4" w:rsidRDefault="00D11CE4" w:rsidP="00D11CE4">
            <w:pPr>
              <w:jc w:val="center"/>
              <w:rPr>
                <w:b/>
                <w:sz w:val="20"/>
                <w:szCs w:val="20"/>
              </w:rPr>
            </w:pPr>
            <w:r w:rsidRPr="00D11CE4">
              <w:rPr>
                <w:sz w:val="20"/>
                <w:szCs w:val="20"/>
              </w:rPr>
              <w:t>начала и окончания</w:t>
            </w:r>
          </w:p>
          <w:p w:rsidR="00D11CE4" w:rsidRPr="00D11CE4" w:rsidRDefault="00D11CE4" w:rsidP="00D11CE4">
            <w:pPr>
              <w:jc w:val="center"/>
              <w:rPr>
                <w:b/>
                <w:sz w:val="20"/>
                <w:szCs w:val="20"/>
              </w:rPr>
            </w:pPr>
            <w:r w:rsidRPr="00D11CE4">
              <w:rPr>
                <w:sz w:val="20"/>
                <w:szCs w:val="20"/>
              </w:rPr>
              <w:t>реализации</w:t>
            </w:r>
          </w:p>
        </w:tc>
        <w:tc>
          <w:tcPr>
            <w:tcW w:w="3260" w:type="dxa"/>
            <w:tcBorders>
              <w:left w:val="single" w:sz="4" w:space="0" w:color="auto"/>
            </w:tcBorders>
          </w:tcPr>
          <w:p w:rsidR="00D11CE4" w:rsidRPr="00D11CE4" w:rsidRDefault="00D11CE4" w:rsidP="00D11CE4">
            <w:pPr>
              <w:jc w:val="center"/>
              <w:rPr>
                <w:b/>
                <w:sz w:val="20"/>
                <w:szCs w:val="20"/>
              </w:rPr>
            </w:pPr>
            <w:r w:rsidRPr="00D11CE4">
              <w:rPr>
                <w:sz w:val="20"/>
                <w:szCs w:val="20"/>
              </w:rPr>
              <w:t>Ожидаемый непосредственный результат (краткое описание)</w:t>
            </w:r>
          </w:p>
        </w:tc>
        <w:tc>
          <w:tcPr>
            <w:tcW w:w="2902" w:type="dxa"/>
          </w:tcPr>
          <w:p w:rsidR="00D11CE4" w:rsidRPr="00D11CE4" w:rsidRDefault="00D11CE4" w:rsidP="00D11CE4">
            <w:pPr>
              <w:jc w:val="center"/>
              <w:rPr>
                <w:b/>
                <w:sz w:val="20"/>
                <w:szCs w:val="20"/>
              </w:rPr>
            </w:pPr>
            <w:r w:rsidRPr="00D11CE4">
              <w:rPr>
                <w:sz w:val="20"/>
                <w:szCs w:val="20"/>
              </w:rPr>
              <w:t>Связь с показателями Программы</w:t>
            </w:r>
          </w:p>
        </w:tc>
      </w:tr>
      <w:tr w:rsidR="00D11CE4" w:rsidRPr="00D11CE4" w:rsidTr="0085206B">
        <w:tc>
          <w:tcPr>
            <w:tcW w:w="14859" w:type="dxa"/>
            <w:gridSpan w:val="6"/>
            <w:tcBorders>
              <w:top w:val="single" w:sz="4" w:space="0" w:color="auto"/>
              <w:left w:val="single" w:sz="4" w:space="0" w:color="auto"/>
              <w:bottom w:val="single" w:sz="4" w:space="0" w:color="auto"/>
            </w:tcBorders>
          </w:tcPr>
          <w:p w:rsidR="00D11CE4" w:rsidRPr="00D11CE4" w:rsidRDefault="00D11CE4" w:rsidP="00D11CE4">
            <w:pPr>
              <w:jc w:val="both"/>
              <w:rPr>
                <w:b/>
                <w:sz w:val="20"/>
                <w:szCs w:val="20"/>
              </w:rPr>
            </w:pPr>
            <w:r w:rsidRPr="00D11CE4">
              <w:rPr>
                <w:b/>
                <w:sz w:val="20"/>
                <w:szCs w:val="20"/>
              </w:rPr>
              <w:t xml:space="preserve">Муниципальная программа </w:t>
            </w:r>
            <w:r w:rsidRPr="00D11CE4">
              <w:t>«Формирование комфортной городской среды на территории городского поселения «</w:t>
            </w:r>
            <w:proofErr w:type="spellStart"/>
            <w:r w:rsidRPr="00D11CE4">
              <w:t>Емва</w:t>
            </w:r>
            <w:proofErr w:type="spellEnd"/>
            <w:r w:rsidRPr="00D11CE4">
              <w:t>»»</w:t>
            </w:r>
          </w:p>
        </w:tc>
      </w:tr>
      <w:tr w:rsidR="00D11CE4" w:rsidRPr="00D11CE4" w:rsidTr="0085206B">
        <w:tc>
          <w:tcPr>
            <w:tcW w:w="14859" w:type="dxa"/>
            <w:gridSpan w:val="6"/>
            <w:tcBorders>
              <w:top w:val="single" w:sz="4" w:space="0" w:color="auto"/>
              <w:left w:val="single" w:sz="4" w:space="0" w:color="auto"/>
              <w:bottom w:val="single" w:sz="4" w:space="0" w:color="auto"/>
            </w:tcBorders>
          </w:tcPr>
          <w:p w:rsidR="00D11CE4" w:rsidRPr="00D11CE4" w:rsidRDefault="00D11CE4" w:rsidP="00D11CE4">
            <w:pPr>
              <w:jc w:val="both"/>
              <w:rPr>
                <w:b/>
                <w:sz w:val="20"/>
                <w:szCs w:val="20"/>
              </w:rPr>
            </w:pPr>
            <w:r w:rsidRPr="00D11CE4">
              <w:rPr>
                <w:b/>
                <w:sz w:val="20"/>
                <w:szCs w:val="20"/>
              </w:rPr>
              <w:t>Задача 1. Организация мероприятий по благоустройству нуждающихся в благоустройстве дворовых территорий многоквартирных домов</w:t>
            </w:r>
          </w:p>
        </w:tc>
      </w:tr>
      <w:tr w:rsidR="00D11CE4" w:rsidRPr="00D11CE4" w:rsidTr="0085206B">
        <w:tc>
          <w:tcPr>
            <w:tcW w:w="3533" w:type="dxa"/>
            <w:tcBorders>
              <w:top w:val="single" w:sz="4" w:space="0" w:color="auto"/>
              <w:bottom w:val="single" w:sz="4" w:space="0" w:color="auto"/>
            </w:tcBorders>
          </w:tcPr>
          <w:p w:rsidR="00D11CE4" w:rsidRPr="00D11CE4" w:rsidRDefault="00D11CE4" w:rsidP="00D11CE4">
            <w:pPr>
              <w:tabs>
                <w:tab w:val="center" w:pos="360"/>
              </w:tabs>
              <w:contextualSpacing/>
              <w:rPr>
                <w:sz w:val="20"/>
                <w:szCs w:val="20"/>
              </w:rPr>
            </w:pPr>
            <w:r w:rsidRPr="00D11CE4">
              <w:rPr>
                <w:sz w:val="20"/>
                <w:szCs w:val="20"/>
              </w:rPr>
              <w:t>1.1 Основное мероприятие</w:t>
            </w:r>
          </w:p>
          <w:p w:rsidR="00D11CE4" w:rsidRPr="00D11CE4" w:rsidRDefault="00D11CE4" w:rsidP="00D11CE4">
            <w:pPr>
              <w:tabs>
                <w:tab w:val="center" w:pos="360"/>
              </w:tabs>
              <w:contextualSpacing/>
              <w:rPr>
                <w:b/>
                <w:sz w:val="20"/>
                <w:szCs w:val="20"/>
              </w:rPr>
            </w:pPr>
            <w:r w:rsidRPr="00D11CE4">
              <w:rPr>
                <w:sz w:val="20"/>
                <w:szCs w:val="20"/>
              </w:rPr>
              <w:t>Реализация приоритетного проекта «Формирование современной городской среды» в сфере благоустройства дворовых территорий</w:t>
            </w:r>
          </w:p>
        </w:tc>
        <w:tc>
          <w:tcPr>
            <w:tcW w:w="1701" w:type="dxa"/>
            <w:tcBorders>
              <w:top w:val="single" w:sz="4" w:space="0" w:color="auto"/>
              <w:bottom w:val="single" w:sz="4" w:space="0" w:color="auto"/>
            </w:tcBorders>
            <w:vAlign w:val="center"/>
          </w:tcPr>
          <w:p w:rsidR="00D11CE4" w:rsidRPr="00D11CE4" w:rsidRDefault="00D11CE4" w:rsidP="00D11CE4">
            <w:pPr>
              <w:jc w:val="center"/>
              <w:rPr>
                <w:sz w:val="20"/>
                <w:szCs w:val="20"/>
              </w:rPr>
            </w:pPr>
            <w:r w:rsidRPr="00D11CE4">
              <w:rPr>
                <w:sz w:val="20"/>
                <w:szCs w:val="20"/>
              </w:rPr>
              <w:t>49</w:t>
            </w:r>
          </w:p>
        </w:tc>
        <w:tc>
          <w:tcPr>
            <w:tcW w:w="2009" w:type="dxa"/>
            <w:tcBorders>
              <w:top w:val="single" w:sz="4" w:space="0" w:color="auto"/>
              <w:bottom w:val="single" w:sz="4" w:space="0" w:color="auto"/>
            </w:tcBorders>
            <w:vAlign w:val="center"/>
          </w:tcPr>
          <w:p w:rsidR="00D11CE4" w:rsidRPr="00D11CE4" w:rsidRDefault="00D11CE4" w:rsidP="00D11CE4">
            <w:pPr>
              <w:jc w:val="center"/>
              <w:rPr>
                <w:b/>
                <w:sz w:val="20"/>
                <w:szCs w:val="20"/>
              </w:rPr>
            </w:pPr>
            <w:r w:rsidRPr="00D11CE4">
              <w:rPr>
                <w:sz w:val="20"/>
                <w:szCs w:val="20"/>
              </w:rPr>
              <w:t>Администрация</w:t>
            </w:r>
          </w:p>
          <w:p w:rsidR="00D11CE4" w:rsidRPr="00D11CE4" w:rsidRDefault="00D11CE4" w:rsidP="00D11CE4">
            <w:pPr>
              <w:jc w:val="center"/>
              <w:rPr>
                <w:b/>
                <w:sz w:val="20"/>
                <w:szCs w:val="20"/>
              </w:rPr>
            </w:pPr>
            <w:r w:rsidRPr="00D11CE4">
              <w:rPr>
                <w:sz w:val="20"/>
                <w:szCs w:val="20"/>
              </w:rPr>
              <w:t>городского поселения «</w:t>
            </w:r>
            <w:proofErr w:type="spellStart"/>
            <w:r w:rsidRPr="00D11CE4">
              <w:rPr>
                <w:sz w:val="20"/>
                <w:szCs w:val="20"/>
              </w:rPr>
              <w:t>Емва</w:t>
            </w:r>
            <w:proofErr w:type="spellEnd"/>
            <w:r w:rsidRPr="00D11CE4">
              <w:rPr>
                <w:sz w:val="20"/>
                <w:szCs w:val="20"/>
              </w:rPr>
              <w:t>»</w:t>
            </w:r>
          </w:p>
        </w:tc>
        <w:tc>
          <w:tcPr>
            <w:tcW w:w="1454" w:type="dxa"/>
            <w:vAlign w:val="center"/>
          </w:tcPr>
          <w:p w:rsidR="00D11CE4" w:rsidRPr="00D11CE4" w:rsidRDefault="00D11CE4" w:rsidP="00D11CE4">
            <w:pPr>
              <w:jc w:val="center"/>
              <w:rPr>
                <w:b/>
                <w:sz w:val="20"/>
                <w:szCs w:val="20"/>
              </w:rPr>
            </w:pPr>
            <w:r w:rsidRPr="00D11CE4">
              <w:rPr>
                <w:sz w:val="20"/>
                <w:szCs w:val="20"/>
              </w:rPr>
              <w:t>2018-2024</w:t>
            </w:r>
          </w:p>
        </w:tc>
        <w:tc>
          <w:tcPr>
            <w:tcW w:w="3260" w:type="dxa"/>
          </w:tcPr>
          <w:p w:rsidR="00D11CE4" w:rsidRPr="00D11CE4" w:rsidRDefault="00D11CE4" w:rsidP="00D11CE4">
            <w:pPr>
              <w:rPr>
                <w:b/>
                <w:sz w:val="20"/>
                <w:szCs w:val="20"/>
              </w:rPr>
            </w:pPr>
            <w:r w:rsidRPr="00D11CE4">
              <w:rPr>
                <w:sz w:val="20"/>
                <w:szCs w:val="20"/>
              </w:rPr>
              <w:t>Сохранение облика и поддержание санитарного состояния дворовых территорий в соответствии с нормативными требованиями.</w:t>
            </w:r>
          </w:p>
          <w:p w:rsidR="00D11CE4" w:rsidRPr="00D11CE4" w:rsidRDefault="00D11CE4" w:rsidP="00D11CE4">
            <w:pPr>
              <w:rPr>
                <w:b/>
                <w:sz w:val="20"/>
                <w:szCs w:val="20"/>
              </w:rPr>
            </w:pPr>
            <w:r w:rsidRPr="00D11CE4">
              <w:rPr>
                <w:sz w:val="20"/>
                <w:szCs w:val="20"/>
              </w:rPr>
              <w:t>Создание комфортных микро-социальных условий на благоустроенных дворовых территория.</w:t>
            </w:r>
          </w:p>
        </w:tc>
        <w:tc>
          <w:tcPr>
            <w:tcW w:w="2902" w:type="dxa"/>
          </w:tcPr>
          <w:p w:rsidR="00D11CE4" w:rsidRPr="00D11CE4" w:rsidRDefault="00D11CE4" w:rsidP="00D11CE4">
            <w:pPr>
              <w:rPr>
                <w:b/>
                <w:sz w:val="20"/>
                <w:szCs w:val="20"/>
              </w:rPr>
            </w:pPr>
            <w:r w:rsidRPr="00D11CE4">
              <w:rPr>
                <w:sz w:val="20"/>
                <w:szCs w:val="20"/>
              </w:rPr>
              <w:t>Уровень удовлетворенности населения, проживающего на территории ГП «</w:t>
            </w:r>
            <w:proofErr w:type="spellStart"/>
            <w:r w:rsidRPr="00D11CE4">
              <w:rPr>
                <w:sz w:val="20"/>
                <w:szCs w:val="20"/>
              </w:rPr>
              <w:t>Емва</w:t>
            </w:r>
            <w:proofErr w:type="spellEnd"/>
            <w:r w:rsidRPr="00D11CE4">
              <w:rPr>
                <w:sz w:val="20"/>
                <w:szCs w:val="20"/>
              </w:rPr>
              <w:t>», состоянием дворовой территории.</w:t>
            </w:r>
          </w:p>
          <w:p w:rsidR="00D11CE4" w:rsidRPr="00D11CE4" w:rsidRDefault="00D11CE4" w:rsidP="00D11CE4">
            <w:pPr>
              <w:ind w:firstLine="708"/>
              <w:rPr>
                <w:b/>
                <w:sz w:val="20"/>
                <w:szCs w:val="20"/>
              </w:rPr>
            </w:pPr>
          </w:p>
        </w:tc>
      </w:tr>
      <w:tr w:rsidR="00D11CE4" w:rsidRPr="00D11CE4" w:rsidTr="0085206B">
        <w:tc>
          <w:tcPr>
            <w:tcW w:w="14859" w:type="dxa"/>
            <w:gridSpan w:val="6"/>
            <w:tcBorders>
              <w:top w:val="single" w:sz="4" w:space="0" w:color="auto"/>
              <w:bottom w:val="single" w:sz="4" w:space="0" w:color="auto"/>
            </w:tcBorders>
          </w:tcPr>
          <w:p w:rsidR="00D11CE4" w:rsidRPr="00D11CE4" w:rsidRDefault="00D11CE4" w:rsidP="00D11CE4">
            <w:pPr>
              <w:jc w:val="both"/>
              <w:rPr>
                <w:sz w:val="20"/>
                <w:szCs w:val="20"/>
              </w:rPr>
            </w:pPr>
            <w:r w:rsidRPr="00D11CE4">
              <w:rPr>
                <w:b/>
                <w:sz w:val="20"/>
                <w:szCs w:val="20"/>
              </w:rPr>
              <w:t>Задача 2. Организация мероприятий по благоустройству нуждающихся в благоустройстве территорий общего пользования на территории городского поселения «</w:t>
            </w:r>
            <w:proofErr w:type="spellStart"/>
            <w:r w:rsidRPr="00D11CE4">
              <w:rPr>
                <w:b/>
                <w:sz w:val="20"/>
                <w:szCs w:val="20"/>
              </w:rPr>
              <w:t>Емва</w:t>
            </w:r>
            <w:proofErr w:type="spellEnd"/>
            <w:r w:rsidRPr="00D11CE4">
              <w:rPr>
                <w:b/>
                <w:sz w:val="20"/>
                <w:szCs w:val="20"/>
              </w:rPr>
              <w:t>»</w:t>
            </w:r>
          </w:p>
        </w:tc>
      </w:tr>
      <w:tr w:rsidR="00D11CE4" w:rsidRPr="00D11CE4" w:rsidTr="0085206B">
        <w:tc>
          <w:tcPr>
            <w:tcW w:w="3533" w:type="dxa"/>
            <w:tcBorders>
              <w:top w:val="single" w:sz="4" w:space="0" w:color="auto"/>
              <w:bottom w:val="single" w:sz="4" w:space="0" w:color="auto"/>
            </w:tcBorders>
          </w:tcPr>
          <w:p w:rsidR="00D11CE4" w:rsidRPr="00D11CE4" w:rsidRDefault="00D11CE4" w:rsidP="00D11CE4">
            <w:pPr>
              <w:tabs>
                <w:tab w:val="center" w:pos="360"/>
              </w:tabs>
              <w:contextualSpacing/>
              <w:rPr>
                <w:sz w:val="20"/>
                <w:szCs w:val="20"/>
              </w:rPr>
            </w:pPr>
            <w:r w:rsidRPr="00D11CE4">
              <w:rPr>
                <w:sz w:val="20"/>
                <w:szCs w:val="20"/>
              </w:rPr>
              <w:t>1.2. Основное мероприятие</w:t>
            </w:r>
          </w:p>
          <w:p w:rsidR="00D11CE4" w:rsidRPr="00D11CE4" w:rsidRDefault="00D11CE4" w:rsidP="00D11CE4">
            <w:pPr>
              <w:ind w:left="22"/>
              <w:contextualSpacing/>
              <w:rPr>
                <w:b/>
                <w:sz w:val="20"/>
                <w:szCs w:val="20"/>
              </w:rPr>
            </w:pPr>
            <w:r w:rsidRPr="00D11CE4">
              <w:rPr>
                <w:sz w:val="20"/>
                <w:szCs w:val="20"/>
              </w:rPr>
              <w:t>Реализация приоритетного проекта «Формирование современной городской среды»    в сфере благоустройства  территории общего пользования</w:t>
            </w:r>
          </w:p>
        </w:tc>
        <w:tc>
          <w:tcPr>
            <w:tcW w:w="1701" w:type="dxa"/>
            <w:tcBorders>
              <w:top w:val="single" w:sz="4" w:space="0" w:color="auto"/>
              <w:bottom w:val="single" w:sz="4" w:space="0" w:color="auto"/>
            </w:tcBorders>
            <w:vAlign w:val="center"/>
          </w:tcPr>
          <w:p w:rsidR="00D11CE4" w:rsidRPr="00D11CE4" w:rsidRDefault="00D11CE4" w:rsidP="00D11CE4">
            <w:pPr>
              <w:jc w:val="center"/>
              <w:rPr>
                <w:sz w:val="20"/>
                <w:szCs w:val="20"/>
              </w:rPr>
            </w:pPr>
            <w:r w:rsidRPr="00D11CE4">
              <w:rPr>
                <w:sz w:val="20"/>
                <w:szCs w:val="20"/>
              </w:rPr>
              <w:t>17</w:t>
            </w:r>
          </w:p>
        </w:tc>
        <w:tc>
          <w:tcPr>
            <w:tcW w:w="2009" w:type="dxa"/>
            <w:tcBorders>
              <w:top w:val="single" w:sz="4" w:space="0" w:color="auto"/>
              <w:bottom w:val="single" w:sz="4" w:space="0" w:color="auto"/>
            </w:tcBorders>
            <w:vAlign w:val="center"/>
          </w:tcPr>
          <w:p w:rsidR="00D11CE4" w:rsidRPr="00D11CE4" w:rsidRDefault="00D11CE4" w:rsidP="00D11CE4">
            <w:pPr>
              <w:jc w:val="center"/>
              <w:rPr>
                <w:b/>
                <w:sz w:val="20"/>
                <w:szCs w:val="20"/>
              </w:rPr>
            </w:pPr>
            <w:r w:rsidRPr="00D11CE4">
              <w:rPr>
                <w:sz w:val="20"/>
                <w:szCs w:val="20"/>
              </w:rPr>
              <w:t>Администрация</w:t>
            </w:r>
          </w:p>
          <w:p w:rsidR="00D11CE4" w:rsidRPr="00D11CE4" w:rsidRDefault="00D11CE4" w:rsidP="00D11CE4">
            <w:pPr>
              <w:jc w:val="center"/>
              <w:rPr>
                <w:b/>
                <w:sz w:val="20"/>
                <w:szCs w:val="20"/>
              </w:rPr>
            </w:pPr>
            <w:r w:rsidRPr="00D11CE4">
              <w:rPr>
                <w:sz w:val="20"/>
                <w:szCs w:val="20"/>
              </w:rPr>
              <w:t>городского поселения «</w:t>
            </w:r>
            <w:proofErr w:type="spellStart"/>
            <w:r w:rsidRPr="00D11CE4">
              <w:rPr>
                <w:sz w:val="20"/>
                <w:szCs w:val="20"/>
              </w:rPr>
              <w:t>Емва</w:t>
            </w:r>
            <w:proofErr w:type="spellEnd"/>
            <w:r w:rsidRPr="00D11CE4">
              <w:rPr>
                <w:sz w:val="20"/>
                <w:szCs w:val="20"/>
              </w:rPr>
              <w:t>»</w:t>
            </w:r>
          </w:p>
        </w:tc>
        <w:tc>
          <w:tcPr>
            <w:tcW w:w="1454" w:type="dxa"/>
            <w:vAlign w:val="center"/>
          </w:tcPr>
          <w:p w:rsidR="00D11CE4" w:rsidRPr="00D11CE4" w:rsidRDefault="00D11CE4" w:rsidP="00D11CE4">
            <w:pPr>
              <w:jc w:val="center"/>
              <w:rPr>
                <w:b/>
                <w:sz w:val="20"/>
                <w:szCs w:val="20"/>
              </w:rPr>
            </w:pPr>
            <w:r w:rsidRPr="00D11CE4">
              <w:rPr>
                <w:sz w:val="20"/>
                <w:szCs w:val="20"/>
              </w:rPr>
              <w:t>2018-2024</w:t>
            </w:r>
          </w:p>
        </w:tc>
        <w:tc>
          <w:tcPr>
            <w:tcW w:w="3260" w:type="dxa"/>
          </w:tcPr>
          <w:p w:rsidR="00D11CE4" w:rsidRPr="00D11CE4" w:rsidRDefault="00D11CE4" w:rsidP="00D11CE4">
            <w:pPr>
              <w:rPr>
                <w:b/>
                <w:sz w:val="20"/>
                <w:szCs w:val="20"/>
              </w:rPr>
            </w:pPr>
            <w:r w:rsidRPr="00D11CE4">
              <w:rPr>
                <w:sz w:val="20"/>
                <w:szCs w:val="20"/>
              </w:rPr>
              <w:t>Сохранение облика и поддержание санитарного состояния общественных территорий в соответствии с нормативными требованиями.</w:t>
            </w:r>
          </w:p>
        </w:tc>
        <w:tc>
          <w:tcPr>
            <w:tcW w:w="2902" w:type="dxa"/>
          </w:tcPr>
          <w:p w:rsidR="00D11CE4" w:rsidRPr="00D11CE4" w:rsidRDefault="00D11CE4" w:rsidP="00D11CE4">
            <w:pPr>
              <w:rPr>
                <w:b/>
                <w:sz w:val="20"/>
                <w:szCs w:val="20"/>
              </w:rPr>
            </w:pPr>
            <w:r w:rsidRPr="00D11CE4">
              <w:rPr>
                <w:sz w:val="20"/>
                <w:szCs w:val="20"/>
              </w:rPr>
              <w:t>Уровень удовлетворенности населения, проживающего на территории ГП «</w:t>
            </w:r>
            <w:proofErr w:type="spellStart"/>
            <w:r w:rsidRPr="00D11CE4">
              <w:rPr>
                <w:sz w:val="20"/>
                <w:szCs w:val="20"/>
              </w:rPr>
              <w:t>Емва</w:t>
            </w:r>
            <w:proofErr w:type="spellEnd"/>
            <w:r w:rsidRPr="00D11CE4">
              <w:rPr>
                <w:sz w:val="20"/>
                <w:szCs w:val="20"/>
              </w:rPr>
              <w:t xml:space="preserve">», состоянием общественных территорий. Уровень благоустройства </w:t>
            </w:r>
            <w:proofErr w:type="spellStart"/>
            <w:r w:rsidRPr="00D11CE4">
              <w:rPr>
                <w:sz w:val="20"/>
                <w:szCs w:val="20"/>
              </w:rPr>
              <w:t>общест</w:t>
            </w:r>
            <w:proofErr w:type="spellEnd"/>
            <w:r w:rsidRPr="00D11CE4">
              <w:rPr>
                <w:sz w:val="20"/>
                <w:szCs w:val="20"/>
              </w:rPr>
              <w:t>-     венных территорий.</w:t>
            </w:r>
          </w:p>
          <w:p w:rsidR="00D11CE4" w:rsidRPr="00D11CE4" w:rsidRDefault="00D11CE4" w:rsidP="00D11CE4">
            <w:pPr>
              <w:jc w:val="both"/>
              <w:rPr>
                <w:b/>
                <w:sz w:val="20"/>
                <w:szCs w:val="20"/>
              </w:rPr>
            </w:pPr>
          </w:p>
        </w:tc>
      </w:tr>
      <w:tr w:rsidR="00D11CE4" w:rsidRPr="00D11CE4" w:rsidTr="0085206B">
        <w:tc>
          <w:tcPr>
            <w:tcW w:w="3533" w:type="dxa"/>
            <w:tcBorders>
              <w:top w:val="single" w:sz="4" w:space="0" w:color="auto"/>
              <w:bottom w:val="single" w:sz="4" w:space="0" w:color="auto"/>
            </w:tcBorders>
          </w:tcPr>
          <w:p w:rsidR="00D11CE4" w:rsidRPr="00D11CE4" w:rsidRDefault="00D11CE4" w:rsidP="00D11CE4">
            <w:pPr>
              <w:tabs>
                <w:tab w:val="center" w:pos="360"/>
              </w:tabs>
              <w:contextualSpacing/>
              <w:rPr>
                <w:sz w:val="20"/>
                <w:szCs w:val="20"/>
              </w:rPr>
            </w:pPr>
            <w:r w:rsidRPr="00D11CE4">
              <w:rPr>
                <w:sz w:val="20"/>
                <w:szCs w:val="20"/>
              </w:rPr>
              <w:t>1.3. Основное мероприятие</w:t>
            </w:r>
          </w:p>
          <w:p w:rsidR="00D11CE4" w:rsidRPr="00D11CE4" w:rsidRDefault="00D11CE4" w:rsidP="00D11CE4">
            <w:pPr>
              <w:contextualSpacing/>
              <w:rPr>
                <w:sz w:val="20"/>
                <w:szCs w:val="20"/>
              </w:rPr>
            </w:pPr>
            <w:r w:rsidRPr="00D11CE4">
              <w:rPr>
                <w:sz w:val="20"/>
                <w:szCs w:val="20"/>
              </w:rPr>
              <w:t>Реализация народного проекта в сфере благоустройства территорий, прошедших отбор в рамках проекта «Народный бюджет»</w:t>
            </w:r>
          </w:p>
        </w:tc>
        <w:tc>
          <w:tcPr>
            <w:tcW w:w="1701" w:type="dxa"/>
            <w:tcBorders>
              <w:top w:val="single" w:sz="4" w:space="0" w:color="auto"/>
              <w:bottom w:val="single" w:sz="4" w:space="0" w:color="auto"/>
            </w:tcBorders>
            <w:vAlign w:val="center"/>
          </w:tcPr>
          <w:p w:rsidR="00D11CE4" w:rsidRPr="00D11CE4" w:rsidRDefault="002B4F78" w:rsidP="00D11CE4">
            <w:pPr>
              <w:jc w:val="center"/>
              <w:rPr>
                <w:sz w:val="20"/>
                <w:szCs w:val="20"/>
              </w:rPr>
            </w:pPr>
            <w:r>
              <w:rPr>
                <w:sz w:val="20"/>
                <w:szCs w:val="20"/>
              </w:rPr>
              <w:t>5</w:t>
            </w:r>
          </w:p>
        </w:tc>
        <w:tc>
          <w:tcPr>
            <w:tcW w:w="2009" w:type="dxa"/>
            <w:tcBorders>
              <w:top w:val="single" w:sz="4" w:space="0" w:color="auto"/>
              <w:bottom w:val="single" w:sz="4" w:space="0" w:color="auto"/>
            </w:tcBorders>
            <w:vAlign w:val="center"/>
          </w:tcPr>
          <w:p w:rsidR="00D11CE4" w:rsidRPr="00D11CE4" w:rsidRDefault="00D11CE4" w:rsidP="00D11CE4">
            <w:pPr>
              <w:jc w:val="center"/>
              <w:rPr>
                <w:b/>
                <w:sz w:val="20"/>
                <w:szCs w:val="20"/>
              </w:rPr>
            </w:pPr>
            <w:r w:rsidRPr="00D11CE4">
              <w:rPr>
                <w:sz w:val="20"/>
                <w:szCs w:val="20"/>
              </w:rPr>
              <w:t>Администрация</w:t>
            </w:r>
          </w:p>
          <w:p w:rsidR="00D11CE4" w:rsidRPr="00D11CE4" w:rsidRDefault="00D11CE4" w:rsidP="00D11CE4">
            <w:pPr>
              <w:jc w:val="center"/>
              <w:rPr>
                <w:sz w:val="20"/>
                <w:szCs w:val="20"/>
              </w:rPr>
            </w:pPr>
            <w:r w:rsidRPr="00D11CE4">
              <w:rPr>
                <w:sz w:val="20"/>
                <w:szCs w:val="20"/>
              </w:rPr>
              <w:t>городского поселения «</w:t>
            </w:r>
            <w:proofErr w:type="spellStart"/>
            <w:r w:rsidRPr="00D11CE4">
              <w:rPr>
                <w:sz w:val="20"/>
                <w:szCs w:val="20"/>
              </w:rPr>
              <w:t>Емва</w:t>
            </w:r>
            <w:proofErr w:type="spellEnd"/>
            <w:r w:rsidRPr="00D11CE4">
              <w:rPr>
                <w:sz w:val="20"/>
                <w:szCs w:val="20"/>
              </w:rPr>
              <w:t>»</w:t>
            </w:r>
          </w:p>
        </w:tc>
        <w:tc>
          <w:tcPr>
            <w:tcW w:w="1454" w:type="dxa"/>
            <w:vAlign w:val="center"/>
          </w:tcPr>
          <w:p w:rsidR="00D11CE4" w:rsidRPr="00D11CE4" w:rsidRDefault="00D11CE4" w:rsidP="00D11CE4">
            <w:pPr>
              <w:jc w:val="center"/>
              <w:rPr>
                <w:sz w:val="20"/>
                <w:szCs w:val="20"/>
              </w:rPr>
            </w:pPr>
            <w:r w:rsidRPr="00D11CE4">
              <w:rPr>
                <w:sz w:val="20"/>
                <w:szCs w:val="20"/>
              </w:rPr>
              <w:t>2018 - 2024</w:t>
            </w:r>
          </w:p>
        </w:tc>
        <w:tc>
          <w:tcPr>
            <w:tcW w:w="3260" w:type="dxa"/>
          </w:tcPr>
          <w:p w:rsidR="00D11CE4" w:rsidRPr="00D11CE4" w:rsidRDefault="00D11CE4" w:rsidP="00D11CE4">
            <w:pPr>
              <w:jc w:val="both"/>
              <w:rPr>
                <w:sz w:val="20"/>
                <w:szCs w:val="20"/>
              </w:rPr>
            </w:pPr>
            <w:r w:rsidRPr="00D11CE4">
              <w:rPr>
                <w:sz w:val="20"/>
                <w:szCs w:val="20"/>
              </w:rPr>
              <w:t>Создание современной городской среды и повышение комфортности проживания населения</w:t>
            </w:r>
          </w:p>
        </w:tc>
        <w:tc>
          <w:tcPr>
            <w:tcW w:w="2902" w:type="dxa"/>
          </w:tcPr>
          <w:p w:rsidR="00D11CE4" w:rsidRPr="00D11CE4" w:rsidRDefault="00D11CE4" w:rsidP="00D11CE4">
            <w:pPr>
              <w:rPr>
                <w:b/>
                <w:sz w:val="20"/>
                <w:szCs w:val="20"/>
              </w:rPr>
            </w:pPr>
            <w:r w:rsidRPr="00D11CE4">
              <w:rPr>
                <w:sz w:val="20"/>
                <w:szCs w:val="20"/>
              </w:rPr>
              <w:t>Уровень удовлетворенности населения, проживающего на территории ГП «</w:t>
            </w:r>
            <w:proofErr w:type="spellStart"/>
            <w:r w:rsidRPr="00D11CE4">
              <w:rPr>
                <w:sz w:val="20"/>
                <w:szCs w:val="20"/>
              </w:rPr>
              <w:t>Емва</w:t>
            </w:r>
            <w:proofErr w:type="spellEnd"/>
            <w:r w:rsidRPr="00D11CE4">
              <w:rPr>
                <w:sz w:val="20"/>
                <w:szCs w:val="20"/>
              </w:rPr>
              <w:t xml:space="preserve">», состоянием общественных территорий. Уровень благоустройства </w:t>
            </w:r>
            <w:proofErr w:type="spellStart"/>
            <w:r w:rsidRPr="00D11CE4">
              <w:rPr>
                <w:sz w:val="20"/>
                <w:szCs w:val="20"/>
              </w:rPr>
              <w:t>общест</w:t>
            </w:r>
            <w:proofErr w:type="spellEnd"/>
            <w:r w:rsidRPr="00D11CE4">
              <w:rPr>
                <w:sz w:val="20"/>
                <w:szCs w:val="20"/>
              </w:rPr>
              <w:t>-     венных территорий.</w:t>
            </w:r>
          </w:p>
          <w:p w:rsidR="00D11CE4" w:rsidRPr="00D11CE4" w:rsidRDefault="00D11CE4" w:rsidP="00D11CE4">
            <w:pPr>
              <w:jc w:val="both"/>
              <w:rPr>
                <w:sz w:val="20"/>
                <w:szCs w:val="20"/>
              </w:rPr>
            </w:pPr>
          </w:p>
        </w:tc>
      </w:tr>
      <w:tr w:rsidR="00D11CE4" w:rsidRPr="00D11CE4" w:rsidTr="0085206B">
        <w:tc>
          <w:tcPr>
            <w:tcW w:w="3533" w:type="dxa"/>
            <w:tcBorders>
              <w:top w:val="single" w:sz="4" w:space="0" w:color="auto"/>
              <w:bottom w:val="single" w:sz="4" w:space="0" w:color="auto"/>
            </w:tcBorders>
          </w:tcPr>
          <w:p w:rsidR="00D11CE4" w:rsidRPr="00D11CE4" w:rsidRDefault="00D11CE4" w:rsidP="00D11CE4">
            <w:pPr>
              <w:rPr>
                <w:sz w:val="20"/>
                <w:szCs w:val="20"/>
                <w:lang w:eastAsia="en-US"/>
              </w:rPr>
            </w:pPr>
            <w:r w:rsidRPr="00D11CE4">
              <w:rPr>
                <w:sz w:val="20"/>
                <w:szCs w:val="20"/>
              </w:rPr>
              <w:t xml:space="preserve">1.4 </w:t>
            </w:r>
            <w:r w:rsidRPr="00D11CE4">
              <w:rPr>
                <w:sz w:val="20"/>
                <w:szCs w:val="20"/>
                <w:lang w:eastAsia="en-US"/>
              </w:rPr>
              <w:t>Основное мероприятие:</w:t>
            </w:r>
          </w:p>
          <w:p w:rsidR="00D11CE4" w:rsidRPr="00D11CE4" w:rsidRDefault="00D11CE4" w:rsidP="00D11CE4">
            <w:pPr>
              <w:rPr>
                <w:sz w:val="20"/>
                <w:szCs w:val="20"/>
              </w:rPr>
            </w:pPr>
            <w:r w:rsidRPr="00D11CE4">
              <w:rPr>
                <w:sz w:val="20"/>
                <w:szCs w:val="20"/>
                <w:lang w:eastAsia="en-US"/>
              </w:rPr>
              <w:lastRenderedPageBreak/>
              <w:t>Иные территории и мероприятия по благоустройству</w:t>
            </w:r>
          </w:p>
        </w:tc>
        <w:tc>
          <w:tcPr>
            <w:tcW w:w="1701" w:type="dxa"/>
            <w:tcBorders>
              <w:top w:val="single" w:sz="4" w:space="0" w:color="auto"/>
              <w:bottom w:val="single" w:sz="4" w:space="0" w:color="auto"/>
            </w:tcBorders>
          </w:tcPr>
          <w:p w:rsidR="00D11CE4" w:rsidRPr="00D11CE4" w:rsidRDefault="00D11CE4" w:rsidP="00D11CE4">
            <w:pPr>
              <w:jc w:val="center"/>
              <w:rPr>
                <w:sz w:val="20"/>
                <w:szCs w:val="20"/>
              </w:rPr>
            </w:pPr>
            <w:r w:rsidRPr="00D11CE4">
              <w:rPr>
                <w:sz w:val="20"/>
                <w:szCs w:val="20"/>
              </w:rPr>
              <w:lastRenderedPageBreak/>
              <w:t>6</w:t>
            </w:r>
          </w:p>
        </w:tc>
        <w:tc>
          <w:tcPr>
            <w:tcW w:w="2009" w:type="dxa"/>
            <w:tcBorders>
              <w:top w:val="single" w:sz="4" w:space="0" w:color="auto"/>
              <w:bottom w:val="single" w:sz="4" w:space="0" w:color="auto"/>
            </w:tcBorders>
          </w:tcPr>
          <w:p w:rsidR="00D11CE4" w:rsidRPr="00D11CE4" w:rsidRDefault="00D11CE4" w:rsidP="00D11CE4">
            <w:pPr>
              <w:jc w:val="center"/>
              <w:rPr>
                <w:b/>
                <w:sz w:val="20"/>
                <w:szCs w:val="20"/>
              </w:rPr>
            </w:pPr>
            <w:r w:rsidRPr="00D11CE4">
              <w:rPr>
                <w:sz w:val="20"/>
                <w:szCs w:val="20"/>
              </w:rPr>
              <w:t>Администрация</w:t>
            </w:r>
          </w:p>
          <w:p w:rsidR="00D11CE4" w:rsidRPr="00D11CE4" w:rsidRDefault="00D11CE4" w:rsidP="00D11CE4">
            <w:pPr>
              <w:jc w:val="both"/>
              <w:rPr>
                <w:sz w:val="20"/>
                <w:szCs w:val="20"/>
              </w:rPr>
            </w:pPr>
            <w:r w:rsidRPr="00D11CE4">
              <w:rPr>
                <w:sz w:val="20"/>
                <w:szCs w:val="20"/>
              </w:rPr>
              <w:lastRenderedPageBreak/>
              <w:t>городского поселения «</w:t>
            </w:r>
            <w:proofErr w:type="spellStart"/>
            <w:r w:rsidRPr="00D11CE4">
              <w:rPr>
                <w:sz w:val="20"/>
                <w:szCs w:val="20"/>
              </w:rPr>
              <w:t>Емва</w:t>
            </w:r>
            <w:proofErr w:type="spellEnd"/>
            <w:r w:rsidRPr="00D11CE4">
              <w:rPr>
                <w:sz w:val="20"/>
                <w:szCs w:val="20"/>
              </w:rPr>
              <w:t>»</w:t>
            </w:r>
          </w:p>
        </w:tc>
        <w:tc>
          <w:tcPr>
            <w:tcW w:w="1454" w:type="dxa"/>
          </w:tcPr>
          <w:p w:rsidR="00D11CE4" w:rsidRPr="00D11CE4" w:rsidRDefault="00D11CE4" w:rsidP="00D11CE4">
            <w:pPr>
              <w:jc w:val="center"/>
              <w:rPr>
                <w:sz w:val="20"/>
                <w:szCs w:val="20"/>
              </w:rPr>
            </w:pPr>
            <w:r w:rsidRPr="00D11CE4">
              <w:rPr>
                <w:sz w:val="20"/>
                <w:szCs w:val="20"/>
              </w:rPr>
              <w:lastRenderedPageBreak/>
              <w:t>2020- 2024</w:t>
            </w:r>
          </w:p>
        </w:tc>
        <w:tc>
          <w:tcPr>
            <w:tcW w:w="3260" w:type="dxa"/>
          </w:tcPr>
          <w:p w:rsidR="00D11CE4" w:rsidRPr="00D11CE4" w:rsidRDefault="00D11CE4" w:rsidP="00D11CE4">
            <w:pPr>
              <w:jc w:val="both"/>
              <w:rPr>
                <w:sz w:val="20"/>
                <w:szCs w:val="20"/>
              </w:rPr>
            </w:pPr>
            <w:r w:rsidRPr="00D11CE4">
              <w:rPr>
                <w:sz w:val="20"/>
                <w:szCs w:val="20"/>
              </w:rPr>
              <w:t xml:space="preserve">Сохранение облика и поддержание </w:t>
            </w:r>
            <w:r w:rsidRPr="00D11CE4">
              <w:rPr>
                <w:sz w:val="20"/>
                <w:szCs w:val="20"/>
              </w:rPr>
              <w:lastRenderedPageBreak/>
              <w:t xml:space="preserve">санитарного состояния общественных территорий в соответствии с нормативными требованиями </w:t>
            </w:r>
          </w:p>
        </w:tc>
        <w:tc>
          <w:tcPr>
            <w:tcW w:w="2902" w:type="dxa"/>
          </w:tcPr>
          <w:p w:rsidR="00D11CE4" w:rsidRPr="00D11CE4" w:rsidRDefault="00D11CE4" w:rsidP="00D11CE4">
            <w:pPr>
              <w:rPr>
                <w:b/>
                <w:sz w:val="20"/>
                <w:szCs w:val="20"/>
              </w:rPr>
            </w:pPr>
            <w:r w:rsidRPr="00D11CE4">
              <w:rPr>
                <w:sz w:val="20"/>
                <w:szCs w:val="20"/>
              </w:rPr>
              <w:lastRenderedPageBreak/>
              <w:t xml:space="preserve">Уровень удовлетворенности </w:t>
            </w:r>
            <w:r w:rsidRPr="00D11CE4">
              <w:rPr>
                <w:sz w:val="20"/>
                <w:szCs w:val="20"/>
              </w:rPr>
              <w:lastRenderedPageBreak/>
              <w:t>населения, проживающего на территории ГП «</w:t>
            </w:r>
            <w:proofErr w:type="spellStart"/>
            <w:r w:rsidRPr="00D11CE4">
              <w:rPr>
                <w:sz w:val="20"/>
                <w:szCs w:val="20"/>
              </w:rPr>
              <w:t>Емва</w:t>
            </w:r>
            <w:proofErr w:type="spellEnd"/>
            <w:r w:rsidRPr="00D11CE4">
              <w:rPr>
                <w:sz w:val="20"/>
                <w:szCs w:val="20"/>
              </w:rPr>
              <w:t xml:space="preserve">», состоянием общественных территорий. Уровень благоустройства </w:t>
            </w:r>
            <w:proofErr w:type="spellStart"/>
            <w:r w:rsidRPr="00D11CE4">
              <w:rPr>
                <w:sz w:val="20"/>
                <w:szCs w:val="20"/>
              </w:rPr>
              <w:t>общест</w:t>
            </w:r>
            <w:proofErr w:type="spellEnd"/>
            <w:r w:rsidRPr="00D11CE4">
              <w:rPr>
                <w:sz w:val="20"/>
                <w:szCs w:val="20"/>
              </w:rPr>
              <w:t>-     венных территорий.</w:t>
            </w:r>
          </w:p>
          <w:p w:rsidR="00D11CE4" w:rsidRPr="00D11CE4" w:rsidRDefault="00D11CE4" w:rsidP="00D11CE4">
            <w:pPr>
              <w:jc w:val="both"/>
              <w:rPr>
                <w:sz w:val="20"/>
                <w:szCs w:val="20"/>
              </w:rPr>
            </w:pPr>
          </w:p>
        </w:tc>
      </w:tr>
    </w:tbl>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jc w:val="center"/>
        <w:rPr>
          <w:rFonts w:eastAsia="Calibri"/>
          <w:b/>
          <w:sz w:val="22"/>
          <w:szCs w:val="22"/>
          <w:lang w:eastAsia="en-US"/>
        </w:rPr>
      </w:pPr>
    </w:p>
    <w:p w:rsidR="00D11CE4" w:rsidRPr="00D11CE4" w:rsidRDefault="00D11CE4" w:rsidP="00D11CE4">
      <w:pPr>
        <w:rPr>
          <w:rFonts w:eastAsia="Calibri"/>
          <w:b/>
          <w:sz w:val="22"/>
          <w:szCs w:val="22"/>
          <w:lang w:eastAsia="en-US"/>
        </w:rPr>
      </w:pPr>
    </w:p>
    <w:p w:rsidR="00D11CE4" w:rsidRPr="00D11CE4" w:rsidRDefault="00D11CE4" w:rsidP="00D11CE4">
      <w:pPr>
        <w:jc w:val="right"/>
        <w:rPr>
          <w:sz w:val="26"/>
          <w:szCs w:val="26"/>
          <w:lang w:eastAsia="ar-SA"/>
        </w:rPr>
      </w:pPr>
      <w:r w:rsidRPr="00D11CE4">
        <w:rPr>
          <w:sz w:val="26"/>
          <w:szCs w:val="26"/>
          <w:lang w:eastAsia="ar-SA"/>
        </w:rPr>
        <w:lastRenderedPageBreak/>
        <w:t xml:space="preserve">Приложение № 6.2 к муниципальной программе </w:t>
      </w:r>
    </w:p>
    <w:p w:rsidR="00D11CE4" w:rsidRPr="00D11CE4" w:rsidRDefault="00D11CE4" w:rsidP="00D11CE4">
      <w:pPr>
        <w:jc w:val="right"/>
        <w:rPr>
          <w:sz w:val="26"/>
          <w:szCs w:val="26"/>
        </w:rPr>
      </w:pPr>
      <w:r w:rsidRPr="00D11CE4">
        <w:rPr>
          <w:sz w:val="26"/>
          <w:szCs w:val="26"/>
          <w:lang w:eastAsia="ar-SA"/>
        </w:rPr>
        <w:t xml:space="preserve"> </w:t>
      </w:r>
      <w:r w:rsidRPr="00D11CE4">
        <w:rPr>
          <w:sz w:val="26"/>
          <w:szCs w:val="26"/>
        </w:rPr>
        <w:t>«Формирование комфортной городской среды на</w:t>
      </w:r>
    </w:p>
    <w:p w:rsidR="00D11CE4" w:rsidRPr="00D11CE4" w:rsidRDefault="00D11CE4" w:rsidP="00D11CE4">
      <w:pPr>
        <w:jc w:val="right"/>
        <w:rPr>
          <w:b/>
          <w:bCs/>
          <w:sz w:val="26"/>
          <w:szCs w:val="26"/>
        </w:rPr>
      </w:pPr>
      <w:r w:rsidRPr="00D11CE4">
        <w:rPr>
          <w:sz w:val="26"/>
          <w:szCs w:val="26"/>
        </w:rPr>
        <w:t>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jc w:val="right"/>
      </w:pPr>
    </w:p>
    <w:p w:rsidR="00D11CE4" w:rsidRPr="00D11CE4" w:rsidRDefault="00D11CE4" w:rsidP="00D11CE4">
      <w:pPr>
        <w:jc w:val="center"/>
        <w:rPr>
          <w:b/>
        </w:rPr>
      </w:pPr>
      <w:r w:rsidRPr="00D11CE4">
        <w:rPr>
          <w:b/>
        </w:rPr>
        <w:t>ПЛАН РЕАЛИЗАЦИИ</w:t>
      </w:r>
    </w:p>
    <w:p w:rsidR="00D11CE4" w:rsidRPr="00D11CE4" w:rsidRDefault="00D11CE4" w:rsidP="00D11CE4">
      <w:pPr>
        <w:suppressAutoHyphens/>
        <w:jc w:val="center"/>
        <w:rPr>
          <w:lang w:eastAsia="ar-SA"/>
        </w:rPr>
      </w:pPr>
      <w:r w:rsidRPr="00D11CE4">
        <w:rPr>
          <w:lang w:eastAsia="ar-SA"/>
        </w:rPr>
        <w:t>муниципальной программы «Формирование комфортной городской среды на территории городского поселения «</w:t>
      </w:r>
      <w:proofErr w:type="spellStart"/>
      <w:r w:rsidRPr="00D11CE4">
        <w:rPr>
          <w:lang w:eastAsia="ar-SA"/>
        </w:rPr>
        <w:t>Емва</w:t>
      </w:r>
      <w:proofErr w:type="spellEnd"/>
      <w:r w:rsidRPr="00D11CE4">
        <w:rPr>
          <w:lang w:eastAsia="ar-S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3"/>
        <w:gridCol w:w="1275"/>
        <w:gridCol w:w="1985"/>
        <w:gridCol w:w="1134"/>
        <w:gridCol w:w="1134"/>
        <w:gridCol w:w="1134"/>
        <w:gridCol w:w="1134"/>
        <w:gridCol w:w="1134"/>
        <w:gridCol w:w="1134"/>
        <w:gridCol w:w="1133"/>
      </w:tblGrid>
      <w:tr w:rsidR="002B4F78" w:rsidRPr="002B4F78" w:rsidTr="001076C6">
        <w:trPr>
          <w:trHeight w:val="520"/>
        </w:trPr>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 xml:space="preserve">Наименование контрольного события </w:t>
            </w:r>
            <w:hyperlink r:id="rId12" w:history="1">
              <w:r w:rsidRPr="002B4F78">
                <w:rPr>
                  <w:sz w:val="20"/>
                  <w:szCs w:val="20"/>
                  <w:lang w:eastAsia="en-US"/>
                </w:rPr>
                <w:t>программы</w:t>
              </w:r>
            </w:hyperlink>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Статус</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Ответственный исполнитель</w:t>
            </w:r>
          </w:p>
        </w:tc>
        <w:tc>
          <w:tcPr>
            <w:tcW w:w="7937" w:type="dxa"/>
            <w:gridSpan w:val="7"/>
            <w:tcBorders>
              <w:top w:val="single" w:sz="4" w:space="0" w:color="auto"/>
              <w:left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Срок наступления контрольного события (дата)</w:t>
            </w:r>
          </w:p>
        </w:tc>
      </w:tr>
      <w:tr w:rsidR="002B4F78" w:rsidRPr="002B4F78" w:rsidTr="001076C6">
        <w:trPr>
          <w:trHeight w:val="255"/>
        </w:trPr>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2018</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2019</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2020</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2023</w:t>
            </w: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2024</w:t>
            </w:r>
          </w:p>
        </w:tc>
      </w:tr>
      <w:tr w:rsidR="002B4F78" w:rsidRPr="002B4F78" w:rsidTr="001076C6">
        <w:trPr>
          <w:trHeight w:val="968"/>
        </w:trPr>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t xml:space="preserve">Контрольное событие № 1: </w:t>
            </w:r>
          </w:p>
          <w:p w:rsidR="002B4F78" w:rsidRPr="002B4F78" w:rsidRDefault="002B4F78" w:rsidP="002B4F78">
            <w:pPr>
              <w:rPr>
                <w:bCs/>
                <w:sz w:val="20"/>
                <w:szCs w:val="20"/>
              </w:rPr>
            </w:pPr>
            <w:r w:rsidRPr="002B4F78">
              <w:rPr>
                <w:bCs/>
                <w:sz w:val="20"/>
                <w:szCs w:val="20"/>
              </w:rPr>
              <w:t xml:space="preserve">- благоустройство дворовой территории МКД №8, ул. Ленинградская, г. </w:t>
            </w:r>
            <w:proofErr w:type="spellStart"/>
            <w:r w:rsidRPr="002B4F78">
              <w:rPr>
                <w:bCs/>
                <w:sz w:val="20"/>
                <w:szCs w:val="20"/>
              </w:rPr>
              <w:t>Емва</w:t>
            </w:r>
            <w:proofErr w:type="spellEnd"/>
            <w:r w:rsidRPr="002B4F78">
              <w:rPr>
                <w:bCs/>
                <w:sz w:val="20"/>
                <w:szCs w:val="20"/>
              </w:rPr>
              <w:t>;</w:t>
            </w:r>
          </w:p>
          <w:p w:rsidR="002B4F78" w:rsidRPr="002B4F78" w:rsidRDefault="002B4F78" w:rsidP="002B4F78">
            <w:pPr>
              <w:rPr>
                <w:bCs/>
                <w:sz w:val="20"/>
                <w:szCs w:val="20"/>
              </w:rPr>
            </w:pPr>
            <w:r w:rsidRPr="002B4F78">
              <w:rPr>
                <w:bCs/>
                <w:sz w:val="20"/>
                <w:szCs w:val="20"/>
              </w:rPr>
              <w:t>- благоустройство дворовой территории МКД</w:t>
            </w:r>
          </w:p>
          <w:p w:rsidR="002B4F78" w:rsidRPr="002B4F78" w:rsidRDefault="002B4F78" w:rsidP="002B4F78">
            <w:pPr>
              <w:rPr>
                <w:sz w:val="20"/>
                <w:szCs w:val="20"/>
                <w:lang w:eastAsia="en-US"/>
              </w:rPr>
            </w:pPr>
            <w:r w:rsidRPr="002B4F78">
              <w:rPr>
                <w:bCs/>
                <w:sz w:val="20"/>
                <w:szCs w:val="20"/>
              </w:rPr>
              <w:t xml:space="preserve"> № 68 ул. Дзержинского, г. </w:t>
            </w:r>
            <w:proofErr w:type="spellStart"/>
            <w:r w:rsidRPr="002B4F78">
              <w:rPr>
                <w:bCs/>
                <w:sz w:val="20"/>
                <w:szCs w:val="20"/>
              </w:rPr>
              <w:t>Емва</w:t>
            </w:r>
            <w:proofErr w:type="spellEnd"/>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p>
          <w:p w:rsidR="002B4F78" w:rsidRPr="002B4F78" w:rsidRDefault="002B4F78" w:rsidP="002B4F78">
            <w:pPr>
              <w:jc w:val="center"/>
              <w:rPr>
                <w:sz w:val="20"/>
                <w:szCs w:val="20"/>
                <w:lang w:eastAsia="en-US"/>
              </w:rPr>
            </w:pPr>
            <w:r w:rsidRPr="002B4F78">
              <w:rPr>
                <w:sz w:val="20"/>
                <w:szCs w:val="20"/>
              </w:rPr>
              <w:t>Администрация городского поселения «</w:t>
            </w:r>
            <w:proofErr w:type="spellStart"/>
            <w:r w:rsidRPr="002B4F78">
              <w:rPr>
                <w:sz w:val="20"/>
                <w:szCs w:val="20"/>
              </w:rPr>
              <w:t>Емва</w:t>
            </w:r>
            <w:proofErr w:type="spellEnd"/>
            <w:r w:rsidRPr="002B4F7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01.01.2018-31.12.2018</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r>
      <w:tr w:rsidR="002B4F78" w:rsidRPr="002B4F78" w:rsidTr="001076C6">
        <w:trPr>
          <w:trHeight w:val="968"/>
        </w:trPr>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t xml:space="preserve">Контрольное событие № 2: </w:t>
            </w:r>
          </w:p>
          <w:p w:rsidR="002B4F78" w:rsidRPr="002B4F78" w:rsidRDefault="002B4F78" w:rsidP="002B4F78">
            <w:pPr>
              <w:rPr>
                <w:sz w:val="20"/>
                <w:szCs w:val="20"/>
              </w:rPr>
            </w:pPr>
            <w:r w:rsidRPr="002B4F78">
              <w:rPr>
                <w:sz w:val="20"/>
                <w:szCs w:val="20"/>
              </w:rPr>
              <w:t>Благоустройство общественных территорий</w:t>
            </w:r>
          </w:p>
          <w:p w:rsidR="002B4F78" w:rsidRPr="002B4F78" w:rsidRDefault="002B4F78" w:rsidP="002B4F78">
            <w:pPr>
              <w:rPr>
                <w:bCs/>
                <w:sz w:val="20"/>
                <w:szCs w:val="20"/>
              </w:rPr>
            </w:pPr>
            <w:r w:rsidRPr="002B4F78">
              <w:rPr>
                <w:bCs/>
                <w:sz w:val="20"/>
                <w:szCs w:val="20"/>
              </w:rPr>
              <w:t xml:space="preserve">- устройство тротуара вдоль ул. Коммунистическая от ул. Мечникова до, ул. Первомайская г. </w:t>
            </w:r>
            <w:proofErr w:type="spellStart"/>
            <w:r w:rsidRPr="002B4F78">
              <w:rPr>
                <w:bCs/>
                <w:sz w:val="20"/>
                <w:szCs w:val="20"/>
              </w:rPr>
              <w:t>Емва</w:t>
            </w:r>
            <w:proofErr w:type="spellEnd"/>
            <w:r w:rsidRPr="002B4F78">
              <w:rPr>
                <w:bCs/>
                <w:sz w:val="20"/>
                <w:szCs w:val="20"/>
              </w:rPr>
              <w:t>;</w:t>
            </w:r>
          </w:p>
          <w:p w:rsidR="002B4F78" w:rsidRPr="002B4F78" w:rsidRDefault="002B4F78" w:rsidP="002B4F78">
            <w:pPr>
              <w:rPr>
                <w:bCs/>
                <w:sz w:val="20"/>
                <w:szCs w:val="20"/>
              </w:rPr>
            </w:pPr>
            <w:r w:rsidRPr="002B4F78">
              <w:rPr>
                <w:bCs/>
                <w:sz w:val="20"/>
                <w:szCs w:val="20"/>
              </w:rPr>
              <w:t xml:space="preserve">- обустройство Аллеи им. </w:t>
            </w:r>
            <w:proofErr w:type="spellStart"/>
            <w:r w:rsidRPr="002B4F78">
              <w:rPr>
                <w:bCs/>
                <w:sz w:val="20"/>
                <w:szCs w:val="20"/>
              </w:rPr>
              <w:t>Сенюкова</w:t>
            </w:r>
            <w:proofErr w:type="spellEnd"/>
            <w:r w:rsidRPr="002B4F78">
              <w:rPr>
                <w:bCs/>
                <w:sz w:val="20"/>
                <w:szCs w:val="20"/>
              </w:rPr>
              <w:t xml:space="preserve"> г. </w:t>
            </w:r>
            <w:proofErr w:type="spellStart"/>
            <w:r w:rsidRPr="002B4F78">
              <w:rPr>
                <w:bCs/>
                <w:sz w:val="20"/>
                <w:szCs w:val="20"/>
              </w:rPr>
              <w:t>Емва</w:t>
            </w:r>
            <w:proofErr w:type="spellEnd"/>
            <w:r w:rsidRPr="002B4F78">
              <w:rPr>
                <w:bCs/>
                <w:sz w:val="20"/>
                <w:szCs w:val="20"/>
              </w:rPr>
              <w:t>;</w:t>
            </w:r>
          </w:p>
          <w:p w:rsidR="002B4F78" w:rsidRPr="002B4F78" w:rsidRDefault="002B4F78" w:rsidP="002B4F78">
            <w:pPr>
              <w:rPr>
                <w:sz w:val="20"/>
                <w:szCs w:val="20"/>
                <w:lang w:eastAsia="en-US"/>
              </w:rPr>
            </w:pPr>
            <w:r w:rsidRPr="002B4F78">
              <w:rPr>
                <w:bCs/>
                <w:sz w:val="20"/>
                <w:szCs w:val="20"/>
              </w:rPr>
              <w:t xml:space="preserve">- создание Аллеи лесоводов в г. </w:t>
            </w:r>
            <w:proofErr w:type="spellStart"/>
            <w:r w:rsidRPr="002B4F78">
              <w:rPr>
                <w:bCs/>
                <w:sz w:val="20"/>
                <w:szCs w:val="20"/>
              </w:rPr>
              <w:t>Емва</w:t>
            </w:r>
            <w:proofErr w:type="spellEnd"/>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p>
          <w:p w:rsidR="002B4F78" w:rsidRPr="002B4F78" w:rsidRDefault="002B4F78" w:rsidP="002B4F78">
            <w:pPr>
              <w:jc w:val="center"/>
              <w:rPr>
                <w:sz w:val="20"/>
                <w:szCs w:val="20"/>
              </w:rPr>
            </w:pPr>
            <w:r w:rsidRPr="002B4F78">
              <w:rPr>
                <w:sz w:val="20"/>
                <w:szCs w:val="20"/>
              </w:rPr>
              <w:t>Администрация городского поселения «</w:t>
            </w:r>
            <w:proofErr w:type="spellStart"/>
            <w:r w:rsidRPr="002B4F78">
              <w:rPr>
                <w:sz w:val="20"/>
                <w:szCs w:val="20"/>
              </w:rPr>
              <w:t>Емва</w:t>
            </w:r>
            <w:proofErr w:type="spellEnd"/>
            <w:r w:rsidRPr="002B4F7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r w:rsidRPr="002B4F78">
              <w:rPr>
                <w:sz w:val="20"/>
                <w:szCs w:val="20"/>
                <w:lang w:eastAsia="en-US"/>
              </w:rPr>
              <w:t>01.01.2018-31.12.2018</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r>
      <w:tr w:rsidR="002B4F78" w:rsidRPr="002B4F78" w:rsidTr="001076C6">
        <w:trPr>
          <w:trHeight w:val="968"/>
        </w:trPr>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t xml:space="preserve">Контрольное событие № 3: </w:t>
            </w:r>
          </w:p>
          <w:p w:rsidR="002B4F78" w:rsidRPr="002B4F78" w:rsidRDefault="002B4F78" w:rsidP="002B4F78">
            <w:pPr>
              <w:rPr>
                <w:bCs/>
                <w:sz w:val="20"/>
                <w:szCs w:val="20"/>
              </w:rPr>
            </w:pPr>
            <w:r w:rsidRPr="002B4F78">
              <w:rPr>
                <w:bCs/>
                <w:sz w:val="20"/>
                <w:szCs w:val="20"/>
              </w:rPr>
              <w:t xml:space="preserve">- благоустройство дворовой территории МКД №36, </w:t>
            </w:r>
            <w:proofErr w:type="spellStart"/>
            <w:r w:rsidRPr="002B4F78">
              <w:rPr>
                <w:bCs/>
                <w:sz w:val="20"/>
                <w:szCs w:val="20"/>
              </w:rPr>
              <w:t>ул</w:t>
            </w:r>
            <w:proofErr w:type="gramStart"/>
            <w:r w:rsidRPr="002B4F78">
              <w:rPr>
                <w:bCs/>
                <w:sz w:val="20"/>
                <w:szCs w:val="20"/>
              </w:rPr>
              <w:t>.К</w:t>
            </w:r>
            <w:proofErr w:type="gramEnd"/>
            <w:r w:rsidRPr="002B4F78">
              <w:rPr>
                <w:bCs/>
                <w:sz w:val="20"/>
                <w:szCs w:val="20"/>
              </w:rPr>
              <w:t>оммунистическая</w:t>
            </w:r>
            <w:proofErr w:type="spellEnd"/>
            <w:r w:rsidRPr="002B4F78">
              <w:rPr>
                <w:bCs/>
                <w:sz w:val="20"/>
                <w:szCs w:val="20"/>
              </w:rPr>
              <w:t xml:space="preserve">, г. </w:t>
            </w:r>
            <w:proofErr w:type="spellStart"/>
            <w:r w:rsidRPr="002B4F78">
              <w:rPr>
                <w:bCs/>
                <w:sz w:val="20"/>
                <w:szCs w:val="20"/>
              </w:rPr>
              <w:t>Емва</w:t>
            </w:r>
            <w:proofErr w:type="spellEnd"/>
            <w:r w:rsidRPr="002B4F78">
              <w:rPr>
                <w:bCs/>
                <w:sz w:val="20"/>
                <w:szCs w:val="20"/>
              </w:rPr>
              <w:t xml:space="preserve"> ;</w:t>
            </w:r>
          </w:p>
          <w:p w:rsidR="002B4F78" w:rsidRPr="002B4F78" w:rsidRDefault="002B4F78" w:rsidP="002B4F78">
            <w:pPr>
              <w:rPr>
                <w:bCs/>
                <w:sz w:val="20"/>
                <w:szCs w:val="20"/>
              </w:rPr>
            </w:pPr>
            <w:r w:rsidRPr="002B4F78">
              <w:rPr>
                <w:bCs/>
                <w:sz w:val="20"/>
                <w:szCs w:val="20"/>
              </w:rPr>
              <w:t>- благоустройство дворовой территории МКД</w:t>
            </w:r>
          </w:p>
          <w:p w:rsidR="002B4F78" w:rsidRPr="002B4F78" w:rsidRDefault="002B4F78" w:rsidP="002B4F78">
            <w:pPr>
              <w:rPr>
                <w:sz w:val="20"/>
                <w:szCs w:val="20"/>
                <w:lang w:eastAsia="en-US"/>
              </w:rPr>
            </w:pPr>
            <w:r w:rsidRPr="002B4F78">
              <w:rPr>
                <w:bCs/>
                <w:sz w:val="20"/>
                <w:szCs w:val="20"/>
              </w:rPr>
              <w:t xml:space="preserve"> № 38 </w:t>
            </w:r>
            <w:proofErr w:type="spellStart"/>
            <w:r w:rsidRPr="002B4F78">
              <w:rPr>
                <w:bCs/>
                <w:sz w:val="20"/>
                <w:szCs w:val="20"/>
              </w:rPr>
              <w:t>ул</w:t>
            </w:r>
            <w:proofErr w:type="gramStart"/>
            <w:r w:rsidRPr="002B4F78">
              <w:rPr>
                <w:bCs/>
                <w:sz w:val="20"/>
                <w:szCs w:val="20"/>
              </w:rPr>
              <w:t>.К</w:t>
            </w:r>
            <w:proofErr w:type="gramEnd"/>
            <w:r w:rsidRPr="002B4F78">
              <w:rPr>
                <w:bCs/>
                <w:sz w:val="20"/>
                <w:szCs w:val="20"/>
              </w:rPr>
              <w:t>оммунистическая</w:t>
            </w:r>
            <w:proofErr w:type="spellEnd"/>
            <w:r w:rsidRPr="002B4F78">
              <w:rPr>
                <w:bCs/>
                <w:sz w:val="20"/>
                <w:szCs w:val="20"/>
              </w:rPr>
              <w:t xml:space="preserve">, г. </w:t>
            </w:r>
            <w:proofErr w:type="spellStart"/>
            <w:r w:rsidRPr="002B4F78">
              <w:rPr>
                <w:bCs/>
                <w:sz w:val="20"/>
                <w:szCs w:val="20"/>
              </w:rPr>
              <w:t>Емва</w:t>
            </w:r>
            <w:proofErr w:type="spellEnd"/>
            <w:r w:rsidRPr="002B4F78">
              <w:rPr>
                <w:bCs/>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p>
          <w:p w:rsidR="002B4F78" w:rsidRPr="002B4F78" w:rsidRDefault="002B4F78" w:rsidP="002B4F78">
            <w:pPr>
              <w:jc w:val="center"/>
              <w:rPr>
                <w:sz w:val="20"/>
                <w:szCs w:val="20"/>
              </w:rPr>
            </w:pPr>
            <w:r w:rsidRPr="002B4F78">
              <w:rPr>
                <w:sz w:val="20"/>
                <w:szCs w:val="20"/>
              </w:rPr>
              <w:t>Администрация городского поселения «</w:t>
            </w:r>
            <w:proofErr w:type="spellStart"/>
            <w:r w:rsidRPr="002B4F78">
              <w:rPr>
                <w:sz w:val="20"/>
                <w:szCs w:val="20"/>
              </w:rPr>
              <w:t>Емва</w:t>
            </w:r>
            <w:proofErr w:type="spellEnd"/>
            <w:r w:rsidRPr="002B4F7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01.01.2019-31.12.2019</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r>
      <w:tr w:rsidR="002B4F78" w:rsidRPr="002B4F78" w:rsidTr="001076C6">
        <w:trPr>
          <w:trHeight w:val="968"/>
        </w:trPr>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t xml:space="preserve">Контрольное событие № 4: </w:t>
            </w:r>
          </w:p>
          <w:p w:rsidR="002B4F78" w:rsidRPr="002B4F78" w:rsidRDefault="002B4F78" w:rsidP="002B4F78">
            <w:pPr>
              <w:rPr>
                <w:sz w:val="20"/>
                <w:szCs w:val="20"/>
              </w:rPr>
            </w:pPr>
            <w:r w:rsidRPr="002B4F78">
              <w:rPr>
                <w:sz w:val="20"/>
                <w:szCs w:val="20"/>
              </w:rPr>
              <w:t>Благоустройство общественных территорий</w:t>
            </w:r>
          </w:p>
          <w:p w:rsidR="002B4F78" w:rsidRPr="002B4F78" w:rsidRDefault="002B4F78" w:rsidP="002B4F78">
            <w:pPr>
              <w:rPr>
                <w:sz w:val="20"/>
                <w:szCs w:val="20"/>
                <w:lang w:eastAsia="en-US"/>
              </w:rPr>
            </w:pPr>
            <w:r w:rsidRPr="002B4F78">
              <w:rPr>
                <w:bCs/>
                <w:sz w:val="20"/>
                <w:szCs w:val="20"/>
              </w:rPr>
              <w:t xml:space="preserve">- устройство тротуара вдоль ул. Мечникова от ул. Дзержинского до, ул. Октябрьская, - асфальтирование территории около домов №№ 7,9,11 ул. Коммунистическая, г. </w:t>
            </w:r>
            <w:proofErr w:type="spellStart"/>
            <w:r w:rsidRPr="002B4F78">
              <w:rPr>
                <w:bCs/>
                <w:sz w:val="20"/>
                <w:szCs w:val="20"/>
              </w:rPr>
              <w:t>Емва</w:t>
            </w:r>
            <w:proofErr w:type="spellEnd"/>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p>
          <w:p w:rsidR="002B4F78" w:rsidRPr="002B4F78" w:rsidRDefault="002B4F78" w:rsidP="002B4F78">
            <w:pPr>
              <w:jc w:val="center"/>
              <w:rPr>
                <w:sz w:val="20"/>
                <w:szCs w:val="20"/>
              </w:rPr>
            </w:pPr>
            <w:r w:rsidRPr="002B4F78">
              <w:rPr>
                <w:sz w:val="20"/>
                <w:szCs w:val="20"/>
              </w:rPr>
              <w:t>Администрация городского поселения «</w:t>
            </w:r>
            <w:proofErr w:type="spellStart"/>
            <w:r w:rsidRPr="002B4F78">
              <w:rPr>
                <w:sz w:val="20"/>
                <w:szCs w:val="20"/>
              </w:rPr>
              <w:t>Емва</w:t>
            </w:r>
            <w:proofErr w:type="spellEnd"/>
            <w:r w:rsidRPr="002B4F7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01.01.2019-31.12.2019</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r>
      <w:tr w:rsidR="002B4F78" w:rsidRPr="002B4F78" w:rsidTr="001076C6">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t xml:space="preserve">Контрольное событие № 5: </w:t>
            </w:r>
          </w:p>
          <w:p w:rsidR="002B4F78" w:rsidRPr="002B4F78" w:rsidRDefault="002B4F78" w:rsidP="002B4F78">
            <w:pPr>
              <w:rPr>
                <w:sz w:val="20"/>
                <w:szCs w:val="20"/>
              </w:rPr>
            </w:pPr>
            <w:r w:rsidRPr="002B4F78">
              <w:rPr>
                <w:sz w:val="20"/>
                <w:szCs w:val="20"/>
              </w:rPr>
              <w:t>благоустройство дворовых территорий МКД</w:t>
            </w:r>
          </w:p>
          <w:p w:rsidR="002B4F78" w:rsidRPr="002B4F78" w:rsidRDefault="002B4F78" w:rsidP="002B4F78">
            <w:pPr>
              <w:rPr>
                <w:sz w:val="20"/>
                <w:szCs w:val="20"/>
                <w:lang w:eastAsia="en-US"/>
              </w:rPr>
            </w:pPr>
            <w:r w:rsidRPr="002B4F78">
              <w:rPr>
                <w:sz w:val="20"/>
                <w:szCs w:val="20"/>
                <w:lang w:eastAsia="en-US"/>
              </w:rPr>
              <w:t>- по ул. Дзержинского  93;</w:t>
            </w:r>
          </w:p>
          <w:p w:rsidR="002B4F78" w:rsidRPr="002B4F78" w:rsidRDefault="002B4F78" w:rsidP="002B4F78">
            <w:pPr>
              <w:rPr>
                <w:sz w:val="20"/>
                <w:szCs w:val="20"/>
                <w:lang w:eastAsia="en-US"/>
              </w:rPr>
            </w:pPr>
            <w:r w:rsidRPr="002B4F78">
              <w:rPr>
                <w:sz w:val="20"/>
                <w:szCs w:val="20"/>
                <w:lang w:eastAsia="en-US"/>
              </w:rPr>
              <w:t>- по ул. Коммунистическая №№ 27, 29;</w:t>
            </w:r>
          </w:p>
          <w:p w:rsidR="002B4F78" w:rsidRPr="002B4F78" w:rsidRDefault="002B4F78" w:rsidP="002B4F78">
            <w:pPr>
              <w:rPr>
                <w:sz w:val="20"/>
                <w:szCs w:val="20"/>
                <w:lang w:eastAsia="en-US"/>
              </w:rPr>
            </w:pPr>
            <w:r w:rsidRPr="002B4F78">
              <w:rPr>
                <w:sz w:val="20"/>
                <w:szCs w:val="20"/>
                <w:lang w:eastAsia="en-US"/>
              </w:rPr>
              <w:t>- по ул. Пионерская № 24.</w:t>
            </w: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01.01.2020- 31.12.2020</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r>
      <w:tr w:rsidR="002B4F78" w:rsidRPr="002B4F78" w:rsidTr="001076C6">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rPr>
            </w:pPr>
            <w:r w:rsidRPr="002B4F78">
              <w:rPr>
                <w:sz w:val="20"/>
                <w:szCs w:val="20"/>
                <w:lang w:eastAsia="en-US"/>
              </w:rPr>
              <w:t>Контрольное событие № 6:</w:t>
            </w:r>
            <w:r w:rsidRPr="002B4F78">
              <w:rPr>
                <w:sz w:val="20"/>
                <w:szCs w:val="20"/>
              </w:rPr>
              <w:t xml:space="preserve">  </w:t>
            </w:r>
          </w:p>
          <w:p w:rsidR="002B4F78" w:rsidRPr="002B4F78" w:rsidRDefault="002B4F78" w:rsidP="002B4F78">
            <w:pPr>
              <w:rPr>
                <w:sz w:val="20"/>
                <w:szCs w:val="20"/>
              </w:rPr>
            </w:pPr>
            <w:r w:rsidRPr="002B4F78">
              <w:rPr>
                <w:sz w:val="20"/>
                <w:szCs w:val="20"/>
              </w:rPr>
              <w:t>Благоустройство общественных территорий</w:t>
            </w:r>
          </w:p>
          <w:p w:rsidR="002B4F78" w:rsidRPr="002B4F78" w:rsidRDefault="002B4F78" w:rsidP="002B4F78">
            <w:pPr>
              <w:rPr>
                <w:sz w:val="20"/>
                <w:szCs w:val="20"/>
              </w:rPr>
            </w:pPr>
            <w:r w:rsidRPr="002B4F78">
              <w:rPr>
                <w:sz w:val="20"/>
                <w:szCs w:val="20"/>
              </w:rPr>
              <w:t xml:space="preserve"> - ремонт тротуара по ул. Дзержинского от д.126 до д.140;</w:t>
            </w:r>
          </w:p>
          <w:p w:rsidR="002B4F78" w:rsidRPr="002B4F78" w:rsidRDefault="002B4F78" w:rsidP="002B4F78">
            <w:pPr>
              <w:rPr>
                <w:sz w:val="20"/>
                <w:szCs w:val="20"/>
              </w:rPr>
            </w:pPr>
            <w:r w:rsidRPr="002B4F78">
              <w:rPr>
                <w:sz w:val="20"/>
                <w:szCs w:val="20"/>
              </w:rPr>
              <w:t>-  благоустройство Сквера Памяти;</w:t>
            </w:r>
          </w:p>
          <w:p w:rsidR="002B4F78" w:rsidRPr="002B4F78" w:rsidRDefault="002B4F78" w:rsidP="002B4F78">
            <w:pPr>
              <w:rPr>
                <w:sz w:val="20"/>
                <w:szCs w:val="20"/>
              </w:rPr>
            </w:pPr>
            <w:r w:rsidRPr="002B4F78">
              <w:rPr>
                <w:sz w:val="20"/>
                <w:szCs w:val="20"/>
              </w:rPr>
              <w:t>- благоустройство Аллеи им. Гущина;</w:t>
            </w:r>
          </w:p>
          <w:p w:rsidR="002B4F78" w:rsidRPr="002B4F78" w:rsidRDefault="002B4F78" w:rsidP="002B4F78">
            <w:pPr>
              <w:rPr>
                <w:sz w:val="20"/>
                <w:szCs w:val="20"/>
                <w:lang w:eastAsia="en-US"/>
              </w:rPr>
            </w:pPr>
            <w:r w:rsidRPr="002B4F78">
              <w:rPr>
                <w:sz w:val="20"/>
                <w:szCs w:val="20"/>
              </w:rPr>
              <w:lastRenderedPageBreak/>
              <w:t xml:space="preserve">- устройство тротуара по ул. </w:t>
            </w:r>
            <w:proofErr w:type="gramStart"/>
            <w:r w:rsidRPr="002B4F78">
              <w:rPr>
                <w:sz w:val="20"/>
                <w:szCs w:val="20"/>
              </w:rPr>
              <w:t>Первомайская</w:t>
            </w:r>
            <w:proofErr w:type="gramEnd"/>
            <w:r w:rsidRPr="002B4F78">
              <w:rPr>
                <w:sz w:val="20"/>
                <w:szCs w:val="20"/>
              </w:rPr>
              <w:t xml:space="preserve"> от ул. Дзержинского до ул. Октябрьская;</w:t>
            </w:r>
          </w:p>
          <w:p w:rsidR="002B4F78" w:rsidRPr="002B4F78" w:rsidRDefault="002B4F78" w:rsidP="002B4F78">
            <w:pPr>
              <w:rPr>
                <w:sz w:val="20"/>
                <w:szCs w:val="20"/>
                <w:lang w:eastAsia="en-US"/>
              </w:rPr>
            </w:pPr>
            <w:r w:rsidRPr="002B4F78">
              <w:rPr>
                <w:sz w:val="20"/>
                <w:szCs w:val="20"/>
                <w:lang w:eastAsia="en-US"/>
              </w:rPr>
              <w:t xml:space="preserve">- </w:t>
            </w:r>
            <w:proofErr w:type="spellStart"/>
            <w:r w:rsidRPr="002B4F78">
              <w:rPr>
                <w:sz w:val="20"/>
                <w:szCs w:val="20"/>
                <w:lang w:eastAsia="en-US"/>
              </w:rPr>
              <w:t>Скейт</w:t>
            </w:r>
            <w:proofErr w:type="spellEnd"/>
            <w:r w:rsidRPr="002B4F78">
              <w:rPr>
                <w:sz w:val="20"/>
                <w:szCs w:val="20"/>
                <w:lang w:eastAsia="en-US"/>
              </w:rPr>
              <w:t>-парка по ул. Первомайская;</w:t>
            </w:r>
          </w:p>
          <w:p w:rsidR="002B4F78" w:rsidRPr="002B4F78" w:rsidRDefault="002B4F78" w:rsidP="002B4F78">
            <w:pPr>
              <w:rPr>
                <w:sz w:val="20"/>
                <w:szCs w:val="20"/>
                <w:lang w:eastAsia="en-US"/>
              </w:rPr>
            </w:pPr>
            <w:r w:rsidRPr="002B4F78">
              <w:rPr>
                <w:sz w:val="20"/>
                <w:szCs w:val="20"/>
                <w:lang w:eastAsia="en-US"/>
              </w:rPr>
              <w:t>- ремонт фонтана Мини-парк;</w:t>
            </w:r>
          </w:p>
          <w:p w:rsidR="002B4F78" w:rsidRPr="002B4F78" w:rsidRDefault="002B4F78" w:rsidP="002B4F78">
            <w:pPr>
              <w:rPr>
                <w:sz w:val="20"/>
                <w:szCs w:val="20"/>
                <w:lang w:eastAsia="en-US"/>
              </w:rPr>
            </w:pPr>
            <w:r w:rsidRPr="002B4F78">
              <w:rPr>
                <w:sz w:val="20"/>
                <w:szCs w:val="20"/>
                <w:lang w:eastAsia="en-US"/>
              </w:rPr>
              <w:t xml:space="preserve">- </w:t>
            </w:r>
            <w:r w:rsidRPr="002B4F78">
              <w:rPr>
                <w:sz w:val="20"/>
                <w:szCs w:val="20"/>
              </w:rPr>
              <w:t>Спортивная площадка по ул. Дзержинского.</w:t>
            </w: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p>
          <w:p w:rsidR="002B4F78" w:rsidRPr="002B4F78" w:rsidRDefault="002B4F78" w:rsidP="002B4F78">
            <w:pPr>
              <w:rPr>
                <w:sz w:val="20"/>
                <w:szCs w:val="20"/>
                <w:lang w:eastAsia="en-US"/>
              </w:rPr>
            </w:pPr>
            <w:r w:rsidRPr="002B4F78">
              <w:rPr>
                <w:sz w:val="20"/>
                <w:szCs w:val="20"/>
                <w:lang w:eastAsia="en-US"/>
              </w:rPr>
              <w:t>программа</w:t>
            </w:r>
          </w:p>
          <w:p w:rsidR="002B4F78" w:rsidRPr="002B4F78" w:rsidRDefault="002B4F78" w:rsidP="002B4F78">
            <w:pPr>
              <w:jc w:val="center"/>
              <w:rPr>
                <w:sz w:val="20"/>
                <w:szCs w:val="20"/>
                <w:lang w:eastAsia="en-US"/>
              </w:rPr>
            </w:pPr>
          </w:p>
          <w:p w:rsidR="002B4F78" w:rsidRPr="002B4F78" w:rsidRDefault="002B4F78" w:rsidP="002B4F78">
            <w:pPr>
              <w:jc w:val="center"/>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01.01.2020-31.12.2020</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r>
      <w:tr w:rsidR="002B4F78" w:rsidRPr="002B4F78" w:rsidTr="001076C6">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lastRenderedPageBreak/>
              <w:t>Контрольное событие № 7:</w:t>
            </w:r>
          </w:p>
          <w:p w:rsidR="002B4F78" w:rsidRPr="002B4F78" w:rsidRDefault="002B4F78" w:rsidP="002B4F78">
            <w:pPr>
              <w:rPr>
                <w:sz w:val="20"/>
                <w:szCs w:val="20"/>
                <w:lang w:eastAsia="en-US"/>
              </w:rPr>
            </w:pPr>
            <w:r w:rsidRPr="002B4F78">
              <w:rPr>
                <w:sz w:val="20"/>
                <w:szCs w:val="20"/>
                <w:lang w:eastAsia="en-US"/>
              </w:rPr>
              <w:t>Иные территории и мероприятия по благоустройству:</w:t>
            </w:r>
          </w:p>
          <w:p w:rsidR="002B4F78" w:rsidRPr="002B4F78" w:rsidRDefault="002B4F78" w:rsidP="002B4F78">
            <w:pPr>
              <w:rPr>
                <w:sz w:val="20"/>
                <w:szCs w:val="20"/>
                <w:lang w:eastAsia="en-US"/>
              </w:rPr>
            </w:pPr>
            <w:r w:rsidRPr="002B4F78">
              <w:rPr>
                <w:sz w:val="20"/>
                <w:szCs w:val="20"/>
                <w:lang w:eastAsia="en-US"/>
              </w:rPr>
              <w:t>- устройство уличного освещения;</w:t>
            </w:r>
          </w:p>
          <w:p w:rsidR="002B4F78" w:rsidRPr="002B4F78" w:rsidRDefault="002B4F78" w:rsidP="002B4F78">
            <w:pPr>
              <w:rPr>
                <w:sz w:val="20"/>
                <w:szCs w:val="20"/>
                <w:lang w:eastAsia="en-US"/>
              </w:rPr>
            </w:pPr>
            <w:r w:rsidRPr="002B4F78">
              <w:rPr>
                <w:sz w:val="20"/>
                <w:szCs w:val="20"/>
                <w:lang w:eastAsia="en-US"/>
              </w:rPr>
              <w:t>- спил и санитарная обрезка тополей;</w:t>
            </w:r>
          </w:p>
          <w:p w:rsidR="002B4F78" w:rsidRPr="002B4F78" w:rsidRDefault="002B4F78" w:rsidP="002B4F78">
            <w:pPr>
              <w:rPr>
                <w:sz w:val="20"/>
                <w:szCs w:val="20"/>
                <w:lang w:eastAsia="en-US"/>
              </w:rPr>
            </w:pPr>
            <w:r w:rsidRPr="002B4F78">
              <w:rPr>
                <w:sz w:val="20"/>
                <w:szCs w:val="20"/>
                <w:lang w:eastAsia="en-US"/>
              </w:rPr>
              <w:t xml:space="preserve">- </w:t>
            </w:r>
            <w:r w:rsidRPr="002B4F78">
              <w:rPr>
                <w:sz w:val="20"/>
                <w:szCs w:val="20"/>
              </w:rPr>
              <w:t xml:space="preserve">пешеходные мостки от ж/д переезда до ул. </w:t>
            </w:r>
            <w:proofErr w:type="gramStart"/>
            <w:r w:rsidRPr="002B4F78">
              <w:rPr>
                <w:sz w:val="20"/>
                <w:szCs w:val="20"/>
              </w:rPr>
              <w:t>Транспортная</w:t>
            </w:r>
            <w:proofErr w:type="gramEnd"/>
          </w:p>
          <w:p w:rsidR="002B4F78" w:rsidRPr="002B4F78" w:rsidRDefault="002B4F78" w:rsidP="002B4F78">
            <w:pPr>
              <w:rPr>
                <w:sz w:val="20"/>
                <w:szCs w:val="20"/>
              </w:rPr>
            </w:pPr>
            <w:r w:rsidRPr="002B4F78">
              <w:rPr>
                <w:sz w:val="20"/>
                <w:szCs w:val="20"/>
              </w:rPr>
              <w:t xml:space="preserve">- ул. </w:t>
            </w:r>
            <w:proofErr w:type="gramStart"/>
            <w:r w:rsidRPr="002B4F78">
              <w:rPr>
                <w:sz w:val="20"/>
                <w:szCs w:val="20"/>
              </w:rPr>
              <w:t>Центральная</w:t>
            </w:r>
            <w:proofErr w:type="gramEnd"/>
            <w:r w:rsidRPr="002B4F78">
              <w:rPr>
                <w:sz w:val="20"/>
                <w:szCs w:val="20"/>
              </w:rPr>
              <w:t xml:space="preserve"> (обустройство проезжей части);</w:t>
            </w:r>
          </w:p>
          <w:p w:rsidR="002B4F78" w:rsidRPr="002B4F78" w:rsidRDefault="002B4F78" w:rsidP="002B4F78">
            <w:pPr>
              <w:rPr>
                <w:sz w:val="20"/>
                <w:szCs w:val="20"/>
                <w:lang w:eastAsia="en-US"/>
              </w:rPr>
            </w:pPr>
            <w:r w:rsidRPr="002B4F78">
              <w:rPr>
                <w:sz w:val="20"/>
                <w:szCs w:val="20"/>
                <w:lang w:eastAsia="en-US"/>
              </w:rPr>
              <w:t xml:space="preserve">- ул. </w:t>
            </w:r>
            <w:proofErr w:type="gramStart"/>
            <w:r w:rsidRPr="002B4F78">
              <w:rPr>
                <w:sz w:val="20"/>
                <w:szCs w:val="20"/>
                <w:lang w:eastAsia="en-US"/>
              </w:rPr>
              <w:t>Октябрьская</w:t>
            </w:r>
            <w:proofErr w:type="gramEnd"/>
            <w:r w:rsidRPr="002B4F78">
              <w:rPr>
                <w:sz w:val="20"/>
                <w:szCs w:val="20"/>
                <w:lang w:eastAsia="en-US"/>
              </w:rPr>
              <w:t xml:space="preserve"> (обустройство проезжей части).</w:t>
            </w: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01.01.2020 – 31.12.2020</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r>
      <w:tr w:rsidR="002B4F78" w:rsidRPr="002B4F78" w:rsidTr="001076C6">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t>Контрольное событие № 8:</w:t>
            </w:r>
          </w:p>
          <w:p w:rsidR="002B4F78" w:rsidRPr="002B4F78" w:rsidRDefault="002B4F78" w:rsidP="002B4F78">
            <w:pPr>
              <w:rPr>
                <w:sz w:val="20"/>
                <w:szCs w:val="20"/>
                <w:lang w:eastAsia="en-US"/>
              </w:rPr>
            </w:pPr>
            <w:r w:rsidRPr="002B4F78">
              <w:rPr>
                <w:sz w:val="20"/>
                <w:szCs w:val="20"/>
                <w:lang w:eastAsia="en-US"/>
              </w:rPr>
              <w:t>Благоустройство общественных территорий:</w:t>
            </w:r>
          </w:p>
          <w:p w:rsidR="002B4F78" w:rsidRPr="002B4F78" w:rsidRDefault="002B4F78" w:rsidP="002B4F78">
            <w:pPr>
              <w:rPr>
                <w:sz w:val="20"/>
                <w:szCs w:val="20"/>
              </w:rPr>
            </w:pPr>
            <w:r w:rsidRPr="002B4F78">
              <w:rPr>
                <w:sz w:val="20"/>
                <w:szCs w:val="20"/>
                <w:lang w:eastAsia="en-US"/>
              </w:rPr>
              <w:t xml:space="preserve">- </w:t>
            </w:r>
            <w:r w:rsidRPr="002B4F78">
              <w:rPr>
                <w:sz w:val="20"/>
                <w:szCs w:val="20"/>
              </w:rPr>
              <w:t>Сквер по ул. Дзержинского около МБОУ СОШ № 1;</w:t>
            </w:r>
          </w:p>
          <w:p w:rsidR="002B4F78" w:rsidRPr="002B4F78" w:rsidRDefault="002B4F78" w:rsidP="002B4F78">
            <w:pPr>
              <w:rPr>
                <w:sz w:val="20"/>
                <w:szCs w:val="20"/>
                <w:lang w:eastAsia="en-US"/>
              </w:rPr>
            </w:pPr>
            <w:r w:rsidRPr="002B4F78">
              <w:rPr>
                <w:sz w:val="20"/>
                <w:szCs w:val="20"/>
              </w:rPr>
              <w:t>- Тротуар по ул. Чапаева.</w:t>
            </w: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r w:rsidRPr="002B4F78">
              <w:rPr>
                <w:sz w:val="20"/>
                <w:szCs w:val="20"/>
              </w:rPr>
              <w:t>Администрация городского поселения «</w:t>
            </w:r>
            <w:proofErr w:type="spellStart"/>
            <w:r w:rsidRPr="002B4F78">
              <w:rPr>
                <w:sz w:val="20"/>
                <w:szCs w:val="20"/>
              </w:rPr>
              <w:t>Емва</w:t>
            </w:r>
            <w:proofErr w:type="spellEnd"/>
            <w:r w:rsidRPr="002B4F7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01.01.2021-31.12.2021</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r>
      <w:tr w:rsidR="002B4F78" w:rsidRPr="002B4F78" w:rsidTr="001076C6">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t xml:space="preserve">Контрольное событие № 9: </w:t>
            </w:r>
          </w:p>
          <w:p w:rsidR="002B4F78" w:rsidRPr="002B4F78" w:rsidRDefault="002B4F78" w:rsidP="002B4F78">
            <w:pPr>
              <w:rPr>
                <w:sz w:val="20"/>
                <w:szCs w:val="20"/>
                <w:lang w:eastAsia="en-US"/>
              </w:rPr>
            </w:pPr>
            <w:r w:rsidRPr="002B4F78">
              <w:rPr>
                <w:sz w:val="20"/>
                <w:szCs w:val="20"/>
                <w:lang w:eastAsia="en-US"/>
              </w:rPr>
              <w:t>Благоустройство общественных территорий:</w:t>
            </w:r>
          </w:p>
          <w:p w:rsidR="002B4F78" w:rsidRPr="002B4F78" w:rsidRDefault="002B4F78" w:rsidP="002B4F78">
            <w:pPr>
              <w:rPr>
                <w:sz w:val="20"/>
                <w:szCs w:val="20"/>
                <w:lang w:eastAsia="en-US"/>
              </w:rPr>
            </w:pPr>
            <w:r w:rsidRPr="002B4F78">
              <w:rPr>
                <w:sz w:val="20"/>
                <w:szCs w:val="20"/>
                <w:lang w:eastAsia="en-US"/>
              </w:rPr>
              <w:t xml:space="preserve">- Тротуар от моста через р. </w:t>
            </w:r>
            <w:proofErr w:type="spellStart"/>
            <w:r w:rsidRPr="002B4F78">
              <w:rPr>
                <w:sz w:val="20"/>
                <w:szCs w:val="20"/>
                <w:lang w:eastAsia="en-US"/>
              </w:rPr>
              <w:t>Кылтовка</w:t>
            </w:r>
            <w:proofErr w:type="spellEnd"/>
            <w:r w:rsidRPr="002B4F78">
              <w:rPr>
                <w:sz w:val="20"/>
                <w:szCs w:val="20"/>
                <w:lang w:eastAsia="en-US"/>
              </w:rPr>
              <w:t xml:space="preserve"> до д. 51 ул. Дзержинского;</w:t>
            </w:r>
          </w:p>
          <w:p w:rsidR="002B4F78" w:rsidRPr="002B4F78" w:rsidRDefault="002B4F78" w:rsidP="002B4F78">
            <w:pPr>
              <w:rPr>
                <w:sz w:val="20"/>
                <w:szCs w:val="20"/>
                <w:lang w:eastAsia="en-US"/>
              </w:rPr>
            </w:pPr>
            <w:r w:rsidRPr="002B4F78">
              <w:rPr>
                <w:sz w:val="20"/>
                <w:szCs w:val="20"/>
                <w:lang w:eastAsia="en-US"/>
              </w:rPr>
              <w:t xml:space="preserve">- Тротуар по ул. Октябрьская-ул. </w:t>
            </w:r>
            <w:proofErr w:type="gramStart"/>
            <w:r w:rsidRPr="002B4F78">
              <w:rPr>
                <w:sz w:val="20"/>
                <w:szCs w:val="20"/>
                <w:lang w:eastAsia="en-US"/>
              </w:rPr>
              <w:t>Совхозная</w:t>
            </w:r>
            <w:proofErr w:type="gramEnd"/>
            <w:r w:rsidRPr="002B4F78">
              <w:rPr>
                <w:sz w:val="20"/>
                <w:szCs w:val="20"/>
                <w:lang w:eastAsia="en-US"/>
              </w:rPr>
              <w:t xml:space="preserve"> 1 этап</w:t>
            </w: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rPr>
              <w:t>Администрация городского поселения «</w:t>
            </w:r>
            <w:proofErr w:type="spellStart"/>
            <w:r w:rsidRPr="002B4F78">
              <w:rPr>
                <w:sz w:val="20"/>
                <w:szCs w:val="20"/>
              </w:rPr>
              <w:t>Емва</w:t>
            </w:r>
            <w:proofErr w:type="spellEnd"/>
            <w:r w:rsidRPr="002B4F7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01.01.2022-31.12.2022</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r>
      <w:tr w:rsidR="002B4F78" w:rsidRPr="002B4F78" w:rsidTr="001076C6">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t xml:space="preserve">Контрольное событие № 10: </w:t>
            </w:r>
          </w:p>
          <w:p w:rsidR="002B4F78" w:rsidRPr="002B4F78" w:rsidRDefault="002B4F78" w:rsidP="002B4F78">
            <w:pPr>
              <w:rPr>
                <w:sz w:val="20"/>
                <w:szCs w:val="20"/>
                <w:lang w:eastAsia="en-US"/>
              </w:rPr>
            </w:pPr>
            <w:r w:rsidRPr="002B4F78">
              <w:rPr>
                <w:sz w:val="20"/>
                <w:szCs w:val="20"/>
                <w:lang w:eastAsia="en-US"/>
              </w:rPr>
              <w:t>благоустройство дворовых территорий МКД</w:t>
            </w:r>
          </w:p>
          <w:p w:rsidR="002B4F78" w:rsidRPr="002B4F78" w:rsidRDefault="002B4F78" w:rsidP="002B4F78">
            <w:pPr>
              <w:rPr>
                <w:sz w:val="20"/>
                <w:szCs w:val="20"/>
                <w:lang w:eastAsia="en-US"/>
              </w:rPr>
            </w:pPr>
            <w:r w:rsidRPr="002B4F78">
              <w:rPr>
                <w:sz w:val="20"/>
                <w:szCs w:val="20"/>
                <w:lang w:eastAsia="en-US"/>
              </w:rPr>
              <w:t xml:space="preserve">- по </w:t>
            </w:r>
            <w:proofErr w:type="spellStart"/>
            <w:r w:rsidRPr="002B4F78">
              <w:rPr>
                <w:sz w:val="20"/>
                <w:szCs w:val="20"/>
                <w:lang w:eastAsia="en-US"/>
              </w:rPr>
              <w:t>ул</w:t>
            </w:r>
            <w:proofErr w:type="gramStart"/>
            <w:r w:rsidRPr="002B4F78">
              <w:rPr>
                <w:sz w:val="20"/>
                <w:szCs w:val="20"/>
                <w:lang w:eastAsia="en-US"/>
              </w:rPr>
              <w:t>.Д</w:t>
            </w:r>
            <w:proofErr w:type="gramEnd"/>
            <w:r w:rsidRPr="002B4F78">
              <w:rPr>
                <w:sz w:val="20"/>
                <w:szCs w:val="20"/>
                <w:lang w:eastAsia="en-US"/>
              </w:rPr>
              <w:t>зержинского</w:t>
            </w:r>
            <w:proofErr w:type="spellEnd"/>
            <w:r w:rsidRPr="002B4F78">
              <w:rPr>
                <w:sz w:val="20"/>
                <w:szCs w:val="20"/>
                <w:lang w:eastAsia="en-US"/>
              </w:rPr>
              <w:t>: №№106,108,110,116,120,78,128а,82,126,128, - по ул. Коммунистическая:</w:t>
            </w:r>
          </w:p>
          <w:p w:rsidR="002B4F78" w:rsidRPr="002B4F78" w:rsidRDefault="002B4F78" w:rsidP="002B4F78">
            <w:pPr>
              <w:rPr>
                <w:sz w:val="20"/>
                <w:szCs w:val="20"/>
                <w:lang w:eastAsia="en-US"/>
              </w:rPr>
            </w:pPr>
            <w:r w:rsidRPr="002B4F78">
              <w:rPr>
                <w:sz w:val="20"/>
                <w:szCs w:val="20"/>
                <w:lang w:eastAsia="en-US"/>
              </w:rPr>
              <w:t xml:space="preserve">№ № 28,26, </w:t>
            </w:r>
          </w:p>
          <w:p w:rsidR="002B4F78" w:rsidRPr="002B4F78" w:rsidRDefault="002B4F78" w:rsidP="002B4F78">
            <w:pPr>
              <w:rPr>
                <w:sz w:val="20"/>
                <w:szCs w:val="20"/>
                <w:lang w:eastAsia="en-US"/>
              </w:rPr>
            </w:pPr>
            <w:r w:rsidRPr="002B4F78">
              <w:rPr>
                <w:sz w:val="20"/>
                <w:szCs w:val="20"/>
                <w:lang w:eastAsia="en-US"/>
              </w:rPr>
              <w:t>- по ул. Ленинградская:</w:t>
            </w:r>
          </w:p>
          <w:p w:rsidR="002B4F78" w:rsidRPr="002B4F78" w:rsidRDefault="002B4F78" w:rsidP="002B4F78">
            <w:pPr>
              <w:rPr>
                <w:sz w:val="20"/>
                <w:szCs w:val="20"/>
                <w:lang w:eastAsia="en-US"/>
              </w:rPr>
            </w:pPr>
            <w:r w:rsidRPr="002B4F78">
              <w:rPr>
                <w:sz w:val="20"/>
                <w:szCs w:val="20"/>
                <w:lang w:eastAsia="en-US"/>
              </w:rPr>
              <w:t xml:space="preserve">№№ 29,28,27,25,26,6,30, </w:t>
            </w:r>
          </w:p>
          <w:p w:rsidR="002B4F78" w:rsidRPr="002B4F78" w:rsidRDefault="002B4F78" w:rsidP="002B4F78">
            <w:pPr>
              <w:rPr>
                <w:sz w:val="20"/>
                <w:szCs w:val="20"/>
                <w:lang w:eastAsia="en-US"/>
              </w:rPr>
            </w:pPr>
            <w:r w:rsidRPr="002B4F78">
              <w:rPr>
                <w:sz w:val="20"/>
                <w:szCs w:val="20"/>
                <w:lang w:eastAsia="en-US"/>
              </w:rPr>
              <w:t>- по ул. Комсомольская: № 13,</w:t>
            </w:r>
          </w:p>
          <w:p w:rsidR="002B4F78" w:rsidRPr="002B4F78" w:rsidRDefault="002B4F78" w:rsidP="002B4F78">
            <w:pPr>
              <w:rPr>
                <w:sz w:val="20"/>
                <w:szCs w:val="20"/>
                <w:lang w:eastAsia="en-US"/>
              </w:rPr>
            </w:pPr>
            <w:r w:rsidRPr="002B4F78">
              <w:rPr>
                <w:sz w:val="20"/>
                <w:szCs w:val="20"/>
                <w:lang w:eastAsia="en-US"/>
              </w:rPr>
              <w:t>- по ул. Совхозная:</w:t>
            </w:r>
          </w:p>
          <w:p w:rsidR="002B4F78" w:rsidRPr="002B4F78" w:rsidRDefault="002B4F78" w:rsidP="002B4F78">
            <w:pPr>
              <w:rPr>
                <w:sz w:val="20"/>
                <w:szCs w:val="20"/>
                <w:lang w:eastAsia="en-US"/>
              </w:rPr>
            </w:pPr>
            <w:r w:rsidRPr="002B4F78">
              <w:rPr>
                <w:sz w:val="20"/>
                <w:szCs w:val="20"/>
                <w:lang w:eastAsia="en-US"/>
              </w:rPr>
              <w:t xml:space="preserve">№№ 8,10,22,18,39,41,43,45, </w:t>
            </w:r>
          </w:p>
          <w:p w:rsidR="002B4F78" w:rsidRPr="002B4F78" w:rsidRDefault="002B4F78" w:rsidP="002B4F78">
            <w:pPr>
              <w:rPr>
                <w:sz w:val="20"/>
                <w:szCs w:val="20"/>
                <w:lang w:eastAsia="en-US"/>
              </w:rPr>
            </w:pPr>
            <w:r w:rsidRPr="002B4F78">
              <w:rPr>
                <w:sz w:val="20"/>
                <w:szCs w:val="20"/>
                <w:lang w:eastAsia="en-US"/>
              </w:rPr>
              <w:t>- по ул. Пионерская:</w:t>
            </w:r>
          </w:p>
          <w:p w:rsidR="002B4F78" w:rsidRPr="002B4F78" w:rsidRDefault="002B4F78" w:rsidP="002B4F78">
            <w:pPr>
              <w:rPr>
                <w:sz w:val="20"/>
                <w:szCs w:val="20"/>
                <w:lang w:eastAsia="en-US"/>
              </w:rPr>
            </w:pPr>
            <w:r w:rsidRPr="002B4F78">
              <w:rPr>
                <w:sz w:val="20"/>
                <w:szCs w:val="20"/>
                <w:lang w:eastAsia="en-US"/>
              </w:rPr>
              <w:t xml:space="preserve">№№ 9,3,4,28,26,29,27,25, </w:t>
            </w:r>
          </w:p>
          <w:p w:rsidR="002B4F78" w:rsidRPr="002B4F78" w:rsidRDefault="002B4F78" w:rsidP="002B4F78">
            <w:pPr>
              <w:rPr>
                <w:sz w:val="20"/>
                <w:szCs w:val="20"/>
                <w:lang w:eastAsia="en-US"/>
              </w:rPr>
            </w:pPr>
            <w:r w:rsidRPr="002B4F78">
              <w:rPr>
                <w:sz w:val="20"/>
                <w:szCs w:val="20"/>
                <w:lang w:eastAsia="en-US"/>
              </w:rPr>
              <w:t>- по ул.30 лет Победы:</w:t>
            </w:r>
          </w:p>
          <w:p w:rsidR="002B4F78" w:rsidRPr="002B4F78" w:rsidRDefault="002B4F78" w:rsidP="002B4F78">
            <w:pPr>
              <w:rPr>
                <w:sz w:val="20"/>
                <w:szCs w:val="20"/>
                <w:lang w:eastAsia="en-US"/>
              </w:rPr>
            </w:pPr>
            <w:r w:rsidRPr="002B4F78">
              <w:rPr>
                <w:sz w:val="20"/>
                <w:szCs w:val="20"/>
                <w:lang w:eastAsia="en-US"/>
              </w:rPr>
              <w:t xml:space="preserve">№№ 26,15,17,19,25а,31, </w:t>
            </w:r>
          </w:p>
          <w:p w:rsidR="002B4F78" w:rsidRPr="002B4F78" w:rsidRDefault="002B4F78" w:rsidP="002B4F78">
            <w:pPr>
              <w:rPr>
                <w:sz w:val="20"/>
                <w:szCs w:val="20"/>
                <w:lang w:eastAsia="en-US"/>
              </w:rPr>
            </w:pPr>
            <w:r w:rsidRPr="002B4F78">
              <w:rPr>
                <w:sz w:val="20"/>
                <w:szCs w:val="20"/>
                <w:lang w:eastAsia="en-US"/>
              </w:rPr>
              <w:t xml:space="preserve">- по ул. Мечникова: №№ 6,5, 16,22, </w:t>
            </w:r>
          </w:p>
          <w:p w:rsidR="002B4F78" w:rsidRPr="002B4F78" w:rsidRDefault="002B4F78" w:rsidP="002B4F78">
            <w:pPr>
              <w:rPr>
                <w:sz w:val="20"/>
                <w:szCs w:val="20"/>
                <w:lang w:eastAsia="en-US"/>
              </w:rPr>
            </w:pPr>
            <w:r w:rsidRPr="002B4F78">
              <w:rPr>
                <w:sz w:val="20"/>
                <w:szCs w:val="20"/>
                <w:lang w:eastAsia="en-US"/>
              </w:rPr>
              <w:t xml:space="preserve">- по ул. Гущина: № 4, </w:t>
            </w:r>
          </w:p>
          <w:p w:rsidR="002B4F78" w:rsidRPr="002B4F78" w:rsidRDefault="002B4F78" w:rsidP="002B4F78">
            <w:pPr>
              <w:rPr>
                <w:sz w:val="20"/>
                <w:szCs w:val="20"/>
                <w:lang w:eastAsia="en-US"/>
              </w:rPr>
            </w:pPr>
            <w:r w:rsidRPr="002B4F78">
              <w:rPr>
                <w:sz w:val="20"/>
                <w:szCs w:val="20"/>
                <w:lang w:eastAsia="en-US"/>
              </w:rPr>
              <w:t>- по ул.60 лет Октября: №№ 75,73</w:t>
            </w:r>
          </w:p>
          <w:p w:rsidR="002B4F78" w:rsidRPr="002B4F78" w:rsidRDefault="002B4F78" w:rsidP="002B4F78">
            <w:pPr>
              <w:rPr>
                <w:sz w:val="20"/>
                <w:szCs w:val="20"/>
                <w:lang w:eastAsia="en-US"/>
              </w:rPr>
            </w:pPr>
            <w:r w:rsidRPr="002B4F78">
              <w:rPr>
                <w:sz w:val="20"/>
                <w:szCs w:val="20"/>
                <w:lang w:eastAsia="en-US"/>
              </w:rPr>
              <w:lastRenderedPageBreak/>
              <w:t>Благоустройство общественных территорий:</w:t>
            </w:r>
          </w:p>
          <w:p w:rsidR="002B4F78" w:rsidRPr="002B4F78" w:rsidRDefault="002B4F78" w:rsidP="002B4F78">
            <w:pPr>
              <w:rPr>
                <w:sz w:val="20"/>
                <w:szCs w:val="20"/>
                <w:lang w:eastAsia="en-US"/>
              </w:rPr>
            </w:pPr>
            <w:r w:rsidRPr="002B4F78">
              <w:rPr>
                <w:sz w:val="20"/>
                <w:szCs w:val="20"/>
                <w:lang w:eastAsia="en-US"/>
              </w:rPr>
              <w:t>- Тротуар вдоль ул. Дзержинского (около пешеходного перехода «Леспромхоз») 1 этап</w:t>
            </w:r>
          </w:p>
          <w:p w:rsidR="002B4F78" w:rsidRPr="002B4F78" w:rsidRDefault="002B4F78" w:rsidP="002B4F78">
            <w:pPr>
              <w:rPr>
                <w:sz w:val="20"/>
                <w:szCs w:val="20"/>
                <w:lang w:eastAsia="en-US"/>
              </w:rPr>
            </w:pPr>
            <w:r w:rsidRPr="002B4F78">
              <w:rPr>
                <w:sz w:val="20"/>
                <w:szCs w:val="20"/>
                <w:lang w:eastAsia="en-US"/>
              </w:rPr>
              <w:t xml:space="preserve">- Тротуар по ул. Октябрьская-ул. </w:t>
            </w:r>
            <w:proofErr w:type="gramStart"/>
            <w:r w:rsidRPr="002B4F78">
              <w:rPr>
                <w:sz w:val="20"/>
                <w:szCs w:val="20"/>
                <w:lang w:eastAsia="en-US"/>
              </w:rPr>
              <w:t>Совхозная</w:t>
            </w:r>
            <w:proofErr w:type="gramEnd"/>
            <w:r w:rsidRPr="002B4F78">
              <w:rPr>
                <w:sz w:val="20"/>
                <w:szCs w:val="20"/>
                <w:lang w:eastAsia="en-US"/>
              </w:rPr>
              <w:t>, 2 этап</w:t>
            </w: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lastRenderedPageBreak/>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r w:rsidRPr="002B4F78">
              <w:rPr>
                <w:sz w:val="20"/>
                <w:szCs w:val="20"/>
              </w:rPr>
              <w:t>Администрация городского поселения «</w:t>
            </w:r>
            <w:proofErr w:type="spellStart"/>
            <w:r w:rsidRPr="002B4F78">
              <w:rPr>
                <w:sz w:val="20"/>
                <w:szCs w:val="20"/>
              </w:rPr>
              <w:t>Емва</w:t>
            </w:r>
            <w:proofErr w:type="spellEnd"/>
            <w:r w:rsidRPr="002B4F7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01.01.2023</w:t>
            </w: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31.12.2024</w:t>
            </w:r>
          </w:p>
        </w:tc>
      </w:tr>
      <w:tr w:rsidR="002B4F78" w:rsidRPr="002B4F78" w:rsidTr="001076C6">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lastRenderedPageBreak/>
              <w:t xml:space="preserve">Контрольное событие № 11: </w:t>
            </w:r>
          </w:p>
          <w:p w:rsidR="002B4F78" w:rsidRPr="002B4F78" w:rsidRDefault="002B4F78" w:rsidP="002B4F78">
            <w:pPr>
              <w:rPr>
                <w:sz w:val="20"/>
                <w:szCs w:val="20"/>
                <w:lang w:eastAsia="en-US"/>
              </w:rPr>
            </w:pPr>
            <w:r w:rsidRPr="002B4F78">
              <w:rPr>
                <w:sz w:val="20"/>
                <w:szCs w:val="20"/>
                <w:lang w:eastAsia="en-US"/>
              </w:rPr>
              <w:t>Иные территории и мероприятия по благоустройству:</w:t>
            </w:r>
          </w:p>
          <w:p w:rsidR="002B4F78" w:rsidRPr="002B4F78" w:rsidRDefault="002B4F78" w:rsidP="002B4F78">
            <w:pPr>
              <w:rPr>
                <w:sz w:val="20"/>
                <w:szCs w:val="20"/>
                <w:lang w:eastAsia="en-US"/>
              </w:rPr>
            </w:pPr>
            <w:r w:rsidRPr="002B4F78">
              <w:rPr>
                <w:sz w:val="20"/>
                <w:szCs w:val="20"/>
                <w:lang w:eastAsia="en-US"/>
              </w:rPr>
              <w:t>- остановки общественного транспорта (приведение к единому виду)</w:t>
            </w:r>
          </w:p>
          <w:p w:rsidR="002B4F78" w:rsidRPr="002B4F78" w:rsidRDefault="002B4F78" w:rsidP="002B4F78">
            <w:pPr>
              <w:rPr>
                <w:sz w:val="20"/>
                <w:szCs w:val="20"/>
                <w:lang w:eastAsia="en-US"/>
              </w:rPr>
            </w:pPr>
          </w:p>
          <w:p w:rsidR="002B4F78" w:rsidRPr="002B4F78" w:rsidRDefault="002B4F78" w:rsidP="002B4F78">
            <w:pP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r w:rsidRPr="002B4F78">
              <w:rPr>
                <w:sz w:val="20"/>
                <w:szCs w:val="20"/>
              </w:rPr>
              <w:t>Администрация городского поселения «</w:t>
            </w:r>
            <w:proofErr w:type="spellStart"/>
            <w:r w:rsidRPr="002B4F78">
              <w:rPr>
                <w:sz w:val="20"/>
                <w:szCs w:val="20"/>
              </w:rPr>
              <w:t>Емва</w:t>
            </w:r>
            <w:proofErr w:type="spellEnd"/>
            <w:r w:rsidRPr="002B4F7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01.01.2023</w:t>
            </w: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01.01.2024</w:t>
            </w:r>
          </w:p>
        </w:tc>
      </w:tr>
      <w:tr w:rsidR="002B4F78" w:rsidRPr="002B4F78" w:rsidTr="001076C6">
        <w:tc>
          <w:tcPr>
            <w:tcW w:w="425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rPr>
                <w:sz w:val="20"/>
                <w:szCs w:val="20"/>
                <w:lang w:eastAsia="en-US"/>
              </w:rPr>
            </w:pPr>
            <w:r w:rsidRPr="002B4F78">
              <w:rPr>
                <w:sz w:val="20"/>
                <w:szCs w:val="20"/>
                <w:lang w:eastAsia="en-US"/>
              </w:rPr>
              <w:t xml:space="preserve">Контрольное событие № 12: </w:t>
            </w:r>
          </w:p>
          <w:p w:rsidR="002B4F78" w:rsidRPr="002B4F78" w:rsidRDefault="002B4F78" w:rsidP="002B4F78">
            <w:pPr>
              <w:rPr>
                <w:sz w:val="20"/>
                <w:szCs w:val="20"/>
                <w:lang w:eastAsia="en-US"/>
              </w:rPr>
            </w:pPr>
            <w:r w:rsidRPr="002B4F78">
              <w:rPr>
                <w:sz w:val="20"/>
                <w:szCs w:val="20"/>
                <w:lang w:eastAsia="en-US"/>
              </w:rPr>
              <w:t>Благоустройство общественной территории:</w:t>
            </w:r>
          </w:p>
          <w:p w:rsidR="002B4F78" w:rsidRPr="002B4F78" w:rsidRDefault="002B4F78" w:rsidP="002B4F78">
            <w:pPr>
              <w:rPr>
                <w:sz w:val="20"/>
                <w:szCs w:val="20"/>
                <w:lang w:eastAsia="en-US"/>
              </w:rPr>
            </w:pPr>
            <w:r w:rsidRPr="002B4F78">
              <w:rPr>
                <w:sz w:val="20"/>
                <w:szCs w:val="20"/>
                <w:lang w:eastAsia="en-US"/>
              </w:rPr>
              <w:t>- Тротуар вдоль ул. Дзержинского (около пешеходного перехода «Леспромхоз») 2 этап</w:t>
            </w:r>
          </w:p>
          <w:p w:rsidR="002B4F78" w:rsidRPr="002B4F78" w:rsidRDefault="002B4F78" w:rsidP="002B4F78">
            <w:pP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программа</w:t>
            </w:r>
          </w:p>
        </w:tc>
        <w:tc>
          <w:tcPr>
            <w:tcW w:w="1985"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rPr>
            </w:pPr>
            <w:r w:rsidRPr="002B4F78">
              <w:rPr>
                <w:sz w:val="20"/>
                <w:szCs w:val="20"/>
              </w:rPr>
              <w:t>Администрация городского поселения «</w:t>
            </w:r>
            <w:proofErr w:type="spellStart"/>
            <w:r w:rsidRPr="002B4F78">
              <w:rPr>
                <w:sz w:val="20"/>
                <w:szCs w:val="20"/>
              </w:rPr>
              <w:t>Емва</w:t>
            </w:r>
            <w:proofErr w:type="spellEnd"/>
            <w:r w:rsidRPr="002B4F78">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01.01.2023</w:t>
            </w:r>
          </w:p>
        </w:tc>
        <w:tc>
          <w:tcPr>
            <w:tcW w:w="1133" w:type="dxa"/>
            <w:tcBorders>
              <w:top w:val="single" w:sz="4" w:space="0" w:color="auto"/>
              <w:left w:val="single" w:sz="4" w:space="0" w:color="auto"/>
              <w:bottom w:val="single" w:sz="4" w:space="0" w:color="auto"/>
              <w:right w:val="single" w:sz="4" w:space="0" w:color="auto"/>
            </w:tcBorders>
          </w:tcPr>
          <w:p w:rsidR="002B4F78" w:rsidRPr="002B4F78" w:rsidRDefault="002B4F78" w:rsidP="002B4F78">
            <w:pPr>
              <w:jc w:val="center"/>
              <w:rPr>
                <w:sz w:val="20"/>
                <w:szCs w:val="20"/>
                <w:lang w:eastAsia="en-US"/>
              </w:rPr>
            </w:pPr>
            <w:r w:rsidRPr="002B4F78">
              <w:rPr>
                <w:sz w:val="20"/>
                <w:szCs w:val="20"/>
                <w:lang w:eastAsia="en-US"/>
              </w:rPr>
              <w:t>01.01.2024</w:t>
            </w:r>
          </w:p>
        </w:tc>
      </w:tr>
    </w:tbl>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rPr>
          <w:sz w:val="26"/>
          <w:szCs w:val="26"/>
          <w:lang w:eastAsia="ar-SA"/>
        </w:rPr>
      </w:pPr>
    </w:p>
    <w:p w:rsidR="00D11CE4" w:rsidRPr="00D11CE4" w:rsidRDefault="00D11CE4" w:rsidP="00D11CE4">
      <w:pPr>
        <w:jc w:val="right"/>
        <w:rPr>
          <w:sz w:val="26"/>
          <w:szCs w:val="26"/>
          <w:lang w:eastAsia="ar-SA"/>
        </w:rPr>
      </w:pPr>
      <w:r w:rsidRPr="00D11CE4">
        <w:rPr>
          <w:sz w:val="26"/>
          <w:szCs w:val="26"/>
          <w:lang w:eastAsia="ar-SA"/>
        </w:rPr>
        <w:lastRenderedPageBreak/>
        <w:t xml:space="preserve">Приложение № 7 к муниципальной программе </w:t>
      </w:r>
    </w:p>
    <w:p w:rsidR="00D11CE4" w:rsidRPr="00D11CE4" w:rsidRDefault="00D11CE4" w:rsidP="00D11CE4">
      <w:pPr>
        <w:jc w:val="right"/>
        <w:rPr>
          <w:sz w:val="26"/>
          <w:szCs w:val="26"/>
        </w:rPr>
      </w:pPr>
      <w:r w:rsidRPr="00D11CE4">
        <w:rPr>
          <w:sz w:val="26"/>
          <w:szCs w:val="26"/>
        </w:rPr>
        <w:t>«Формирование комфортной городской среды на</w:t>
      </w:r>
    </w:p>
    <w:p w:rsidR="00D11CE4" w:rsidRPr="00D11CE4" w:rsidRDefault="00D11CE4" w:rsidP="00D11CE4">
      <w:pPr>
        <w:jc w:val="right"/>
        <w:rPr>
          <w:b/>
          <w:bCs/>
          <w:sz w:val="26"/>
          <w:szCs w:val="26"/>
        </w:rPr>
      </w:pPr>
      <w:r w:rsidRPr="00D11CE4">
        <w:rPr>
          <w:sz w:val="26"/>
          <w:szCs w:val="26"/>
        </w:rPr>
        <w:t>территории городского поселения «</w:t>
      </w:r>
      <w:proofErr w:type="spellStart"/>
      <w:r w:rsidRPr="00D11CE4">
        <w:rPr>
          <w:sz w:val="26"/>
          <w:szCs w:val="26"/>
        </w:rPr>
        <w:t>Емва</w:t>
      </w:r>
      <w:proofErr w:type="spellEnd"/>
      <w:r w:rsidRPr="00D11CE4">
        <w:rPr>
          <w:sz w:val="26"/>
          <w:szCs w:val="26"/>
        </w:rPr>
        <w:t>»</w:t>
      </w:r>
    </w:p>
    <w:p w:rsidR="00D11CE4" w:rsidRPr="00D11CE4" w:rsidRDefault="00D11CE4" w:rsidP="00D11CE4">
      <w:pPr>
        <w:jc w:val="center"/>
        <w:rPr>
          <w:b/>
          <w:sz w:val="22"/>
          <w:szCs w:val="22"/>
          <w:lang w:eastAsia="en-US"/>
        </w:rPr>
      </w:pPr>
      <w:r w:rsidRPr="00D11CE4">
        <w:rPr>
          <w:b/>
          <w:sz w:val="22"/>
          <w:szCs w:val="22"/>
          <w:lang w:eastAsia="en-US"/>
        </w:rPr>
        <w:t>Сведения</w:t>
      </w:r>
    </w:p>
    <w:p w:rsidR="00D11CE4" w:rsidRPr="00D11CE4" w:rsidRDefault="00D11CE4" w:rsidP="00D11CE4">
      <w:pPr>
        <w:jc w:val="center"/>
        <w:rPr>
          <w:b/>
          <w:sz w:val="22"/>
          <w:szCs w:val="22"/>
          <w:lang w:eastAsia="en-US"/>
        </w:rPr>
      </w:pPr>
      <w:r w:rsidRPr="00D11CE4">
        <w:rPr>
          <w:b/>
          <w:sz w:val="22"/>
          <w:szCs w:val="22"/>
          <w:lang w:eastAsia="en-US"/>
        </w:rPr>
        <w:t>об основных мерах правового регулирования в сфере реализации муниципальной программы</w:t>
      </w:r>
    </w:p>
    <w:p w:rsidR="00D11CE4" w:rsidRPr="00D11CE4" w:rsidRDefault="00D11CE4" w:rsidP="00D11CE4">
      <w:pPr>
        <w:jc w:val="center"/>
        <w:rPr>
          <w:b/>
          <w:sz w:val="22"/>
          <w:szCs w:val="22"/>
          <w:lang w:eastAsia="en-US"/>
        </w:rPr>
      </w:pPr>
    </w:p>
    <w:p w:rsidR="00D11CE4" w:rsidRPr="00D11CE4" w:rsidRDefault="00D11CE4" w:rsidP="00D11CE4">
      <w:pPr>
        <w:jc w:val="right"/>
        <w:rPr>
          <w:b/>
          <w:sz w:val="22"/>
          <w:szCs w:val="22"/>
          <w:lang w:eastAsia="en-US"/>
        </w:rPr>
      </w:pPr>
      <w:r w:rsidRPr="00D11CE4">
        <w:rPr>
          <w:b/>
          <w:sz w:val="22"/>
          <w:szCs w:val="22"/>
          <w:lang w:eastAsia="en-US"/>
        </w:rPr>
        <w:t xml:space="preserve">ТАБЛИЦА 1 </w:t>
      </w:r>
    </w:p>
    <w:p w:rsidR="00D11CE4" w:rsidRPr="00D11CE4" w:rsidRDefault="00D11CE4" w:rsidP="00D11CE4">
      <w:pPr>
        <w:rPr>
          <w:sz w:val="22"/>
          <w:szCs w:val="22"/>
          <w:lang w:eastAsia="en-US"/>
        </w:rPr>
      </w:pPr>
    </w:p>
    <w:tbl>
      <w:tblPr>
        <w:tblW w:w="15593" w:type="dxa"/>
        <w:tblCellSpacing w:w="5" w:type="nil"/>
        <w:tblInd w:w="217" w:type="dxa"/>
        <w:tblLayout w:type="fixed"/>
        <w:tblCellMar>
          <w:left w:w="75" w:type="dxa"/>
          <w:right w:w="75" w:type="dxa"/>
        </w:tblCellMar>
        <w:tblLook w:val="0000" w:firstRow="0" w:lastRow="0" w:firstColumn="0" w:lastColumn="0" w:noHBand="0" w:noVBand="0"/>
      </w:tblPr>
      <w:tblGrid>
        <w:gridCol w:w="567"/>
        <w:gridCol w:w="3544"/>
        <w:gridCol w:w="5812"/>
        <w:gridCol w:w="3118"/>
        <w:gridCol w:w="2552"/>
      </w:tblGrid>
      <w:tr w:rsidR="00D11CE4" w:rsidRPr="00D11CE4" w:rsidTr="0085206B">
        <w:trPr>
          <w:trHeight w:val="431"/>
          <w:tblCellSpacing w:w="5" w:type="nil"/>
        </w:trPr>
        <w:tc>
          <w:tcPr>
            <w:tcW w:w="567"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 xml:space="preserve">N </w:t>
            </w:r>
            <w:r w:rsidRPr="00D11CE4">
              <w:rPr>
                <w:sz w:val="22"/>
                <w:szCs w:val="22"/>
                <w:lang w:eastAsia="en-US"/>
              </w:rPr>
              <w:br/>
              <w:t>п/п</w:t>
            </w:r>
          </w:p>
        </w:tc>
        <w:tc>
          <w:tcPr>
            <w:tcW w:w="3544"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Вид нормативно - правового акта</w:t>
            </w:r>
          </w:p>
        </w:tc>
        <w:tc>
          <w:tcPr>
            <w:tcW w:w="581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Основные положения нормативно-правового акта</w:t>
            </w:r>
          </w:p>
        </w:tc>
        <w:tc>
          <w:tcPr>
            <w:tcW w:w="3118"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 xml:space="preserve">Ответственный исполнитель и </w:t>
            </w:r>
            <w:r w:rsidRPr="00D11CE4">
              <w:rPr>
                <w:sz w:val="22"/>
                <w:szCs w:val="22"/>
                <w:lang w:eastAsia="en-US"/>
              </w:rPr>
              <w:br/>
              <w:t>соисполнители</w:t>
            </w:r>
          </w:p>
        </w:tc>
        <w:tc>
          <w:tcPr>
            <w:tcW w:w="255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Ожидаемые сроки принятия</w:t>
            </w:r>
          </w:p>
        </w:tc>
      </w:tr>
      <w:tr w:rsidR="00D11CE4" w:rsidRPr="00D11CE4" w:rsidTr="0085206B">
        <w:trPr>
          <w:tblCellSpacing w:w="5" w:type="nil"/>
        </w:trPr>
        <w:tc>
          <w:tcPr>
            <w:tcW w:w="567" w:type="dxa"/>
            <w:tcBorders>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1</w:t>
            </w:r>
          </w:p>
        </w:tc>
        <w:tc>
          <w:tcPr>
            <w:tcW w:w="3544" w:type="dxa"/>
            <w:tcBorders>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2</w:t>
            </w:r>
          </w:p>
        </w:tc>
        <w:tc>
          <w:tcPr>
            <w:tcW w:w="5812" w:type="dxa"/>
            <w:tcBorders>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3</w:t>
            </w:r>
          </w:p>
        </w:tc>
        <w:tc>
          <w:tcPr>
            <w:tcW w:w="3118" w:type="dxa"/>
            <w:tcBorders>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4</w:t>
            </w:r>
          </w:p>
        </w:tc>
        <w:tc>
          <w:tcPr>
            <w:tcW w:w="2552" w:type="dxa"/>
            <w:tcBorders>
              <w:left w:val="single" w:sz="4" w:space="0" w:color="auto"/>
              <w:bottom w:val="single" w:sz="4" w:space="0" w:color="auto"/>
              <w:right w:val="single" w:sz="4" w:space="0" w:color="auto"/>
            </w:tcBorders>
          </w:tcPr>
          <w:p w:rsidR="00D11CE4" w:rsidRPr="00D11CE4" w:rsidRDefault="00D11CE4" w:rsidP="00D11CE4">
            <w:pPr>
              <w:jc w:val="center"/>
              <w:rPr>
                <w:sz w:val="22"/>
                <w:szCs w:val="22"/>
                <w:lang w:eastAsia="en-US"/>
              </w:rPr>
            </w:pPr>
            <w:r w:rsidRPr="00D11CE4">
              <w:rPr>
                <w:sz w:val="22"/>
                <w:szCs w:val="22"/>
                <w:lang w:eastAsia="en-US"/>
              </w:rPr>
              <w:t>5</w:t>
            </w:r>
          </w:p>
        </w:tc>
      </w:tr>
      <w:tr w:rsidR="00D11CE4" w:rsidRPr="00D11CE4" w:rsidTr="0085206B">
        <w:trPr>
          <w:tblCellSpacing w:w="5" w:type="nil"/>
        </w:trPr>
        <w:tc>
          <w:tcPr>
            <w:tcW w:w="567" w:type="dxa"/>
            <w:tcBorders>
              <w:left w:val="single" w:sz="4" w:space="0" w:color="auto"/>
              <w:bottom w:val="single" w:sz="4" w:space="0" w:color="auto"/>
              <w:right w:val="single" w:sz="4" w:space="0" w:color="auto"/>
            </w:tcBorders>
          </w:tcPr>
          <w:p w:rsidR="00D11CE4" w:rsidRPr="00D11CE4" w:rsidRDefault="00D11CE4" w:rsidP="00D11CE4">
            <w:pPr>
              <w:rPr>
                <w:sz w:val="22"/>
                <w:szCs w:val="22"/>
                <w:lang w:eastAsia="en-US"/>
              </w:rPr>
            </w:pPr>
          </w:p>
        </w:tc>
        <w:tc>
          <w:tcPr>
            <w:tcW w:w="15026" w:type="dxa"/>
            <w:gridSpan w:val="4"/>
            <w:tcBorders>
              <w:left w:val="single" w:sz="4" w:space="0" w:color="auto"/>
              <w:bottom w:val="single" w:sz="4" w:space="0" w:color="auto"/>
              <w:right w:val="single" w:sz="4" w:space="0" w:color="auto"/>
            </w:tcBorders>
          </w:tcPr>
          <w:p w:rsidR="00D11CE4" w:rsidRPr="00D11CE4" w:rsidRDefault="00D11CE4" w:rsidP="00D11CE4">
            <w:pPr>
              <w:widowControl w:val="0"/>
              <w:suppressAutoHyphens/>
              <w:autoSpaceDE w:val="0"/>
              <w:jc w:val="center"/>
              <w:outlineLvl w:val="0"/>
              <w:rPr>
                <w:sz w:val="22"/>
                <w:szCs w:val="22"/>
                <w:lang w:eastAsia="en-US"/>
              </w:rPr>
            </w:pPr>
            <w:r w:rsidRPr="00D11CE4">
              <w:rPr>
                <w:sz w:val="22"/>
                <w:szCs w:val="22"/>
                <w:lang w:eastAsia="ar-SA"/>
              </w:rPr>
              <w:t>Программа «Формирование комфортной городской среды на территории городского поселения «</w:t>
            </w:r>
            <w:proofErr w:type="spellStart"/>
            <w:r w:rsidRPr="00D11CE4">
              <w:rPr>
                <w:sz w:val="22"/>
                <w:szCs w:val="22"/>
                <w:lang w:eastAsia="ar-SA"/>
              </w:rPr>
              <w:t>Емва</w:t>
            </w:r>
            <w:proofErr w:type="spellEnd"/>
            <w:r w:rsidRPr="00D11CE4">
              <w:rPr>
                <w:sz w:val="22"/>
                <w:szCs w:val="22"/>
                <w:lang w:eastAsia="ar-SA"/>
              </w:rPr>
              <w:t>»</w:t>
            </w:r>
          </w:p>
        </w:tc>
      </w:tr>
      <w:tr w:rsidR="00D11CE4" w:rsidRPr="00D11CE4" w:rsidTr="0085206B">
        <w:trPr>
          <w:trHeight w:val="278"/>
          <w:tblCellSpacing w:w="5" w:type="nil"/>
        </w:trPr>
        <w:tc>
          <w:tcPr>
            <w:tcW w:w="567" w:type="dxa"/>
            <w:tcBorders>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r w:rsidRPr="00D11CE4">
              <w:rPr>
                <w:sz w:val="20"/>
                <w:szCs w:val="20"/>
                <w:lang w:eastAsia="en-US"/>
              </w:rPr>
              <w:t>1</w:t>
            </w:r>
          </w:p>
        </w:tc>
        <w:tc>
          <w:tcPr>
            <w:tcW w:w="3544" w:type="dxa"/>
            <w:tcBorders>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r w:rsidRPr="00D11CE4">
              <w:rPr>
                <w:sz w:val="20"/>
                <w:szCs w:val="20"/>
                <w:lang w:eastAsia="en-US"/>
              </w:rPr>
              <w:t xml:space="preserve">Распоряжение № 42-о от 12.04.2018г. </w:t>
            </w:r>
          </w:p>
        </w:tc>
        <w:tc>
          <w:tcPr>
            <w:tcW w:w="5812" w:type="dxa"/>
            <w:tcBorders>
              <w:left w:val="single" w:sz="4" w:space="0" w:color="auto"/>
              <w:bottom w:val="single" w:sz="4" w:space="0" w:color="auto"/>
              <w:right w:val="single" w:sz="4" w:space="0" w:color="auto"/>
            </w:tcBorders>
          </w:tcPr>
          <w:p w:rsidR="00D11CE4" w:rsidRPr="00D11CE4" w:rsidRDefault="00D11CE4" w:rsidP="00D11CE4">
            <w:pPr>
              <w:rPr>
                <w:b/>
                <w:color w:val="FF0000"/>
                <w:sz w:val="20"/>
                <w:szCs w:val="20"/>
                <w:lang w:eastAsia="en-US"/>
              </w:rPr>
            </w:pPr>
            <w:r w:rsidRPr="00D11CE4">
              <w:rPr>
                <w:bCs/>
                <w:sz w:val="20"/>
                <w:szCs w:val="20"/>
              </w:rPr>
              <w:t xml:space="preserve">Об утверждении правил размещения и содержания информационных конструкций (вывесок), расположенных на фасадах зданий, строений, сооружений объектов благоустройства </w:t>
            </w:r>
            <w:r w:rsidRPr="00D11CE4">
              <w:rPr>
                <w:b/>
                <w:sz w:val="20"/>
                <w:szCs w:val="20"/>
              </w:rPr>
              <w:br/>
            </w:r>
            <w:r w:rsidRPr="00D11CE4">
              <w:rPr>
                <w:bCs/>
                <w:sz w:val="20"/>
                <w:szCs w:val="20"/>
              </w:rPr>
              <w:t>на территории муниципального образования городского поселения «</w:t>
            </w:r>
            <w:proofErr w:type="spellStart"/>
            <w:r w:rsidRPr="00D11CE4">
              <w:rPr>
                <w:bCs/>
                <w:sz w:val="20"/>
                <w:szCs w:val="20"/>
              </w:rPr>
              <w:t>Емва</w:t>
            </w:r>
            <w:proofErr w:type="spellEnd"/>
            <w:r w:rsidRPr="00D11CE4">
              <w:rPr>
                <w:bCs/>
                <w:sz w:val="20"/>
                <w:szCs w:val="20"/>
              </w:rPr>
              <w:t>»</w:t>
            </w:r>
          </w:p>
        </w:tc>
        <w:tc>
          <w:tcPr>
            <w:tcW w:w="3118" w:type="dxa"/>
            <w:tcBorders>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r w:rsidRPr="00D11CE4">
              <w:rPr>
                <w:sz w:val="20"/>
                <w:szCs w:val="20"/>
                <w:lang w:eastAsia="en-US"/>
              </w:rPr>
              <w:t>АГП «</w:t>
            </w:r>
            <w:proofErr w:type="spellStart"/>
            <w:r w:rsidRPr="00D11CE4">
              <w:rPr>
                <w:sz w:val="20"/>
                <w:szCs w:val="20"/>
                <w:lang w:eastAsia="en-US"/>
              </w:rPr>
              <w:t>Емва</w:t>
            </w:r>
            <w:proofErr w:type="spellEnd"/>
            <w:r w:rsidRPr="00D11CE4">
              <w:rPr>
                <w:sz w:val="20"/>
                <w:szCs w:val="20"/>
                <w:lang w:eastAsia="en-US"/>
              </w:rPr>
              <w:t>»</w:t>
            </w:r>
          </w:p>
        </w:tc>
        <w:tc>
          <w:tcPr>
            <w:tcW w:w="2552" w:type="dxa"/>
            <w:tcBorders>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p>
        </w:tc>
      </w:tr>
      <w:tr w:rsidR="00D11CE4" w:rsidRPr="00D11CE4" w:rsidTr="0085206B">
        <w:trPr>
          <w:trHeight w:val="667"/>
          <w:tblCellSpacing w:w="5" w:type="nil"/>
        </w:trPr>
        <w:tc>
          <w:tcPr>
            <w:tcW w:w="567"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r w:rsidRPr="00D11CE4">
              <w:rPr>
                <w:sz w:val="20"/>
                <w:szCs w:val="20"/>
                <w:lang w:eastAsia="en-US"/>
              </w:rPr>
              <w:t>Постановление № 255 от 07.08.2017 г.</w:t>
            </w:r>
          </w:p>
        </w:tc>
        <w:tc>
          <w:tcPr>
            <w:tcW w:w="581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rPr>
                <w:color w:val="FF0000"/>
                <w:sz w:val="20"/>
                <w:szCs w:val="20"/>
                <w:shd w:val="clear" w:color="auto" w:fill="FFFFFF"/>
                <w:lang w:eastAsia="en-US"/>
              </w:rPr>
            </w:pPr>
            <w:r w:rsidRPr="00D11CE4">
              <w:rPr>
                <w:sz w:val="20"/>
                <w:szCs w:val="20"/>
              </w:rPr>
              <w:t>Об утверждении состава общественной комиссии</w:t>
            </w:r>
          </w:p>
        </w:tc>
        <w:tc>
          <w:tcPr>
            <w:tcW w:w="3118"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pPr>
            <w:r w:rsidRPr="00D11CE4">
              <w:rPr>
                <w:sz w:val="20"/>
                <w:szCs w:val="20"/>
                <w:lang w:eastAsia="en-US"/>
              </w:rPr>
              <w:t>АГП «</w:t>
            </w:r>
            <w:proofErr w:type="spellStart"/>
            <w:r w:rsidRPr="00D11CE4">
              <w:rPr>
                <w:sz w:val="20"/>
                <w:szCs w:val="20"/>
                <w:lang w:eastAsia="en-US"/>
              </w:rPr>
              <w:t>Емва</w:t>
            </w:r>
            <w:proofErr w:type="spellEnd"/>
            <w:r w:rsidRPr="00D11CE4">
              <w:rPr>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p>
        </w:tc>
      </w:tr>
      <w:tr w:rsidR="00D11CE4" w:rsidRPr="00D11CE4" w:rsidTr="0085206B">
        <w:trPr>
          <w:tblCellSpacing w:w="5" w:type="nil"/>
        </w:trPr>
        <w:tc>
          <w:tcPr>
            <w:tcW w:w="567"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r w:rsidRPr="00D11CE4">
              <w:rPr>
                <w:sz w:val="20"/>
                <w:szCs w:val="20"/>
                <w:lang w:eastAsia="en-US"/>
              </w:rPr>
              <w:t>Постановление № 425 от 13.11.2017г.</w:t>
            </w:r>
          </w:p>
        </w:tc>
        <w:tc>
          <w:tcPr>
            <w:tcW w:w="581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rPr>
                <w:rFonts w:cs="Calibri"/>
                <w:sz w:val="20"/>
                <w:szCs w:val="20"/>
              </w:rPr>
            </w:pPr>
            <w:r w:rsidRPr="00D11CE4">
              <w:rPr>
                <w:sz w:val="20"/>
                <w:szCs w:val="20"/>
              </w:rPr>
              <w:t>Об утверждении муниципальной программы «Формирование современной городской среды на территории городского поселения «</w:t>
            </w:r>
            <w:proofErr w:type="spellStart"/>
            <w:r w:rsidRPr="00D11CE4">
              <w:rPr>
                <w:sz w:val="20"/>
                <w:szCs w:val="20"/>
              </w:rPr>
              <w:t>Емва</w:t>
            </w:r>
            <w:proofErr w:type="spellEnd"/>
            <w:r w:rsidRPr="00D11CE4">
              <w:rPr>
                <w:sz w:val="20"/>
                <w:szCs w:val="20"/>
              </w:rPr>
              <w:t>» на 2018-2024гг.»</w:t>
            </w:r>
            <w:r w:rsidRPr="00D11CE4">
              <w:rPr>
                <w:rFonts w:cs="Calibri"/>
                <w:sz w:val="20"/>
                <w:szCs w:val="20"/>
              </w:rPr>
              <w:t xml:space="preserve"> </w:t>
            </w:r>
          </w:p>
          <w:p w:rsidR="00D11CE4" w:rsidRPr="00D11CE4" w:rsidRDefault="00D11CE4" w:rsidP="00D11CE4">
            <w:pPr>
              <w:rPr>
                <w:color w:val="FF0000"/>
                <w:sz w:val="20"/>
                <w:szCs w:val="20"/>
                <w:shd w:val="clear" w:color="auto" w:fill="FFFFFF"/>
                <w:lang w:eastAsia="en-US"/>
              </w:rPr>
            </w:pPr>
          </w:p>
        </w:tc>
        <w:tc>
          <w:tcPr>
            <w:tcW w:w="3118"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pPr>
            <w:r w:rsidRPr="00D11CE4">
              <w:rPr>
                <w:sz w:val="20"/>
                <w:szCs w:val="20"/>
                <w:lang w:eastAsia="en-US"/>
              </w:rPr>
              <w:t>АГП «</w:t>
            </w:r>
            <w:proofErr w:type="spellStart"/>
            <w:r w:rsidRPr="00D11CE4">
              <w:rPr>
                <w:sz w:val="20"/>
                <w:szCs w:val="20"/>
                <w:lang w:eastAsia="en-US"/>
              </w:rPr>
              <w:t>Емва</w:t>
            </w:r>
            <w:proofErr w:type="spellEnd"/>
            <w:r w:rsidRPr="00D11CE4">
              <w:rPr>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p>
        </w:tc>
      </w:tr>
      <w:tr w:rsidR="00D11CE4" w:rsidRPr="00D11CE4" w:rsidTr="0085206B">
        <w:trPr>
          <w:tblCellSpacing w:w="5" w:type="nil"/>
        </w:trPr>
        <w:tc>
          <w:tcPr>
            <w:tcW w:w="567"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r w:rsidRPr="00D11CE4">
              <w:rPr>
                <w:sz w:val="20"/>
                <w:szCs w:val="20"/>
                <w:lang w:eastAsia="en-US"/>
              </w:rPr>
              <w:t>Решение Совета ГП «</w:t>
            </w:r>
            <w:proofErr w:type="spellStart"/>
            <w:r w:rsidRPr="00D11CE4">
              <w:rPr>
                <w:sz w:val="20"/>
                <w:szCs w:val="20"/>
                <w:lang w:eastAsia="en-US"/>
              </w:rPr>
              <w:t>Емва</w:t>
            </w:r>
            <w:proofErr w:type="spellEnd"/>
            <w:r w:rsidRPr="00D11CE4">
              <w:rPr>
                <w:sz w:val="20"/>
                <w:szCs w:val="20"/>
                <w:lang w:eastAsia="en-US"/>
              </w:rPr>
              <w:t>» №</w:t>
            </w:r>
            <w:r w:rsidRPr="00D11CE4">
              <w:rPr>
                <w:sz w:val="20"/>
                <w:szCs w:val="20"/>
                <w:lang w:val="en-US" w:eastAsia="en-US"/>
              </w:rPr>
              <w:t>II</w:t>
            </w:r>
            <w:r w:rsidRPr="00D11CE4">
              <w:rPr>
                <w:sz w:val="20"/>
                <w:szCs w:val="20"/>
                <w:lang w:eastAsia="en-US"/>
              </w:rPr>
              <w:t xml:space="preserve">-14/70 от 26.10.2017г. </w:t>
            </w:r>
          </w:p>
        </w:tc>
        <w:tc>
          <w:tcPr>
            <w:tcW w:w="581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rPr>
                <w:b/>
                <w:color w:val="FF0000"/>
                <w:sz w:val="20"/>
                <w:szCs w:val="20"/>
                <w:shd w:val="clear" w:color="auto" w:fill="FFFFFF"/>
                <w:lang w:eastAsia="en-US"/>
              </w:rPr>
            </w:pPr>
            <w:r w:rsidRPr="00D11CE4">
              <w:rPr>
                <w:bCs/>
                <w:sz w:val="20"/>
                <w:szCs w:val="20"/>
              </w:rPr>
              <w:t>Об утверждении правил благоустройства территории муниципального образования городского поселения «</w:t>
            </w:r>
            <w:proofErr w:type="spellStart"/>
            <w:r w:rsidRPr="00D11CE4">
              <w:rPr>
                <w:bCs/>
                <w:sz w:val="20"/>
                <w:szCs w:val="20"/>
              </w:rPr>
              <w:t>Емва</w:t>
            </w:r>
            <w:proofErr w:type="spellEnd"/>
            <w:r w:rsidRPr="00D11CE4">
              <w:rPr>
                <w:bCs/>
                <w:sz w:val="20"/>
                <w:szCs w:val="20"/>
              </w:rPr>
              <w:t>»</w:t>
            </w:r>
          </w:p>
        </w:tc>
        <w:tc>
          <w:tcPr>
            <w:tcW w:w="3118"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pPr>
            <w:r w:rsidRPr="00D11CE4">
              <w:rPr>
                <w:sz w:val="20"/>
                <w:szCs w:val="20"/>
                <w:lang w:eastAsia="en-US"/>
              </w:rPr>
              <w:t>АГП «</w:t>
            </w:r>
            <w:proofErr w:type="spellStart"/>
            <w:r w:rsidRPr="00D11CE4">
              <w:rPr>
                <w:sz w:val="20"/>
                <w:szCs w:val="20"/>
                <w:lang w:eastAsia="en-US"/>
              </w:rPr>
              <w:t>Емва</w:t>
            </w:r>
            <w:proofErr w:type="spellEnd"/>
            <w:r w:rsidRPr="00D11CE4">
              <w:rPr>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p>
        </w:tc>
      </w:tr>
      <w:tr w:rsidR="00D11CE4" w:rsidRPr="00D11CE4" w:rsidTr="0085206B">
        <w:trPr>
          <w:tblCellSpacing w:w="5" w:type="nil"/>
        </w:trPr>
        <w:tc>
          <w:tcPr>
            <w:tcW w:w="567"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color w:val="FF0000"/>
                <w:sz w:val="20"/>
                <w:szCs w:val="20"/>
                <w:lang w:eastAsia="en-US"/>
              </w:rPr>
            </w:pPr>
          </w:p>
        </w:tc>
        <w:tc>
          <w:tcPr>
            <w:tcW w:w="581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rPr>
                <w:color w:val="FF0000"/>
                <w:sz w:val="20"/>
                <w:szCs w:val="20"/>
                <w:shd w:val="clear" w:color="auto" w:fill="FFFFFF"/>
                <w:lang w:eastAsia="en-US"/>
              </w:rPr>
            </w:pPr>
            <w:r w:rsidRPr="00D11CE4">
              <w:rPr>
                <w:sz w:val="20"/>
                <w:szCs w:val="20"/>
              </w:rPr>
              <w:t>Соглашение о предоставлении субсидий из федерального бюджета бюджету</w:t>
            </w:r>
          </w:p>
        </w:tc>
        <w:tc>
          <w:tcPr>
            <w:tcW w:w="3118"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r w:rsidRPr="00D11CE4">
              <w:rPr>
                <w:sz w:val="20"/>
                <w:szCs w:val="20"/>
                <w:lang w:eastAsia="en-US"/>
              </w:rPr>
              <w:t>АГП «</w:t>
            </w:r>
            <w:proofErr w:type="spellStart"/>
            <w:r w:rsidRPr="00D11CE4">
              <w:rPr>
                <w:sz w:val="20"/>
                <w:szCs w:val="20"/>
                <w:lang w:eastAsia="en-US"/>
              </w:rPr>
              <w:t>Емва</w:t>
            </w:r>
            <w:proofErr w:type="spellEnd"/>
            <w:r w:rsidRPr="00D11CE4">
              <w:rPr>
                <w:sz w:val="20"/>
                <w:szCs w:val="20"/>
                <w:lang w:eastAsia="en-US"/>
              </w:rPr>
              <w:t>»</w:t>
            </w:r>
          </w:p>
        </w:tc>
        <w:tc>
          <w:tcPr>
            <w:tcW w:w="2552"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jc w:val="center"/>
              <w:rPr>
                <w:sz w:val="20"/>
                <w:szCs w:val="20"/>
                <w:lang w:eastAsia="en-US"/>
              </w:rPr>
            </w:pPr>
          </w:p>
        </w:tc>
      </w:tr>
      <w:tr w:rsidR="00D11CE4" w:rsidRPr="00D11CE4" w:rsidTr="0085206B">
        <w:trPr>
          <w:tblCellSpacing w:w="5" w:type="nil"/>
        </w:trPr>
        <w:tc>
          <w:tcPr>
            <w:tcW w:w="567" w:type="dxa"/>
            <w:tcBorders>
              <w:top w:val="single" w:sz="4" w:space="0" w:color="auto"/>
            </w:tcBorders>
          </w:tcPr>
          <w:p w:rsidR="00D11CE4" w:rsidRPr="00D11CE4" w:rsidRDefault="00D11CE4" w:rsidP="00D11CE4">
            <w:pPr>
              <w:rPr>
                <w:sz w:val="22"/>
                <w:szCs w:val="22"/>
                <w:lang w:eastAsia="en-US"/>
              </w:rPr>
            </w:pPr>
          </w:p>
        </w:tc>
        <w:tc>
          <w:tcPr>
            <w:tcW w:w="15026" w:type="dxa"/>
            <w:gridSpan w:val="4"/>
            <w:tcBorders>
              <w:top w:val="single" w:sz="4" w:space="0" w:color="auto"/>
            </w:tcBorders>
          </w:tcPr>
          <w:p w:rsidR="00D11CE4" w:rsidRPr="00D11CE4" w:rsidRDefault="00D11CE4" w:rsidP="00D11CE4">
            <w:pPr>
              <w:rPr>
                <w:sz w:val="22"/>
                <w:szCs w:val="22"/>
                <w:lang w:eastAsia="en-US"/>
              </w:rPr>
            </w:pPr>
          </w:p>
        </w:tc>
      </w:tr>
    </w:tbl>
    <w:p w:rsidR="00D11CE4" w:rsidRPr="00D11CE4" w:rsidRDefault="00D11CE4" w:rsidP="00D11CE4">
      <w:pPr>
        <w:jc w:val="right"/>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rPr>
          <w:sz w:val="22"/>
          <w:szCs w:val="22"/>
        </w:rPr>
      </w:pPr>
    </w:p>
    <w:p w:rsidR="00D11CE4" w:rsidRPr="00D11CE4" w:rsidRDefault="00D11CE4" w:rsidP="00D11CE4">
      <w:pPr>
        <w:widowControl w:val="0"/>
        <w:autoSpaceDE w:val="0"/>
        <w:autoSpaceDN w:val="0"/>
        <w:adjustRightInd w:val="0"/>
        <w:jc w:val="center"/>
        <w:rPr>
          <w:rFonts w:eastAsia="Calibri"/>
          <w:b/>
          <w:sz w:val="23"/>
          <w:szCs w:val="23"/>
          <w:lang w:eastAsia="en-US"/>
        </w:rPr>
      </w:pPr>
    </w:p>
    <w:p w:rsidR="00D11CE4" w:rsidRPr="00D11CE4" w:rsidRDefault="00D11CE4" w:rsidP="00D11CE4">
      <w:pPr>
        <w:widowControl w:val="0"/>
        <w:autoSpaceDE w:val="0"/>
        <w:autoSpaceDN w:val="0"/>
        <w:adjustRightInd w:val="0"/>
        <w:jc w:val="center"/>
        <w:rPr>
          <w:rFonts w:eastAsia="Calibri"/>
          <w:b/>
          <w:sz w:val="23"/>
          <w:szCs w:val="23"/>
          <w:lang w:eastAsia="en-US"/>
        </w:rPr>
      </w:pPr>
      <w:r w:rsidRPr="00D11CE4">
        <w:rPr>
          <w:rFonts w:eastAsia="Calibri"/>
          <w:b/>
          <w:sz w:val="23"/>
          <w:szCs w:val="23"/>
          <w:lang w:eastAsia="en-US"/>
        </w:rPr>
        <w:lastRenderedPageBreak/>
        <w:t>ОЦЕНКА ПРИМЕНЕНИЯ МЕР РЕГУЛИРОВАНИЯ В СФЕРЕ РЕАЛИЗАЦИИ МУНИЦИПАЛЬНОЙ ПРОГРАММЫ</w:t>
      </w:r>
    </w:p>
    <w:p w:rsidR="00D11CE4" w:rsidRPr="00D11CE4" w:rsidRDefault="00D11CE4" w:rsidP="00D11CE4">
      <w:pPr>
        <w:widowControl w:val="0"/>
        <w:autoSpaceDE w:val="0"/>
        <w:autoSpaceDN w:val="0"/>
        <w:adjustRightInd w:val="0"/>
        <w:jc w:val="center"/>
        <w:rPr>
          <w:rFonts w:eastAsia="Calibri"/>
          <w:b/>
          <w:sz w:val="23"/>
          <w:szCs w:val="23"/>
          <w:lang w:eastAsia="en-US"/>
        </w:rPr>
      </w:pPr>
    </w:p>
    <w:p w:rsidR="00D11CE4" w:rsidRPr="00D11CE4" w:rsidRDefault="00D11CE4" w:rsidP="00D11CE4">
      <w:pPr>
        <w:widowControl w:val="0"/>
        <w:autoSpaceDE w:val="0"/>
        <w:autoSpaceDN w:val="0"/>
        <w:adjustRightInd w:val="0"/>
        <w:jc w:val="right"/>
        <w:rPr>
          <w:rFonts w:eastAsia="Calibri"/>
          <w:b/>
          <w:sz w:val="23"/>
          <w:szCs w:val="23"/>
          <w:lang w:eastAsia="en-US"/>
        </w:rPr>
      </w:pPr>
      <w:r w:rsidRPr="00D11CE4">
        <w:rPr>
          <w:rFonts w:eastAsia="Calibri"/>
          <w:b/>
          <w:sz w:val="23"/>
          <w:szCs w:val="23"/>
          <w:lang w:eastAsia="en-US"/>
        </w:rPr>
        <w:t>ТАБЛИЦА 2</w:t>
      </w:r>
    </w:p>
    <w:p w:rsidR="00D11CE4" w:rsidRPr="00D11CE4" w:rsidRDefault="00D11CE4" w:rsidP="00D11CE4">
      <w:pPr>
        <w:widowControl w:val="0"/>
        <w:autoSpaceDE w:val="0"/>
        <w:autoSpaceDN w:val="0"/>
        <w:adjustRightInd w:val="0"/>
        <w:rPr>
          <w:rFonts w:eastAsia="Calibri"/>
          <w:b/>
          <w:sz w:val="23"/>
          <w:szCs w:val="23"/>
          <w:lang w:eastAsia="en-US"/>
        </w:rPr>
      </w:pPr>
    </w:p>
    <w:tbl>
      <w:tblPr>
        <w:tblW w:w="0" w:type="auto"/>
        <w:tblInd w:w="204" w:type="dxa"/>
        <w:tblLayout w:type="fixed"/>
        <w:tblCellMar>
          <w:top w:w="75" w:type="dxa"/>
          <w:left w:w="0" w:type="dxa"/>
          <w:bottom w:w="75" w:type="dxa"/>
          <w:right w:w="0" w:type="dxa"/>
        </w:tblCellMar>
        <w:tblLook w:val="0000" w:firstRow="0" w:lastRow="0" w:firstColumn="0" w:lastColumn="0" w:noHBand="0" w:noVBand="0"/>
      </w:tblPr>
      <w:tblGrid>
        <w:gridCol w:w="425"/>
        <w:gridCol w:w="5387"/>
        <w:gridCol w:w="2410"/>
        <w:gridCol w:w="1701"/>
        <w:gridCol w:w="1701"/>
        <w:gridCol w:w="3969"/>
      </w:tblGrid>
      <w:tr w:rsidR="00D11CE4" w:rsidRPr="00D11CE4" w:rsidTr="0085206B">
        <w:tc>
          <w:tcPr>
            <w:tcW w:w="42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N п/п</w:t>
            </w:r>
          </w:p>
        </w:tc>
        <w:tc>
          <w:tcPr>
            <w:tcW w:w="53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 xml:space="preserve">Наименование меры </w:t>
            </w:r>
          </w:p>
        </w:tc>
        <w:tc>
          <w:tcPr>
            <w:tcW w:w="24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 xml:space="preserve">Показатель применения меры </w:t>
            </w:r>
          </w:p>
        </w:tc>
        <w:tc>
          <w:tcPr>
            <w:tcW w:w="34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Финансовая оценка результата (тыс. руб.), годы</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 xml:space="preserve">Краткое обоснование необходимости применения для достижения цели муниципальной программы </w:t>
            </w:r>
          </w:p>
        </w:tc>
      </w:tr>
      <w:tr w:rsidR="00D11CE4" w:rsidRPr="00D11CE4" w:rsidTr="0085206B">
        <w:trPr>
          <w:trHeight w:val="373"/>
        </w:trPr>
        <w:tc>
          <w:tcPr>
            <w:tcW w:w="42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rPr>
                <w:rFonts w:eastAsia="Calibri"/>
                <w:sz w:val="20"/>
                <w:szCs w:val="20"/>
                <w:lang w:eastAsia="en-US"/>
              </w:rPr>
            </w:pPr>
          </w:p>
        </w:tc>
        <w:tc>
          <w:tcPr>
            <w:tcW w:w="53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rPr>
                <w:rFonts w:eastAsia="Calibri"/>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очередной год     2021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первый год планового периода 2022 год</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второй год планового периода 2022 год</w:t>
            </w:r>
          </w:p>
        </w:tc>
      </w:tr>
      <w:tr w:rsidR="00D11CE4" w:rsidRPr="00D11CE4" w:rsidTr="0085206B">
        <w:trPr>
          <w:trHeight w:val="239"/>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1</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2</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4</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5</w:t>
            </w:r>
          </w:p>
        </w:tc>
        <w:tc>
          <w:tcPr>
            <w:tcW w:w="39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6</w:t>
            </w:r>
          </w:p>
        </w:tc>
      </w:tr>
      <w:tr w:rsidR="00D11CE4" w:rsidRPr="00D11CE4" w:rsidTr="0085206B">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1.</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rPr>
                <w:rFonts w:eastAsia="Calibri"/>
                <w:b/>
                <w:sz w:val="20"/>
                <w:szCs w:val="20"/>
                <w:lang w:eastAsia="en-US"/>
              </w:rPr>
            </w:pPr>
            <w:r w:rsidRPr="00D11CE4">
              <w:rPr>
                <w:rFonts w:eastAsia="Calibri"/>
                <w:b/>
                <w:sz w:val="20"/>
                <w:szCs w:val="20"/>
                <w:lang w:eastAsia="en-US"/>
              </w:rPr>
              <w:t>Программа «</w:t>
            </w:r>
            <w:r w:rsidRPr="00D11CE4">
              <w:rPr>
                <w:b/>
                <w:sz w:val="20"/>
                <w:szCs w:val="20"/>
                <w:lang w:eastAsia="ar-SA"/>
              </w:rPr>
              <w:t>«Формирование комфортной городской среды на территории городского поселения «</w:t>
            </w:r>
            <w:proofErr w:type="spellStart"/>
            <w:r w:rsidRPr="00D11CE4">
              <w:rPr>
                <w:b/>
                <w:sz w:val="20"/>
                <w:szCs w:val="20"/>
                <w:lang w:eastAsia="ar-SA"/>
              </w:rPr>
              <w:t>Емва</w:t>
            </w:r>
            <w:proofErr w:type="spellEnd"/>
            <w:r w:rsidRPr="00D11CE4">
              <w:rPr>
                <w:b/>
                <w:sz w:val="20"/>
                <w:szCs w:val="20"/>
                <w:lang w:eastAsia="ar-SA"/>
              </w:rPr>
              <w:t>»</w:t>
            </w:r>
          </w:p>
        </w:tc>
        <w:tc>
          <w:tcPr>
            <w:tcW w:w="2410"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Не предусмотрено</w:t>
            </w:r>
          </w:p>
          <w:p w:rsidR="00D11CE4" w:rsidRPr="00D11CE4" w:rsidRDefault="00D11CE4" w:rsidP="00D11CE4">
            <w:pPr>
              <w:widowControl w:val="0"/>
              <w:autoSpaceDE w:val="0"/>
              <w:autoSpaceDN w:val="0"/>
              <w:adjustRightInd w:val="0"/>
              <w:jc w:val="center"/>
              <w:rPr>
                <w:rFonts w:eastAsia="Calibri"/>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b/>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b/>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b/>
                <w:sz w:val="20"/>
                <w:szCs w:val="20"/>
                <w:lang w:eastAsia="en-US"/>
              </w:rPr>
            </w:pPr>
          </w:p>
        </w:tc>
      </w:tr>
      <w:tr w:rsidR="00D11CE4" w:rsidRPr="00D11CE4" w:rsidTr="0085206B">
        <w:trPr>
          <w:trHeight w:val="810"/>
        </w:trPr>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1.1</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rPr>
                <w:rFonts w:eastAsia="Calibri"/>
                <w:sz w:val="20"/>
                <w:szCs w:val="20"/>
                <w:lang w:eastAsia="en-US"/>
              </w:rPr>
            </w:pPr>
            <w:r w:rsidRPr="00D11CE4">
              <w:rPr>
                <w:rFonts w:eastAsia="Calibri"/>
                <w:sz w:val="20"/>
                <w:szCs w:val="20"/>
                <w:lang w:eastAsia="en-US"/>
              </w:rPr>
              <w:t xml:space="preserve">Основное мероприятие: </w:t>
            </w:r>
          </w:p>
          <w:p w:rsidR="00D11CE4" w:rsidRPr="00D11CE4" w:rsidRDefault="00D11CE4" w:rsidP="00D11CE4">
            <w:pPr>
              <w:rPr>
                <w:sz w:val="20"/>
                <w:szCs w:val="20"/>
              </w:rPr>
            </w:pPr>
            <w:r w:rsidRPr="00D11CE4">
              <w:rPr>
                <w:sz w:val="20"/>
                <w:szCs w:val="20"/>
              </w:rPr>
              <w:t>благоустройство общественных территорий</w:t>
            </w:r>
          </w:p>
          <w:p w:rsidR="00D11CE4" w:rsidRPr="00D11CE4" w:rsidRDefault="002B4F78" w:rsidP="00D11CE4">
            <w:pPr>
              <w:rPr>
                <w:sz w:val="20"/>
                <w:szCs w:val="20"/>
              </w:rPr>
            </w:pPr>
            <w:proofErr w:type="spellStart"/>
            <w:r>
              <w:rPr>
                <w:sz w:val="20"/>
                <w:szCs w:val="20"/>
              </w:rPr>
              <w:t>троутар</w:t>
            </w:r>
            <w:proofErr w:type="spellEnd"/>
            <w:r>
              <w:rPr>
                <w:sz w:val="20"/>
                <w:szCs w:val="20"/>
              </w:rPr>
              <w:t xml:space="preserve"> от моста через р. </w:t>
            </w:r>
            <w:proofErr w:type="spellStart"/>
            <w:r>
              <w:rPr>
                <w:sz w:val="20"/>
                <w:szCs w:val="20"/>
              </w:rPr>
              <w:t>Кылтовка</w:t>
            </w:r>
            <w:proofErr w:type="spellEnd"/>
            <w:r>
              <w:rPr>
                <w:sz w:val="20"/>
                <w:szCs w:val="20"/>
              </w:rPr>
              <w:t xml:space="preserve"> до дома по адресу ул. Дзержинского, 51</w:t>
            </w:r>
            <w:r w:rsidR="00D11CE4" w:rsidRPr="00D11CE4">
              <w:rPr>
                <w:sz w:val="20"/>
                <w:szCs w:val="20"/>
              </w:rPr>
              <w:t>;</w:t>
            </w:r>
          </w:p>
          <w:p w:rsidR="00D11CE4" w:rsidRPr="00D11CE4" w:rsidRDefault="00D11CE4" w:rsidP="00D11CE4">
            <w:pPr>
              <w:rPr>
                <w:sz w:val="20"/>
                <w:szCs w:val="20"/>
                <w:lang w:eastAsia="en-US"/>
              </w:rPr>
            </w:pPr>
            <w:r w:rsidRPr="00D11CE4">
              <w:rPr>
                <w:sz w:val="20"/>
                <w:szCs w:val="20"/>
              </w:rPr>
              <w:t xml:space="preserve">Тротуар по ул. Октябрьская-ул. </w:t>
            </w:r>
            <w:proofErr w:type="gramStart"/>
            <w:r w:rsidRPr="00D11CE4">
              <w:rPr>
                <w:sz w:val="20"/>
                <w:szCs w:val="20"/>
              </w:rPr>
              <w:t>Совхозная</w:t>
            </w:r>
            <w:proofErr w:type="gramEnd"/>
            <w:r w:rsidR="002B4F78">
              <w:rPr>
                <w:sz w:val="20"/>
                <w:szCs w:val="20"/>
              </w:rPr>
              <w:t xml:space="preserve"> (1 этап)</w:t>
            </w:r>
          </w:p>
        </w:tc>
        <w:tc>
          <w:tcPr>
            <w:tcW w:w="2410"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Не предусмотрено</w:t>
            </w:r>
          </w:p>
          <w:p w:rsidR="00D11CE4" w:rsidRPr="00D11CE4" w:rsidRDefault="00D11CE4" w:rsidP="00D11CE4"/>
        </w:tc>
        <w:tc>
          <w:tcPr>
            <w:tcW w:w="1701"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sz w:val="20"/>
                <w:szCs w:val="20"/>
                <w:lang w:eastAsia="en-US"/>
              </w:rPr>
            </w:pPr>
          </w:p>
          <w:p w:rsidR="00D11CE4" w:rsidRPr="00D11CE4" w:rsidRDefault="00D11CE4" w:rsidP="00D11CE4">
            <w:pPr>
              <w:widowControl w:val="0"/>
              <w:autoSpaceDE w:val="0"/>
              <w:autoSpaceDN w:val="0"/>
              <w:adjustRightInd w:val="0"/>
              <w:jc w:val="center"/>
              <w:rPr>
                <w:rFonts w:eastAsia="Calibri"/>
                <w:sz w:val="20"/>
                <w:szCs w:val="20"/>
                <w:lang w:eastAsia="en-US"/>
              </w:rPr>
            </w:pPr>
          </w:p>
          <w:p w:rsidR="00D11CE4" w:rsidRPr="00D11CE4" w:rsidRDefault="00D11CE4" w:rsidP="00D11CE4">
            <w:pPr>
              <w:widowControl w:val="0"/>
              <w:autoSpaceDE w:val="0"/>
              <w:autoSpaceDN w:val="0"/>
              <w:adjustRightInd w:val="0"/>
              <w:jc w:val="center"/>
              <w:rPr>
                <w:rFonts w:eastAsia="Calibri"/>
                <w:sz w:val="20"/>
                <w:szCs w:val="20"/>
                <w:lang w:eastAsia="en-US"/>
              </w:rPr>
            </w:pPr>
          </w:p>
          <w:p w:rsidR="00D11CE4" w:rsidRPr="00D11CE4" w:rsidRDefault="00D11CE4" w:rsidP="00D11CE4">
            <w:pPr>
              <w:widowControl w:val="0"/>
              <w:autoSpaceDE w:val="0"/>
              <w:autoSpaceDN w:val="0"/>
              <w:adjustRightInd w:val="0"/>
              <w:jc w:val="center"/>
              <w:rPr>
                <w:rFonts w:eastAsia="Calibri"/>
                <w:sz w:val="20"/>
                <w:szCs w:val="20"/>
                <w:lang w:eastAsia="en-US"/>
              </w:rPr>
            </w:pPr>
          </w:p>
        </w:tc>
      </w:tr>
      <w:tr w:rsidR="00D11CE4" w:rsidRPr="00D11CE4" w:rsidTr="0085206B">
        <w:tc>
          <w:tcPr>
            <w:tcW w:w="4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1.2</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11CE4" w:rsidRPr="00D11CE4" w:rsidRDefault="00D11CE4" w:rsidP="00D11CE4">
            <w:pPr>
              <w:tabs>
                <w:tab w:val="center" w:pos="360"/>
              </w:tabs>
              <w:contextualSpacing/>
              <w:rPr>
                <w:sz w:val="20"/>
                <w:szCs w:val="20"/>
              </w:rPr>
            </w:pPr>
            <w:r w:rsidRPr="00D11CE4">
              <w:rPr>
                <w:sz w:val="20"/>
                <w:szCs w:val="20"/>
              </w:rPr>
              <w:t>Основное мероприятие:</w:t>
            </w:r>
          </w:p>
          <w:p w:rsidR="00D11CE4" w:rsidRPr="00D11CE4" w:rsidRDefault="00D11CE4" w:rsidP="00D11CE4">
            <w:pPr>
              <w:rPr>
                <w:sz w:val="20"/>
                <w:szCs w:val="20"/>
                <w:lang w:eastAsia="en-US"/>
              </w:rPr>
            </w:pPr>
            <w:r w:rsidRPr="00D11CE4">
              <w:rPr>
                <w:sz w:val="20"/>
                <w:szCs w:val="20"/>
              </w:rPr>
              <w:t>Реализация народного проекта в сфере благоустройства территорий, прошедших отбор в рамках проекта «Народный бюджет»</w:t>
            </w:r>
          </w:p>
        </w:tc>
        <w:tc>
          <w:tcPr>
            <w:tcW w:w="2410"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sz w:val="20"/>
                <w:szCs w:val="20"/>
                <w:lang w:eastAsia="en-US"/>
              </w:rPr>
            </w:pPr>
            <w:r w:rsidRPr="00D11CE4">
              <w:rPr>
                <w:rFonts w:eastAsia="Calibri"/>
                <w:sz w:val="20"/>
                <w:szCs w:val="20"/>
                <w:lang w:eastAsia="en-US"/>
              </w:rPr>
              <w:t>Не предусмотрено</w:t>
            </w:r>
          </w:p>
        </w:tc>
        <w:tc>
          <w:tcPr>
            <w:tcW w:w="1701"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rsidR="00D11CE4" w:rsidRPr="00D11CE4" w:rsidRDefault="00D11CE4" w:rsidP="00D11CE4">
            <w:pPr>
              <w:widowControl w:val="0"/>
              <w:autoSpaceDE w:val="0"/>
              <w:autoSpaceDN w:val="0"/>
              <w:adjustRightInd w:val="0"/>
              <w:jc w:val="center"/>
              <w:rPr>
                <w:rFonts w:eastAsia="Calibri"/>
                <w:sz w:val="20"/>
                <w:szCs w:val="20"/>
                <w:lang w:eastAsia="en-US"/>
              </w:rPr>
            </w:pPr>
          </w:p>
        </w:tc>
      </w:tr>
    </w:tbl>
    <w:p w:rsidR="00D11CE4" w:rsidRPr="00D11CE4" w:rsidRDefault="00D11CE4" w:rsidP="00D11CE4">
      <w:pPr>
        <w:widowControl w:val="0"/>
        <w:autoSpaceDE w:val="0"/>
        <w:autoSpaceDN w:val="0"/>
        <w:adjustRightInd w:val="0"/>
        <w:ind w:firstLine="540"/>
        <w:jc w:val="both"/>
        <w:rPr>
          <w:rFonts w:eastAsia="Calibri"/>
          <w:sz w:val="20"/>
          <w:szCs w:val="20"/>
          <w:lang w:eastAsia="en-US"/>
        </w:rPr>
      </w:pPr>
    </w:p>
    <w:p w:rsidR="00D11CE4" w:rsidRPr="00D11CE4" w:rsidRDefault="00D11CE4" w:rsidP="00D11CE4">
      <w:pPr>
        <w:widowControl w:val="0"/>
        <w:autoSpaceDE w:val="0"/>
        <w:autoSpaceDN w:val="0"/>
        <w:adjustRightInd w:val="0"/>
        <w:jc w:val="both"/>
        <w:rPr>
          <w:rFonts w:eastAsia="Calibri"/>
          <w:sz w:val="20"/>
          <w:szCs w:val="20"/>
          <w:lang w:eastAsia="en-US"/>
        </w:rPr>
      </w:pPr>
    </w:p>
    <w:p w:rsidR="00D11CE4" w:rsidRPr="00D11CE4" w:rsidRDefault="00D11CE4" w:rsidP="00D11CE4">
      <w:pPr>
        <w:widowControl w:val="0"/>
        <w:autoSpaceDE w:val="0"/>
        <w:autoSpaceDN w:val="0"/>
        <w:adjustRightInd w:val="0"/>
        <w:ind w:firstLine="540"/>
        <w:jc w:val="both"/>
        <w:rPr>
          <w:rFonts w:eastAsia="Calibri"/>
          <w:sz w:val="20"/>
          <w:szCs w:val="20"/>
          <w:lang w:eastAsia="en-US"/>
        </w:rPr>
      </w:pPr>
    </w:p>
    <w:p w:rsidR="00D11CE4" w:rsidRPr="00D11CE4" w:rsidRDefault="00D11CE4" w:rsidP="00D11CE4">
      <w:pPr>
        <w:widowControl w:val="0"/>
        <w:autoSpaceDE w:val="0"/>
        <w:autoSpaceDN w:val="0"/>
        <w:adjustRightInd w:val="0"/>
        <w:ind w:firstLine="540"/>
        <w:jc w:val="both"/>
        <w:rPr>
          <w:rFonts w:eastAsia="Calibri"/>
          <w:sz w:val="20"/>
          <w:szCs w:val="20"/>
          <w:lang w:eastAsia="en-US"/>
        </w:rPr>
      </w:pPr>
      <w:r w:rsidRPr="00D11CE4">
        <w:rPr>
          <w:rFonts w:eastAsia="Calibri"/>
          <w:sz w:val="20"/>
          <w:szCs w:val="20"/>
          <w:lang w:eastAsia="en-US"/>
        </w:rPr>
        <w:t>&lt;1&gt; Налоговые, тарифные, кредитные и иные меры регулирования.</w:t>
      </w:r>
    </w:p>
    <w:p w:rsidR="00D11CE4" w:rsidRPr="00D11CE4" w:rsidRDefault="00D11CE4" w:rsidP="00D11CE4">
      <w:pPr>
        <w:widowControl w:val="0"/>
        <w:autoSpaceDE w:val="0"/>
        <w:autoSpaceDN w:val="0"/>
        <w:adjustRightInd w:val="0"/>
        <w:ind w:firstLine="540"/>
        <w:jc w:val="both"/>
        <w:rPr>
          <w:rFonts w:eastAsia="Calibri"/>
          <w:sz w:val="20"/>
          <w:szCs w:val="20"/>
          <w:lang w:eastAsia="en-US"/>
        </w:rPr>
      </w:pPr>
      <w:r w:rsidRPr="00D11CE4">
        <w:rPr>
          <w:rFonts w:eastAsia="Calibri"/>
          <w:sz w:val="20"/>
          <w:szCs w:val="20"/>
          <w:lang w:eastAsia="en-US"/>
        </w:rPr>
        <w:t>&lt;2&gt; Налоговая льгота, предоставление гарантий и т.п.</w:t>
      </w:r>
    </w:p>
    <w:p w:rsidR="00D11CE4" w:rsidRPr="00D11CE4" w:rsidRDefault="00D11CE4" w:rsidP="00D11CE4">
      <w:pPr>
        <w:widowControl w:val="0"/>
        <w:autoSpaceDE w:val="0"/>
        <w:autoSpaceDN w:val="0"/>
        <w:adjustRightInd w:val="0"/>
        <w:ind w:firstLine="540"/>
        <w:jc w:val="both"/>
        <w:rPr>
          <w:rFonts w:eastAsia="Calibri"/>
          <w:sz w:val="20"/>
          <w:szCs w:val="20"/>
          <w:lang w:eastAsia="en-US"/>
        </w:rPr>
      </w:pPr>
      <w:r w:rsidRPr="00D11CE4">
        <w:rPr>
          <w:rFonts w:eastAsia="Calibri"/>
          <w:sz w:val="20"/>
          <w:szCs w:val="20"/>
          <w:lang w:eastAsia="en-US"/>
        </w:rPr>
        <w:t>&lt;3&gt; Объем выпадающих доходов бюджета городского поселения «</w:t>
      </w:r>
      <w:proofErr w:type="spellStart"/>
      <w:r w:rsidRPr="00D11CE4">
        <w:rPr>
          <w:rFonts w:eastAsia="Calibri"/>
          <w:sz w:val="20"/>
          <w:szCs w:val="20"/>
          <w:lang w:eastAsia="en-US"/>
        </w:rPr>
        <w:t>Емва</w:t>
      </w:r>
      <w:proofErr w:type="spellEnd"/>
      <w:r w:rsidRPr="00D11CE4">
        <w:rPr>
          <w:rFonts w:eastAsia="Calibri"/>
          <w:sz w:val="20"/>
          <w:szCs w:val="20"/>
          <w:lang w:eastAsia="en-US"/>
        </w:rPr>
        <w:t>» (тыс. руб.), увеличение обязательств городского поселения «</w:t>
      </w:r>
      <w:proofErr w:type="spellStart"/>
      <w:r w:rsidRPr="00D11CE4">
        <w:rPr>
          <w:rFonts w:eastAsia="Calibri"/>
          <w:sz w:val="20"/>
          <w:szCs w:val="20"/>
          <w:lang w:eastAsia="en-US"/>
        </w:rPr>
        <w:t>Емва</w:t>
      </w:r>
      <w:proofErr w:type="spellEnd"/>
      <w:r w:rsidRPr="00D11CE4">
        <w:rPr>
          <w:rFonts w:eastAsia="Calibri"/>
          <w:sz w:val="20"/>
          <w:szCs w:val="20"/>
          <w:lang w:eastAsia="en-US"/>
        </w:rPr>
        <w:t>» (тыс. руб.).</w:t>
      </w:r>
    </w:p>
    <w:p w:rsidR="00D11CE4" w:rsidRPr="00D11CE4" w:rsidRDefault="00D11CE4" w:rsidP="00D11CE4">
      <w:pPr>
        <w:widowControl w:val="0"/>
        <w:autoSpaceDE w:val="0"/>
        <w:autoSpaceDN w:val="0"/>
        <w:adjustRightInd w:val="0"/>
        <w:ind w:firstLine="540"/>
        <w:jc w:val="both"/>
        <w:rPr>
          <w:rFonts w:eastAsia="Calibri"/>
          <w:sz w:val="20"/>
          <w:szCs w:val="20"/>
          <w:lang w:eastAsia="en-US"/>
        </w:rPr>
      </w:pPr>
      <w:r w:rsidRPr="00D11CE4">
        <w:rPr>
          <w:rFonts w:eastAsia="Calibri"/>
          <w:sz w:val="20"/>
          <w:szCs w:val="20"/>
          <w:lang w:eastAsia="en-US"/>
        </w:rPr>
        <w:t>&lt;4&gt; Для целей обоснования применения налоговых, тарифных, кредитных и иных мер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в разрезе бюджета городского поселения «</w:t>
      </w:r>
      <w:proofErr w:type="spellStart"/>
      <w:r w:rsidRPr="00D11CE4">
        <w:rPr>
          <w:rFonts w:eastAsia="Calibri"/>
          <w:sz w:val="20"/>
          <w:szCs w:val="20"/>
          <w:lang w:eastAsia="en-US"/>
        </w:rPr>
        <w:t>Емва</w:t>
      </w:r>
      <w:proofErr w:type="spellEnd"/>
      <w:r w:rsidRPr="00D11CE4">
        <w:rPr>
          <w:rFonts w:eastAsia="Calibri"/>
          <w:sz w:val="20"/>
          <w:szCs w:val="20"/>
          <w:lang w:eastAsia="en-US"/>
        </w:rPr>
        <w:t>».</w:t>
      </w:r>
    </w:p>
    <w:p w:rsidR="00D11CE4" w:rsidRPr="00D11CE4" w:rsidRDefault="00D11CE4" w:rsidP="00D11CE4">
      <w:pPr>
        <w:rPr>
          <w:sz w:val="20"/>
          <w:szCs w:val="20"/>
          <w:lang w:eastAsia="ar-SA"/>
        </w:rPr>
      </w:pPr>
    </w:p>
    <w:p w:rsidR="00D11CE4" w:rsidRPr="00D11CE4" w:rsidRDefault="00D11CE4" w:rsidP="00D11CE4">
      <w:pPr>
        <w:widowControl w:val="0"/>
        <w:suppressAutoHyphens/>
        <w:autoSpaceDE w:val="0"/>
        <w:ind w:firstLine="540"/>
        <w:jc w:val="right"/>
        <w:rPr>
          <w:rFonts w:eastAsia="Arial"/>
          <w:b/>
          <w:bCs/>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6"/>
          <w:szCs w:val="26"/>
          <w:lang w:eastAsia="ar-SA"/>
        </w:rPr>
      </w:pPr>
    </w:p>
    <w:p w:rsidR="00D11CE4" w:rsidRPr="00D11CE4" w:rsidRDefault="00D11CE4" w:rsidP="00D11CE4">
      <w:pPr>
        <w:jc w:val="right"/>
        <w:rPr>
          <w:sz w:val="26"/>
          <w:szCs w:val="26"/>
          <w:lang w:eastAsia="ar-SA"/>
        </w:rPr>
      </w:pPr>
    </w:p>
    <w:p w:rsidR="00D11CE4" w:rsidRPr="00D11CE4" w:rsidRDefault="00D11CE4" w:rsidP="00D11CE4">
      <w:pPr>
        <w:ind w:left="170" w:firstLine="708"/>
        <w:jc w:val="right"/>
        <w:rPr>
          <w:sz w:val="19"/>
          <w:szCs w:val="19"/>
        </w:rPr>
      </w:pPr>
    </w:p>
    <w:p w:rsidR="00D11CE4" w:rsidRPr="00D11CE4" w:rsidRDefault="00D11CE4" w:rsidP="00D11CE4">
      <w:pPr>
        <w:ind w:left="170" w:firstLine="708"/>
        <w:jc w:val="right"/>
        <w:rPr>
          <w:sz w:val="19"/>
          <w:szCs w:val="19"/>
        </w:rPr>
      </w:pPr>
    </w:p>
    <w:p w:rsidR="00D11CE4" w:rsidRPr="00D11CE4" w:rsidRDefault="00D11CE4" w:rsidP="00D11CE4">
      <w:pPr>
        <w:jc w:val="right"/>
        <w:rPr>
          <w:sz w:val="20"/>
          <w:szCs w:val="20"/>
          <w:lang w:eastAsia="ar-SA"/>
        </w:rPr>
        <w:sectPr w:rsidR="00D11CE4" w:rsidRPr="00D11CE4" w:rsidSect="0085206B">
          <w:headerReference w:type="default" r:id="rId13"/>
          <w:footerReference w:type="default" r:id="rId14"/>
          <w:pgSz w:w="16838" w:h="11906" w:orient="landscape" w:code="9"/>
          <w:pgMar w:top="709" w:right="567" w:bottom="567" w:left="567" w:header="0" w:footer="0" w:gutter="0"/>
          <w:cols w:space="708"/>
          <w:docGrid w:linePitch="360"/>
        </w:sectPr>
      </w:pPr>
    </w:p>
    <w:p w:rsidR="00D11CE4" w:rsidRPr="00D11CE4" w:rsidRDefault="00D11CE4" w:rsidP="00D11CE4">
      <w:pPr>
        <w:widowControl w:val="0"/>
        <w:autoSpaceDE w:val="0"/>
        <w:autoSpaceDN w:val="0"/>
        <w:adjustRightInd w:val="0"/>
        <w:ind w:firstLine="540"/>
        <w:jc w:val="center"/>
      </w:pPr>
      <w:r w:rsidRPr="00D11CE4">
        <w:lastRenderedPageBreak/>
        <w:t>ВИЗУАЛИЗИРОВАННЫЙ ПЕРЕЧЕНЬ</w:t>
      </w:r>
    </w:p>
    <w:p w:rsidR="00D11CE4" w:rsidRPr="00D11CE4" w:rsidRDefault="00D11CE4" w:rsidP="00D11CE4">
      <w:pPr>
        <w:widowControl w:val="0"/>
        <w:autoSpaceDE w:val="0"/>
        <w:autoSpaceDN w:val="0"/>
        <w:adjustRightInd w:val="0"/>
        <w:ind w:firstLine="540"/>
        <w:jc w:val="center"/>
      </w:pPr>
      <w:r w:rsidRPr="00D11CE4">
        <w:t xml:space="preserve">образцов элементов благоустройства, </w:t>
      </w:r>
    </w:p>
    <w:p w:rsidR="00D11CE4" w:rsidRPr="00D11CE4" w:rsidRDefault="00D11CE4" w:rsidP="00D11CE4">
      <w:pPr>
        <w:widowControl w:val="0"/>
        <w:autoSpaceDE w:val="0"/>
        <w:autoSpaceDN w:val="0"/>
        <w:adjustRightInd w:val="0"/>
        <w:ind w:firstLine="540"/>
        <w:jc w:val="center"/>
      </w:pPr>
      <w:r w:rsidRPr="00D11CE4">
        <w:t xml:space="preserve">предлагаемых к размещению на дворовой территории </w:t>
      </w:r>
      <w:r w:rsidRPr="00D11CE4">
        <w:rPr>
          <w:rFonts w:cs="Arial"/>
        </w:rPr>
        <w:t>многоквартирного дома,</w:t>
      </w:r>
      <w:r w:rsidRPr="00D11CE4">
        <w:t xml:space="preserve"> </w:t>
      </w:r>
    </w:p>
    <w:p w:rsidR="00D11CE4" w:rsidRPr="00D11CE4" w:rsidRDefault="00D11CE4" w:rsidP="00D11CE4">
      <w:pPr>
        <w:widowControl w:val="0"/>
        <w:autoSpaceDE w:val="0"/>
        <w:autoSpaceDN w:val="0"/>
        <w:adjustRightInd w:val="0"/>
        <w:ind w:firstLine="540"/>
        <w:jc w:val="center"/>
      </w:pPr>
      <w:r w:rsidRPr="00D11CE4">
        <w:t xml:space="preserve">сформированный исходя из минимального перечня работ по благоустройству </w:t>
      </w:r>
    </w:p>
    <w:p w:rsidR="00D11CE4" w:rsidRPr="00D11CE4" w:rsidRDefault="00D11CE4" w:rsidP="00D11CE4">
      <w:pPr>
        <w:widowControl w:val="0"/>
        <w:autoSpaceDE w:val="0"/>
        <w:autoSpaceDN w:val="0"/>
        <w:adjustRightInd w:val="0"/>
        <w:ind w:firstLine="540"/>
        <w:jc w:val="center"/>
        <w:rPr>
          <w:rFonts w:cs="Arial"/>
        </w:rPr>
      </w:pPr>
      <w:r w:rsidRPr="00D11CE4">
        <w:t>дворовых территорий</w:t>
      </w:r>
    </w:p>
    <w:p w:rsidR="00D11CE4" w:rsidRPr="00D11CE4" w:rsidRDefault="00D11CE4" w:rsidP="00D11CE4">
      <w:pPr>
        <w:widowControl w:val="0"/>
        <w:autoSpaceDE w:val="0"/>
        <w:autoSpaceDN w:val="0"/>
        <w:adjustRightInd w:val="0"/>
        <w:ind w:firstLine="720"/>
        <w:rPr>
          <w:sz w:val="28"/>
          <w:szCs w:val="28"/>
        </w:rPr>
      </w:pPr>
    </w:p>
    <w:p w:rsidR="00D11CE4" w:rsidRPr="00D11CE4" w:rsidRDefault="00D11CE4" w:rsidP="00D11CE4">
      <w:pPr>
        <w:jc w:val="right"/>
        <w:rPr>
          <w:sz w:val="20"/>
          <w:szCs w:val="20"/>
          <w:lang w:eastAsia="ar-SA"/>
        </w:rPr>
      </w:pPr>
    </w:p>
    <w:p w:rsidR="00D11CE4" w:rsidRPr="00D11CE4" w:rsidRDefault="00D11CE4" w:rsidP="00D11CE4">
      <w:pPr>
        <w:widowControl w:val="0"/>
        <w:numPr>
          <w:ilvl w:val="0"/>
          <w:numId w:val="9"/>
        </w:numPr>
        <w:autoSpaceDE w:val="0"/>
        <w:autoSpaceDN w:val="0"/>
        <w:adjustRightInd w:val="0"/>
        <w:jc w:val="both"/>
        <w:rPr>
          <w:rFonts w:eastAsia="Arial"/>
          <w:b/>
          <w:bCs/>
          <w:sz w:val="20"/>
          <w:szCs w:val="20"/>
          <w:lang w:eastAsia="ar-SA"/>
        </w:rPr>
      </w:pPr>
      <w:r w:rsidRPr="00D11CE4">
        <w:rPr>
          <w:rFonts w:eastAsia="Arial"/>
          <w:sz w:val="20"/>
          <w:szCs w:val="20"/>
          <w:lang w:eastAsia="ar-SA"/>
        </w:rPr>
        <w:t>Уличные фонари:</w:t>
      </w:r>
    </w:p>
    <w:p w:rsidR="00D11CE4" w:rsidRPr="00D11CE4" w:rsidRDefault="00D11CE4" w:rsidP="00D11CE4">
      <w:pPr>
        <w:widowControl w:val="0"/>
        <w:suppressAutoHyphens/>
        <w:autoSpaceDE w:val="0"/>
        <w:ind w:firstLine="540"/>
        <w:jc w:val="center"/>
        <w:rPr>
          <w:rFonts w:eastAsia="Arial"/>
          <w:b/>
          <w:bCs/>
          <w:sz w:val="20"/>
          <w:szCs w:val="20"/>
          <w:lang w:eastAsia="ar-SA"/>
        </w:rPr>
      </w:pPr>
    </w:p>
    <w:p w:rsidR="00D11CE4" w:rsidRPr="00D11CE4" w:rsidRDefault="00D11CE4" w:rsidP="00D11CE4">
      <w:pPr>
        <w:shd w:val="clear" w:color="auto" w:fill="FFFFFF"/>
        <w:ind w:left="6096"/>
        <w:jc w:val="both"/>
        <w:rPr>
          <w:b/>
          <w:bCs/>
          <w:sz w:val="20"/>
          <w:szCs w:val="20"/>
        </w:rPr>
      </w:pPr>
    </w:p>
    <w:p w:rsidR="00D11CE4" w:rsidRPr="00D11CE4" w:rsidRDefault="00D11CE4" w:rsidP="00D11CE4">
      <w:pPr>
        <w:ind w:firstLine="708"/>
        <w:rPr>
          <w:sz w:val="20"/>
          <w:szCs w:val="20"/>
        </w:rPr>
      </w:pPr>
      <w:r>
        <w:rPr>
          <w:rFonts w:ascii="Arial" w:hAnsi="Arial" w:cs="Arial"/>
          <w:b/>
          <w:noProof/>
          <w:sz w:val="20"/>
          <w:szCs w:val="20"/>
        </w:rPr>
        <w:drawing>
          <wp:inline distT="0" distB="0" distL="0" distR="0" wp14:anchorId="146EFCFE" wp14:editId="00EC548C">
            <wp:extent cx="2476500" cy="2133600"/>
            <wp:effectExtent l="0" t="0" r="0" b="0"/>
            <wp:docPr id="13" name="Рисунок 13" descr="Фона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онарь"/>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2133600"/>
                    </a:xfrm>
                    <a:prstGeom prst="rect">
                      <a:avLst/>
                    </a:prstGeom>
                    <a:noFill/>
                    <a:ln>
                      <a:noFill/>
                    </a:ln>
                  </pic:spPr>
                </pic:pic>
              </a:graphicData>
            </a:graphic>
          </wp:inline>
        </w:drawing>
      </w:r>
      <w:r>
        <w:rPr>
          <w:rFonts w:ascii="Arial" w:hAnsi="Arial" w:cs="Arial"/>
          <w:b/>
          <w:noProof/>
          <w:sz w:val="20"/>
          <w:szCs w:val="20"/>
        </w:rPr>
        <w:drawing>
          <wp:inline distT="0" distB="0" distL="0" distR="0" wp14:anchorId="05744226" wp14:editId="581A63A0">
            <wp:extent cx="1501140" cy="1249680"/>
            <wp:effectExtent l="0" t="0" r="0" b="0"/>
            <wp:docPr id="12" name="Рисунок 12" descr="thumb_01-1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humb_01-129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1140" cy="1249680"/>
                    </a:xfrm>
                    <a:prstGeom prst="rect">
                      <a:avLst/>
                    </a:prstGeom>
                    <a:noFill/>
                    <a:ln>
                      <a:noFill/>
                    </a:ln>
                  </pic:spPr>
                </pic:pic>
              </a:graphicData>
            </a:graphic>
          </wp:inline>
        </w:drawing>
      </w: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numPr>
          <w:ilvl w:val="0"/>
          <w:numId w:val="9"/>
        </w:numPr>
        <w:contextualSpacing/>
        <w:rPr>
          <w:b/>
          <w:sz w:val="20"/>
          <w:szCs w:val="20"/>
        </w:rPr>
      </w:pPr>
      <w:r w:rsidRPr="00D11CE4">
        <w:rPr>
          <w:sz w:val="20"/>
          <w:szCs w:val="20"/>
        </w:rPr>
        <w:t>Скамья</w:t>
      </w:r>
    </w:p>
    <w:p w:rsidR="00D11CE4" w:rsidRPr="00D11CE4" w:rsidRDefault="00D11CE4" w:rsidP="00D11CE4">
      <w:pPr>
        <w:rPr>
          <w:sz w:val="20"/>
          <w:szCs w:val="20"/>
        </w:rPr>
      </w:pPr>
    </w:p>
    <w:p w:rsidR="00D11CE4" w:rsidRPr="00D11CE4" w:rsidRDefault="00D11CE4" w:rsidP="00D11CE4">
      <w:pPr>
        <w:rPr>
          <w:sz w:val="20"/>
          <w:szCs w:val="20"/>
        </w:rPr>
      </w:pPr>
    </w:p>
    <w:p w:rsidR="00D11CE4" w:rsidRPr="00D11CE4" w:rsidRDefault="00D11CE4" w:rsidP="00D11CE4">
      <w:pPr>
        <w:ind w:firstLine="708"/>
        <w:rPr>
          <w:sz w:val="20"/>
          <w:szCs w:val="20"/>
        </w:rPr>
      </w:pPr>
      <w:r>
        <w:rPr>
          <w:rFonts w:eastAsia="Arial"/>
          <w:b/>
          <w:noProof/>
          <w:sz w:val="20"/>
          <w:szCs w:val="20"/>
        </w:rPr>
        <w:drawing>
          <wp:inline distT="0" distB="0" distL="0" distR="0" wp14:anchorId="076CE2D5" wp14:editId="7746BE3F">
            <wp:extent cx="3970020" cy="2255520"/>
            <wp:effectExtent l="0" t="0" r="0" b="0"/>
            <wp:docPr id="11" name="Рисунок 11"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Скамья"/>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70020" cy="2255520"/>
                    </a:xfrm>
                    <a:prstGeom prst="rect">
                      <a:avLst/>
                    </a:prstGeom>
                    <a:noFill/>
                    <a:ln>
                      <a:noFill/>
                    </a:ln>
                  </pic:spPr>
                </pic:pic>
              </a:graphicData>
            </a:graphic>
          </wp:inline>
        </w:drawing>
      </w:r>
    </w:p>
    <w:p w:rsidR="00D11CE4" w:rsidRPr="00D11CE4" w:rsidRDefault="00D11CE4" w:rsidP="00D11CE4">
      <w:pPr>
        <w:ind w:firstLine="708"/>
        <w:rPr>
          <w:sz w:val="20"/>
          <w:szCs w:val="20"/>
        </w:rPr>
      </w:pPr>
    </w:p>
    <w:p w:rsidR="00D11CE4" w:rsidRPr="00D11CE4" w:rsidRDefault="00D11CE4" w:rsidP="00D11CE4">
      <w:pPr>
        <w:ind w:firstLine="708"/>
        <w:rPr>
          <w:sz w:val="20"/>
          <w:szCs w:val="20"/>
        </w:rPr>
      </w:pPr>
    </w:p>
    <w:p w:rsidR="00D11CE4" w:rsidRPr="00D11CE4" w:rsidRDefault="00D11CE4" w:rsidP="00D11CE4">
      <w:pPr>
        <w:ind w:firstLine="708"/>
        <w:rPr>
          <w:sz w:val="20"/>
          <w:szCs w:val="20"/>
        </w:rPr>
      </w:pPr>
    </w:p>
    <w:p w:rsidR="00D11CE4" w:rsidRPr="00D11CE4" w:rsidRDefault="00D11CE4" w:rsidP="00D11CE4">
      <w:pPr>
        <w:ind w:firstLine="708"/>
        <w:rPr>
          <w:sz w:val="20"/>
          <w:szCs w:val="20"/>
        </w:rPr>
      </w:pPr>
    </w:p>
    <w:p w:rsidR="00D11CE4" w:rsidRPr="00D11CE4" w:rsidRDefault="00D11CE4" w:rsidP="00D11CE4">
      <w:pPr>
        <w:ind w:firstLine="708"/>
        <w:rPr>
          <w:sz w:val="20"/>
          <w:szCs w:val="20"/>
        </w:rPr>
      </w:pPr>
    </w:p>
    <w:p w:rsidR="00D11CE4" w:rsidRPr="00D11CE4" w:rsidRDefault="00D11CE4" w:rsidP="00D11CE4">
      <w:pPr>
        <w:ind w:firstLine="708"/>
        <w:rPr>
          <w:sz w:val="20"/>
          <w:szCs w:val="20"/>
        </w:rPr>
      </w:pPr>
    </w:p>
    <w:p w:rsidR="00D11CE4" w:rsidRPr="00D11CE4" w:rsidRDefault="00D11CE4" w:rsidP="00D11CE4">
      <w:pPr>
        <w:ind w:firstLine="708"/>
        <w:rPr>
          <w:sz w:val="20"/>
          <w:szCs w:val="20"/>
        </w:rPr>
      </w:pPr>
    </w:p>
    <w:p w:rsidR="00D11CE4" w:rsidRPr="00D11CE4" w:rsidRDefault="00D11CE4" w:rsidP="00D11CE4">
      <w:pPr>
        <w:rPr>
          <w:sz w:val="20"/>
          <w:szCs w:val="20"/>
        </w:rPr>
      </w:pPr>
      <w:r>
        <w:rPr>
          <w:rFonts w:ascii="Arial" w:eastAsia="Arial" w:hAnsi="Arial" w:cs="Arial"/>
          <w:b/>
          <w:noProof/>
          <w:sz w:val="20"/>
          <w:szCs w:val="20"/>
        </w:rPr>
        <w:drawing>
          <wp:inline distT="0" distB="0" distL="0" distR="0" wp14:anchorId="6FFD71EB" wp14:editId="690827F3">
            <wp:extent cx="3832860" cy="28727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32860" cy="2872740"/>
                    </a:xfrm>
                    <a:prstGeom prst="rect">
                      <a:avLst/>
                    </a:prstGeom>
                    <a:noFill/>
                    <a:ln>
                      <a:noFill/>
                    </a:ln>
                  </pic:spPr>
                </pic:pic>
              </a:graphicData>
            </a:graphic>
          </wp:inline>
        </w:drawing>
      </w:r>
    </w:p>
    <w:p w:rsidR="00D11CE4" w:rsidRPr="00D11CE4" w:rsidRDefault="00D11CE4" w:rsidP="00D11CE4">
      <w:pPr>
        <w:ind w:firstLine="708"/>
        <w:rPr>
          <w:sz w:val="20"/>
          <w:szCs w:val="20"/>
        </w:rPr>
      </w:pPr>
    </w:p>
    <w:p w:rsidR="00D11CE4" w:rsidRPr="00D11CE4" w:rsidRDefault="00D11CE4" w:rsidP="00D11CE4">
      <w:pPr>
        <w:ind w:firstLine="708"/>
        <w:rPr>
          <w:sz w:val="20"/>
          <w:szCs w:val="20"/>
        </w:rPr>
      </w:pPr>
    </w:p>
    <w:p w:rsidR="00D11CE4" w:rsidRPr="00D11CE4" w:rsidRDefault="00D11CE4" w:rsidP="00D11CE4">
      <w:pPr>
        <w:ind w:firstLine="708"/>
        <w:rPr>
          <w:sz w:val="20"/>
          <w:szCs w:val="20"/>
        </w:rPr>
      </w:pPr>
      <w:r>
        <w:rPr>
          <w:rFonts w:eastAsia="Arial"/>
          <w:b/>
          <w:noProof/>
          <w:sz w:val="20"/>
          <w:szCs w:val="20"/>
        </w:rPr>
        <w:drawing>
          <wp:inline distT="0" distB="0" distL="0" distR="0" wp14:anchorId="78F17E8C" wp14:editId="6390C8ED">
            <wp:extent cx="3779520" cy="2476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l="3688" t="30305" r="8282" b="11972"/>
                    <a:stretch>
                      <a:fillRect/>
                    </a:stretch>
                  </pic:blipFill>
                  <pic:spPr bwMode="auto">
                    <a:xfrm>
                      <a:off x="0" y="0"/>
                      <a:ext cx="3779520" cy="2476500"/>
                    </a:xfrm>
                    <a:prstGeom prst="rect">
                      <a:avLst/>
                    </a:prstGeom>
                    <a:noFill/>
                    <a:ln>
                      <a:noFill/>
                    </a:ln>
                  </pic:spPr>
                </pic:pic>
              </a:graphicData>
            </a:graphic>
          </wp:inline>
        </w:drawing>
      </w:r>
    </w:p>
    <w:p w:rsidR="00D11CE4" w:rsidRPr="00D11CE4" w:rsidRDefault="00D11CE4" w:rsidP="00D11CE4">
      <w:pPr>
        <w:numPr>
          <w:ilvl w:val="0"/>
          <w:numId w:val="9"/>
        </w:numPr>
        <w:contextualSpacing/>
        <w:rPr>
          <w:b/>
          <w:sz w:val="20"/>
          <w:szCs w:val="20"/>
        </w:rPr>
      </w:pPr>
      <w:r w:rsidRPr="00D11CE4">
        <w:rPr>
          <w:sz w:val="20"/>
          <w:szCs w:val="20"/>
        </w:rPr>
        <w:t>Урна</w:t>
      </w:r>
    </w:p>
    <w:p w:rsidR="00D11CE4" w:rsidRPr="00D11CE4" w:rsidRDefault="00D11CE4" w:rsidP="00D11CE4">
      <w:pPr>
        <w:ind w:left="720"/>
        <w:contextualSpacing/>
        <w:rPr>
          <w:b/>
          <w:sz w:val="20"/>
          <w:szCs w:val="20"/>
        </w:rPr>
      </w:pPr>
      <w:r>
        <w:rPr>
          <w:noProof/>
          <w:sz w:val="20"/>
          <w:szCs w:val="20"/>
        </w:rPr>
        <w:drawing>
          <wp:inline distT="0" distB="0" distL="0" distR="0" wp14:anchorId="447926E8" wp14:editId="76D660F4">
            <wp:extent cx="2339340" cy="2133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9340" cy="2133600"/>
                    </a:xfrm>
                    <a:prstGeom prst="rect">
                      <a:avLst/>
                    </a:prstGeom>
                    <a:noFill/>
                    <a:ln>
                      <a:noFill/>
                    </a:ln>
                  </pic:spPr>
                </pic:pic>
              </a:graphicData>
            </a:graphic>
          </wp:inline>
        </w:drawing>
      </w:r>
    </w:p>
    <w:p w:rsidR="00D11CE4" w:rsidRPr="00D11CE4" w:rsidRDefault="00D11CE4" w:rsidP="00D11CE4">
      <w:pPr>
        <w:jc w:val="center"/>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D11CE4" w:rsidRPr="00D11CE4" w:rsidRDefault="00D11CE4" w:rsidP="00D11CE4">
      <w:pPr>
        <w:jc w:val="right"/>
        <w:rPr>
          <w:sz w:val="20"/>
          <w:szCs w:val="20"/>
          <w:lang w:eastAsia="ar-SA"/>
        </w:rPr>
      </w:pPr>
    </w:p>
    <w:p w:rsidR="00AD721B" w:rsidRPr="00D11CE4" w:rsidRDefault="00AD721B" w:rsidP="00D11CE4">
      <w:pPr>
        <w:tabs>
          <w:tab w:val="left" w:pos="8964"/>
        </w:tabs>
        <w:rPr>
          <w:sz w:val="20"/>
          <w:szCs w:val="20"/>
        </w:rPr>
      </w:pPr>
    </w:p>
    <w:sectPr w:rsidR="00AD721B" w:rsidRPr="00D11CE4" w:rsidSect="00D11CE4">
      <w:pgSz w:w="11906" w:h="16838" w:code="9"/>
      <w:pgMar w:top="567" w:right="567" w:bottom="567" w:left="1418" w:header="0" w:footer="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40" w:rsidRDefault="007F0940">
      <w:r>
        <w:separator/>
      </w:r>
    </w:p>
  </w:endnote>
  <w:endnote w:type="continuationSeparator" w:id="0">
    <w:p w:rsidR="007F0940" w:rsidRDefault="007F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C6" w:rsidRPr="00065812" w:rsidRDefault="001076C6" w:rsidP="008520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40" w:rsidRDefault="007F0940">
      <w:r>
        <w:separator/>
      </w:r>
    </w:p>
  </w:footnote>
  <w:footnote w:type="continuationSeparator" w:id="0">
    <w:p w:rsidR="007F0940" w:rsidRDefault="007F0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C6" w:rsidRDefault="001076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BB9"/>
    <w:multiLevelType w:val="hybridMultilevel"/>
    <w:tmpl w:val="0B343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C5C80"/>
    <w:multiLevelType w:val="hybridMultilevel"/>
    <w:tmpl w:val="E4DEA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55E07"/>
    <w:multiLevelType w:val="hybridMultilevel"/>
    <w:tmpl w:val="1966A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A2C60"/>
    <w:multiLevelType w:val="hybridMultilevel"/>
    <w:tmpl w:val="1526A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A37027"/>
    <w:multiLevelType w:val="hybridMultilevel"/>
    <w:tmpl w:val="8E2CD1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041D3"/>
    <w:multiLevelType w:val="multilevel"/>
    <w:tmpl w:val="EF6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34591"/>
    <w:multiLevelType w:val="hybridMultilevel"/>
    <w:tmpl w:val="31A4C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50C22"/>
    <w:multiLevelType w:val="hybridMultilevel"/>
    <w:tmpl w:val="2D3015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BE25670"/>
    <w:multiLevelType w:val="hybridMultilevel"/>
    <w:tmpl w:val="198668E8"/>
    <w:lvl w:ilvl="0" w:tplc="29B6A092">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0D6ADA"/>
    <w:multiLevelType w:val="hybridMultilevel"/>
    <w:tmpl w:val="0C42A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A204CB"/>
    <w:multiLevelType w:val="hybridMultilevel"/>
    <w:tmpl w:val="27100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D86654"/>
    <w:multiLevelType w:val="hybridMultilevel"/>
    <w:tmpl w:val="FDA40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594154"/>
    <w:multiLevelType w:val="hybridMultilevel"/>
    <w:tmpl w:val="12E89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B94221"/>
    <w:multiLevelType w:val="hybridMultilevel"/>
    <w:tmpl w:val="641ACA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D4E53"/>
    <w:multiLevelType w:val="hybridMultilevel"/>
    <w:tmpl w:val="9B34A32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24712C"/>
    <w:multiLevelType w:val="hybridMultilevel"/>
    <w:tmpl w:val="E99C8F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8FC49BB"/>
    <w:multiLevelType w:val="hybridMultilevel"/>
    <w:tmpl w:val="937EB4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B9401C"/>
    <w:multiLevelType w:val="hybridMultilevel"/>
    <w:tmpl w:val="81C00E22"/>
    <w:lvl w:ilvl="0" w:tplc="EDA4684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3B60046E"/>
    <w:multiLevelType w:val="hybridMultilevel"/>
    <w:tmpl w:val="55262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A030FD"/>
    <w:multiLevelType w:val="hybridMultilevel"/>
    <w:tmpl w:val="CF12855C"/>
    <w:lvl w:ilvl="0" w:tplc="0419000F">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DFD4C60"/>
    <w:multiLevelType w:val="hybridMultilevel"/>
    <w:tmpl w:val="91BEBE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EE6D36"/>
    <w:multiLevelType w:val="hybridMultilevel"/>
    <w:tmpl w:val="E5882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9B53B9"/>
    <w:multiLevelType w:val="hybridMultilevel"/>
    <w:tmpl w:val="ECECCA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2B1C24"/>
    <w:multiLevelType w:val="hybridMultilevel"/>
    <w:tmpl w:val="ACCCB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1D7678"/>
    <w:multiLevelType w:val="multilevel"/>
    <w:tmpl w:val="5862F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DB04A2"/>
    <w:multiLevelType w:val="hybridMultilevel"/>
    <w:tmpl w:val="B2481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F06AD2"/>
    <w:multiLevelType w:val="hybridMultilevel"/>
    <w:tmpl w:val="8262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154313"/>
    <w:multiLevelType w:val="hybridMultilevel"/>
    <w:tmpl w:val="B3229ED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E6A6FC2"/>
    <w:multiLevelType w:val="hybridMultilevel"/>
    <w:tmpl w:val="56568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B120DB"/>
    <w:multiLevelType w:val="hybridMultilevel"/>
    <w:tmpl w:val="383A6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490FFB"/>
    <w:multiLevelType w:val="hybridMultilevel"/>
    <w:tmpl w:val="7EB8E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346A50"/>
    <w:multiLevelType w:val="hybridMultilevel"/>
    <w:tmpl w:val="ACB0731C"/>
    <w:lvl w:ilvl="0" w:tplc="04190001">
      <w:start w:val="1"/>
      <w:numFmt w:val="bullet"/>
      <w:lvlText w:val=""/>
      <w:lvlJc w:val="left"/>
      <w:pPr>
        <w:ind w:left="900" w:hanging="360"/>
      </w:pPr>
      <w:rPr>
        <w:rFonts w:ascii="Symbol" w:hAnsi="Symbol"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B830C83"/>
    <w:multiLevelType w:val="hybridMultilevel"/>
    <w:tmpl w:val="5A7A7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0A483D"/>
    <w:multiLevelType w:val="hybridMultilevel"/>
    <w:tmpl w:val="3B5EE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2661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4E313BC"/>
    <w:multiLevelType w:val="hybridMultilevel"/>
    <w:tmpl w:val="050AB9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971553"/>
    <w:multiLevelType w:val="multilevel"/>
    <w:tmpl w:val="762C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CE1ED8"/>
    <w:multiLevelType w:val="hybridMultilevel"/>
    <w:tmpl w:val="19D44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D17747"/>
    <w:multiLevelType w:val="hybridMultilevel"/>
    <w:tmpl w:val="50F09B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B50DB9"/>
    <w:multiLevelType w:val="hybridMultilevel"/>
    <w:tmpl w:val="3E386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2B60525"/>
    <w:multiLevelType w:val="hybridMultilevel"/>
    <w:tmpl w:val="69D45C22"/>
    <w:lvl w:ilvl="0" w:tplc="22905A8E">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nsid w:val="7FD26258"/>
    <w:multiLevelType w:val="hybridMultilevel"/>
    <w:tmpl w:val="F976E1FC"/>
    <w:lvl w:ilvl="0" w:tplc="C5363C70">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22"/>
  </w:num>
  <w:num w:numId="3">
    <w:abstractNumId w:val="34"/>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5"/>
  </w:num>
  <w:num w:numId="7">
    <w:abstractNumId w:val="24"/>
  </w:num>
  <w:num w:numId="8">
    <w:abstractNumId w:val="12"/>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4"/>
  </w:num>
  <w:num w:numId="14">
    <w:abstractNumId w:val="8"/>
  </w:num>
  <w:num w:numId="15">
    <w:abstractNumId w:val="19"/>
  </w:num>
  <w:num w:numId="16">
    <w:abstractNumId w:val="31"/>
  </w:num>
  <w:num w:numId="17">
    <w:abstractNumId w:val="0"/>
  </w:num>
  <w:num w:numId="18">
    <w:abstractNumId w:val="26"/>
  </w:num>
  <w:num w:numId="19">
    <w:abstractNumId w:val="29"/>
  </w:num>
  <w:num w:numId="20">
    <w:abstractNumId w:val="15"/>
  </w:num>
  <w:num w:numId="21">
    <w:abstractNumId w:val="7"/>
  </w:num>
  <w:num w:numId="22">
    <w:abstractNumId w:val="23"/>
  </w:num>
  <w:num w:numId="23">
    <w:abstractNumId w:val="18"/>
  </w:num>
  <w:num w:numId="24">
    <w:abstractNumId w:val="9"/>
  </w:num>
  <w:num w:numId="25">
    <w:abstractNumId w:val="32"/>
  </w:num>
  <w:num w:numId="26">
    <w:abstractNumId w:val="11"/>
  </w:num>
  <w:num w:numId="27">
    <w:abstractNumId w:val="30"/>
  </w:num>
  <w:num w:numId="28">
    <w:abstractNumId w:val="25"/>
  </w:num>
  <w:num w:numId="29">
    <w:abstractNumId w:val="21"/>
  </w:num>
  <w:num w:numId="30">
    <w:abstractNumId w:val="3"/>
  </w:num>
  <w:num w:numId="31">
    <w:abstractNumId w:val="37"/>
  </w:num>
  <w:num w:numId="32">
    <w:abstractNumId w:val="28"/>
  </w:num>
  <w:num w:numId="33">
    <w:abstractNumId w:val="2"/>
  </w:num>
  <w:num w:numId="34">
    <w:abstractNumId w:val="13"/>
  </w:num>
  <w:num w:numId="35">
    <w:abstractNumId w:val="10"/>
  </w:num>
  <w:num w:numId="36">
    <w:abstractNumId w:val="33"/>
  </w:num>
  <w:num w:numId="37">
    <w:abstractNumId w:val="39"/>
  </w:num>
  <w:num w:numId="38">
    <w:abstractNumId w:val="16"/>
  </w:num>
  <w:num w:numId="39">
    <w:abstractNumId w:val="1"/>
  </w:num>
  <w:num w:numId="40">
    <w:abstractNumId w:val="6"/>
  </w:num>
  <w:num w:numId="41">
    <w:abstractNumId w:val="20"/>
  </w:num>
  <w:num w:numId="42">
    <w:abstractNumId w:val="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6D"/>
    <w:rsid w:val="000064FC"/>
    <w:rsid w:val="00013298"/>
    <w:rsid w:val="00024571"/>
    <w:rsid w:val="00052BC5"/>
    <w:rsid w:val="000C01D9"/>
    <w:rsid w:val="000C4BD2"/>
    <w:rsid w:val="001076C6"/>
    <w:rsid w:val="001C0025"/>
    <w:rsid w:val="001F581F"/>
    <w:rsid w:val="00212A6F"/>
    <w:rsid w:val="002B4F78"/>
    <w:rsid w:val="002F2491"/>
    <w:rsid w:val="003C04E7"/>
    <w:rsid w:val="003D1F5A"/>
    <w:rsid w:val="00443E3C"/>
    <w:rsid w:val="00447661"/>
    <w:rsid w:val="00447E53"/>
    <w:rsid w:val="00455092"/>
    <w:rsid w:val="00482C02"/>
    <w:rsid w:val="004A194E"/>
    <w:rsid w:val="004B3C07"/>
    <w:rsid w:val="004E1DA2"/>
    <w:rsid w:val="004E47E4"/>
    <w:rsid w:val="00524962"/>
    <w:rsid w:val="00594E54"/>
    <w:rsid w:val="00597AC8"/>
    <w:rsid w:val="005D44B6"/>
    <w:rsid w:val="005E733A"/>
    <w:rsid w:val="00657FE6"/>
    <w:rsid w:val="007119E2"/>
    <w:rsid w:val="00712A87"/>
    <w:rsid w:val="00731A01"/>
    <w:rsid w:val="00772298"/>
    <w:rsid w:val="007F0940"/>
    <w:rsid w:val="0085206B"/>
    <w:rsid w:val="008A228B"/>
    <w:rsid w:val="008D0EE9"/>
    <w:rsid w:val="00946248"/>
    <w:rsid w:val="00963FAD"/>
    <w:rsid w:val="00972B46"/>
    <w:rsid w:val="009B625E"/>
    <w:rsid w:val="009F3B04"/>
    <w:rsid w:val="00A2726D"/>
    <w:rsid w:val="00AA3601"/>
    <w:rsid w:val="00AA36E5"/>
    <w:rsid w:val="00AD0DE3"/>
    <w:rsid w:val="00AD721B"/>
    <w:rsid w:val="00B938B3"/>
    <w:rsid w:val="00B96C0A"/>
    <w:rsid w:val="00BA040D"/>
    <w:rsid w:val="00BA443E"/>
    <w:rsid w:val="00BB1CA4"/>
    <w:rsid w:val="00C14269"/>
    <w:rsid w:val="00CA6247"/>
    <w:rsid w:val="00CB74E9"/>
    <w:rsid w:val="00D11CE4"/>
    <w:rsid w:val="00D30E2E"/>
    <w:rsid w:val="00D800CB"/>
    <w:rsid w:val="00DA5D18"/>
    <w:rsid w:val="00E01E66"/>
    <w:rsid w:val="00E059DD"/>
    <w:rsid w:val="00E31462"/>
    <w:rsid w:val="00E84030"/>
    <w:rsid w:val="00EC3BE3"/>
    <w:rsid w:val="00EC5773"/>
    <w:rsid w:val="00F1609C"/>
    <w:rsid w:val="00F42C2C"/>
    <w:rsid w:val="00F43ADA"/>
    <w:rsid w:val="00F73276"/>
    <w:rsid w:val="00FA0C4E"/>
    <w:rsid w:val="00FB243B"/>
    <w:rsid w:val="00FB2FD7"/>
    <w:rsid w:val="00FB3ADB"/>
    <w:rsid w:val="00FB4A66"/>
    <w:rsid w:val="00FE2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2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D721B"/>
    <w:pPr>
      <w:keepNext/>
      <w:spacing w:before="240" w:after="60"/>
      <w:outlineLvl w:val="0"/>
    </w:pPr>
    <w:rPr>
      <w:rFonts w:ascii="Arial" w:hAnsi="Arial"/>
      <w:b/>
      <w:bCs/>
      <w:kern w:val="32"/>
      <w:sz w:val="32"/>
      <w:szCs w:val="32"/>
    </w:rPr>
  </w:style>
  <w:style w:type="paragraph" w:styleId="2">
    <w:name w:val="heading 2"/>
    <w:basedOn w:val="a"/>
    <w:next w:val="a"/>
    <w:link w:val="20"/>
    <w:qFormat/>
    <w:rsid w:val="00AD721B"/>
    <w:pPr>
      <w:keepNext/>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AD721B"/>
    <w:pPr>
      <w:keepNext/>
      <w:spacing w:before="240" w:after="60"/>
      <w:outlineLvl w:val="2"/>
    </w:pPr>
    <w:rPr>
      <w:rFonts w:ascii="Cambria" w:hAnsi="Cambria"/>
      <w:b/>
      <w:bCs/>
      <w:sz w:val="26"/>
      <w:szCs w:val="26"/>
    </w:rPr>
  </w:style>
  <w:style w:type="paragraph" w:styleId="4">
    <w:name w:val="heading 4"/>
    <w:basedOn w:val="a"/>
    <w:link w:val="40"/>
    <w:qFormat/>
    <w:rsid w:val="00AD721B"/>
    <w:pPr>
      <w:spacing w:before="100" w:beforeAutospacing="1" w:after="100" w:afterAutospacing="1"/>
      <w:outlineLvl w:val="3"/>
    </w:pPr>
    <w:rPr>
      <w:b/>
      <w:bCs/>
    </w:rPr>
  </w:style>
  <w:style w:type="paragraph" w:styleId="5">
    <w:name w:val="heading 5"/>
    <w:basedOn w:val="a"/>
    <w:next w:val="a"/>
    <w:link w:val="50"/>
    <w:qFormat/>
    <w:rsid w:val="00AD721B"/>
    <w:pPr>
      <w:suppressAutoHyphens/>
      <w:spacing w:before="240" w:after="60"/>
      <w:outlineLvl w:val="4"/>
    </w:pPr>
    <w:rPr>
      <w:b/>
      <w:bCs/>
      <w:i/>
      <w:iCs/>
      <w:sz w:val="26"/>
      <w:szCs w:val="26"/>
      <w:lang w:eastAsia="ar-SA"/>
    </w:rPr>
  </w:style>
  <w:style w:type="paragraph" w:styleId="6">
    <w:name w:val="heading 6"/>
    <w:basedOn w:val="a"/>
    <w:next w:val="a"/>
    <w:link w:val="60"/>
    <w:qFormat/>
    <w:rsid w:val="00AD721B"/>
    <w:pPr>
      <w:keepNext/>
      <w:tabs>
        <w:tab w:val="num" w:pos="4669"/>
      </w:tabs>
      <w:suppressAutoHyphens/>
      <w:spacing w:line="252" w:lineRule="auto"/>
      <w:ind w:left="4669" w:firstLine="708"/>
      <w:jc w:val="both"/>
      <w:outlineLvl w:val="5"/>
    </w:pPr>
    <w:rPr>
      <w:b/>
      <w:bCs/>
      <w:i/>
      <w:iCs/>
      <w:sz w:val="28"/>
      <w:szCs w:val="28"/>
      <w:lang w:eastAsia="ar-SA"/>
    </w:rPr>
  </w:style>
  <w:style w:type="paragraph" w:styleId="8">
    <w:name w:val="heading 8"/>
    <w:basedOn w:val="a"/>
    <w:next w:val="a"/>
    <w:link w:val="80"/>
    <w:qFormat/>
    <w:rsid w:val="00AD721B"/>
    <w:pPr>
      <w:keepNext/>
      <w:ind w:left="567"/>
      <w:outlineLvl w:val="7"/>
    </w:pPr>
    <w:rPr>
      <w:rFonts w:eastAsia="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26D"/>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A2726D"/>
    <w:pPr>
      <w:widowControl w:val="0"/>
      <w:autoSpaceDE w:val="0"/>
      <w:autoSpaceDN w:val="0"/>
      <w:adjustRightInd w:val="0"/>
      <w:spacing w:line="634" w:lineRule="exact"/>
      <w:ind w:firstLine="2477"/>
    </w:pPr>
  </w:style>
  <w:style w:type="paragraph" w:customStyle="1" w:styleId="Style4">
    <w:name w:val="Style4"/>
    <w:basedOn w:val="a"/>
    <w:rsid w:val="00A2726D"/>
    <w:pPr>
      <w:widowControl w:val="0"/>
      <w:autoSpaceDE w:val="0"/>
      <w:autoSpaceDN w:val="0"/>
      <w:adjustRightInd w:val="0"/>
      <w:spacing w:line="206" w:lineRule="exact"/>
    </w:pPr>
  </w:style>
  <w:style w:type="character" w:customStyle="1" w:styleId="FontStyle22">
    <w:name w:val="Font Style22"/>
    <w:rsid w:val="00A2726D"/>
    <w:rPr>
      <w:rFonts w:ascii="Times New Roman" w:hAnsi="Times New Roman" w:cs="Times New Roman"/>
      <w:sz w:val="16"/>
      <w:szCs w:val="16"/>
    </w:rPr>
  </w:style>
  <w:style w:type="paragraph" w:styleId="a4">
    <w:name w:val="Balloon Text"/>
    <w:basedOn w:val="a"/>
    <w:link w:val="a5"/>
    <w:uiPriority w:val="99"/>
    <w:unhideWhenUsed/>
    <w:rsid w:val="00524962"/>
    <w:rPr>
      <w:rFonts w:ascii="Tahoma" w:hAnsi="Tahoma" w:cs="Tahoma"/>
      <w:sz w:val="16"/>
      <w:szCs w:val="16"/>
    </w:rPr>
  </w:style>
  <w:style w:type="character" w:customStyle="1" w:styleId="a5">
    <w:name w:val="Текст выноски Знак"/>
    <w:basedOn w:val="a0"/>
    <w:link w:val="a4"/>
    <w:uiPriority w:val="99"/>
    <w:rsid w:val="00524962"/>
    <w:rPr>
      <w:rFonts w:ascii="Tahoma" w:eastAsia="Times New Roman" w:hAnsi="Tahoma" w:cs="Tahoma"/>
      <w:sz w:val="16"/>
      <w:szCs w:val="16"/>
      <w:lang w:eastAsia="ru-RU"/>
    </w:rPr>
  </w:style>
  <w:style w:type="paragraph" w:styleId="a6">
    <w:name w:val="List Paragraph"/>
    <w:basedOn w:val="a"/>
    <w:uiPriority w:val="34"/>
    <w:qFormat/>
    <w:rsid w:val="00024571"/>
    <w:pPr>
      <w:ind w:left="720"/>
      <w:contextualSpacing/>
    </w:pPr>
  </w:style>
  <w:style w:type="character" w:styleId="a7">
    <w:name w:val="Hyperlink"/>
    <w:basedOn w:val="a0"/>
    <w:uiPriority w:val="99"/>
    <w:unhideWhenUsed/>
    <w:rsid w:val="00024571"/>
    <w:rPr>
      <w:color w:val="0000FF"/>
      <w:u w:val="single"/>
    </w:rPr>
  </w:style>
  <w:style w:type="character" w:customStyle="1" w:styleId="10">
    <w:name w:val="Заголовок 1 Знак"/>
    <w:basedOn w:val="a0"/>
    <w:link w:val="1"/>
    <w:uiPriority w:val="99"/>
    <w:rsid w:val="00AD721B"/>
    <w:rPr>
      <w:rFonts w:ascii="Arial" w:eastAsia="Times New Roman" w:hAnsi="Arial" w:cs="Times New Roman"/>
      <w:b/>
      <w:bCs/>
      <w:kern w:val="32"/>
      <w:sz w:val="32"/>
      <w:szCs w:val="32"/>
    </w:rPr>
  </w:style>
  <w:style w:type="character" w:customStyle="1" w:styleId="20">
    <w:name w:val="Заголовок 2 Знак"/>
    <w:basedOn w:val="a0"/>
    <w:link w:val="2"/>
    <w:rsid w:val="00AD721B"/>
    <w:rPr>
      <w:rFonts w:ascii="Arial" w:eastAsia="Times New Roman" w:hAnsi="Arial" w:cs="Times New Roman"/>
      <w:b/>
      <w:bCs/>
      <w:i/>
      <w:iCs/>
      <w:sz w:val="28"/>
      <w:szCs w:val="28"/>
    </w:rPr>
  </w:style>
  <w:style w:type="character" w:customStyle="1" w:styleId="30">
    <w:name w:val="Заголовок 3 Знак"/>
    <w:basedOn w:val="a0"/>
    <w:link w:val="3"/>
    <w:uiPriority w:val="9"/>
    <w:rsid w:val="00AD721B"/>
    <w:rPr>
      <w:rFonts w:ascii="Cambria" w:eastAsia="Times New Roman" w:hAnsi="Cambria" w:cs="Times New Roman"/>
      <w:b/>
      <w:bCs/>
      <w:sz w:val="26"/>
      <w:szCs w:val="26"/>
    </w:rPr>
  </w:style>
  <w:style w:type="character" w:customStyle="1" w:styleId="40">
    <w:name w:val="Заголовок 4 Знак"/>
    <w:basedOn w:val="a0"/>
    <w:link w:val="4"/>
    <w:rsid w:val="00AD721B"/>
    <w:rPr>
      <w:rFonts w:ascii="Times New Roman" w:eastAsia="Times New Roman" w:hAnsi="Times New Roman" w:cs="Times New Roman"/>
      <w:b/>
      <w:bCs/>
      <w:sz w:val="24"/>
      <w:szCs w:val="24"/>
    </w:rPr>
  </w:style>
  <w:style w:type="character" w:customStyle="1" w:styleId="50">
    <w:name w:val="Заголовок 5 Знак"/>
    <w:basedOn w:val="a0"/>
    <w:link w:val="5"/>
    <w:rsid w:val="00AD721B"/>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AD721B"/>
    <w:rPr>
      <w:rFonts w:ascii="Times New Roman" w:eastAsia="Times New Roman" w:hAnsi="Times New Roman" w:cs="Times New Roman"/>
      <w:b/>
      <w:bCs/>
      <w:i/>
      <w:iCs/>
      <w:sz w:val="28"/>
      <w:szCs w:val="28"/>
      <w:lang w:eastAsia="ar-SA"/>
    </w:rPr>
  </w:style>
  <w:style w:type="character" w:customStyle="1" w:styleId="80">
    <w:name w:val="Заголовок 8 Знак"/>
    <w:basedOn w:val="a0"/>
    <w:link w:val="8"/>
    <w:rsid w:val="00AD721B"/>
    <w:rPr>
      <w:rFonts w:ascii="Times New Roman" w:eastAsia="Calibri" w:hAnsi="Times New Roman" w:cs="Times New Roman"/>
      <w:sz w:val="28"/>
      <w:szCs w:val="20"/>
    </w:rPr>
  </w:style>
  <w:style w:type="table" w:styleId="a8">
    <w:name w:val="Table Grid"/>
    <w:basedOn w:val="a1"/>
    <w:uiPriority w:val="39"/>
    <w:rsid w:val="00AD72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AD72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rsid w:val="00AD721B"/>
    <w:pPr>
      <w:tabs>
        <w:tab w:val="center" w:pos="4153"/>
        <w:tab w:val="right" w:pos="8306"/>
      </w:tabs>
    </w:pPr>
    <w:rPr>
      <w:sz w:val="20"/>
      <w:szCs w:val="20"/>
    </w:rPr>
  </w:style>
  <w:style w:type="character" w:customStyle="1" w:styleId="aa">
    <w:name w:val="Верхний колонтитул Знак"/>
    <w:basedOn w:val="a0"/>
    <w:link w:val="a9"/>
    <w:uiPriority w:val="99"/>
    <w:rsid w:val="00AD721B"/>
    <w:rPr>
      <w:rFonts w:ascii="Times New Roman" w:eastAsia="Times New Roman" w:hAnsi="Times New Roman" w:cs="Times New Roman"/>
      <w:sz w:val="20"/>
      <w:szCs w:val="20"/>
      <w:lang w:eastAsia="ru-RU"/>
    </w:rPr>
  </w:style>
  <w:style w:type="character" w:styleId="ab">
    <w:name w:val="page number"/>
    <w:basedOn w:val="a0"/>
    <w:rsid w:val="00AD721B"/>
  </w:style>
  <w:style w:type="paragraph" w:customStyle="1" w:styleId="ConsPlusNormal">
    <w:name w:val="ConsPlusNormal"/>
    <w:rsid w:val="00AD72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AD72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rsid w:val="00AD721B"/>
    <w:pPr>
      <w:tabs>
        <w:tab w:val="center" w:pos="4677"/>
        <w:tab w:val="right" w:pos="9355"/>
      </w:tabs>
    </w:pPr>
  </w:style>
  <w:style w:type="character" w:customStyle="1" w:styleId="ad">
    <w:name w:val="Нижний колонтитул Знак"/>
    <w:basedOn w:val="a0"/>
    <w:link w:val="ac"/>
    <w:uiPriority w:val="99"/>
    <w:rsid w:val="00AD721B"/>
    <w:rPr>
      <w:rFonts w:ascii="Times New Roman" w:eastAsia="Times New Roman" w:hAnsi="Times New Roman" w:cs="Times New Roman"/>
      <w:sz w:val="24"/>
      <w:szCs w:val="24"/>
    </w:rPr>
  </w:style>
  <w:style w:type="paragraph" w:styleId="ae">
    <w:name w:val="Normal (Web)"/>
    <w:basedOn w:val="a"/>
    <w:uiPriority w:val="99"/>
    <w:rsid w:val="00AD721B"/>
    <w:pPr>
      <w:spacing w:before="100" w:beforeAutospacing="1" w:after="100" w:afterAutospacing="1"/>
    </w:pPr>
  </w:style>
  <w:style w:type="paragraph" w:customStyle="1" w:styleId="aj">
    <w:name w:val="_aj"/>
    <w:basedOn w:val="a"/>
    <w:rsid w:val="00AD721B"/>
    <w:pPr>
      <w:spacing w:before="100" w:beforeAutospacing="1" w:after="100" w:afterAutospacing="1"/>
    </w:pPr>
  </w:style>
  <w:style w:type="paragraph" w:styleId="HTML">
    <w:name w:val="HTML Preformatted"/>
    <w:basedOn w:val="a"/>
    <w:link w:val="HTML0"/>
    <w:rsid w:val="00AD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AD721B"/>
    <w:rPr>
      <w:rFonts w:ascii="Courier New" w:eastAsia="Times New Roman" w:hAnsi="Courier New" w:cs="Courier New"/>
      <w:sz w:val="20"/>
      <w:szCs w:val="20"/>
      <w:lang w:eastAsia="ru-RU"/>
    </w:rPr>
  </w:style>
  <w:style w:type="paragraph" w:customStyle="1" w:styleId="af">
    <w:name w:val="текст сноски"/>
    <w:basedOn w:val="a"/>
    <w:rsid w:val="00AD721B"/>
    <w:pPr>
      <w:autoSpaceDE w:val="0"/>
      <w:autoSpaceDN w:val="0"/>
    </w:pPr>
    <w:rPr>
      <w:sz w:val="20"/>
      <w:szCs w:val="20"/>
    </w:rPr>
  </w:style>
  <w:style w:type="paragraph" w:styleId="21">
    <w:name w:val="Body Text 2"/>
    <w:basedOn w:val="a"/>
    <w:link w:val="22"/>
    <w:rsid w:val="00AD721B"/>
    <w:pPr>
      <w:autoSpaceDE w:val="0"/>
      <w:autoSpaceDN w:val="0"/>
      <w:spacing w:after="120" w:line="312" w:lineRule="atLeast"/>
      <w:ind w:firstLine="539"/>
      <w:jc w:val="both"/>
    </w:pPr>
    <w:rPr>
      <w:sz w:val="28"/>
      <w:szCs w:val="28"/>
    </w:rPr>
  </w:style>
  <w:style w:type="character" w:customStyle="1" w:styleId="22">
    <w:name w:val="Основной текст 2 Знак"/>
    <w:basedOn w:val="a0"/>
    <w:link w:val="21"/>
    <w:rsid w:val="00AD721B"/>
    <w:rPr>
      <w:rFonts w:ascii="Times New Roman" w:eastAsia="Times New Roman" w:hAnsi="Times New Roman" w:cs="Times New Roman"/>
      <w:sz w:val="28"/>
      <w:szCs w:val="28"/>
    </w:rPr>
  </w:style>
  <w:style w:type="paragraph" w:styleId="23">
    <w:name w:val="Body Text Indent 2"/>
    <w:basedOn w:val="a"/>
    <w:link w:val="24"/>
    <w:rsid w:val="00AD721B"/>
    <w:pPr>
      <w:autoSpaceDE w:val="0"/>
      <w:autoSpaceDN w:val="0"/>
      <w:spacing w:before="120" w:after="120"/>
      <w:ind w:firstLine="709"/>
      <w:jc w:val="both"/>
    </w:pPr>
    <w:rPr>
      <w:sz w:val="28"/>
      <w:szCs w:val="28"/>
    </w:rPr>
  </w:style>
  <w:style w:type="character" w:customStyle="1" w:styleId="24">
    <w:name w:val="Основной текст с отступом 2 Знак"/>
    <w:basedOn w:val="a0"/>
    <w:link w:val="23"/>
    <w:rsid w:val="00AD721B"/>
    <w:rPr>
      <w:rFonts w:ascii="Times New Roman" w:eastAsia="Times New Roman" w:hAnsi="Times New Roman" w:cs="Times New Roman"/>
      <w:sz w:val="28"/>
      <w:szCs w:val="28"/>
    </w:rPr>
  </w:style>
  <w:style w:type="paragraph" w:customStyle="1" w:styleId="11">
    <w:name w:val="заголовок 1"/>
    <w:basedOn w:val="a"/>
    <w:next w:val="a"/>
    <w:rsid w:val="00AD721B"/>
    <w:pPr>
      <w:keepNext/>
      <w:autoSpaceDE w:val="0"/>
      <w:autoSpaceDN w:val="0"/>
      <w:outlineLvl w:val="0"/>
    </w:pPr>
    <w:rPr>
      <w:lang w:val="en-US"/>
    </w:rPr>
  </w:style>
  <w:style w:type="character" w:customStyle="1" w:styleId="af0">
    <w:name w:val="Основной шрифт"/>
    <w:rsid w:val="00AD721B"/>
  </w:style>
  <w:style w:type="paragraph" w:styleId="af1">
    <w:name w:val="Title"/>
    <w:basedOn w:val="a"/>
    <w:next w:val="a"/>
    <w:link w:val="af2"/>
    <w:qFormat/>
    <w:rsid w:val="00AD721B"/>
    <w:pPr>
      <w:framePr w:w="4468" w:h="3505" w:hRule="exact" w:hSpace="180" w:wrap="auto" w:vAnchor="text" w:hAnchor="page" w:x="1146" w:y="1170"/>
      <w:autoSpaceDE w:val="0"/>
      <w:autoSpaceDN w:val="0"/>
      <w:jc w:val="center"/>
    </w:pPr>
    <w:rPr>
      <w:b/>
      <w:bCs/>
    </w:rPr>
  </w:style>
  <w:style w:type="character" w:customStyle="1" w:styleId="af2">
    <w:name w:val="Название Знак"/>
    <w:basedOn w:val="a0"/>
    <w:link w:val="af1"/>
    <w:rsid w:val="00AD721B"/>
    <w:rPr>
      <w:rFonts w:ascii="Times New Roman" w:eastAsia="Times New Roman" w:hAnsi="Times New Roman" w:cs="Times New Roman"/>
      <w:b/>
      <w:bCs/>
      <w:sz w:val="24"/>
      <w:szCs w:val="24"/>
      <w:lang w:eastAsia="ru-RU"/>
    </w:rPr>
  </w:style>
  <w:style w:type="paragraph" w:styleId="af3">
    <w:name w:val="caption"/>
    <w:basedOn w:val="a"/>
    <w:next w:val="a"/>
    <w:qFormat/>
    <w:rsid w:val="00AD721B"/>
    <w:pPr>
      <w:framePr w:w="9815" w:h="2445" w:hSpace="180" w:wrap="auto" w:vAnchor="text" w:hAnchor="page" w:x="1149" w:y="1455"/>
      <w:suppressAutoHyphens/>
      <w:autoSpaceDE w:val="0"/>
      <w:autoSpaceDN w:val="0"/>
      <w:jc w:val="center"/>
    </w:pPr>
    <w:rPr>
      <w:sz w:val="32"/>
      <w:szCs w:val="32"/>
    </w:rPr>
  </w:style>
  <w:style w:type="character" w:customStyle="1" w:styleId="af4">
    <w:name w:val="Текст сноски Знак"/>
    <w:link w:val="af5"/>
    <w:rsid w:val="00AD721B"/>
    <w:rPr>
      <w:rFonts w:cs="Times New Roman"/>
    </w:rPr>
  </w:style>
  <w:style w:type="character" w:customStyle="1" w:styleId="af6">
    <w:name w:val="знак сноски"/>
    <w:rsid w:val="00AD721B"/>
    <w:rPr>
      <w:rFonts w:cs="Times New Roman"/>
      <w:vertAlign w:val="superscript"/>
    </w:rPr>
  </w:style>
  <w:style w:type="character" w:customStyle="1" w:styleId="af7">
    <w:name w:val="номер страницы"/>
    <w:rsid w:val="00AD721B"/>
    <w:rPr>
      <w:rFonts w:cs="Times New Roman"/>
    </w:rPr>
  </w:style>
  <w:style w:type="numbering" w:customStyle="1" w:styleId="12">
    <w:name w:val="Нет списка1"/>
    <w:next w:val="a2"/>
    <w:semiHidden/>
    <w:rsid w:val="00AD721B"/>
  </w:style>
  <w:style w:type="paragraph" w:styleId="af8">
    <w:name w:val="Body Text"/>
    <w:basedOn w:val="a"/>
    <w:link w:val="af9"/>
    <w:unhideWhenUsed/>
    <w:rsid w:val="00AD721B"/>
    <w:rPr>
      <w:szCs w:val="20"/>
    </w:rPr>
  </w:style>
  <w:style w:type="character" w:customStyle="1" w:styleId="af9">
    <w:name w:val="Основной текст Знак"/>
    <w:basedOn w:val="a0"/>
    <w:link w:val="af8"/>
    <w:rsid w:val="00AD721B"/>
    <w:rPr>
      <w:rFonts w:ascii="Times New Roman" w:eastAsia="Times New Roman" w:hAnsi="Times New Roman" w:cs="Times New Roman"/>
      <w:sz w:val="24"/>
      <w:szCs w:val="20"/>
    </w:rPr>
  </w:style>
  <w:style w:type="paragraph" w:styleId="afa">
    <w:name w:val="Body Text Indent"/>
    <w:basedOn w:val="a"/>
    <w:link w:val="afb"/>
    <w:uiPriority w:val="99"/>
    <w:unhideWhenUsed/>
    <w:rsid w:val="00AD721B"/>
    <w:pPr>
      <w:ind w:firstLine="720"/>
    </w:pPr>
    <w:rPr>
      <w:szCs w:val="20"/>
    </w:rPr>
  </w:style>
  <w:style w:type="character" w:customStyle="1" w:styleId="afb">
    <w:name w:val="Основной текст с отступом Знак"/>
    <w:basedOn w:val="a0"/>
    <w:link w:val="afa"/>
    <w:uiPriority w:val="99"/>
    <w:rsid w:val="00AD721B"/>
    <w:rPr>
      <w:rFonts w:ascii="Times New Roman" w:eastAsia="Times New Roman" w:hAnsi="Times New Roman" w:cs="Times New Roman"/>
      <w:sz w:val="24"/>
      <w:szCs w:val="20"/>
    </w:rPr>
  </w:style>
  <w:style w:type="paragraph" w:customStyle="1" w:styleId="Style0">
    <w:name w:val="Style0"/>
    <w:basedOn w:val="a"/>
    <w:rsid w:val="00AD721B"/>
    <w:pPr>
      <w:spacing w:line="326" w:lineRule="exact"/>
      <w:jc w:val="center"/>
    </w:pPr>
    <w:rPr>
      <w:sz w:val="20"/>
      <w:szCs w:val="20"/>
    </w:rPr>
  </w:style>
  <w:style w:type="paragraph" w:customStyle="1" w:styleId="Style65">
    <w:name w:val="Style65"/>
    <w:basedOn w:val="a"/>
    <w:rsid w:val="00AD721B"/>
    <w:pPr>
      <w:spacing w:line="322" w:lineRule="exact"/>
      <w:ind w:firstLine="715"/>
      <w:jc w:val="both"/>
    </w:pPr>
    <w:rPr>
      <w:sz w:val="20"/>
      <w:szCs w:val="20"/>
    </w:rPr>
  </w:style>
  <w:style w:type="character" w:customStyle="1" w:styleId="CharStyle63">
    <w:name w:val="CharStyle63"/>
    <w:rsid w:val="00AD721B"/>
    <w:rPr>
      <w:rFonts w:ascii="Times New Roman" w:eastAsia="Times New Roman" w:hAnsi="Times New Roman" w:cs="Times New Roman"/>
      <w:b w:val="0"/>
      <w:bCs w:val="0"/>
      <w:i w:val="0"/>
      <w:iCs w:val="0"/>
      <w:smallCaps w:val="0"/>
      <w:sz w:val="26"/>
      <w:szCs w:val="26"/>
    </w:rPr>
  </w:style>
  <w:style w:type="character" w:customStyle="1" w:styleId="CharStyle64">
    <w:name w:val="CharStyle64"/>
    <w:rsid w:val="00AD721B"/>
    <w:rPr>
      <w:rFonts w:ascii="Times New Roman" w:eastAsia="Times New Roman" w:hAnsi="Times New Roman" w:cs="Times New Roman"/>
      <w:b/>
      <w:bCs/>
      <w:i w:val="0"/>
      <w:iCs w:val="0"/>
      <w:smallCaps w:val="0"/>
      <w:sz w:val="26"/>
      <w:szCs w:val="26"/>
    </w:rPr>
  </w:style>
  <w:style w:type="paragraph" w:customStyle="1" w:styleId="Style1263">
    <w:name w:val="Style1263"/>
    <w:basedOn w:val="a"/>
    <w:rsid w:val="00AD721B"/>
    <w:pPr>
      <w:spacing w:line="139" w:lineRule="exact"/>
      <w:jc w:val="right"/>
    </w:pPr>
    <w:rPr>
      <w:sz w:val="20"/>
      <w:szCs w:val="20"/>
    </w:rPr>
  </w:style>
  <w:style w:type="paragraph" w:customStyle="1" w:styleId="Style54">
    <w:name w:val="Style54"/>
    <w:basedOn w:val="a"/>
    <w:rsid w:val="00AD721B"/>
    <w:pPr>
      <w:spacing w:line="322" w:lineRule="exact"/>
    </w:pPr>
    <w:rPr>
      <w:sz w:val="20"/>
      <w:szCs w:val="20"/>
    </w:rPr>
  </w:style>
  <w:style w:type="paragraph" w:customStyle="1" w:styleId="Style3">
    <w:name w:val="Style3"/>
    <w:basedOn w:val="a"/>
    <w:rsid w:val="00AD721B"/>
    <w:pPr>
      <w:spacing w:line="326" w:lineRule="exact"/>
    </w:pPr>
    <w:rPr>
      <w:sz w:val="20"/>
      <w:szCs w:val="20"/>
    </w:rPr>
  </w:style>
  <w:style w:type="paragraph" w:customStyle="1" w:styleId="Style8">
    <w:name w:val="Style8"/>
    <w:basedOn w:val="a"/>
    <w:rsid w:val="00AD721B"/>
    <w:pPr>
      <w:spacing w:line="326" w:lineRule="exact"/>
    </w:pPr>
    <w:rPr>
      <w:sz w:val="20"/>
      <w:szCs w:val="20"/>
    </w:rPr>
  </w:style>
  <w:style w:type="paragraph" w:customStyle="1" w:styleId="Style20">
    <w:name w:val="Style20"/>
    <w:basedOn w:val="a"/>
    <w:rsid w:val="00AD721B"/>
    <w:pPr>
      <w:spacing w:line="322" w:lineRule="exact"/>
      <w:jc w:val="both"/>
    </w:pPr>
    <w:rPr>
      <w:sz w:val="20"/>
      <w:szCs w:val="20"/>
    </w:rPr>
  </w:style>
  <w:style w:type="paragraph" w:customStyle="1" w:styleId="Style19">
    <w:name w:val="Style19"/>
    <w:basedOn w:val="a"/>
    <w:rsid w:val="00AD721B"/>
    <w:rPr>
      <w:sz w:val="20"/>
      <w:szCs w:val="20"/>
    </w:rPr>
  </w:style>
  <w:style w:type="paragraph" w:customStyle="1" w:styleId="Style55">
    <w:name w:val="Style55"/>
    <w:basedOn w:val="a"/>
    <w:rsid w:val="00AD721B"/>
    <w:pPr>
      <w:spacing w:line="323" w:lineRule="exact"/>
      <w:ind w:firstLine="144"/>
      <w:jc w:val="both"/>
    </w:pPr>
    <w:rPr>
      <w:sz w:val="20"/>
      <w:szCs w:val="20"/>
    </w:rPr>
  </w:style>
  <w:style w:type="paragraph" w:customStyle="1" w:styleId="Style62">
    <w:name w:val="Style62"/>
    <w:basedOn w:val="a"/>
    <w:rsid w:val="00AD721B"/>
    <w:pPr>
      <w:spacing w:line="323" w:lineRule="exact"/>
      <w:jc w:val="both"/>
    </w:pPr>
    <w:rPr>
      <w:sz w:val="20"/>
      <w:szCs w:val="20"/>
    </w:rPr>
  </w:style>
  <w:style w:type="paragraph" w:customStyle="1" w:styleId="Style59">
    <w:name w:val="Style59"/>
    <w:basedOn w:val="a"/>
    <w:rsid w:val="00AD721B"/>
    <w:pPr>
      <w:spacing w:line="322" w:lineRule="exact"/>
      <w:ind w:firstLine="744"/>
      <w:jc w:val="both"/>
    </w:pPr>
    <w:rPr>
      <w:sz w:val="20"/>
      <w:szCs w:val="20"/>
    </w:rPr>
  </w:style>
  <w:style w:type="paragraph" w:customStyle="1" w:styleId="Style63">
    <w:name w:val="Style63"/>
    <w:basedOn w:val="a"/>
    <w:rsid w:val="00AD721B"/>
    <w:pPr>
      <w:spacing w:line="322" w:lineRule="exact"/>
      <w:ind w:firstLine="979"/>
      <w:jc w:val="both"/>
    </w:pPr>
    <w:rPr>
      <w:sz w:val="20"/>
      <w:szCs w:val="20"/>
    </w:rPr>
  </w:style>
  <w:style w:type="paragraph" w:customStyle="1" w:styleId="Style179">
    <w:name w:val="Style179"/>
    <w:basedOn w:val="a"/>
    <w:rsid w:val="00AD721B"/>
    <w:pPr>
      <w:spacing w:line="322" w:lineRule="exact"/>
      <w:ind w:firstLine="600"/>
    </w:pPr>
    <w:rPr>
      <w:sz w:val="20"/>
      <w:szCs w:val="20"/>
    </w:rPr>
  </w:style>
  <w:style w:type="paragraph" w:customStyle="1" w:styleId="Style255">
    <w:name w:val="Style255"/>
    <w:basedOn w:val="a"/>
    <w:rsid w:val="00AD721B"/>
    <w:pPr>
      <w:spacing w:line="278" w:lineRule="exact"/>
    </w:pPr>
    <w:rPr>
      <w:sz w:val="20"/>
      <w:szCs w:val="20"/>
    </w:rPr>
  </w:style>
  <w:style w:type="character" w:customStyle="1" w:styleId="CharStyle30">
    <w:name w:val="CharStyle30"/>
    <w:rsid w:val="00AD721B"/>
    <w:rPr>
      <w:rFonts w:ascii="Times New Roman" w:eastAsia="Times New Roman" w:hAnsi="Times New Roman" w:cs="Times New Roman"/>
      <w:b w:val="0"/>
      <w:bCs w:val="0"/>
      <w:i w:val="0"/>
      <w:iCs w:val="0"/>
      <w:smallCaps w:val="0"/>
      <w:sz w:val="22"/>
      <w:szCs w:val="22"/>
    </w:rPr>
  </w:style>
  <w:style w:type="paragraph" w:customStyle="1" w:styleId="Style272">
    <w:name w:val="Style272"/>
    <w:basedOn w:val="a"/>
    <w:rsid w:val="00AD721B"/>
    <w:pPr>
      <w:spacing w:line="322" w:lineRule="exact"/>
      <w:ind w:firstLine="317"/>
    </w:pPr>
    <w:rPr>
      <w:sz w:val="20"/>
      <w:szCs w:val="20"/>
    </w:rPr>
  </w:style>
  <w:style w:type="paragraph" w:customStyle="1" w:styleId="Style280">
    <w:name w:val="Style280"/>
    <w:basedOn w:val="a"/>
    <w:rsid w:val="00AD721B"/>
    <w:pPr>
      <w:spacing w:line="278" w:lineRule="exact"/>
    </w:pPr>
    <w:rPr>
      <w:sz w:val="20"/>
      <w:szCs w:val="20"/>
    </w:rPr>
  </w:style>
  <w:style w:type="paragraph" w:customStyle="1" w:styleId="Style298">
    <w:name w:val="Style298"/>
    <w:basedOn w:val="a"/>
    <w:rsid w:val="00AD721B"/>
    <w:pPr>
      <w:spacing w:line="275" w:lineRule="exact"/>
      <w:ind w:hanging="216"/>
    </w:pPr>
    <w:rPr>
      <w:sz w:val="20"/>
      <w:szCs w:val="20"/>
    </w:rPr>
  </w:style>
  <w:style w:type="paragraph" w:customStyle="1" w:styleId="Style319">
    <w:name w:val="Style319"/>
    <w:basedOn w:val="a"/>
    <w:rsid w:val="00AD721B"/>
    <w:pPr>
      <w:spacing w:line="274" w:lineRule="exact"/>
    </w:pPr>
    <w:rPr>
      <w:sz w:val="20"/>
      <w:szCs w:val="20"/>
    </w:rPr>
  </w:style>
  <w:style w:type="paragraph" w:customStyle="1" w:styleId="Style254">
    <w:name w:val="Style254"/>
    <w:basedOn w:val="a"/>
    <w:rsid w:val="00AD721B"/>
    <w:rPr>
      <w:sz w:val="20"/>
      <w:szCs w:val="20"/>
    </w:rPr>
  </w:style>
  <w:style w:type="paragraph" w:customStyle="1" w:styleId="Style75">
    <w:name w:val="Style75"/>
    <w:basedOn w:val="a"/>
    <w:rsid w:val="00AD721B"/>
    <w:pPr>
      <w:spacing w:line="322" w:lineRule="exact"/>
      <w:ind w:firstLine="518"/>
      <w:jc w:val="both"/>
    </w:pPr>
    <w:rPr>
      <w:sz w:val="20"/>
      <w:szCs w:val="20"/>
    </w:rPr>
  </w:style>
  <w:style w:type="paragraph" w:customStyle="1" w:styleId="Style71">
    <w:name w:val="Style71"/>
    <w:basedOn w:val="a"/>
    <w:rsid w:val="00AD721B"/>
    <w:pPr>
      <w:spacing w:line="322" w:lineRule="exact"/>
      <w:ind w:firstLine="355"/>
      <w:jc w:val="both"/>
    </w:pPr>
    <w:rPr>
      <w:sz w:val="20"/>
      <w:szCs w:val="20"/>
    </w:rPr>
  </w:style>
  <w:style w:type="paragraph" w:customStyle="1" w:styleId="Style356">
    <w:name w:val="Style356"/>
    <w:basedOn w:val="a"/>
    <w:rsid w:val="00AD721B"/>
    <w:pPr>
      <w:spacing w:line="324" w:lineRule="exact"/>
      <w:ind w:firstLine="355"/>
    </w:pPr>
    <w:rPr>
      <w:sz w:val="20"/>
      <w:szCs w:val="20"/>
    </w:rPr>
  </w:style>
  <w:style w:type="paragraph" w:customStyle="1" w:styleId="Style346">
    <w:name w:val="Style346"/>
    <w:basedOn w:val="a"/>
    <w:rsid w:val="00AD721B"/>
    <w:pPr>
      <w:spacing w:line="322" w:lineRule="exact"/>
      <w:ind w:firstLine="355"/>
      <w:jc w:val="both"/>
    </w:pPr>
    <w:rPr>
      <w:sz w:val="20"/>
      <w:szCs w:val="20"/>
    </w:rPr>
  </w:style>
  <w:style w:type="paragraph" w:customStyle="1" w:styleId="Style56">
    <w:name w:val="Style56"/>
    <w:basedOn w:val="a"/>
    <w:rsid w:val="00AD721B"/>
    <w:pPr>
      <w:spacing w:line="322" w:lineRule="exact"/>
      <w:jc w:val="both"/>
    </w:pPr>
    <w:rPr>
      <w:sz w:val="20"/>
      <w:szCs w:val="20"/>
    </w:rPr>
  </w:style>
  <w:style w:type="paragraph" w:customStyle="1" w:styleId="Style365">
    <w:name w:val="Style365"/>
    <w:basedOn w:val="a"/>
    <w:rsid w:val="00AD721B"/>
    <w:pPr>
      <w:spacing w:line="322" w:lineRule="exact"/>
      <w:ind w:firstLine="706"/>
      <w:jc w:val="both"/>
    </w:pPr>
    <w:rPr>
      <w:sz w:val="20"/>
      <w:szCs w:val="20"/>
    </w:rPr>
  </w:style>
  <w:style w:type="paragraph" w:customStyle="1" w:styleId="Style507">
    <w:name w:val="Style507"/>
    <w:basedOn w:val="a"/>
    <w:rsid w:val="00AD721B"/>
    <w:pPr>
      <w:spacing w:line="187" w:lineRule="exact"/>
    </w:pPr>
    <w:rPr>
      <w:sz w:val="20"/>
      <w:szCs w:val="20"/>
    </w:rPr>
  </w:style>
  <w:style w:type="paragraph" w:customStyle="1" w:styleId="Style539">
    <w:name w:val="Style539"/>
    <w:basedOn w:val="a"/>
    <w:rsid w:val="00AD721B"/>
    <w:pPr>
      <w:spacing w:line="139" w:lineRule="exact"/>
    </w:pPr>
    <w:rPr>
      <w:sz w:val="20"/>
      <w:szCs w:val="20"/>
    </w:rPr>
  </w:style>
  <w:style w:type="paragraph" w:customStyle="1" w:styleId="Style648">
    <w:name w:val="Style648"/>
    <w:basedOn w:val="a"/>
    <w:rsid w:val="00AD721B"/>
    <w:rPr>
      <w:sz w:val="20"/>
      <w:szCs w:val="20"/>
    </w:rPr>
  </w:style>
  <w:style w:type="paragraph" w:customStyle="1" w:styleId="Style573">
    <w:name w:val="Style573"/>
    <w:basedOn w:val="a"/>
    <w:rsid w:val="00AD721B"/>
    <w:pPr>
      <w:jc w:val="both"/>
    </w:pPr>
    <w:rPr>
      <w:sz w:val="20"/>
      <w:szCs w:val="20"/>
    </w:rPr>
  </w:style>
  <w:style w:type="character" w:customStyle="1" w:styleId="CharStyle68">
    <w:name w:val="CharStyle68"/>
    <w:rsid w:val="00AD721B"/>
    <w:rPr>
      <w:rFonts w:ascii="Times New Roman" w:eastAsia="Times New Roman" w:hAnsi="Times New Roman" w:cs="Times New Roman"/>
      <w:b/>
      <w:bCs/>
      <w:i w:val="0"/>
      <w:iCs w:val="0"/>
      <w:smallCaps w:val="0"/>
      <w:w w:val="20"/>
      <w:sz w:val="20"/>
      <w:szCs w:val="20"/>
    </w:rPr>
  </w:style>
  <w:style w:type="character" w:customStyle="1" w:styleId="CharStyle82">
    <w:name w:val="CharStyle82"/>
    <w:rsid w:val="00AD721B"/>
    <w:rPr>
      <w:rFonts w:ascii="Times New Roman" w:eastAsia="Times New Roman" w:hAnsi="Times New Roman" w:cs="Times New Roman"/>
      <w:b w:val="0"/>
      <w:bCs w:val="0"/>
      <w:i w:val="0"/>
      <w:iCs w:val="0"/>
      <w:smallCaps w:val="0"/>
      <w:sz w:val="12"/>
      <w:szCs w:val="12"/>
    </w:rPr>
  </w:style>
  <w:style w:type="character" w:customStyle="1" w:styleId="CharStyle87">
    <w:name w:val="CharStyle87"/>
    <w:rsid w:val="00AD721B"/>
    <w:rPr>
      <w:rFonts w:ascii="Times New Roman" w:eastAsia="Times New Roman" w:hAnsi="Times New Roman" w:cs="Times New Roman"/>
      <w:b/>
      <w:bCs/>
      <w:i w:val="0"/>
      <w:iCs w:val="0"/>
      <w:smallCaps w:val="0"/>
      <w:sz w:val="20"/>
      <w:szCs w:val="20"/>
    </w:rPr>
  </w:style>
  <w:style w:type="character" w:customStyle="1" w:styleId="CharStyle88">
    <w:name w:val="CharStyle88"/>
    <w:rsid w:val="00AD721B"/>
    <w:rPr>
      <w:rFonts w:ascii="Times New Roman" w:eastAsia="Times New Roman" w:hAnsi="Times New Roman" w:cs="Times New Roman"/>
      <w:b w:val="0"/>
      <w:bCs w:val="0"/>
      <w:i w:val="0"/>
      <w:iCs w:val="0"/>
      <w:smallCaps w:val="0"/>
      <w:sz w:val="16"/>
      <w:szCs w:val="16"/>
    </w:rPr>
  </w:style>
  <w:style w:type="character" w:customStyle="1" w:styleId="CharStyle89">
    <w:name w:val="CharStyle89"/>
    <w:rsid w:val="00AD721B"/>
    <w:rPr>
      <w:rFonts w:ascii="Times New Roman" w:eastAsia="Times New Roman" w:hAnsi="Times New Roman" w:cs="Times New Roman"/>
      <w:b/>
      <w:bCs/>
      <w:i w:val="0"/>
      <w:iCs w:val="0"/>
      <w:smallCaps w:val="0"/>
      <w:sz w:val="16"/>
      <w:szCs w:val="16"/>
    </w:rPr>
  </w:style>
  <w:style w:type="paragraph" w:customStyle="1" w:styleId="Style1100">
    <w:name w:val="Style1100"/>
    <w:basedOn w:val="a"/>
    <w:rsid w:val="00AD721B"/>
    <w:pPr>
      <w:spacing w:line="187" w:lineRule="exact"/>
      <w:jc w:val="both"/>
    </w:pPr>
    <w:rPr>
      <w:sz w:val="20"/>
      <w:szCs w:val="20"/>
    </w:rPr>
  </w:style>
  <w:style w:type="paragraph" w:customStyle="1" w:styleId="Style1240">
    <w:name w:val="Style1240"/>
    <w:basedOn w:val="a"/>
    <w:rsid w:val="00AD721B"/>
    <w:pPr>
      <w:spacing w:line="134" w:lineRule="exact"/>
      <w:jc w:val="center"/>
    </w:pPr>
    <w:rPr>
      <w:sz w:val="20"/>
      <w:szCs w:val="20"/>
    </w:rPr>
  </w:style>
  <w:style w:type="paragraph" w:customStyle="1" w:styleId="Style2883">
    <w:name w:val="Style2883"/>
    <w:basedOn w:val="a"/>
    <w:rsid w:val="00AD721B"/>
    <w:pPr>
      <w:spacing w:line="139" w:lineRule="exact"/>
    </w:pPr>
    <w:rPr>
      <w:sz w:val="20"/>
      <w:szCs w:val="20"/>
    </w:rPr>
  </w:style>
  <w:style w:type="character" w:customStyle="1" w:styleId="CharStyle83">
    <w:name w:val="CharStyle83"/>
    <w:rsid w:val="00AD721B"/>
    <w:rPr>
      <w:rFonts w:ascii="Times New Roman" w:eastAsia="Times New Roman" w:hAnsi="Times New Roman" w:cs="Times New Roman"/>
      <w:b/>
      <w:bCs/>
      <w:i w:val="0"/>
      <w:iCs w:val="0"/>
      <w:smallCaps w:val="0"/>
      <w:sz w:val="12"/>
      <w:szCs w:val="12"/>
    </w:rPr>
  </w:style>
  <w:style w:type="paragraph" w:customStyle="1" w:styleId="Style2972">
    <w:name w:val="Style2972"/>
    <w:basedOn w:val="a"/>
    <w:rsid w:val="00AD721B"/>
    <w:rPr>
      <w:sz w:val="20"/>
      <w:szCs w:val="20"/>
    </w:rPr>
  </w:style>
  <w:style w:type="character" w:customStyle="1" w:styleId="CharStyle86">
    <w:name w:val="CharStyle86"/>
    <w:rsid w:val="00AD721B"/>
    <w:rPr>
      <w:rFonts w:ascii="Segoe UI" w:eastAsia="Segoe UI" w:hAnsi="Segoe UI" w:cs="Segoe UI"/>
      <w:b w:val="0"/>
      <w:bCs w:val="0"/>
      <w:i w:val="0"/>
      <w:iCs w:val="0"/>
      <w:smallCaps w:val="0"/>
      <w:sz w:val="20"/>
      <w:szCs w:val="20"/>
    </w:rPr>
  </w:style>
  <w:style w:type="numbering" w:customStyle="1" w:styleId="110">
    <w:name w:val="Нет списка11"/>
    <w:next w:val="a2"/>
    <w:semiHidden/>
    <w:rsid w:val="00AD721B"/>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AD721B"/>
    <w:pPr>
      <w:spacing w:after="160" w:line="240" w:lineRule="exact"/>
      <w:ind w:left="1440" w:hanging="360"/>
    </w:pPr>
    <w:rPr>
      <w:rFonts w:eastAsia="Calibri"/>
      <w:sz w:val="20"/>
      <w:szCs w:val="20"/>
      <w:lang w:eastAsia="zh-CN"/>
    </w:rPr>
  </w:style>
  <w:style w:type="paragraph" w:customStyle="1" w:styleId="13">
    <w:name w:val="Без интервала1"/>
    <w:qFormat/>
    <w:rsid w:val="00AD721B"/>
    <w:pPr>
      <w:spacing w:after="0" w:line="240" w:lineRule="auto"/>
    </w:pPr>
    <w:rPr>
      <w:rFonts w:ascii="Calibri" w:eastAsia="Times New Roman" w:hAnsi="Calibri" w:cs="Times New Roman"/>
    </w:rPr>
  </w:style>
  <w:style w:type="paragraph" w:customStyle="1" w:styleId="14">
    <w:name w:val="Абзац списка1"/>
    <w:basedOn w:val="a"/>
    <w:rsid w:val="00AD721B"/>
    <w:pPr>
      <w:ind w:left="720"/>
    </w:pPr>
    <w:rPr>
      <w:rFonts w:eastAsia="Calibri"/>
      <w:sz w:val="20"/>
      <w:szCs w:val="20"/>
    </w:rPr>
  </w:style>
  <w:style w:type="paragraph" w:styleId="af5">
    <w:name w:val="footnote text"/>
    <w:basedOn w:val="a"/>
    <w:link w:val="af4"/>
    <w:rsid w:val="00AD721B"/>
    <w:rPr>
      <w:rFonts w:asciiTheme="minorHAnsi" w:eastAsiaTheme="minorHAnsi" w:hAnsiTheme="minorHAnsi"/>
      <w:sz w:val="22"/>
      <w:szCs w:val="22"/>
    </w:rPr>
  </w:style>
  <w:style w:type="character" w:customStyle="1" w:styleId="15">
    <w:name w:val="Текст сноски Знак1"/>
    <w:basedOn w:val="a0"/>
    <w:uiPriority w:val="99"/>
    <w:semiHidden/>
    <w:rsid w:val="00AD721B"/>
    <w:rPr>
      <w:rFonts w:ascii="Times New Roman" w:eastAsia="Times New Roman" w:hAnsi="Times New Roman" w:cs="Times New Roman"/>
      <w:sz w:val="20"/>
      <w:szCs w:val="20"/>
      <w:lang w:eastAsia="ru-RU"/>
    </w:rPr>
  </w:style>
  <w:style w:type="character" w:styleId="afd">
    <w:name w:val="footnote reference"/>
    <w:rsid w:val="00AD721B"/>
    <w:rPr>
      <w:rFonts w:cs="Times New Roman"/>
      <w:vertAlign w:val="superscript"/>
    </w:rPr>
  </w:style>
  <w:style w:type="character" w:customStyle="1" w:styleId="apple-converted-space">
    <w:name w:val="apple-converted-space"/>
    <w:rsid w:val="00AD721B"/>
  </w:style>
  <w:style w:type="paragraph" w:customStyle="1" w:styleId="16">
    <w:name w:val="Знак1"/>
    <w:basedOn w:val="a"/>
    <w:rsid w:val="00AD721B"/>
    <w:pPr>
      <w:spacing w:before="100" w:beforeAutospacing="1" w:after="100" w:afterAutospacing="1"/>
    </w:pPr>
    <w:rPr>
      <w:rFonts w:ascii="Tahoma" w:hAnsi="Tahoma"/>
      <w:sz w:val="20"/>
      <w:szCs w:val="20"/>
      <w:lang w:val="en-US" w:eastAsia="en-US"/>
    </w:rPr>
  </w:style>
  <w:style w:type="paragraph" w:customStyle="1" w:styleId="consplusnormal0">
    <w:name w:val="consplusnormal"/>
    <w:basedOn w:val="a"/>
    <w:rsid w:val="00AD721B"/>
    <w:pPr>
      <w:spacing w:before="100" w:beforeAutospacing="1" w:after="100" w:afterAutospacing="1"/>
    </w:pPr>
  </w:style>
  <w:style w:type="table" w:customStyle="1" w:styleId="17">
    <w:name w:val="Сетка таблицы1"/>
    <w:basedOn w:val="a1"/>
    <w:next w:val="a8"/>
    <w:rsid w:val="00AD72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rsid w:val="00AD721B"/>
  </w:style>
  <w:style w:type="table" w:customStyle="1" w:styleId="25">
    <w:name w:val="Сетка таблицы2"/>
    <w:basedOn w:val="a1"/>
    <w:next w:val="a8"/>
    <w:uiPriority w:val="59"/>
    <w:rsid w:val="00AD721B"/>
    <w:pPr>
      <w:spacing w:after="0" w:line="240" w:lineRule="auto"/>
      <w:ind w:firstLine="624"/>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AD721B"/>
    <w:pPr>
      <w:ind w:firstLine="900"/>
      <w:jc w:val="both"/>
    </w:pPr>
    <w:rPr>
      <w:sz w:val="28"/>
    </w:rPr>
  </w:style>
  <w:style w:type="character" w:customStyle="1" w:styleId="32">
    <w:name w:val="Основной текст с отступом 3 Знак"/>
    <w:basedOn w:val="a0"/>
    <w:link w:val="31"/>
    <w:rsid w:val="00AD721B"/>
    <w:rPr>
      <w:rFonts w:ascii="Times New Roman" w:eastAsia="Times New Roman" w:hAnsi="Times New Roman" w:cs="Times New Roman"/>
      <w:sz w:val="28"/>
      <w:szCs w:val="24"/>
    </w:rPr>
  </w:style>
  <w:style w:type="paragraph" w:styleId="33">
    <w:name w:val="Body Text 3"/>
    <w:basedOn w:val="a"/>
    <w:link w:val="34"/>
    <w:rsid w:val="00AD721B"/>
    <w:pPr>
      <w:spacing w:after="120"/>
    </w:pPr>
    <w:rPr>
      <w:sz w:val="16"/>
      <w:szCs w:val="16"/>
    </w:rPr>
  </w:style>
  <w:style w:type="character" w:customStyle="1" w:styleId="34">
    <w:name w:val="Основной текст 3 Знак"/>
    <w:basedOn w:val="a0"/>
    <w:link w:val="33"/>
    <w:rsid w:val="00AD721B"/>
    <w:rPr>
      <w:rFonts w:ascii="Times New Roman" w:eastAsia="Times New Roman" w:hAnsi="Times New Roman" w:cs="Times New Roman"/>
      <w:sz w:val="16"/>
      <w:szCs w:val="16"/>
    </w:rPr>
  </w:style>
  <w:style w:type="paragraph" w:customStyle="1" w:styleId="1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D721B"/>
    <w:pPr>
      <w:spacing w:after="160" w:line="240" w:lineRule="exact"/>
    </w:pPr>
    <w:rPr>
      <w:rFonts w:eastAsia="Calibri"/>
      <w:sz w:val="20"/>
      <w:szCs w:val="20"/>
      <w:lang w:eastAsia="zh-CN"/>
    </w:rPr>
  </w:style>
  <w:style w:type="table" w:customStyle="1" w:styleId="35">
    <w:name w:val="Сетка таблицы3"/>
    <w:basedOn w:val="a1"/>
    <w:next w:val="a8"/>
    <w:uiPriority w:val="59"/>
    <w:rsid w:val="00AD721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cl">
    <w:name w:val="text1cl"/>
    <w:basedOn w:val="a"/>
    <w:rsid w:val="00AD721B"/>
    <w:pPr>
      <w:spacing w:before="100" w:beforeAutospacing="1" w:after="100" w:afterAutospacing="1"/>
    </w:pPr>
  </w:style>
  <w:style w:type="paragraph" w:customStyle="1" w:styleId="text3cl">
    <w:name w:val="text3cl"/>
    <w:basedOn w:val="a"/>
    <w:rsid w:val="00AD721B"/>
    <w:pPr>
      <w:spacing w:before="100" w:beforeAutospacing="1" w:after="100" w:afterAutospacing="1"/>
    </w:pPr>
  </w:style>
  <w:style w:type="character" w:customStyle="1" w:styleId="FontStyle16">
    <w:name w:val="Font Style16"/>
    <w:uiPriority w:val="99"/>
    <w:rsid w:val="00AD721B"/>
    <w:rPr>
      <w:rFonts w:ascii="Times New Roman" w:hAnsi="Times New Roman" w:cs="Times New Roman" w:hint="default"/>
      <w:sz w:val="26"/>
      <w:szCs w:val="26"/>
    </w:rPr>
  </w:style>
  <w:style w:type="paragraph" w:customStyle="1" w:styleId="afe">
    <w:name w:val="Знак"/>
    <w:basedOn w:val="a"/>
    <w:rsid w:val="00AD721B"/>
    <w:pPr>
      <w:spacing w:after="160" w:line="240" w:lineRule="exact"/>
    </w:pPr>
    <w:rPr>
      <w:rFonts w:ascii="Verdana" w:hAnsi="Verdana" w:cs="Verdana"/>
      <w:lang w:val="en-US" w:eastAsia="en-US"/>
    </w:rPr>
  </w:style>
  <w:style w:type="paragraph" w:customStyle="1" w:styleId="aff">
    <w:name w:val="Знак Знак Знак Знак Знак Знак"/>
    <w:basedOn w:val="a"/>
    <w:rsid w:val="00AD721B"/>
    <w:pPr>
      <w:spacing w:before="100" w:beforeAutospacing="1" w:after="100" w:afterAutospacing="1"/>
    </w:pPr>
    <w:rPr>
      <w:rFonts w:ascii="Tahoma" w:hAnsi="Tahoma"/>
      <w:sz w:val="20"/>
      <w:szCs w:val="20"/>
      <w:lang w:val="en-US" w:eastAsia="en-US"/>
    </w:rPr>
  </w:style>
  <w:style w:type="paragraph" w:customStyle="1" w:styleId="ConsNormal">
    <w:name w:val="ConsNormal"/>
    <w:rsid w:val="00AD72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1"/>
    <w:basedOn w:val="a"/>
    <w:rsid w:val="00AD721B"/>
    <w:pPr>
      <w:spacing w:before="100" w:beforeAutospacing="1" w:after="100" w:afterAutospacing="1"/>
    </w:pPr>
    <w:rPr>
      <w:rFonts w:ascii="Tahoma" w:hAnsi="Tahoma"/>
      <w:sz w:val="20"/>
      <w:szCs w:val="20"/>
      <w:lang w:val="en-US" w:eastAsia="en-US"/>
    </w:rPr>
  </w:style>
  <w:style w:type="paragraph" w:customStyle="1" w:styleId="330">
    <w:name w:val="Основной текст 33"/>
    <w:basedOn w:val="a"/>
    <w:rsid w:val="00AD721B"/>
    <w:pPr>
      <w:suppressAutoHyphens/>
      <w:spacing w:after="120"/>
    </w:pPr>
    <w:rPr>
      <w:sz w:val="16"/>
      <w:szCs w:val="16"/>
      <w:lang w:eastAsia="ar-SA"/>
    </w:rPr>
  </w:style>
  <w:style w:type="paragraph" w:customStyle="1" w:styleId="ConsPlusTitle">
    <w:name w:val="ConsPlusTitle"/>
    <w:link w:val="ConsPlusTitle0"/>
    <w:rsid w:val="00AD72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0">
    <w:name w:val="Знак Знак Знак Знак Знак Знак Знак Знак Знак"/>
    <w:basedOn w:val="a"/>
    <w:rsid w:val="00AD721B"/>
    <w:pPr>
      <w:spacing w:before="100" w:beforeAutospacing="1" w:after="100" w:afterAutospacing="1"/>
    </w:pPr>
    <w:rPr>
      <w:rFonts w:ascii="Tahoma" w:hAnsi="Tahoma"/>
      <w:sz w:val="20"/>
      <w:szCs w:val="20"/>
      <w:lang w:val="en-US" w:eastAsia="en-US"/>
    </w:rPr>
  </w:style>
  <w:style w:type="paragraph" w:customStyle="1" w:styleId="1a">
    <w:name w:val="Без интервала1"/>
    <w:qFormat/>
    <w:rsid w:val="00AD721B"/>
    <w:pPr>
      <w:spacing w:after="0" w:line="240" w:lineRule="auto"/>
    </w:pPr>
    <w:rPr>
      <w:rFonts w:ascii="Calibri" w:eastAsia="Times New Roman" w:hAnsi="Calibri" w:cs="Calibri"/>
    </w:rPr>
  </w:style>
  <w:style w:type="paragraph" w:customStyle="1" w:styleId="aff1">
    <w:name w:val="я"/>
    <w:basedOn w:val="1"/>
    <w:autoRedefine/>
    <w:rsid w:val="00AD721B"/>
    <w:pPr>
      <w:suppressAutoHyphens/>
      <w:spacing w:before="0" w:after="0"/>
    </w:pPr>
    <w:rPr>
      <w:rFonts w:ascii="Times New Roman" w:hAnsi="Times New Roman"/>
      <w:bCs w:val="0"/>
      <w:kern w:val="28"/>
      <w:sz w:val="28"/>
      <w:lang w:eastAsia="ar-SA"/>
    </w:rPr>
  </w:style>
  <w:style w:type="paragraph" w:customStyle="1" w:styleId="36">
    <w:name w:val="Стиль3"/>
    <w:basedOn w:val="2"/>
    <w:rsid w:val="00AD721B"/>
    <w:pPr>
      <w:suppressAutoHyphens/>
      <w:spacing w:before="0" w:after="0"/>
      <w:ind w:firstLine="709"/>
      <w:jc w:val="both"/>
    </w:pPr>
    <w:rPr>
      <w:rFonts w:ascii="Times New Roman" w:hAnsi="Times New Roman"/>
      <w:b w:val="0"/>
      <w:bCs w:val="0"/>
      <w:i w:val="0"/>
      <w:iCs w:val="0"/>
      <w:color w:val="000000"/>
      <w:szCs w:val="20"/>
      <w:lang w:eastAsia="ar-SA"/>
    </w:rPr>
  </w:style>
  <w:style w:type="paragraph" w:customStyle="1" w:styleId="26">
    <w:name w:val="Стиль2"/>
    <w:basedOn w:val="a"/>
    <w:autoRedefine/>
    <w:rsid w:val="00AD721B"/>
    <w:pPr>
      <w:suppressAutoHyphens/>
      <w:autoSpaceDE w:val="0"/>
      <w:autoSpaceDN w:val="0"/>
      <w:jc w:val="center"/>
    </w:pPr>
    <w:rPr>
      <w:noProof/>
      <w:sz w:val="28"/>
      <w:szCs w:val="20"/>
      <w:lang w:eastAsia="ar-SA"/>
    </w:rPr>
  </w:style>
  <w:style w:type="paragraph" w:customStyle="1" w:styleId="1b">
    <w:name w:val="1 Знак"/>
    <w:basedOn w:val="a"/>
    <w:rsid w:val="00AD721B"/>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AD721B"/>
    <w:pPr>
      <w:spacing w:after="160" w:line="240" w:lineRule="exact"/>
    </w:pPr>
    <w:rPr>
      <w:sz w:val="28"/>
      <w:szCs w:val="20"/>
      <w:lang w:val="en-US" w:eastAsia="en-US"/>
    </w:rPr>
  </w:style>
  <w:style w:type="paragraph" w:customStyle="1" w:styleId="ConsNonformat">
    <w:name w:val="ConsNonformat"/>
    <w:rsid w:val="00AD721B"/>
    <w:pPr>
      <w:widowControl w:val="0"/>
      <w:suppressAutoHyphens/>
      <w:spacing w:after="0" w:line="240" w:lineRule="auto"/>
    </w:pPr>
    <w:rPr>
      <w:rFonts w:ascii="Courier New" w:eastAsia="Times New Roman" w:hAnsi="Courier New" w:cs="Courier New"/>
      <w:sz w:val="20"/>
      <w:szCs w:val="20"/>
      <w:lang w:eastAsia="ar-SA"/>
    </w:rPr>
  </w:style>
  <w:style w:type="paragraph" w:styleId="aff2">
    <w:name w:val="Block Text"/>
    <w:basedOn w:val="a"/>
    <w:rsid w:val="00AD721B"/>
    <w:pPr>
      <w:shd w:val="clear" w:color="auto" w:fill="FFFFFF"/>
      <w:suppressAutoHyphens/>
      <w:ind w:left="24" w:right="10" w:firstLine="684"/>
      <w:jc w:val="both"/>
    </w:pPr>
    <w:rPr>
      <w:b/>
      <w:bCs/>
      <w:i/>
      <w:iCs/>
      <w:sz w:val="28"/>
      <w:szCs w:val="28"/>
      <w:lang w:eastAsia="ar-SA"/>
    </w:rPr>
  </w:style>
  <w:style w:type="character" w:styleId="aff3">
    <w:name w:val="FollowedHyperlink"/>
    <w:rsid w:val="00AD721B"/>
    <w:rPr>
      <w:color w:val="954F72"/>
      <w:u w:val="single"/>
    </w:rPr>
  </w:style>
  <w:style w:type="paragraph" w:styleId="aff4">
    <w:name w:val="Subtitle"/>
    <w:basedOn w:val="a"/>
    <w:link w:val="aff5"/>
    <w:qFormat/>
    <w:rsid w:val="00AD721B"/>
    <w:pPr>
      <w:suppressAutoHyphens/>
      <w:spacing w:after="60"/>
      <w:jc w:val="center"/>
      <w:outlineLvl w:val="1"/>
    </w:pPr>
    <w:rPr>
      <w:rFonts w:ascii="Arial" w:hAnsi="Arial"/>
      <w:lang w:eastAsia="ar-SA"/>
    </w:rPr>
  </w:style>
  <w:style w:type="character" w:customStyle="1" w:styleId="aff5">
    <w:name w:val="Подзаголовок Знак"/>
    <w:basedOn w:val="a0"/>
    <w:link w:val="aff4"/>
    <w:rsid w:val="00AD721B"/>
    <w:rPr>
      <w:rFonts w:ascii="Arial" w:eastAsia="Times New Roman" w:hAnsi="Arial"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D721B"/>
    <w:pPr>
      <w:spacing w:after="160" w:line="240" w:lineRule="exact"/>
    </w:pPr>
    <w:rPr>
      <w:sz w:val="28"/>
      <w:szCs w:val="20"/>
      <w:lang w:val="en-US" w:eastAsia="en-US"/>
    </w:rPr>
  </w:style>
  <w:style w:type="paragraph" w:customStyle="1" w:styleId="aff7">
    <w:name w:val="Знак Знак Знак Знак"/>
    <w:basedOn w:val="a"/>
    <w:autoRedefine/>
    <w:rsid w:val="00AD721B"/>
    <w:pPr>
      <w:spacing w:after="160" w:line="240" w:lineRule="exact"/>
    </w:pPr>
    <w:rPr>
      <w:sz w:val="28"/>
      <w:szCs w:val="20"/>
      <w:lang w:val="en-US" w:eastAsia="en-US"/>
    </w:rPr>
  </w:style>
  <w:style w:type="character" w:customStyle="1" w:styleId="WW8Num1z0">
    <w:name w:val="WW8Num1z0"/>
    <w:rsid w:val="00AD721B"/>
    <w:rPr>
      <w:rFonts w:ascii="Symbol" w:hAnsi="Symbol" w:cs="Times New Roman"/>
    </w:rPr>
  </w:style>
  <w:style w:type="character" w:customStyle="1" w:styleId="WW8Num6z2">
    <w:name w:val="WW8Num6z2"/>
    <w:rsid w:val="00AD721B"/>
    <w:rPr>
      <w:rFonts w:ascii="Wingdings" w:hAnsi="Wingdings" w:cs="Times New Roman"/>
    </w:rPr>
  </w:style>
  <w:style w:type="paragraph" w:customStyle="1" w:styleId="1c">
    <w:name w:val="Знак Знак1"/>
    <w:basedOn w:val="a"/>
    <w:rsid w:val="00AD721B"/>
    <w:pPr>
      <w:spacing w:before="100" w:beforeAutospacing="1" w:after="100" w:afterAutospacing="1"/>
    </w:pPr>
    <w:rPr>
      <w:rFonts w:ascii="Tahoma" w:hAnsi="Tahoma"/>
      <w:sz w:val="20"/>
      <w:szCs w:val="20"/>
      <w:lang w:val="en-US" w:eastAsia="en-US"/>
    </w:rPr>
  </w:style>
  <w:style w:type="paragraph" w:customStyle="1" w:styleId="fn2r">
    <w:name w:val="fn2r"/>
    <w:basedOn w:val="a"/>
    <w:uiPriority w:val="99"/>
    <w:rsid w:val="00AD721B"/>
    <w:pPr>
      <w:spacing w:before="100" w:beforeAutospacing="1" w:after="100" w:afterAutospacing="1"/>
    </w:pPr>
  </w:style>
  <w:style w:type="paragraph" w:customStyle="1" w:styleId="1d">
    <w:name w:val="Абзац списка1"/>
    <w:basedOn w:val="a"/>
    <w:rsid w:val="00AD721B"/>
    <w:pPr>
      <w:spacing w:after="200" w:line="276" w:lineRule="auto"/>
      <w:ind w:left="720"/>
      <w:contextualSpacing/>
    </w:pPr>
    <w:rPr>
      <w:rFonts w:ascii="Calibri" w:hAnsi="Calibri"/>
      <w:sz w:val="22"/>
      <w:szCs w:val="22"/>
      <w:lang w:eastAsia="en-US"/>
    </w:rPr>
  </w:style>
  <w:style w:type="character" w:customStyle="1" w:styleId="NoSpacingChar">
    <w:name w:val="No Spacing Char"/>
    <w:link w:val="27"/>
    <w:locked/>
    <w:rsid w:val="00AD721B"/>
    <w:rPr>
      <w:rFonts w:ascii="Calibri" w:eastAsia="Calibri" w:hAnsi="Calibri"/>
      <w:lang w:eastAsia="ru-RU"/>
    </w:rPr>
  </w:style>
  <w:style w:type="paragraph" w:customStyle="1" w:styleId="27">
    <w:name w:val="Без интервала2"/>
    <w:link w:val="NoSpacingChar"/>
    <w:rsid w:val="00AD721B"/>
    <w:pPr>
      <w:spacing w:after="0" w:line="240" w:lineRule="auto"/>
    </w:pPr>
    <w:rPr>
      <w:rFonts w:ascii="Calibri" w:eastAsia="Calibri" w:hAnsi="Calibri"/>
      <w:lang w:eastAsia="ru-RU"/>
    </w:rPr>
  </w:style>
  <w:style w:type="paragraph" w:customStyle="1" w:styleId="210">
    <w:name w:val="Основной текст 21"/>
    <w:basedOn w:val="a"/>
    <w:rsid w:val="00AD721B"/>
    <w:pPr>
      <w:suppressAutoHyphens/>
      <w:autoSpaceDE w:val="0"/>
      <w:autoSpaceDN w:val="0"/>
      <w:adjustRightInd w:val="0"/>
      <w:ind w:firstLine="540"/>
      <w:jc w:val="both"/>
    </w:pPr>
    <w:rPr>
      <w:sz w:val="28"/>
      <w:szCs w:val="20"/>
      <w:lang w:eastAsia="ar-SA"/>
    </w:rPr>
  </w:style>
  <w:style w:type="character" w:styleId="aff8">
    <w:name w:val="Strong"/>
    <w:uiPriority w:val="22"/>
    <w:qFormat/>
    <w:rsid w:val="00AD721B"/>
    <w:rPr>
      <w:b/>
      <w:bCs/>
    </w:rPr>
  </w:style>
  <w:style w:type="paragraph" w:customStyle="1" w:styleId="GarantNormal">
    <w:name w:val="GarantNormal"/>
    <w:rsid w:val="00AD721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AD721B"/>
    <w:pPr>
      <w:spacing w:after="0" w:line="240" w:lineRule="auto"/>
    </w:pPr>
    <w:rPr>
      <w:rFonts w:ascii="Calibri" w:eastAsia="Calibri" w:hAnsi="Calibri" w:cs="Times New Roman"/>
      <w:lang w:eastAsia="ru-RU"/>
    </w:rPr>
  </w:style>
  <w:style w:type="paragraph" w:customStyle="1" w:styleId="aff9">
    <w:name w:val="Содержимое таблицы"/>
    <w:basedOn w:val="a"/>
    <w:rsid w:val="00AD721B"/>
    <w:pPr>
      <w:widowControl w:val="0"/>
      <w:suppressLineNumbers/>
      <w:suppressAutoHyphens/>
    </w:pPr>
    <w:rPr>
      <w:kern w:val="1"/>
    </w:rPr>
  </w:style>
  <w:style w:type="character" w:customStyle="1" w:styleId="1e">
    <w:name w:val="Основной текст Знак1"/>
    <w:uiPriority w:val="99"/>
    <w:rsid w:val="00AD721B"/>
    <w:rPr>
      <w:rFonts w:ascii="Times New Roman" w:hAnsi="Times New Roman" w:cs="Times New Roman"/>
      <w:sz w:val="18"/>
      <w:szCs w:val="18"/>
      <w:shd w:val="clear" w:color="auto" w:fill="FFFFFF"/>
    </w:rPr>
  </w:style>
  <w:style w:type="paragraph" w:customStyle="1" w:styleId="consplustitle1">
    <w:name w:val="consplustitle"/>
    <w:basedOn w:val="a"/>
    <w:rsid w:val="00AD721B"/>
    <w:pPr>
      <w:spacing w:before="100" w:beforeAutospacing="1" w:after="100" w:afterAutospacing="1"/>
    </w:pPr>
  </w:style>
  <w:style w:type="character" w:customStyle="1" w:styleId="ConsPlusTitle0">
    <w:name w:val="ConsPlusTitle Знак"/>
    <w:link w:val="ConsPlusTitle"/>
    <w:locked/>
    <w:rsid w:val="00AD721B"/>
    <w:rPr>
      <w:rFonts w:ascii="Times New Roman" w:eastAsia="Times New Roman" w:hAnsi="Times New Roman" w:cs="Times New Roman"/>
      <w:b/>
      <w:bCs/>
      <w:sz w:val="24"/>
      <w:szCs w:val="24"/>
      <w:lang w:eastAsia="ru-RU"/>
    </w:rPr>
  </w:style>
  <w:style w:type="paragraph" w:customStyle="1" w:styleId="ConsTitle">
    <w:name w:val="ConsTitle"/>
    <w:rsid w:val="00AD721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AD721B"/>
    <w:pPr>
      <w:spacing w:before="48" w:after="72"/>
    </w:pPr>
    <w:rPr>
      <w:color w:val="0A3658"/>
    </w:rPr>
  </w:style>
  <w:style w:type="paragraph" w:customStyle="1" w:styleId="affa">
    <w:name w:val="Знак Знак"/>
    <w:basedOn w:val="a"/>
    <w:rsid w:val="00AD721B"/>
    <w:pPr>
      <w:spacing w:before="100" w:beforeAutospacing="1" w:after="100" w:afterAutospacing="1"/>
    </w:pPr>
    <w:rPr>
      <w:rFonts w:ascii="Tahoma" w:hAnsi="Tahoma"/>
      <w:sz w:val="20"/>
      <w:szCs w:val="20"/>
      <w:lang w:val="en-US" w:eastAsia="en-US"/>
    </w:rPr>
  </w:style>
  <w:style w:type="paragraph" w:customStyle="1" w:styleId="Standard">
    <w:name w:val="Standard"/>
    <w:rsid w:val="00AD721B"/>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AD721B"/>
    <w:pPr>
      <w:spacing w:before="100" w:beforeAutospacing="1" w:after="100" w:afterAutospacing="1"/>
    </w:pPr>
  </w:style>
  <w:style w:type="paragraph" w:customStyle="1" w:styleId="formattexttopleveltextcentertext">
    <w:name w:val="formattext topleveltext centertext"/>
    <w:basedOn w:val="a"/>
    <w:rsid w:val="00AD721B"/>
    <w:pPr>
      <w:spacing w:before="100" w:beforeAutospacing="1" w:after="100" w:afterAutospacing="1"/>
    </w:pPr>
  </w:style>
  <w:style w:type="paragraph" w:customStyle="1" w:styleId="formattexttopleveltext">
    <w:name w:val="formattext topleveltext"/>
    <w:basedOn w:val="a"/>
    <w:rsid w:val="00AD721B"/>
    <w:pPr>
      <w:spacing w:before="100" w:beforeAutospacing="1" w:after="100" w:afterAutospacing="1"/>
    </w:pPr>
  </w:style>
  <w:style w:type="paragraph" w:customStyle="1" w:styleId="headertext">
    <w:name w:val="headertext"/>
    <w:basedOn w:val="a"/>
    <w:rsid w:val="00AD721B"/>
    <w:pPr>
      <w:spacing w:before="100" w:beforeAutospacing="1" w:after="100" w:afterAutospacing="1"/>
    </w:pPr>
  </w:style>
  <w:style w:type="character" w:customStyle="1" w:styleId="28">
    <w:name w:val="Основной текст (2)_"/>
    <w:link w:val="29"/>
    <w:rsid w:val="00AD721B"/>
    <w:rPr>
      <w:b/>
      <w:bCs/>
      <w:spacing w:val="5"/>
      <w:sz w:val="25"/>
      <w:szCs w:val="25"/>
      <w:shd w:val="clear" w:color="auto" w:fill="FFFFFF"/>
    </w:rPr>
  </w:style>
  <w:style w:type="character" w:customStyle="1" w:styleId="affb">
    <w:name w:val="Основной текст_"/>
    <w:link w:val="1f"/>
    <w:rsid w:val="00AD721B"/>
    <w:rPr>
      <w:spacing w:val="3"/>
      <w:sz w:val="25"/>
      <w:szCs w:val="25"/>
      <w:shd w:val="clear" w:color="auto" w:fill="FFFFFF"/>
    </w:rPr>
  </w:style>
  <w:style w:type="character" w:customStyle="1" w:styleId="38">
    <w:name w:val="Основной текст (3)_"/>
    <w:link w:val="39"/>
    <w:rsid w:val="00AD721B"/>
    <w:rPr>
      <w:sz w:val="10"/>
      <w:szCs w:val="10"/>
      <w:shd w:val="clear" w:color="auto" w:fill="FFFFFF"/>
    </w:rPr>
  </w:style>
  <w:style w:type="character" w:customStyle="1" w:styleId="0pt">
    <w:name w:val="Основной текст + Полужирный;Интервал 0 pt"/>
    <w:rsid w:val="00AD721B"/>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9">
    <w:name w:val="Основной текст (2)"/>
    <w:basedOn w:val="a"/>
    <w:link w:val="28"/>
    <w:rsid w:val="00AD721B"/>
    <w:pPr>
      <w:widowControl w:val="0"/>
      <w:shd w:val="clear" w:color="auto" w:fill="FFFFFF"/>
      <w:spacing w:after="240" w:line="320" w:lineRule="exact"/>
      <w:jc w:val="center"/>
    </w:pPr>
    <w:rPr>
      <w:rFonts w:asciiTheme="minorHAnsi" w:eastAsiaTheme="minorHAnsi" w:hAnsiTheme="minorHAnsi" w:cstheme="minorBidi"/>
      <w:b/>
      <w:bCs/>
      <w:spacing w:val="5"/>
      <w:sz w:val="25"/>
      <w:szCs w:val="25"/>
      <w:lang w:eastAsia="en-US"/>
    </w:rPr>
  </w:style>
  <w:style w:type="paragraph" w:customStyle="1" w:styleId="1f">
    <w:name w:val="Основной текст1"/>
    <w:basedOn w:val="a"/>
    <w:link w:val="affb"/>
    <w:rsid w:val="00AD721B"/>
    <w:pPr>
      <w:widowControl w:val="0"/>
      <w:shd w:val="clear" w:color="auto" w:fill="FFFFFF"/>
      <w:spacing w:before="60" w:after="420" w:line="0" w:lineRule="atLeast"/>
      <w:jc w:val="center"/>
    </w:pPr>
    <w:rPr>
      <w:rFonts w:asciiTheme="minorHAnsi" w:eastAsiaTheme="minorHAnsi" w:hAnsiTheme="minorHAnsi" w:cstheme="minorBidi"/>
      <w:spacing w:val="3"/>
      <w:sz w:val="25"/>
      <w:szCs w:val="25"/>
      <w:lang w:eastAsia="en-US"/>
    </w:rPr>
  </w:style>
  <w:style w:type="paragraph" w:customStyle="1" w:styleId="39">
    <w:name w:val="Основной текст (3)"/>
    <w:basedOn w:val="a"/>
    <w:link w:val="38"/>
    <w:rsid w:val="00AD721B"/>
    <w:pPr>
      <w:widowControl w:val="0"/>
      <w:shd w:val="clear" w:color="auto" w:fill="FFFFFF"/>
      <w:spacing w:line="0" w:lineRule="atLeast"/>
    </w:pPr>
    <w:rPr>
      <w:rFonts w:asciiTheme="minorHAnsi" w:eastAsiaTheme="minorHAnsi" w:hAnsiTheme="minorHAnsi" w:cstheme="minorBidi"/>
      <w:sz w:val="10"/>
      <w:szCs w:val="10"/>
      <w:lang w:eastAsia="en-US"/>
    </w:rPr>
  </w:style>
  <w:style w:type="character" w:customStyle="1" w:styleId="2a">
    <w:name w:val="Заголовок №2_"/>
    <w:link w:val="2b"/>
    <w:rsid w:val="00AD721B"/>
    <w:rPr>
      <w:b/>
      <w:bCs/>
      <w:spacing w:val="20"/>
      <w:sz w:val="23"/>
      <w:szCs w:val="23"/>
      <w:shd w:val="clear" w:color="auto" w:fill="FFFFFF"/>
    </w:rPr>
  </w:style>
  <w:style w:type="character" w:customStyle="1" w:styleId="Tahoma85pt0pt">
    <w:name w:val="Основной текст + Tahoma;8;5 pt;Полужирный;Интервал 0 pt"/>
    <w:rsid w:val="00AD721B"/>
    <w:rPr>
      <w:rFonts w:ascii="Tahoma" w:eastAsia="Tahoma" w:hAnsi="Tahoma" w:cs="Tahoma"/>
      <w:b/>
      <w:bCs/>
      <w:color w:val="000000"/>
      <w:spacing w:val="7"/>
      <w:w w:val="100"/>
      <w:position w:val="0"/>
      <w:sz w:val="17"/>
      <w:szCs w:val="17"/>
      <w:shd w:val="clear" w:color="auto" w:fill="FFFFFF"/>
      <w:lang w:val="ru-RU"/>
    </w:rPr>
  </w:style>
  <w:style w:type="paragraph" w:customStyle="1" w:styleId="2b">
    <w:name w:val="Заголовок №2"/>
    <w:basedOn w:val="a"/>
    <w:link w:val="2a"/>
    <w:rsid w:val="00AD721B"/>
    <w:pPr>
      <w:widowControl w:val="0"/>
      <w:shd w:val="clear" w:color="auto" w:fill="FFFFFF"/>
      <w:spacing w:after="240" w:line="328" w:lineRule="exact"/>
      <w:jc w:val="center"/>
      <w:outlineLvl w:val="1"/>
    </w:pPr>
    <w:rPr>
      <w:rFonts w:asciiTheme="minorHAnsi" w:eastAsiaTheme="minorHAnsi" w:hAnsiTheme="minorHAnsi" w:cstheme="minorBidi"/>
      <w:b/>
      <w:bCs/>
      <w:spacing w:val="20"/>
      <w:sz w:val="23"/>
      <w:szCs w:val="23"/>
      <w:lang w:eastAsia="en-US"/>
    </w:rPr>
  </w:style>
  <w:style w:type="character" w:customStyle="1" w:styleId="affc">
    <w:name w:val="Основной текст + Полужирный"/>
    <w:rsid w:val="00AD721B"/>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c">
    <w:name w:val="Основной текст2"/>
    <w:basedOn w:val="a"/>
    <w:rsid w:val="00AD721B"/>
    <w:pPr>
      <w:widowControl w:val="0"/>
      <w:shd w:val="clear" w:color="auto" w:fill="FFFFFF"/>
      <w:spacing w:before="300" w:after="420" w:line="0" w:lineRule="atLeast"/>
      <w:jc w:val="center"/>
    </w:pPr>
    <w:rPr>
      <w:spacing w:val="5"/>
      <w:sz w:val="21"/>
      <w:szCs w:val="21"/>
    </w:rPr>
  </w:style>
  <w:style w:type="table" w:customStyle="1" w:styleId="TableGrid">
    <w:name w:val="TableGrid"/>
    <w:rsid w:val="00AD721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f0">
    <w:name w:val="Нижний колонтитул Знак1"/>
    <w:uiPriority w:val="99"/>
    <w:semiHidden/>
    <w:rsid w:val="00AD721B"/>
    <w:rPr>
      <w:rFonts w:ascii="Times New Roman" w:eastAsia="Times New Roman" w:hAnsi="Times New Roman" w:cs="Times New Roman"/>
      <w:sz w:val="24"/>
      <w:szCs w:val="24"/>
      <w:lang w:eastAsia="ru-RU"/>
    </w:rPr>
  </w:style>
  <w:style w:type="paragraph" w:customStyle="1" w:styleId="style15">
    <w:name w:val="style15"/>
    <w:basedOn w:val="a"/>
    <w:rsid w:val="00AD721B"/>
    <w:pPr>
      <w:spacing w:before="100" w:beforeAutospacing="1" w:after="100" w:afterAutospacing="1"/>
    </w:pPr>
  </w:style>
  <w:style w:type="paragraph" w:customStyle="1" w:styleId="style190">
    <w:name w:val="style19"/>
    <w:basedOn w:val="a"/>
    <w:rsid w:val="00AD721B"/>
    <w:pPr>
      <w:spacing w:before="100" w:beforeAutospacing="1" w:after="100" w:afterAutospacing="1"/>
    </w:pPr>
  </w:style>
  <w:style w:type="character" w:styleId="affd">
    <w:name w:val="Emphasis"/>
    <w:uiPriority w:val="20"/>
    <w:qFormat/>
    <w:rsid w:val="00AD721B"/>
    <w:rPr>
      <w:i/>
      <w:iCs/>
    </w:rPr>
  </w:style>
  <w:style w:type="paragraph" w:customStyle="1" w:styleId="1f1">
    <w:name w:val="Знак1"/>
    <w:basedOn w:val="a"/>
    <w:rsid w:val="00AD721B"/>
    <w:pPr>
      <w:spacing w:before="100" w:beforeAutospacing="1" w:after="100" w:afterAutospacing="1"/>
    </w:pPr>
    <w:rPr>
      <w:rFonts w:ascii="Tahoma" w:hAnsi="Tahoma" w:cs="Tahoma"/>
      <w:sz w:val="20"/>
      <w:szCs w:val="20"/>
      <w:lang w:val="en-US" w:eastAsia="en-US"/>
    </w:rPr>
  </w:style>
  <w:style w:type="character" w:customStyle="1" w:styleId="affe">
    <w:name w:val="Символ сноски"/>
    <w:rsid w:val="00AD721B"/>
    <w:rPr>
      <w:vertAlign w:val="superscript"/>
    </w:rPr>
  </w:style>
  <w:style w:type="paragraph" w:customStyle="1" w:styleId="Default">
    <w:name w:val="Default"/>
    <w:rsid w:val="00AD72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d">
    <w:name w:val="Нет списка2"/>
    <w:next w:val="a2"/>
    <w:uiPriority w:val="99"/>
    <w:semiHidden/>
    <w:unhideWhenUsed/>
    <w:rsid w:val="00D11CE4"/>
  </w:style>
  <w:style w:type="table" w:customStyle="1" w:styleId="41">
    <w:name w:val="Сетка таблицы4"/>
    <w:basedOn w:val="a1"/>
    <w:next w:val="a8"/>
    <w:uiPriority w:val="39"/>
    <w:rsid w:val="00D11C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semiHidden/>
    <w:rsid w:val="00D11CE4"/>
  </w:style>
  <w:style w:type="numbering" w:customStyle="1" w:styleId="111">
    <w:name w:val="Нет списка111"/>
    <w:next w:val="a2"/>
    <w:semiHidden/>
    <w:rsid w:val="00D11CE4"/>
  </w:style>
  <w:style w:type="paragraph" w:customStyle="1" w:styleId="42">
    <w:name w:val="Без интервала4"/>
    <w:rsid w:val="00D11CE4"/>
    <w:pPr>
      <w:spacing w:after="0" w:line="240" w:lineRule="auto"/>
    </w:pPr>
    <w:rPr>
      <w:rFonts w:ascii="Calibri" w:eastAsia="Times New Roman" w:hAnsi="Calibri" w:cs="Times New Roman"/>
    </w:rPr>
  </w:style>
  <w:style w:type="paragraph" w:customStyle="1" w:styleId="2e">
    <w:name w:val="Абзац списка2"/>
    <w:basedOn w:val="a"/>
    <w:rsid w:val="00D11CE4"/>
    <w:pPr>
      <w:ind w:left="720"/>
    </w:pPr>
    <w:rPr>
      <w:rFonts w:eastAsia="Calibri"/>
      <w:sz w:val="20"/>
      <w:szCs w:val="20"/>
    </w:rPr>
  </w:style>
  <w:style w:type="paragraph" w:customStyle="1" w:styleId="1f2">
    <w:name w:val="Знак1"/>
    <w:basedOn w:val="a"/>
    <w:rsid w:val="00D11CE4"/>
    <w:pPr>
      <w:spacing w:before="100" w:beforeAutospacing="1" w:after="100" w:afterAutospacing="1"/>
    </w:pPr>
    <w:rPr>
      <w:rFonts w:ascii="Tahoma" w:hAnsi="Tahoma"/>
      <w:sz w:val="20"/>
      <w:szCs w:val="20"/>
      <w:lang w:val="en-US" w:eastAsia="en-US"/>
    </w:rPr>
  </w:style>
  <w:style w:type="table" w:customStyle="1" w:styleId="112">
    <w:name w:val="Сетка таблицы11"/>
    <w:basedOn w:val="a1"/>
    <w:next w:val="a8"/>
    <w:rsid w:val="00D11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8"/>
    <w:uiPriority w:val="59"/>
    <w:rsid w:val="00D11CE4"/>
    <w:pPr>
      <w:spacing w:after="0" w:line="240" w:lineRule="auto"/>
      <w:ind w:firstLine="624"/>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1CE4"/>
    <w:pPr>
      <w:spacing w:after="160" w:line="240" w:lineRule="exact"/>
    </w:pPr>
    <w:rPr>
      <w:rFonts w:eastAsia="Calibri"/>
      <w:sz w:val="20"/>
      <w:szCs w:val="20"/>
      <w:lang w:eastAsia="zh-CN"/>
    </w:rPr>
  </w:style>
  <w:style w:type="table" w:customStyle="1" w:styleId="310">
    <w:name w:val="Сетка таблицы31"/>
    <w:basedOn w:val="a1"/>
    <w:next w:val="a8"/>
    <w:uiPriority w:val="59"/>
    <w:rsid w:val="00D11CE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D11C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2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D721B"/>
    <w:pPr>
      <w:keepNext/>
      <w:spacing w:before="240" w:after="60"/>
      <w:outlineLvl w:val="0"/>
    </w:pPr>
    <w:rPr>
      <w:rFonts w:ascii="Arial" w:hAnsi="Arial"/>
      <w:b/>
      <w:bCs/>
      <w:kern w:val="32"/>
      <w:sz w:val="32"/>
      <w:szCs w:val="32"/>
    </w:rPr>
  </w:style>
  <w:style w:type="paragraph" w:styleId="2">
    <w:name w:val="heading 2"/>
    <w:basedOn w:val="a"/>
    <w:next w:val="a"/>
    <w:link w:val="20"/>
    <w:qFormat/>
    <w:rsid w:val="00AD721B"/>
    <w:pPr>
      <w:keepNext/>
      <w:spacing w:before="240" w:after="60"/>
      <w:outlineLvl w:val="1"/>
    </w:pPr>
    <w:rPr>
      <w:rFonts w:ascii="Arial" w:hAnsi="Arial"/>
      <w:b/>
      <w:bCs/>
      <w:i/>
      <w:iCs/>
      <w:sz w:val="28"/>
      <w:szCs w:val="28"/>
    </w:rPr>
  </w:style>
  <w:style w:type="paragraph" w:styleId="3">
    <w:name w:val="heading 3"/>
    <w:basedOn w:val="a"/>
    <w:next w:val="a"/>
    <w:link w:val="30"/>
    <w:uiPriority w:val="9"/>
    <w:unhideWhenUsed/>
    <w:qFormat/>
    <w:rsid w:val="00AD721B"/>
    <w:pPr>
      <w:keepNext/>
      <w:spacing w:before="240" w:after="60"/>
      <w:outlineLvl w:val="2"/>
    </w:pPr>
    <w:rPr>
      <w:rFonts w:ascii="Cambria" w:hAnsi="Cambria"/>
      <w:b/>
      <w:bCs/>
      <w:sz w:val="26"/>
      <w:szCs w:val="26"/>
    </w:rPr>
  </w:style>
  <w:style w:type="paragraph" w:styleId="4">
    <w:name w:val="heading 4"/>
    <w:basedOn w:val="a"/>
    <w:link w:val="40"/>
    <w:qFormat/>
    <w:rsid w:val="00AD721B"/>
    <w:pPr>
      <w:spacing w:before="100" w:beforeAutospacing="1" w:after="100" w:afterAutospacing="1"/>
      <w:outlineLvl w:val="3"/>
    </w:pPr>
    <w:rPr>
      <w:b/>
      <w:bCs/>
    </w:rPr>
  </w:style>
  <w:style w:type="paragraph" w:styleId="5">
    <w:name w:val="heading 5"/>
    <w:basedOn w:val="a"/>
    <w:next w:val="a"/>
    <w:link w:val="50"/>
    <w:qFormat/>
    <w:rsid w:val="00AD721B"/>
    <w:pPr>
      <w:suppressAutoHyphens/>
      <w:spacing w:before="240" w:after="60"/>
      <w:outlineLvl w:val="4"/>
    </w:pPr>
    <w:rPr>
      <w:b/>
      <w:bCs/>
      <w:i/>
      <w:iCs/>
      <w:sz w:val="26"/>
      <w:szCs w:val="26"/>
      <w:lang w:eastAsia="ar-SA"/>
    </w:rPr>
  </w:style>
  <w:style w:type="paragraph" w:styleId="6">
    <w:name w:val="heading 6"/>
    <w:basedOn w:val="a"/>
    <w:next w:val="a"/>
    <w:link w:val="60"/>
    <w:qFormat/>
    <w:rsid w:val="00AD721B"/>
    <w:pPr>
      <w:keepNext/>
      <w:tabs>
        <w:tab w:val="num" w:pos="4669"/>
      </w:tabs>
      <w:suppressAutoHyphens/>
      <w:spacing w:line="252" w:lineRule="auto"/>
      <w:ind w:left="4669" w:firstLine="708"/>
      <w:jc w:val="both"/>
      <w:outlineLvl w:val="5"/>
    </w:pPr>
    <w:rPr>
      <w:b/>
      <w:bCs/>
      <w:i/>
      <w:iCs/>
      <w:sz w:val="28"/>
      <w:szCs w:val="28"/>
      <w:lang w:eastAsia="ar-SA"/>
    </w:rPr>
  </w:style>
  <w:style w:type="paragraph" w:styleId="8">
    <w:name w:val="heading 8"/>
    <w:basedOn w:val="a"/>
    <w:next w:val="a"/>
    <w:link w:val="80"/>
    <w:qFormat/>
    <w:rsid w:val="00AD721B"/>
    <w:pPr>
      <w:keepNext/>
      <w:ind w:left="567"/>
      <w:outlineLvl w:val="7"/>
    </w:pPr>
    <w:rPr>
      <w:rFonts w:eastAsia="Calibr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726D"/>
    <w:pPr>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A2726D"/>
    <w:pPr>
      <w:widowControl w:val="0"/>
      <w:autoSpaceDE w:val="0"/>
      <w:autoSpaceDN w:val="0"/>
      <w:adjustRightInd w:val="0"/>
      <w:spacing w:line="634" w:lineRule="exact"/>
      <w:ind w:firstLine="2477"/>
    </w:pPr>
  </w:style>
  <w:style w:type="paragraph" w:customStyle="1" w:styleId="Style4">
    <w:name w:val="Style4"/>
    <w:basedOn w:val="a"/>
    <w:rsid w:val="00A2726D"/>
    <w:pPr>
      <w:widowControl w:val="0"/>
      <w:autoSpaceDE w:val="0"/>
      <w:autoSpaceDN w:val="0"/>
      <w:adjustRightInd w:val="0"/>
      <w:spacing w:line="206" w:lineRule="exact"/>
    </w:pPr>
  </w:style>
  <w:style w:type="character" w:customStyle="1" w:styleId="FontStyle22">
    <w:name w:val="Font Style22"/>
    <w:rsid w:val="00A2726D"/>
    <w:rPr>
      <w:rFonts w:ascii="Times New Roman" w:hAnsi="Times New Roman" w:cs="Times New Roman"/>
      <w:sz w:val="16"/>
      <w:szCs w:val="16"/>
    </w:rPr>
  </w:style>
  <w:style w:type="paragraph" w:styleId="a4">
    <w:name w:val="Balloon Text"/>
    <w:basedOn w:val="a"/>
    <w:link w:val="a5"/>
    <w:uiPriority w:val="99"/>
    <w:unhideWhenUsed/>
    <w:rsid w:val="00524962"/>
    <w:rPr>
      <w:rFonts w:ascii="Tahoma" w:hAnsi="Tahoma" w:cs="Tahoma"/>
      <w:sz w:val="16"/>
      <w:szCs w:val="16"/>
    </w:rPr>
  </w:style>
  <w:style w:type="character" w:customStyle="1" w:styleId="a5">
    <w:name w:val="Текст выноски Знак"/>
    <w:basedOn w:val="a0"/>
    <w:link w:val="a4"/>
    <w:uiPriority w:val="99"/>
    <w:rsid w:val="00524962"/>
    <w:rPr>
      <w:rFonts w:ascii="Tahoma" w:eastAsia="Times New Roman" w:hAnsi="Tahoma" w:cs="Tahoma"/>
      <w:sz w:val="16"/>
      <w:szCs w:val="16"/>
      <w:lang w:eastAsia="ru-RU"/>
    </w:rPr>
  </w:style>
  <w:style w:type="paragraph" w:styleId="a6">
    <w:name w:val="List Paragraph"/>
    <w:basedOn w:val="a"/>
    <w:uiPriority w:val="34"/>
    <w:qFormat/>
    <w:rsid w:val="00024571"/>
    <w:pPr>
      <w:ind w:left="720"/>
      <w:contextualSpacing/>
    </w:pPr>
  </w:style>
  <w:style w:type="character" w:styleId="a7">
    <w:name w:val="Hyperlink"/>
    <w:basedOn w:val="a0"/>
    <w:uiPriority w:val="99"/>
    <w:unhideWhenUsed/>
    <w:rsid w:val="00024571"/>
    <w:rPr>
      <w:color w:val="0000FF"/>
      <w:u w:val="single"/>
    </w:rPr>
  </w:style>
  <w:style w:type="character" w:customStyle="1" w:styleId="10">
    <w:name w:val="Заголовок 1 Знак"/>
    <w:basedOn w:val="a0"/>
    <w:link w:val="1"/>
    <w:uiPriority w:val="99"/>
    <w:rsid w:val="00AD721B"/>
    <w:rPr>
      <w:rFonts w:ascii="Arial" w:eastAsia="Times New Roman" w:hAnsi="Arial" w:cs="Times New Roman"/>
      <w:b/>
      <w:bCs/>
      <w:kern w:val="32"/>
      <w:sz w:val="32"/>
      <w:szCs w:val="32"/>
    </w:rPr>
  </w:style>
  <w:style w:type="character" w:customStyle="1" w:styleId="20">
    <w:name w:val="Заголовок 2 Знак"/>
    <w:basedOn w:val="a0"/>
    <w:link w:val="2"/>
    <w:rsid w:val="00AD721B"/>
    <w:rPr>
      <w:rFonts w:ascii="Arial" w:eastAsia="Times New Roman" w:hAnsi="Arial" w:cs="Times New Roman"/>
      <w:b/>
      <w:bCs/>
      <w:i/>
      <w:iCs/>
      <w:sz w:val="28"/>
      <w:szCs w:val="28"/>
    </w:rPr>
  </w:style>
  <w:style w:type="character" w:customStyle="1" w:styleId="30">
    <w:name w:val="Заголовок 3 Знак"/>
    <w:basedOn w:val="a0"/>
    <w:link w:val="3"/>
    <w:uiPriority w:val="9"/>
    <w:rsid w:val="00AD721B"/>
    <w:rPr>
      <w:rFonts w:ascii="Cambria" w:eastAsia="Times New Roman" w:hAnsi="Cambria" w:cs="Times New Roman"/>
      <w:b/>
      <w:bCs/>
      <w:sz w:val="26"/>
      <w:szCs w:val="26"/>
    </w:rPr>
  </w:style>
  <w:style w:type="character" w:customStyle="1" w:styleId="40">
    <w:name w:val="Заголовок 4 Знак"/>
    <w:basedOn w:val="a0"/>
    <w:link w:val="4"/>
    <w:rsid w:val="00AD721B"/>
    <w:rPr>
      <w:rFonts w:ascii="Times New Roman" w:eastAsia="Times New Roman" w:hAnsi="Times New Roman" w:cs="Times New Roman"/>
      <w:b/>
      <w:bCs/>
      <w:sz w:val="24"/>
      <w:szCs w:val="24"/>
    </w:rPr>
  </w:style>
  <w:style w:type="character" w:customStyle="1" w:styleId="50">
    <w:name w:val="Заголовок 5 Знак"/>
    <w:basedOn w:val="a0"/>
    <w:link w:val="5"/>
    <w:rsid w:val="00AD721B"/>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AD721B"/>
    <w:rPr>
      <w:rFonts w:ascii="Times New Roman" w:eastAsia="Times New Roman" w:hAnsi="Times New Roman" w:cs="Times New Roman"/>
      <w:b/>
      <w:bCs/>
      <w:i/>
      <w:iCs/>
      <w:sz w:val="28"/>
      <w:szCs w:val="28"/>
      <w:lang w:eastAsia="ar-SA"/>
    </w:rPr>
  </w:style>
  <w:style w:type="character" w:customStyle="1" w:styleId="80">
    <w:name w:val="Заголовок 8 Знак"/>
    <w:basedOn w:val="a0"/>
    <w:link w:val="8"/>
    <w:rsid w:val="00AD721B"/>
    <w:rPr>
      <w:rFonts w:ascii="Times New Roman" w:eastAsia="Calibri" w:hAnsi="Times New Roman" w:cs="Times New Roman"/>
      <w:sz w:val="28"/>
      <w:szCs w:val="20"/>
    </w:rPr>
  </w:style>
  <w:style w:type="table" w:styleId="a8">
    <w:name w:val="Table Grid"/>
    <w:basedOn w:val="a1"/>
    <w:uiPriority w:val="39"/>
    <w:rsid w:val="00AD72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AD72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rsid w:val="00AD721B"/>
    <w:pPr>
      <w:tabs>
        <w:tab w:val="center" w:pos="4153"/>
        <w:tab w:val="right" w:pos="8306"/>
      </w:tabs>
    </w:pPr>
    <w:rPr>
      <w:sz w:val="20"/>
      <w:szCs w:val="20"/>
    </w:rPr>
  </w:style>
  <w:style w:type="character" w:customStyle="1" w:styleId="aa">
    <w:name w:val="Верхний колонтитул Знак"/>
    <w:basedOn w:val="a0"/>
    <w:link w:val="a9"/>
    <w:uiPriority w:val="99"/>
    <w:rsid w:val="00AD721B"/>
    <w:rPr>
      <w:rFonts w:ascii="Times New Roman" w:eastAsia="Times New Roman" w:hAnsi="Times New Roman" w:cs="Times New Roman"/>
      <w:sz w:val="20"/>
      <w:szCs w:val="20"/>
      <w:lang w:eastAsia="ru-RU"/>
    </w:rPr>
  </w:style>
  <w:style w:type="character" w:styleId="ab">
    <w:name w:val="page number"/>
    <w:basedOn w:val="a0"/>
    <w:rsid w:val="00AD721B"/>
  </w:style>
  <w:style w:type="paragraph" w:customStyle="1" w:styleId="ConsPlusNormal">
    <w:name w:val="ConsPlusNormal"/>
    <w:rsid w:val="00AD721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AD72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footer"/>
    <w:basedOn w:val="a"/>
    <w:link w:val="ad"/>
    <w:uiPriority w:val="99"/>
    <w:rsid w:val="00AD721B"/>
    <w:pPr>
      <w:tabs>
        <w:tab w:val="center" w:pos="4677"/>
        <w:tab w:val="right" w:pos="9355"/>
      </w:tabs>
    </w:pPr>
  </w:style>
  <w:style w:type="character" w:customStyle="1" w:styleId="ad">
    <w:name w:val="Нижний колонтитул Знак"/>
    <w:basedOn w:val="a0"/>
    <w:link w:val="ac"/>
    <w:uiPriority w:val="99"/>
    <w:rsid w:val="00AD721B"/>
    <w:rPr>
      <w:rFonts w:ascii="Times New Roman" w:eastAsia="Times New Roman" w:hAnsi="Times New Roman" w:cs="Times New Roman"/>
      <w:sz w:val="24"/>
      <w:szCs w:val="24"/>
    </w:rPr>
  </w:style>
  <w:style w:type="paragraph" w:styleId="ae">
    <w:name w:val="Normal (Web)"/>
    <w:basedOn w:val="a"/>
    <w:uiPriority w:val="99"/>
    <w:rsid w:val="00AD721B"/>
    <w:pPr>
      <w:spacing w:before="100" w:beforeAutospacing="1" w:after="100" w:afterAutospacing="1"/>
    </w:pPr>
  </w:style>
  <w:style w:type="paragraph" w:customStyle="1" w:styleId="aj">
    <w:name w:val="_aj"/>
    <w:basedOn w:val="a"/>
    <w:rsid w:val="00AD721B"/>
    <w:pPr>
      <w:spacing w:before="100" w:beforeAutospacing="1" w:after="100" w:afterAutospacing="1"/>
    </w:pPr>
  </w:style>
  <w:style w:type="paragraph" w:styleId="HTML">
    <w:name w:val="HTML Preformatted"/>
    <w:basedOn w:val="a"/>
    <w:link w:val="HTML0"/>
    <w:rsid w:val="00AD7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AD721B"/>
    <w:rPr>
      <w:rFonts w:ascii="Courier New" w:eastAsia="Times New Roman" w:hAnsi="Courier New" w:cs="Courier New"/>
      <w:sz w:val="20"/>
      <w:szCs w:val="20"/>
      <w:lang w:eastAsia="ru-RU"/>
    </w:rPr>
  </w:style>
  <w:style w:type="paragraph" w:customStyle="1" w:styleId="af">
    <w:name w:val="текст сноски"/>
    <w:basedOn w:val="a"/>
    <w:rsid w:val="00AD721B"/>
    <w:pPr>
      <w:autoSpaceDE w:val="0"/>
      <w:autoSpaceDN w:val="0"/>
    </w:pPr>
    <w:rPr>
      <w:sz w:val="20"/>
      <w:szCs w:val="20"/>
    </w:rPr>
  </w:style>
  <w:style w:type="paragraph" w:styleId="21">
    <w:name w:val="Body Text 2"/>
    <w:basedOn w:val="a"/>
    <w:link w:val="22"/>
    <w:rsid w:val="00AD721B"/>
    <w:pPr>
      <w:autoSpaceDE w:val="0"/>
      <w:autoSpaceDN w:val="0"/>
      <w:spacing w:after="120" w:line="312" w:lineRule="atLeast"/>
      <w:ind w:firstLine="539"/>
      <w:jc w:val="both"/>
    </w:pPr>
    <w:rPr>
      <w:sz w:val="28"/>
      <w:szCs w:val="28"/>
    </w:rPr>
  </w:style>
  <w:style w:type="character" w:customStyle="1" w:styleId="22">
    <w:name w:val="Основной текст 2 Знак"/>
    <w:basedOn w:val="a0"/>
    <w:link w:val="21"/>
    <w:rsid w:val="00AD721B"/>
    <w:rPr>
      <w:rFonts w:ascii="Times New Roman" w:eastAsia="Times New Roman" w:hAnsi="Times New Roman" w:cs="Times New Roman"/>
      <w:sz w:val="28"/>
      <w:szCs w:val="28"/>
    </w:rPr>
  </w:style>
  <w:style w:type="paragraph" w:styleId="23">
    <w:name w:val="Body Text Indent 2"/>
    <w:basedOn w:val="a"/>
    <w:link w:val="24"/>
    <w:rsid w:val="00AD721B"/>
    <w:pPr>
      <w:autoSpaceDE w:val="0"/>
      <w:autoSpaceDN w:val="0"/>
      <w:spacing w:before="120" w:after="120"/>
      <w:ind w:firstLine="709"/>
      <w:jc w:val="both"/>
    </w:pPr>
    <w:rPr>
      <w:sz w:val="28"/>
      <w:szCs w:val="28"/>
    </w:rPr>
  </w:style>
  <w:style w:type="character" w:customStyle="1" w:styleId="24">
    <w:name w:val="Основной текст с отступом 2 Знак"/>
    <w:basedOn w:val="a0"/>
    <w:link w:val="23"/>
    <w:rsid w:val="00AD721B"/>
    <w:rPr>
      <w:rFonts w:ascii="Times New Roman" w:eastAsia="Times New Roman" w:hAnsi="Times New Roman" w:cs="Times New Roman"/>
      <w:sz w:val="28"/>
      <w:szCs w:val="28"/>
    </w:rPr>
  </w:style>
  <w:style w:type="paragraph" w:customStyle="1" w:styleId="11">
    <w:name w:val="заголовок 1"/>
    <w:basedOn w:val="a"/>
    <w:next w:val="a"/>
    <w:rsid w:val="00AD721B"/>
    <w:pPr>
      <w:keepNext/>
      <w:autoSpaceDE w:val="0"/>
      <w:autoSpaceDN w:val="0"/>
      <w:outlineLvl w:val="0"/>
    </w:pPr>
    <w:rPr>
      <w:lang w:val="en-US"/>
    </w:rPr>
  </w:style>
  <w:style w:type="character" w:customStyle="1" w:styleId="af0">
    <w:name w:val="Основной шрифт"/>
    <w:rsid w:val="00AD721B"/>
  </w:style>
  <w:style w:type="paragraph" w:styleId="af1">
    <w:name w:val="Title"/>
    <w:basedOn w:val="a"/>
    <w:next w:val="a"/>
    <w:link w:val="af2"/>
    <w:qFormat/>
    <w:rsid w:val="00AD721B"/>
    <w:pPr>
      <w:framePr w:w="4468" w:h="3505" w:hRule="exact" w:hSpace="180" w:wrap="auto" w:vAnchor="text" w:hAnchor="page" w:x="1146" w:y="1170"/>
      <w:autoSpaceDE w:val="0"/>
      <w:autoSpaceDN w:val="0"/>
      <w:jc w:val="center"/>
    </w:pPr>
    <w:rPr>
      <w:b/>
      <w:bCs/>
    </w:rPr>
  </w:style>
  <w:style w:type="character" w:customStyle="1" w:styleId="af2">
    <w:name w:val="Название Знак"/>
    <w:basedOn w:val="a0"/>
    <w:link w:val="af1"/>
    <w:rsid w:val="00AD721B"/>
    <w:rPr>
      <w:rFonts w:ascii="Times New Roman" w:eastAsia="Times New Roman" w:hAnsi="Times New Roman" w:cs="Times New Roman"/>
      <w:b/>
      <w:bCs/>
      <w:sz w:val="24"/>
      <w:szCs w:val="24"/>
      <w:lang w:eastAsia="ru-RU"/>
    </w:rPr>
  </w:style>
  <w:style w:type="paragraph" w:styleId="af3">
    <w:name w:val="caption"/>
    <w:basedOn w:val="a"/>
    <w:next w:val="a"/>
    <w:qFormat/>
    <w:rsid w:val="00AD721B"/>
    <w:pPr>
      <w:framePr w:w="9815" w:h="2445" w:hSpace="180" w:wrap="auto" w:vAnchor="text" w:hAnchor="page" w:x="1149" w:y="1455"/>
      <w:suppressAutoHyphens/>
      <w:autoSpaceDE w:val="0"/>
      <w:autoSpaceDN w:val="0"/>
      <w:jc w:val="center"/>
    </w:pPr>
    <w:rPr>
      <w:sz w:val="32"/>
      <w:szCs w:val="32"/>
    </w:rPr>
  </w:style>
  <w:style w:type="character" w:customStyle="1" w:styleId="af4">
    <w:name w:val="Текст сноски Знак"/>
    <w:link w:val="af5"/>
    <w:rsid w:val="00AD721B"/>
    <w:rPr>
      <w:rFonts w:cs="Times New Roman"/>
    </w:rPr>
  </w:style>
  <w:style w:type="character" w:customStyle="1" w:styleId="af6">
    <w:name w:val="знак сноски"/>
    <w:rsid w:val="00AD721B"/>
    <w:rPr>
      <w:rFonts w:cs="Times New Roman"/>
      <w:vertAlign w:val="superscript"/>
    </w:rPr>
  </w:style>
  <w:style w:type="character" w:customStyle="1" w:styleId="af7">
    <w:name w:val="номер страницы"/>
    <w:rsid w:val="00AD721B"/>
    <w:rPr>
      <w:rFonts w:cs="Times New Roman"/>
    </w:rPr>
  </w:style>
  <w:style w:type="numbering" w:customStyle="1" w:styleId="12">
    <w:name w:val="Нет списка1"/>
    <w:next w:val="a2"/>
    <w:semiHidden/>
    <w:rsid w:val="00AD721B"/>
  </w:style>
  <w:style w:type="paragraph" w:styleId="af8">
    <w:name w:val="Body Text"/>
    <w:basedOn w:val="a"/>
    <w:link w:val="af9"/>
    <w:unhideWhenUsed/>
    <w:rsid w:val="00AD721B"/>
    <w:rPr>
      <w:szCs w:val="20"/>
    </w:rPr>
  </w:style>
  <w:style w:type="character" w:customStyle="1" w:styleId="af9">
    <w:name w:val="Основной текст Знак"/>
    <w:basedOn w:val="a0"/>
    <w:link w:val="af8"/>
    <w:rsid w:val="00AD721B"/>
    <w:rPr>
      <w:rFonts w:ascii="Times New Roman" w:eastAsia="Times New Roman" w:hAnsi="Times New Roman" w:cs="Times New Roman"/>
      <w:sz w:val="24"/>
      <w:szCs w:val="20"/>
    </w:rPr>
  </w:style>
  <w:style w:type="paragraph" w:styleId="afa">
    <w:name w:val="Body Text Indent"/>
    <w:basedOn w:val="a"/>
    <w:link w:val="afb"/>
    <w:uiPriority w:val="99"/>
    <w:unhideWhenUsed/>
    <w:rsid w:val="00AD721B"/>
    <w:pPr>
      <w:ind w:firstLine="720"/>
    </w:pPr>
    <w:rPr>
      <w:szCs w:val="20"/>
    </w:rPr>
  </w:style>
  <w:style w:type="character" w:customStyle="1" w:styleId="afb">
    <w:name w:val="Основной текст с отступом Знак"/>
    <w:basedOn w:val="a0"/>
    <w:link w:val="afa"/>
    <w:uiPriority w:val="99"/>
    <w:rsid w:val="00AD721B"/>
    <w:rPr>
      <w:rFonts w:ascii="Times New Roman" w:eastAsia="Times New Roman" w:hAnsi="Times New Roman" w:cs="Times New Roman"/>
      <w:sz w:val="24"/>
      <w:szCs w:val="20"/>
    </w:rPr>
  </w:style>
  <w:style w:type="paragraph" w:customStyle="1" w:styleId="Style0">
    <w:name w:val="Style0"/>
    <w:basedOn w:val="a"/>
    <w:rsid w:val="00AD721B"/>
    <w:pPr>
      <w:spacing w:line="326" w:lineRule="exact"/>
      <w:jc w:val="center"/>
    </w:pPr>
    <w:rPr>
      <w:sz w:val="20"/>
      <w:szCs w:val="20"/>
    </w:rPr>
  </w:style>
  <w:style w:type="paragraph" w:customStyle="1" w:styleId="Style65">
    <w:name w:val="Style65"/>
    <w:basedOn w:val="a"/>
    <w:rsid w:val="00AD721B"/>
    <w:pPr>
      <w:spacing w:line="322" w:lineRule="exact"/>
      <w:ind w:firstLine="715"/>
      <w:jc w:val="both"/>
    </w:pPr>
    <w:rPr>
      <w:sz w:val="20"/>
      <w:szCs w:val="20"/>
    </w:rPr>
  </w:style>
  <w:style w:type="character" w:customStyle="1" w:styleId="CharStyle63">
    <w:name w:val="CharStyle63"/>
    <w:rsid w:val="00AD721B"/>
    <w:rPr>
      <w:rFonts w:ascii="Times New Roman" w:eastAsia="Times New Roman" w:hAnsi="Times New Roman" w:cs="Times New Roman"/>
      <w:b w:val="0"/>
      <w:bCs w:val="0"/>
      <w:i w:val="0"/>
      <w:iCs w:val="0"/>
      <w:smallCaps w:val="0"/>
      <w:sz w:val="26"/>
      <w:szCs w:val="26"/>
    </w:rPr>
  </w:style>
  <w:style w:type="character" w:customStyle="1" w:styleId="CharStyle64">
    <w:name w:val="CharStyle64"/>
    <w:rsid w:val="00AD721B"/>
    <w:rPr>
      <w:rFonts w:ascii="Times New Roman" w:eastAsia="Times New Roman" w:hAnsi="Times New Roman" w:cs="Times New Roman"/>
      <w:b/>
      <w:bCs/>
      <w:i w:val="0"/>
      <w:iCs w:val="0"/>
      <w:smallCaps w:val="0"/>
      <w:sz w:val="26"/>
      <w:szCs w:val="26"/>
    </w:rPr>
  </w:style>
  <w:style w:type="paragraph" w:customStyle="1" w:styleId="Style1263">
    <w:name w:val="Style1263"/>
    <w:basedOn w:val="a"/>
    <w:rsid w:val="00AD721B"/>
    <w:pPr>
      <w:spacing w:line="139" w:lineRule="exact"/>
      <w:jc w:val="right"/>
    </w:pPr>
    <w:rPr>
      <w:sz w:val="20"/>
      <w:szCs w:val="20"/>
    </w:rPr>
  </w:style>
  <w:style w:type="paragraph" w:customStyle="1" w:styleId="Style54">
    <w:name w:val="Style54"/>
    <w:basedOn w:val="a"/>
    <w:rsid w:val="00AD721B"/>
    <w:pPr>
      <w:spacing w:line="322" w:lineRule="exact"/>
    </w:pPr>
    <w:rPr>
      <w:sz w:val="20"/>
      <w:szCs w:val="20"/>
    </w:rPr>
  </w:style>
  <w:style w:type="paragraph" w:customStyle="1" w:styleId="Style3">
    <w:name w:val="Style3"/>
    <w:basedOn w:val="a"/>
    <w:rsid w:val="00AD721B"/>
    <w:pPr>
      <w:spacing w:line="326" w:lineRule="exact"/>
    </w:pPr>
    <w:rPr>
      <w:sz w:val="20"/>
      <w:szCs w:val="20"/>
    </w:rPr>
  </w:style>
  <w:style w:type="paragraph" w:customStyle="1" w:styleId="Style8">
    <w:name w:val="Style8"/>
    <w:basedOn w:val="a"/>
    <w:rsid w:val="00AD721B"/>
    <w:pPr>
      <w:spacing w:line="326" w:lineRule="exact"/>
    </w:pPr>
    <w:rPr>
      <w:sz w:val="20"/>
      <w:szCs w:val="20"/>
    </w:rPr>
  </w:style>
  <w:style w:type="paragraph" w:customStyle="1" w:styleId="Style20">
    <w:name w:val="Style20"/>
    <w:basedOn w:val="a"/>
    <w:rsid w:val="00AD721B"/>
    <w:pPr>
      <w:spacing w:line="322" w:lineRule="exact"/>
      <w:jc w:val="both"/>
    </w:pPr>
    <w:rPr>
      <w:sz w:val="20"/>
      <w:szCs w:val="20"/>
    </w:rPr>
  </w:style>
  <w:style w:type="paragraph" w:customStyle="1" w:styleId="Style19">
    <w:name w:val="Style19"/>
    <w:basedOn w:val="a"/>
    <w:rsid w:val="00AD721B"/>
    <w:rPr>
      <w:sz w:val="20"/>
      <w:szCs w:val="20"/>
    </w:rPr>
  </w:style>
  <w:style w:type="paragraph" w:customStyle="1" w:styleId="Style55">
    <w:name w:val="Style55"/>
    <w:basedOn w:val="a"/>
    <w:rsid w:val="00AD721B"/>
    <w:pPr>
      <w:spacing w:line="323" w:lineRule="exact"/>
      <w:ind w:firstLine="144"/>
      <w:jc w:val="both"/>
    </w:pPr>
    <w:rPr>
      <w:sz w:val="20"/>
      <w:szCs w:val="20"/>
    </w:rPr>
  </w:style>
  <w:style w:type="paragraph" w:customStyle="1" w:styleId="Style62">
    <w:name w:val="Style62"/>
    <w:basedOn w:val="a"/>
    <w:rsid w:val="00AD721B"/>
    <w:pPr>
      <w:spacing w:line="323" w:lineRule="exact"/>
      <w:jc w:val="both"/>
    </w:pPr>
    <w:rPr>
      <w:sz w:val="20"/>
      <w:szCs w:val="20"/>
    </w:rPr>
  </w:style>
  <w:style w:type="paragraph" w:customStyle="1" w:styleId="Style59">
    <w:name w:val="Style59"/>
    <w:basedOn w:val="a"/>
    <w:rsid w:val="00AD721B"/>
    <w:pPr>
      <w:spacing w:line="322" w:lineRule="exact"/>
      <w:ind w:firstLine="744"/>
      <w:jc w:val="both"/>
    </w:pPr>
    <w:rPr>
      <w:sz w:val="20"/>
      <w:szCs w:val="20"/>
    </w:rPr>
  </w:style>
  <w:style w:type="paragraph" w:customStyle="1" w:styleId="Style63">
    <w:name w:val="Style63"/>
    <w:basedOn w:val="a"/>
    <w:rsid w:val="00AD721B"/>
    <w:pPr>
      <w:spacing w:line="322" w:lineRule="exact"/>
      <w:ind w:firstLine="979"/>
      <w:jc w:val="both"/>
    </w:pPr>
    <w:rPr>
      <w:sz w:val="20"/>
      <w:szCs w:val="20"/>
    </w:rPr>
  </w:style>
  <w:style w:type="paragraph" w:customStyle="1" w:styleId="Style179">
    <w:name w:val="Style179"/>
    <w:basedOn w:val="a"/>
    <w:rsid w:val="00AD721B"/>
    <w:pPr>
      <w:spacing w:line="322" w:lineRule="exact"/>
      <w:ind w:firstLine="600"/>
    </w:pPr>
    <w:rPr>
      <w:sz w:val="20"/>
      <w:szCs w:val="20"/>
    </w:rPr>
  </w:style>
  <w:style w:type="paragraph" w:customStyle="1" w:styleId="Style255">
    <w:name w:val="Style255"/>
    <w:basedOn w:val="a"/>
    <w:rsid w:val="00AD721B"/>
    <w:pPr>
      <w:spacing w:line="278" w:lineRule="exact"/>
    </w:pPr>
    <w:rPr>
      <w:sz w:val="20"/>
      <w:szCs w:val="20"/>
    </w:rPr>
  </w:style>
  <w:style w:type="character" w:customStyle="1" w:styleId="CharStyle30">
    <w:name w:val="CharStyle30"/>
    <w:rsid w:val="00AD721B"/>
    <w:rPr>
      <w:rFonts w:ascii="Times New Roman" w:eastAsia="Times New Roman" w:hAnsi="Times New Roman" w:cs="Times New Roman"/>
      <w:b w:val="0"/>
      <w:bCs w:val="0"/>
      <w:i w:val="0"/>
      <w:iCs w:val="0"/>
      <w:smallCaps w:val="0"/>
      <w:sz w:val="22"/>
      <w:szCs w:val="22"/>
    </w:rPr>
  </w:style>
  <w:style w:type="paragraph" w:customStyle="1" w:styleId="Style272">
    <w:name w:val="Style272"/>
    <w:basedOn w:val="a"/>
    <w:rsid w:val="00AD721B"/>
    <w:pPr>
      <w:spacing w:line="322" w:lineRule="exact"/>
      <w:ind w:firstLine="317"/>
    </w:pPr>
    <w:rPr>
      <w:sz w:val="20"/>
      <w:szCs w:val="20"/>
    </w:rPr>
  </w:style>
  <w:style w:type="paragraph" w:customStyle="1" w:styleId="Style280">
    <w:name w:val="Style280"/>
    <w:basedOn w:val="a"/>
    <w:rsid w:val="00AD721B"/>
    <w:pPr>
      <w:spacing w:line="278" w:lineRule="exact"/>
    </w:pPr>
    <w:rPr>
      <w:sz w:val="20"/>
      <w:szCs w:val="20"/>
    </w:rPr>
  </w:style>
  <w:style w:type="paragraph" w:customStyle="1" w:styleId="Style298">
    <w:name w:val="Style298"/>
    <w:basedOn w:val="a"/>
    <w:rsid w:val="00AD721B"/>
    <w:pPr>
      <w:spacing w:line="275" w:lineRule="exact"/>
      <w:ind w:hanging="216"/>
    </w:pPr>
    <w:rPr>
      <w:sz w:val="20"/>
      <w:szCs w:val="20"/>
    </w:rPr>
  </w:style>
  <w:style w:type="paragraph" w:customStyle="1" w:styleId="Style319">
    <w:name w:val="Style319"/>
    <w:basedOn w:val="a"/>
    <w:rsid w:val="00AD721B"/>
    <w:pPr>
      <w:spacing w:line="274" w:lineRule="exact"/>
    </w:pPr>
    <w:rPr>
      <w:sz w:val="20"/>
      <w:szCs w:val="20"/>
    </w:rPr>
  </w:style>
  <w:style w:type="paragraph" w:customStyle="1" w:styleId="Style254">
    <w:name w:val="Style254"/>
    <w:basedOn w:val="a"/>
    <w:rsid w:val="00AD721B"/>
    <w:rPr>
      <w:sz w:val="20"/>
      <w:szCs w:val="20"/>
    </w:rPr>
  </w:style>
  <w:style w:type="paragraph" w:customStyle="1" w:styleId="Style75">
    <w:name w:val="Style75"/>
    <w:basedOn w:val="a"/>
    <w:rsid w:val="00AD721B"/>
    <w:pPr>
      <w:spacing w:line="322" w:lineRule="exact"/>
      <w:ind w:firstLine="518"/>
      <w:jc w:val="both"/>
    </w:pPr>
    <w:rPr>
      <w:sz w:val="20"/>
      <w:szCs w:val="20"/>
    </w:rPr>
  </w:style>
  <w:style w:type="paragraph" w:customStyle="1" w:styleId="Style71">
    <w:name w:val="Style71"/>
    <w:basedOn w:val="a"/>
    <w:rsid w:val="00AD721B"/>
    <w:pPr>
      <w:spacing w:line="322" w:lineRule="exact"/>
      <w:ind w:firstLine="355"/>
      <w:jc w:val="both"/>
    </w:pPr>
    <w:rPr>
      <w:sz w:val="20"/>
      <w:szCs w:val="20"/>
    </w:rPr>
  </w:style>
  <w:style w:type="paragraph" w:customStyle="1" w:styleId="Style356">
    <w:name w:val="Style356"/>
    <w:basedOn w:val="a"/>
    <w:rsid w:val="00AD721B"/>
    <w:pPr>
      <w:spacing w:line="324" w:lineRule="exact"/>
      <w:ind w:firstLine="355"/>
    </w:pPr>
    <w:rPr>
      <w:sz w:val="20"/>
      <w:szCs w:val="20"/>
    </w:rPr>
  </w:style>
  <w:style w:type="paragraph" w:customStyle="1" w:styleId="Style346">
    <w:name w:val="Style346"/>
    <w:basedOn w:val="a"/>
    <w:rsid w:val="00AD721B"/>
    <w:pPr>
      <w:spacing w:line="322" w:lineRule="exact"/>
      <w:ind w:firstLine="355"/>
      <w:jc w:val="both"/>
    </w:pPr>
    <w:rPr>
      <w:sz w:val="20"/>
      <w:szCs w:val="20"/>
    </w:rPr>
  </w:style>
  <w:style w:type="paragraph" w:customStyle="1" w:styleId="Style56">
    <w:name w:val="Style56"/>
    <w:basedOn w:val="a"/>
    <w:rsid w:val="00AD721B"/>
    <w:pPr>
      <w:spacing w:line="322" w:lineRule="exact"/>
      <w:jc w:val="both"/>
    </w:pPr>
    <w:rPr>
      <w:sz w:val="20"/>
      <w:szCs w:val="20"/>
    </w:rPr>
  </w:style>
  <w:style w:type="paragraph" w:customStyle="1" w:styleId="Style365">
    <w:name w:val="Style365"/>
    <w:basedOn w:val="a"/>
    <w:rsid w:val="00AD721B"/>
    <w:pPr>
      <w:spacing w:line="322" w:lineRule="exact"/>
      <w:ind w:firstLine="706"/>
      <w:jc w:val="both"/>
    </w:pPr>
    <w:rPr>
      <w:sz w:val="20"/>
      <w:szCs w:val="20"/>
    </w:rPr>
  </w:style>
  <w:style w:type="paragraph" w:customStyle="1" w:styleId="Style507">
    <w:name w:val="Style507"/>
    <w:basedOn w:val="a"/>
    <w:rsid w:val="00AD721B"/>
    <w:pPr>
      <w:spacing w:line="187" w:lineRule="exact"/>
    </w:pPr>
    <w:rPr>
      <w:sz w:val="20"/>
      <w:szCs w:val="20"/>
    </w:rPr>
  </w:style>
  <w:style w:type="paragraph" w:customStyle="1" w:styleId="Style539">
    <w:name w:val="Style539"/>
    <w:basedOn w:val="a"/>
    <w:rsid w:val="00AD721B"/>
    <w:pPr>
      <w:spacing w:line="139" w:lineRule="exact"/>
    </w:pPr>
    <w:rPr>
      <w:sz w:val="20"/>
      <w:szCs w:val="20"/>
    </w:rPr>
  </w:style>
  <w:style w:type="paragraph" w:customStyle="1" w:styleId="Style648">
    <w:name w:val="Style648"/>
    <w:basedOn w:val="a"/>
    <w:rsid w:val="00AD721B"/>
    <w:rPr>
      <w:sz w:val="20"/>
      <w:szCs w:val="20"/>
    </w:rPr>
  </w:style>
  <w:style w:type="paragraph" w:customStyle="1" w:styleId="Style573">
    <w:name w:val="Style573"/>
    <w:basedOn w:val="a"/>
    <w:rsid w:val="00AD721B"/>
    <w:pPr>
      <w:jc w:val="both"/>
    </w:pPr>
    <w:rPr>
      <w:sz w:val="20"/>
      <w:szCs w:val="20"/>
    </w:rPr>
  </w:style>
  <w:style w:type="character" w:customStyle="1" w:styleId="CharStyle68">
    <w:name w:val="CharStyle68"/>
    <w:rsid w:val="00AD721B"/>
    <w:rPr>
      <w:rFonts w:ascii="Times New Roman" w:eastAsia="Times New Roman" w:hAnsi="Times New Roman" w:cs="Times New Roman"/>
      <w:b/>
      <w:bCs/>
      <w:i w:val="0"/>
      <w:iCs w:val="0"/>
      <w:smallCaps w:val="0"/>
      <w:w w:val="20"/>
      <w:sz w:val="20"/>
      <w:szCs w:val="20"/>
    </w:rPr>
  </w:style>
  <w:style w:type="character" w:customStyle="1" w:styleId="CharStyle82">
    <w:name w:val="CharStyle82"/>
    <w:rsid w:val="00AD721B"/>
    <w:rPr>
      <w:rFonts w:ascii="Times New Roman" w:eastAsia="Times New Roman" w:hAnsi="Times New Roman" w:cs="Times New Roman"/>
      <w:b w:val="0"/>
      <w:bCs w:val="0"/>
      <w:i w:val="0"/>
      <w:iCs w:val="0"/>
      <w:smallCaps w:val="0"/>
      <w:sz w:val="12"/>
      <w:szCs w:val="12"/>
    </w:rPr>
  </w:style>
  <w:style w:type="character" w:customStyle="1" w:styleId="CharStyle87">
    <w:name w:val="CharStyle87"/>
    <w:rsid w:val="00AD721B"/>
    <w:rPr>
      <w:rFonts w:ascii="Times New Roman" w:eastAsia="Times New Roman" w:hAnsi="Times New Roman" w:cs="Times New Roman"/>
      <w:b/>
      <w:bCs/>
      <w:i w:val="0"/>
      <w:iCs w:val="0"/>
      <w:smallCaps w:val="0"/>
      <w:sz w:val="20"/>
      <w:szCs w:val="20"/>
    </w:rPr>
  </w:style>
  <w:style w:type="character" w:customStyle="1" w:styleId="CharStyle88">
    <w:name w:val="CharStyle88"/>
    <w:rsid w:val="00AD721B"/>
    <w:rPr>
      <w:rFonts w:ascii="Times New Roman" w:eastAsia="Times New Roman" w:hAnsi="Times New Roman" w:cs="Times New Roman"/>
      <w:b w:val="0"/>
      <w:bCs w:val="0"/>
      <w:i w:val="0"/>
      <w:iCs w:val="0"/>
      <w:smallCaps w:val="0"/>
      <w:sz w:val="16"/>
      <w:szCs w:val="16"/>
    </w:rPr>
  </w:style>
  <w:style w:type="character" w:customStyle="1" w:styleId="CharStyle89">
    <w:name w:val="CharStyle89"/>
    <w:rsid w:val="00AD721B"/>
    <w:rPr>
      <w:rFonts w:ascii="Times New Roman" w:eastAsia="Times New Roman" w:hAnsi="Times New Roman" w:cs="Times New Roman"/>
      <w:b/>
      <w:bCs/>
      <w:i w:val="0"/>
      <w:iCs w:val="0"/>
      <w:smallCaps w:val="0"/>
      <w:sz w:val="16"/>
      <w:szCs w:val="16"/>
    </w:rPr>
  </w:style>
  <w:style w:type="paragraph" w:customStyle="1" w:styleId="Style1100">
    <w:name w:val="Style1100"/>
    <w:basedOn w:val="a"/>
    <w:rsid w:val="00AD721B"/>
    <w:pPr>
      <w:spacing w:line="187" w:lineRule="exact"/>
      <w:jc w:val="both"/>
    </w:pPr>
    <w:rPr>
      <w:sz w:val="20"/>
      <w:szCs w:val="20"/>
    </w:rPr>
  </w:style>
  <w:style w:type="paragraph" w:customStyle="1" w:styleId="Style1240">
    <w:name w:val="Style1240"/>
    <w:basedOn w:val="a"/>
    <w:rsid w:val="00AD721B"/>
    <w:pPr>
      <w:spacing w:line="134" w:lineRule="exact"/>
      <w:jc w:val="center"/>
    </w:pPr>
    <w:rPr>
      <w:sz w:val="20"/>
      <w:szCs w:val="20"/>
    </w:rPr>
  </w:style>
  <w:style w:type="paragraph" w:customStyle="1" w:styleId="Style2883">
    <w:name w:val="Style2883"/>
    <w:basedOn w:val="a"/>
    <w:rsid w:val="00AD721B"/>
    <w:pPr>
      <w:spacing w:line="139" w:lineRule="exact"/>
    </w:pPr>
    <w:rPr>
      <w:sz w:val="20"/>
      <w:szCs w:val="20"/>
    </w:rPr>
  </w:style>
  <w:style w:type="character" w:customStyle="1" w:styleId="CharStyle83">
    <w:name w:val="CharStyle83"/>
    <w:rsid w:val="00AD721B"/>
    <w:rPr>
      <w:rFonts w:ascii="Times New Roman" w:eastAsia="Times New Roman" w:hAnsi="Times New Roman" w:cs="Times New Roman"/>
      <w:b/>
      <w:bCs/>
      <w:i w:val="0"/>
      <w:iCs w:val="0"/>
      <w:smallCaps w:val="0"/>
      <w:sz w:val="12"/>
      <w:szCs w:val="12"/>
    </w:rPr>
  </w:style>
  <w:style w:type="paragraph" w:customStyle="1" w:styleId="Style2972">
    <w:name w:val="Style2972"/>
    <w:basedOn w:val="a"/>
    <w:rsid w:val="00AD721B"/>
    <w:rPr>
      <w:sz w:val="20"/>
      <w:szCs w:val="20"/>
    </w:rPr>
  </w:style>
  <w:style w:type="character" w:customStyle="1" w:styleId="CharStyle86">
    <w:name w:val="CharStyle86"/>
    <w:rsid w:val="00AD721B"/>
    <w:rPr>
      <w:rFonts w:ascii="Segoe UI" w:eastAsia="Segoe UI" w:hAnsi="Segoe UI" w:cs="Segoe UI"/>
      <w:b w:val="0"/>
      <w:bCs w:val="0"/>
      <w:i w:val="0"/>
      <w:iCs w:val="0"/>
      <w:smallCaps w:val="0"/>
      <w:sz w:val="20"/>
      <w:szCs w:val="20"/>
    </w:rPr>
  </w:style>
  <w:style w:type="numbering" w:customStyle="1" w:styleId="110">
    <w:name w:val="Нет списка11"/>
    <w:next w:val="a2"/>
    <w:semiHidden/>
    <w:rsid w:val="00AD721B"/>
  </w:style>
  <w:style w:type="paragraph" w:customStyle="1" w:styleId="afc">
    <w:name w:val="Знак Знак Знак Знак Знак Знак Знак Знак Знак Знак Знак Знак Знак Знак Знак Знак Знак Знак Знак Знак Знак Знак"/>
    <w:basedOn w:val="a"/>
    <w:rsid w:val="00AD721B"/>
    <w:pPr>
      <w:spacing w:after="160" w:line="240" w:lineRule="exact"/>
      <w:ind w:left="1440" w:hanging="360"/>
    </w:pPr>
    <w:rPr>
      <w:rFonts w:eastAsia="Calibri"/>
      <w:sz w:val="20"/>
      <w:szCs w:val="20"/>
      <w:lang w:eastAsia="zh-CN"/>
    </w:rPr>
  </w:style>
  <w:style w:type="paragraph" w:customStyle="1" w:styleId="13">
    <w:name w:val="Без интервала1"/>
    <w:qFormat/>
    <w:rsid w:val="00AD721B"/>
    <w:pPr>
      <w:spacing w:after="0" w:line="240" w:lineRule="auto"/>
    </w:pPr>
    <w:rPr>
      <w:rFonts w:ascii="Calibri" w:eastAsia="Times New Roman" w:hAnsi="Calibri" w:cs="Times New Roman"/>
    </w:rPr>
  </w:style>
  <w:style w:type="paragraph" w:customStyle="1" w:styleId="14">
    <w:name w:val="Абзац списка1"/>
    <w:basedOn w:val="a"/>
    <w:rsid w:val="00AD721B"/>
    <w:pPr>
      <w:ind w:left="720"/>
    </w:pPr>
    <w:rPr>
      <w:rFonts w:eastAsia="Calibri"/>
      <w:sz w:val="20"/>
      <w:szCs w:val="20"/>
    </w:rPr>
  </w:style>
  <w:style w:type="paragraph" w:styleId="af5">
    <w:name w:val="footnote text"/>
    <w:basedOn w:val="a"/>
    <w:link w:val="af4"/>
    <w:rsid w:val="00AD721B"/>
    <w:rPr>
      <w:rFonts w:asciiTheme="minorHAnsi" w:eastAsiaTheme="minorHAnsi" w:hAnsiTheme="minorHAnsi"/>
      <w:sz w:val="22"/>
      <w:szCs w:val="22"/>
    </w:rPr>
  </w:style>
  <w:style w:type="character" w:customStyle="1" w:styleId="15">
    <w:name w:val="Текст сноски Знак1"/>
    <w:basedOn w:val="a0"/>
    <w:uiPriority w:val="99"/>
    <w:semiHidden/>
    <w:rsid w:val="00AD721B"/>
    <w:rPr>
      <w:rFonts w:ascii="Times New Roman" w:eastAsia="Times New Roman" w:hAnsi="Times New Roman" w:cs="Times New Roman"/>
      <w:sz w:val="20"/>
      <w:szCs w:val="20"/>
      <w:lang w:eastAsia="ru-RU"/>
    </w:rPr>
  </w:style>
  <w:style w:type="character" w:styleId="afd">
    <w:name w:val="footnote reference"/>
    <w:rsid w:val="00AD721B"/>
    <w:rPr>
      <w:rFonts w:cs="Times New Roman"/>
      <w:vertAlign w:val="superscript"/>
    </w:rPr>
  </w:style>
  <w:style w:type="character" w:customStyle="1" w:styleId="apple-converted-space">
    <w:name w:val="apple-converted-space"/>
    <w:rsid w:val="00AD721B"/>
  </w:style>
  <w:style w:type="paragraph" w:customStyle="1" w:styleId="16">
    <w:name w:val="Знак1"/>
    <w:basedOn w:val="a"/>
    <w:rsid w:val="00AD721B"/>
    <w:pPr>
      <w:spacing w:before="100" w:beforeAutospacing="1" w:after="100" w:afterAutospacing="1"/>
    </w:pPr>
    <w:rPr>
      <w:rFonts w:ascii="Tahoma" w:hAnsi="Tahoma"/>
      <w:sz w:val="20"/>
      <w:szCs w:val="20"/>
      <w:lang w:val="en-US" w:eastAsia="en-US"/>
    </w:rPr>
  </w:style>
  <w:style w:type="paragraph" w:customStyle="1" w:styleId="consplusnormal0">
    <w:name w:val="consplusnormal"/>
    <w:basedOn w:val="a"/>
    <w:rsid w:val="00AD721B"/>
    <w:pPr>
      <w:spacing w:before="100" w:beforeAutospacing="1" w:after="100" w:afterAutospacing="1"/>
    </w:pPr>
  </w:style>
  <w:style w:type="table" w:customStyle="1" w:styleId="17">
    <w:name w:val="Сетка таблицы1"/>
    <w:basedOn w:val="a1"/>
    <w:next w:val="a8"/>
    <w:rsid w:val="00AD72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
    <w:name w:val="num"/>
    <w:rsid w:val="00AD721B"/>
  </w:style>
  <w:style w:type="table" w:customStyle="1" w:styleId="25">
    <w:name w:val="Сетка таблицы2"/>
    <w:basedOn w:val="a1"/>
    <w:next w:val="a8"/>
    <w:uiPriority w:val="59"/>
    <w:rsid w:val="00AD721B"/>
    <w:pPr>
      <w:spacing w:after="0" w:line="240" w:lineRule="auto"/>
      <w:ind w:firstLine="624"/>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AD721B"/>
    <w:pPr>
      <w:ind w:firstLine="900"/>
      <w:jc w:val="both"/>
    </w:pPr>
    <w:rPr>
      <w:sz w:val="28"/>
    </w:rPr>
  </w:style>
  <w:style w:type="character" w:customStyle="1" w:styleId="32">
    <w:name w:val="Основной текст с отступом 3 Знак"/>
    <w:basedOn w:val="a0"/>
    <w:link w:val="31"/>
    <w:rsid w:val="00AD721B"/>
    <w:rPr>
      <w:rFonts w:ascii="Times New Roman" w:eastAsia="Times New Roman" w:hAnsi="Times New Roman" w:cs="Times New Roman"/>
      <w:sz w:val="28"/>
      <w:szCs w:val="24"/>
    </w:rPr>
  </w:style>
  <w:style w:type="paragraph" w:styleId="33">
    <w:name w:val="Body Text 3"/>
    <w:basedOn w:val="a"/>
    <w:link w:val="34"/>
    <w:rsid w:val="00AD721B"/>
    <w:pPr>
      <w:spacing w:after="120"/>
    </w:pPr>
    <w:rPr>
      <w:sz w:val="16"/>
      <w:szCs w:val="16"/>
    </w:rPr>
  </w:style>
  <w:style w:type="character" w:customStyle="1" w:styleId="34">
    <w:name w:val="Основной текст 3 Знак"/>
    <w:basedOn w:val="a0"/>
    <w:link w:val="33"/>
    <w:rsid w:val="00AD721B"/>
    <w:rPr>
      <w:rFonts w:ascii="Times New Roman" w:eastAsia="Times New Roman" w:hAnsi="Times New Roman" w:cs="Times New Roman"/>
      <w:sz w:val="16"/>
      <w:szCs w:val="16"/>
    </w:rPr>
  </w:style>
  <w:style w:type="paragraph" w:customStyle="1" w:styleId="1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D721B"/>
    <w:pPr>
      <w:spacing w:after="160" w:line="240" w:lineRule="exact"/>
    </w:pPr>
    <w:rPr>
      <w:rFonts w:eastAsia="Calibri"/>
      <w:sz w:val="20"/>
      <w:szCs w:val="20"/>
      <w:lang w:eastAsia="zh-CN"/>
    </w:rPr>
  </w:style>
  <w:style w:type="table" w:customStyle="1" w:styleId="35">
    <w:name w:val="Сетка таблицы3"/>
    <w:basedOn w:val="a1"/>
    <w:next w:val="a8"/>
    <w:uiPriority w:val="59"/>
    <w:rsid w:val="00AD721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cl">
    <w:name w:val="text1cl"/>
    <w:basedOn w:val="a"/>
    <w:rsid w:val="00AD721B"/>
    <w:pPr>
      <w:spacing w:before="100" w:beforeAutospacing="1" w:after="100" w:afterAutospacing="1"/>
    </w:pPr>
  </w:style>
  <w:style w:type="paragraph" w:customStyle="1" w:styleId="text3cl">
    <w:name w:val="text3cl"/>
    <w:basedOn w:val="a"/>
    <w:rsid w:val="00AD721B"/>
    <w:pPr>
      <w:spacing w:before="100" w:beforeAutospacing="1" w:after="100" w:afterAutospacing="1"/>
    </w:pPr>
  </w:style>
  <w:style w:type="character" w:customStyle="1" w:styleId="FontStyle16">
    <w:name w:val="Font Style16"/>
    <w:uiPriority w:val="99"/>
    <w:rsid w:val="00AD721B"/>
    <w:rPr>
      <w:rFonts w:ascii="Times New Roman" w:hAnsi="Times New Roman" w:cs="Times New Roman" w:hint="default"/>
      <w:sz w:val="26"/>
      <w:szCs w:val="26"/>
    </w:rPr>
  </w:style>
  <w:style w:type="paragraph" w:customStyle="1" w:styleId="afe">
    <w:name w:val="Знак"/>
    <w:basedOn w:val="a"/>
    <w:rsid w:val="00AD721B"/>
    <w:pPr>
      <w:spacing w:after="160" w:line="240" w:lineRule="exact"/>
    </w:pPr>
    <w:rPr>
      <w:rFonts w:ascii="Verdana" w:hAnsi="Verdana" w:cs="Verdana"/>
      <w:lang w:val="en-US" w:eastAsia="en-US"/>
    </w:rPr>
  </w:style>
  <w:style w:type="paragraph" w:customStyle="1" w:styleId="aff">
    <w:name w:val="Знак Знак Знак Знак Знак Знак"/>
    <w:basedOn w:val="a"/>
    <w:rsid w:val="00AD721B"/>
    <w:pPr>
      <w:spacing w:before="100" w:beforeAutospacing="1" w:after="100" w:afterAutospacing="1"/>
    </w:pPr>
    <w:rPr>
      <w:rFonts w:ascii="Tahoma" w:hAnsi="Tahoma"/>
      <w:sz w:val="20"/>
      <w:szCs w:val="20"/>
      <w:lang w:val="en-US" w:eastAsia="en-US"/>
    </w:rPr>
  </w:style>
  <w:style w:type="paragraph" w:customStyle="1" w:styleId="ConsNormal">
    <w:name w:val="ConsNormal"/>
    <w:rsid w:val="00AD721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1"/>
    <w:basedOn w:val="a"/>
    <w:rsid w:val="00AD721B"/>
    <w:pPr>
      <w:spacing w:before="100" w:beforeAutospacing="1" w:after="100" w:afterAutospacing="1"/>
    </w:pPr>
    <w:rPr>
      <w:rFonts w:ascii="Tahoma" w:hAnsi="Tahoma"/>
      <w:sz w:val="20"/>
      <w:szCs w:val="20"/>
      <w:lang w:val="en-US" w:eastAsia="en-US"/>
    </w:rPr>
  </w:style>
  <w:style w:type="paragraph" w:customStyle="1" w:styleId="330">
    <w:name w:val="Основной текст 33"/>
    <w:basedOn w:val="a"/>
    <w:rsid w:val="00AD721B"/>
    <w:pPr>
      <w:suppressAutoHyphens/>
      <w:spacing w:after="120"/>
    </w:pPr>
    <w:rPr>
      <w:sz w:val="16"/>
      <w:szCs w:val="16"/>
      <w:lang w:eastAsia="ar-SA"/>
    </w:rPr>
  </w:style>
  <w:style w:type="paragraph" w:customStyle="1" w:styleId="ConsPlusTitle">
    <w:name w:val="ConsPlusTitle"/>
    <w:link w:val="ConsPlusTitle0"/>
    <w:rsid w:val="00AD721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0">
    <w:name w:val="Знак Знак Знак Знак Знак Знак Знак Знак Знак"/>
    <w:basedOn w:val="a"/>
    <w:rsid w:val="00AD721B"/>
    <w:pPr>
      <w:spacing w:before="100" w:beforeAutospacing="1" w:after="100" w:afterAutospacing="1"/>
    </w:pPr>
    <w:rPr>
      <w:rFonts w:ascii="Tahoma" w:hAnsi="Tahoma"/>
      <w:sz w:val="20"/>
      <w:szCs w:val="20"/>
      <w:lang w:val="en-US" w:eastAsia="en-US"/>
    </w:rPr>
  </w:style>
  <w:style w:type="paragraph" w:customStyle="1" w:styleId="1a">
    <w:name w:val="Без интервала1"/>
    <w:qFormat/>
    <w:rsid w:val="00AD721B"/>
    <w:pPr>
      <w:spacing w:after="0" w:line="240" w:lineRule="auto"/>
    </w:pPr>
    <w:rPr>
      <w:rFonts w:ascii="Calibri" w:eastAsia="Times New Roman" w:hAnsi="Calibri" w:cs="Calibri"/>
    </w:rPr>
  </w:style>
  <w:style w:type="paragraph" w:customStyle="1" w:styleId="aff1">
    <w:name w:val="я"/>
    <w:basedOn w:val="1"/>
    <w:autoRedefine/>
    <w:rsid w:val="00AD721B"/>
    <w:pPr>
      <w:suppressAutoHyphens/>
      <w:spacing w:before="0" w:after="0"/>
    </w:pPr>
    <w:rPr>
      <w:rFonts w:ascii="Times New Roman" w:hAnsi="Times New Roman"/>
      <w:bCs w:val="0"/>
      <w:kern w:val="28"/>
      <w:sz w:val="28"/>
      <w:lang w:eastAsia="ar-SA"/>
    </w:rPr>
  </w:style>
  <w:style w:type="paragraph" w:customStyle="1" w:styleId="36">
    <w:name w:val="Стиль3"/>
    <w:basedOn w:val="2"/>
    <w:rsid w:val="00AD721B"/>
    <w:pPr>
      <w:suppressAutoHyphens/>
      <w:spacing w:before="0" w:after="0"/>
      <w:ind w:firstLine="709"/>
      <w:jc w:val="both"/>
    </w:pPr>
    <w:rPr>
      <w:rFonts w:ascii="Times New Roman" w:hAnsi="Times New Roman"/>
      <w:b w:val="0"/>
      <w:bCs w:val="0"/>
      <w:i w:val="0"/>
      <w:iCs w:val="0"/>
      <w:color w:val="000000"/>
      <w:szCs w:val="20"/>
      <w:lang w:eastAsia="ar-SA"/>
    </w:rPr>
  </w:style>
  <w:style w:type="paragraph" w:customStyle="1" w:styleId="26">
    <w:name w:val="Стиль2"/>
    <w:basedOn w:val="a"/>
    <w:autoRedefine/>
    <w:rsid w:val="00AD721B"/>
    <w:pPr>
      <w:suppressAutoHyphens/>
      <w:autoSpaceDE w:val="0"/>
      <w:autoSpaceDN w:val="0"/>
      <w:jc w:val="center"/>
    </w:pPr>
    <w:rPr>
      <w:noProof/>
      <w:sz w:val="28"/>
      <w:szCs w:val="20"/>
      <w:lang w:eastAsia="ar-SA"/>
    </w:rPr>
  </w:style>
  <w:style w:type="paragraph" w:customStyle="1" w:styleId="1b">
    <w:name w:val="1 Знак"/>
    <w:basedOn w:val="a"/>
    <w:rsid w:val="00AD721B"/>
    <w:pPr>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AD721B"/>
    <w:pPr>
      <w:spacing w:after="160" w:line="240" w:lineRule="exact"/>
    </w:pPr>
    <w:rPr>
      <w:sz w:val="28"/>
      <w:szCs w:val="20"/>
      <w:lang w:val="en-US" w:eastAsia="en-US"/>
    </w:rPr>
  </w:style>
  <w:style w:type="paragraph" w:customStyle="1" w:styleId="ConsNonformat">
    <w:name w:val="ConsNonformat"/>
    <w:rsid w:val="00AD721B"/>
    <w:pPr>
      <w:widowControl w:val="0"/>
      <w:suppressAutoHyphens/>
      <w:spacing w:after="0" w:line="240" w:lineRule="auto"/>
    </w:pPr>
    <w:rPr>
      <w:rFonts w:ascii="Courier New" w:eastAsia="Times New Roman" w:hAnsi="Courier New" w:cs="Courier New"/>
      <w:sz w:val="20"/>
      <w:szCs w:val="20"/>
      <w:lang w:eastAsia="ar-SA"/>
    </w:rPr>
  </w:style>
  <w:style w:type="paragraph" w:styleId="aff2">
    <w:name w:val="Block Text"/>
    <w:basedOn w:val="a"/>
    <w:rsid w:val="00AD721B"/>
    <w:pPr>
      <w:shd w:val="clear" w:color="auto" w:fill="FFFFFF"/>
      <w:suppressAutoHyphens/>
      <w:ind w:left="24" w:right="10" w:firstLine="684"/>
      <w:jc w:val="both"/>
    </w:pPr>
    <w:rPr>
      <w:b/>
      <w:bCs/>
      <w:i/>
      <w:iCs/>
      <w:sz w:val="28"/>
      <w:szCs w:val="28"/>
      <w:lang w:eastAsia="ar-SA"/>
    </w:rPr>
  </w:style>
  <w:style w:type="character" w:styleId="aff3">
    <w:name w:val="FollowedHyperlink"/>
    <w:rsid w:val="00AD721B"/>
    <w:rPr>
      <w:color w:val="954F72"/>
      <w:u w:val="single"/>
    </w:rPr>
  </w:style>
  <w:style w:type="paragraph" w:styleId="aff4">
    <w:name w:val="Subtitle"/>
    <w:basedOn w:val="a"/>
    <w:link w:val="aff5"/>
    <w:qFormat/>
    <w:rsid w:val="00AD721B"/>
    <w:pPr>
      <w:suppressAutoHyphens/>
      <w:spacing w:after="60"/>
      <w:jc w:val="center"/>
      <w:outlineLvl w:val="1"/>
    </w:pPr>
    <w:rPr>
      <w:rFonts w:ascii="Arial" w:hAnsi="Arial"/>
      <w:lang w:eastAsia="ar-SA"/>
    </w:rPr>
  </w:style>
  <w:style w:type="character" w:customStyle="1" w:styleId="aff5">
    <w:name w:val="Подзаголовок Знак"/>
    <w:basedOn w:val="a0"/>
    <w:link w:val="aff4"/>
    <w:rsid w:val="00AD721B"/>
    <w:rPr>
      <w:rFonts w:ascii="Arial" w:eastAsia="Times New Roman" w:hAnsi="Arial" w:cs="Times New Roman"/>
      <w:sz w:val="24"/>
      <w:szCs w:val="24"/>
      <w:lang w:eastAsia="ar-SA"/>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D721B"/>
    <w:pPr>
      <w:spacing w:after="160" w:line="240" w:lineRule="exact"/>
    </w:pPr>
    <w:rPr>
      <w:sz w:val="28"/>
      <w:szCs w:val="20"/>
      <w:lang w:val="en-US" w:eastAsia="en-US"/>
    </w:rPr>
  </w:style>
  <w:style w:type="paragraph" w:customStyle="1" w:styleId="aff7">
    <w:name w:val="Знак Знак Знак Знак"/>
    <w:basedOn w:val="a"/>
    <w:autoRedefine/>
    <w:rsid w:val="00AD721B"/>
    <w:pPr>
      <w:spacing w:after="160" w:line="240" w:lineRule="exact"/>
    </w:pPr>
    <w:rPr>
      <w:sz w:val="28"/>
      <w:szCs w:val="20"/>
      <w:lang w:val="en-US" w:eastAsia="en-US"/>
    </w:rPr>
  </w:style>
  <w:style w:type="character" w:customStyle="1" w:styleId="WW8Num1z0">
    <w:name w:val="WW8Num1z0"/>
    <w:rsid w:val="00AD721B"/>
    <w:rPr>
      <w:rFonts w:ascii="Symbol" w:hAnsi="Symbol" w:cs="Times New Roman"/>
    </w:rPr>
  </w:style>
  <w:style w:type="character" w:customStyle="1" w:styleId="WW8Num6z2">
    <w:name w:val="WW8Num6z2"/>
    <w:rsid w:val="00AD721B"/>
    <w:rPr>
      <w:rFonts w:ascii="Wingdings" w:hAnsi="Wingdings" w:cs="Times New Roman"/>
    </w:rPr>
  </w:style>
  <w:style w:type="paragraph" w:customStyle="1" w:styleId="1c">
    <w:name w:val="Знак Знак1"/>
    <w:basedOn w:val="a"/>
    <w:rsid w:val="00AD721B"/>
    <w:pPr>
      <w:spacing w:before="100" w:beforeAutospacing="1" w:after="100" w:afterAutospacing="1"/>
    </w:pPr>
    <w:rPr>
      <w:rFonts w:ascii="Tahoma" w:hAnsi="Tahoma"/>
      <w:sz w:val="20"/>
      <w:szCs w:val="20"/>
      <w:lang w:val="en-US" w:eastAsia="en-US"/>
    </w:rPr>
  </w:style>
  <w:style w:type="paragraph" w:customStyle="1" w:styleId="fn2r">
    <w:name w:val="fn2r"/>
    <w:basedOn w:val="a"/>
    <w:uiPriority w:val="99"/>
    <w:rsid w:val="00AD721B"/>
    <w:pPr>
      <w:spacing w:before="100" w:beforeAutospacing="1" w:after="100" w:afterAutospacing="1"/>
    </w:pPr>
  </w:style>
  <w:style w:type="paragraph" w:customStyle="1" w:styleId="1d">
    <w:name w:val="Абзац списка1"/>
    <w:basedOn w:val="a"/>
    <w:rsid w:val="00AD721B"/>
    <w:pPr>
      <w:spacing w:after="200" w:line="276" w:lineRule="auto"/>
      <w:ind w:left="720"/>
      <w:contextualSpacing/>
    </w:pPr>
    <w:rPr>
      <w:rFonts w:ascii="Calibri" w:hAnsi="Calibri"/>
      <w:sz w:val="22"/>
      <w:szCs w:val="22"/>
      <w:lang w:eastAsia="en-US"/>
    </w:rPr>
  </w:style>
  <w:style w:type="character" w:customStyle="1" w:styleId="NoSpacingChar">
    <w:name w:val="No Spacing Char"/>
    <w:link w:val="27"/>
    <w:locked/>
    <w:rsid w:val="00AD721B"/>
    <w:rPr>
      <w:rFonts w:ascii="Calibri" w:eastAsia="Calibri" w:hAnsi="Calibri"/>
      <w:lang w:eastAsia="ru-RU"/>
    </w:rPr>
  </w:style>
  <w:style w:type="paragraph" w:customStyle="1" w:styleId="27">
    <w:name w:val="Без интервала2"/>
    <w:link w:val="NoSpacingChar"/>
    <w:rsid w:val="00AD721B"/>
    <w:pPr>
      <w:spacing w:after="0" w:line="240" w:lineRule="auto"/>
    </w:pPr>
    <w:rPr>
      <w:rFonts w:ascii="Calibri" w:eastAsia="Calibri" w:hAnsi="Calibri"/>
      <w:lang w:eastAsia="ru-RU"/>
    </w:rPr>
  </w:style>
  <w:style w:type="paragraph" w:customStyle="1" w:styleId="210">
    <w:name w:val="Основной текст 21"/>
    <w:basedOn w:val="a"/>
    <w:rsid w:val="00AD721B"/>
    <w:pPr>
      <w:suppressAutoHyphens/>
      <w:autoSpaceDE w:val="0"/>
      <w:autoSpaceDN w:val="0"/>
      <w:adjustRightInd w:val="0"/>
      <w:ind w:firstLine="540"/>
      <w:jc w:val="both"/>
    </w:pPr>
    <w:rPr>
      <w:sz w:val="28"/>
      <w:szCs w:val="20"/>
      <w:lang w:eastAsia="ar-SA"/>
    </w:rPr>
  </w:style>
  <w:style w:type="character" w:styleId="aff8">
    <w:name w:val="Strong"/>
    <w:uiPriority w:val="22"/>
    <w:qFormat/>
    <w:rsid w:val="00AD721B"/>
    <w:rPr>
      <w:b/>
      <w:bCs/>
    </w:rPr>
  </w:style>
  <w:style w:type="paragraph" w:customStyle="1" w:styleId="GarantNormal">
    <w:name w:val="GarantNormal"/>
    <w:rsid w:val="00AD721B"/>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37">
    <w:name w:val="Без интервала3"/>
    <w:rsid w:val="00AD721B"/>
    <w:pPr>
      <w:spacing w:after="0" w:line="240" w:lineRule="auto"/>
    </w:pPr>
    <w:rPr>
      <w:rFonts w:ascii="Calibri" w:eastAsia="Calibri" w:hAnsi="Calibri" w:cs="Times New Roman"/>
      <w:lang w:eastAsia="ru-RU"/>
    </w:rPr>
  </w:style>
  <w:style w:type="paragraph" w:customStyle="1" w:styleId="aff9">
    <w:name w:val="Содержимое таблицы"/>
    <w:basedOn w:val="a"/>
    <w:rsid w:val="00AD721B"/>
    <w:pPr>
      <w:widowControl w:val="0"/>
      <w:suppressLineNumbers/>
      <w:suppressAutoHyphens/>
    </w:pPr>
    <w:rPr>
      <w:kern w:val="1"/>
    </w:rPr>
  </w:style>
  <w:style w:type="character" w:customStyle="1" w:styleId="1e">
    <w:name w:val="Основной текст Знак1"/>
    <w:uiPriority w:val="99"/>
    <w:rsid w:val="00AD721B"/>
    <w:rPr>
      <w:rFonts w:ascii="Times New Roman" w:hAnsi="Times New Roman" w:cs="Times New Roman"/>
      <w:sz w:val="18"/>
      <w:szCs w:val="18"/>
      <w:shd w:val="clear" w:color="auto" w:fill="FFFFFF"/>
    </w:rPr>
  </w:style>
  <w:style w:type="paragraph" w:customStyle="1" w:styleId="consplustitle1">
    <w:name w:val="consplustitle"/>
    <w:basedOn w:val="a"/>
    <w:rsid w:val="00AD721B"/>
    <w:pPr>
      <w:spacing w:before="100" w:beforeAutospacing="1" w:after="100" w:afterAutospacing="1"/>
    </w:pPr>
  </w:style>
  <w:style w:type="character" w:customStyle="1" w:styleId="ConsPlusTitle0">
    <w:name w:val="ConsPlusTitle Знак"/>
    <w:link w:val="ConsPlusTitle"/>
    <w:locked/>
    <w:rsid w:val="00AD721B"/>
    <w:rPr>
      <w:rFonts w:ascii="Times New Roman" w:eastAsia="Times New Roman" w:hAnsi="Times New Roman" w:cs="Times New Roman"/>
      <w:b/>
      <w:bCs/>
      <w:sz w:val="24"/>
      <w:szCs w:val="24"/>
      <w:lang w:eastAsia="ru-RU"/>
    </w:rPr>
  </w:style>
  <w:style w:type="paragraph" w:customStyle="1" w:styleId="ConsTitle">
    <w:name w:val="ConsTitle"/>
    <w:rsid w:val="00AD721B"/>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mtext">
    <w:name w:val="mtext"/>
    <w:basedOn w:val="a"/>
    <w:rsid w:val="00AD721B"/>
    <w:pPr>
      <w:spacing w:before="48" w:after="72"/>
    </w:pPr>
    <w:rPr>
      <w:color w:val="0A3658"/>
    </w:rPr>
  </w:style>
  <w:style w:type="paragraph" w:customStyle="1" w:styleId="affa">
    <w:name w:val="Знак Знак"/>
    <w:basedOn w:val="a"/>
    <w:rsid w:val="00AD721B"/>
    <w:pPr>
      <w:spacing w:before="100" w:beforeAutospacing="1" w:after="100" w:afterAutospacing="1"/>
    </w:pPr>
    <w:rPr>
      <w:rFonts w:ascii="Tahoma" w:hAnsi="Tahoma"/>
      <w:sz w:val="20"/>
      <w:szCs w:val="20"/>
      <w:lang w:val="en-US" w:eastAsia="en-US"/>
    </w:rPr>
  </w:style>
  <w:style w:type="paragraph" w:customStyle="1" w:styleId="Standard">
    <w:name w:val="Standard"/>
    <w:rsid w:val="00AD721B"/>
    <w:pPr>
      <w:widowControl w:val="0"/>
      <w:suppressAutoHyphens/>
      <w:spacing w:after="0" w:line="240" w:lineRule="auto"/>
      <w:textAlignment w:val="baseline"/>
    </w:pPr>
    <w:rPr>
      <w:rFonts w:ascii="Times New Roman" w:eastAsia="Arial Unicode MS" w:hAnsi="Times New Roman" w:cs="Times New Roman"/>
      <w:color w:val="000000"/>
      <w:kern w:val="1"/>
      <w:sz w:val="24"/>
      <w:szCs w:val="24"/>
      <w:lang w:val="en-US" w:bidi="en-US"/>
    </w:rPr>
  </w:style>
  <w:style w:type="paragraph" w:customStyle="1" w:styleId="headertexttopleveltextcentertext">
    <w:name w:val="headertext topleveltext centertext"/>
    <w:basedOn w:val="a"/>
    <w:rsid w:val="00AD721B"/>
    <w:pPr>
      <w:spacing w:before="100" w:beforeAutospacing="1" w:after="100" w:afterAutospacing="1"/>
    </w:pPr>
  </w:style>
  <w:style w:type="paragraph" w:customStyle="1" w:styleId="formattexttopleveltextcentertext">
    <w:name w:val="formattext topleveltext centertext"/>
    <w:basedOn w:val="a"/>
    <w:rsid w:val="00AD721B"/>
    <w:pPr>
      <w:spacing w:before="100" w:beforeAutospacing="1" w:after="100" w:afterAutospacing="1"/>
    </w:pPr>
  </w:style>
  <w:style w:type="paragraph" w:customStyle="1" w:styleId="formattexttopleveltext">
    <w:name w:val="formattext topleveltext"/>
    <w:basedOn w:val="a"/>
    <w:rsid w:val="00AD721B"/>
    <w:pPr>
      <w:spacing w:before="100" w:beforeAutospacing="1" w:after="100" w:afterAutospacing="1"/>
    </w:pPr>
  </w:style>
  <w:style w:type="paragraph" w:customStyle="1" w:styleId="headertext">
    <w:name w:val="headertext"/>
    <w:basedOn w:val="a"/>
    <w:rsid w:val="00AD721B"/>
    <w:pPr>
      <w:spacing w:before="100" w:beforeAutospacing="1" w:after="100" w:afterAutospacing="1"/>
    </w:pPr>
  </w:style>
  <w:style w:type="character" w:customStyle="1" w:styleId="28">
    <w:name w:val="Основной текст (2)_"/>
    <w:link w:val="29"/>
    <w:rsid w:val="00AD721B"/>
    <w:rPr>
      <w:b/>
      <w:bCs/>
      <w:spacing w:val="5"/>
      <w:sz w:val="25"/>
      <w:szCs w:val="25"/>
      <w:shd w:val="clear" w:color="auto" w:fill="FFFFFF"/>
    </w:rPr>
  </w:style>
  <w:style w:type="character" w:customStyle="1" w:styleId="affb">
    <w:name w:val="Основной текст_"/>
    <w:link w:val="1f"/>
    <w:rsid w:val="00AD721B"/>
    <w:rPr>
      <w:spacing w:val="3"/>
      <w:sz w:val="25"/>
      <w:szCs w:val="25"/>
      <w:shd w:val="clear" w:color="auto" w:fill="FFFFFF"/>
    </w:rPr>
  </w:style>
  <w:style w:type="character" w:customStyle="1" w:styleId="38">
    <w:name w:val="Основной текст (3)_"/>
    <w:link w:val="39"/>
    <w:rsid w:val="00AD721B"/>
    <w:rPr>
      <w:sz w:val="10"/>
      <w:szCs w:val="10"/>
      <w:shd w:val="clear" w:color="auto" w:fill="FFFFFF"/>
    </w:rPr>
  </w:style>
  <w:style w:type="character" w:customStyle="1" w:styleId="0pt">
    <w:name w:val="Основной текст + Полужирный;Интервал 0 pt"/>
    <w:rsid w:val="00AD721B"/>
    <w:rPr>
      <w:rFonts w:ascii="Times New Roman" w:eastAsia="Times New Roman" w:hAnsi="Times New Roman" w:cs="Times New Roman"/>
      <w:b/>
      <w:bCs/>
      <w:color w:val="000000"/>
      <w:spacing w:val="5"/>
      <w:w w:val="100"/>
      <w:position w:val="0"/>
      <w:sz w:val="25"/>
      <w:szCs w:val="25"/>
      <w:shd w:val="clear" w:color="auto" w:fill="FFFFFF"/>
      <w:lang w:val="ru-RU"/>
    </w:rPr>
  </w:style>
  <w:style w:type="paragraph" w:customStyle="1" w:styleId="29">
    <w:name w:val="Основной текст (2)"/>
    <w:basedOn w:val="a"/>
    <w:link w:val="28"/>
    <w:rsid w:val="00AD721B"/>
    <w:pPr>
      <w:widowControl w:val="0"/>
      <w:shd w:val="clear" w:color="auto" w:fill="FFFFFF"/>
      <w:spacing w:after="240" w:line="320" w:lineRule="exact"/>
      <w:jc w:val="center"/>
    </w:pPr>
    <w:rPr>
      <w:rFonts w:asciiTheme="minorHAnsi" w:eastAsiaTheme="minorHAnsi" w:hAnsiTheme="minorHAnsi" w:cstheme="minorBidi"/>
      <w:b/>
      <w:bCs/>
      <w:spacing w:val="5"/>
      <w:sz w:val="25"/>
      <w:szCs w:val="25"/>
      <w:lang w:eastAsia="en-US"/>
    </w:rPr>
  </w:style>
  <w:style w:type="paragraph" w:customStyle="1" w:styleId="1f">
    <w:name w:val="Основной текст1"/>
    <w:basedOn w:val="a"/>
    <w:link w:val="affb"/>
    <w:rsid w:val="00AD721B"/>
    <w:pPr>
      <w:widowControl w:val="0"/>
      <w:shd w:val="clear" w:color="auto" w:fill="FFFFFF"/>
      <w:spacing w:before="60" w:after="420" w:line="0" w:lineRule="atLeast"/>
      <w:jc w:val="center"/>
    </w:pPr>
    <w:rPr>
      <w:rFonts w:asciiTheme="minorHAnsi" w:eastAsiaTheme="minorHAnsi" w:hAnsiTheme="minorHAnsi" w:cstheme="minorBidi"/>
      <w:spacing w:val="3"/>
      <w:sz w:val="25"/>
      <w:szCs w:val="25"/>
      <w:lang w:eastAsia="en-US"/>
    </w:rPr>
  </w:style>
  <w:style w:type="paragraph" w:customStyle="1" w:styleId="39">
    <w:name w:val="Основной текст (3)"/>
    <w:basedOn w:val="a"/>
    <w:link w:val="38"/>
    <w:rsid w:val="00AD721B"/>
    <w:pPr>
      <w:widowControl w:val="0"/>
      <w:shd w:val="clear" w:color="auto" w:fill="FFFFFF"/>
      <w:spacing w:line="0" w:lineRule="atLeast"/>
    </w:pPr>
    <w:rPr>
      <w:rFonts w:asciiTheme="minorHAnsi" w:eastAsiaTheme="minorHAnsi" w:hAnsiTheme="minorHAnsi" w:cstheme="minorBidi"/>
      <w:sz w:val="10"/>
      <w:szCs w:val="10"/>
      <w:lang w:eastAsia="en-US"/>
    </w:rPr>
  </w:style>
  <w:style w:type="character" w:customStyle="1" w:styleId="2a">
    <w:name w:val="Заголовок №2_"/>
    <w:link w:val="2b"/>
    <w:rsid w:val="00AD721B"/>
    <w:rPr>
      <w:b/>
      <w:bCs/>
      <w:spacing w:val="20"/>
      <w:sz w:val="23"/>
      <w:szCs w:val="23"/>
      <w:shd w:val="clear" w:color="auto" w:fill="FFFFFF"/>
    </w:rPr>
  </w:style>
  <w:style w:type="character" w:customStyle="1" w:styleId="Tahoma85pt0pt">
    <w:name w:val="Основной текст + Tahoma;8;5 pt;Полужирный;Интервал 0 pt"/>
    <w:rsid w:val="00AD721B"/>
    <w:rPr>
      <w:rFonts w:ascii="Tahoma" w:eastAsia="Tahoma" w:hAnsi="Tahoma" w:cs="Tahoma"/>
      <w:b/>
      <w:bCs/>
      <w:color w:val="000000"/>
      <w:spacing w:val="7"/>
      <w:w w:val="100"/>
      <w:position w:val="0"/>
      <w:sz w:val="17"/>
      <w:szCs w:val="17"/>
      <w:shd w:val="clear" w:color="auto" w:fill="FFFFFF"/>
      <w:lang w:val="ru-RU"/>
    </w:rPr>
  </w:style>
  <w:style w:type="paragraph" w:customStyle="1" w:styleId="2b">
    <w:name w:val="Заголовок №2"/>
    <w:basedOn w:val="a"/>
    <w:link w:val="2a"/>
    <w:rsid w:val="00AD721B"/>
    <w:pPr>
      <w:widowControl w:val="0"/>
      <w:shd w:val="clear" w:color="auto" w:fill="FFFFFF"/>
      <w:spacing w:after="240" w:line="328" w:lineRule="exact"/>
      <w:jc w:val="center"/>
      <w:outlineLvl w:val="1"/>
    </w:pPr>
    <w:rPr>
      <w:rFonts w:asciiTheme="minorHAnsi" w:eastAsiaTheme="minorHAnsi" w:hAnsiTheme="minorHAnsi" w:cstheme="minorBidi"/>
      <w:b/>
      <w:bCs/>
      <w:spacing w:val="20"/>
      <w:sz w:val="23"/>
      <w:szCs w:val="23"/>
      <w:lang w:eastAsia="en-US"/>
    </w:rPr>
  </w:style>
  <w:style w:type="character" w:customStyle="1" w:styleId="affc">
    <w:name w:val="Основной текст + Полужирный"/>
    <w:rsid w:val="00AD721B"/>
    <w:rPr>
      <w:rFonts w:ascii="Times New Roman" w:eastAsia="Times New Roman" w:hAnsi="Times New Roman" w:cs="Times New Roman"/>
      <w:b/>
      <w:bCs/>
      <w:color w:val="000000"/>
      <w:spacing w:val="5"/>
      <w:w w:val="100"/>
      <w:position w:val="0"/>
      <w:sz w:val="21"/>
      <w:szCs w:val="21"/>
      <w:shd w:val="clear" w:color="auto" w:fill="FFFFFF"/>
      <w:lang w:val="ru-RU"/>
    </w:rPr>
  </w:style>
  <w:style w:type="paragraph" w:customStyle="1" w:styleId="2c">
    <w:name w:val="Основной текст2"/>
    <w:basedOn w:val="a"/>
    <w:rsid w:val="00AD721B"/>
    <w:pPr>
      <w:widowControl w:val="0"/>
      <w:shd w:val="clear" w:color="auto" w:fill="FFFFFF"/>
      <w:spacing w:before="300" w:after="420" w:line="0" w:lineRule="atLeast"/>
      <w:jc w:val="center"/>
    </w:pPr>
    <w:rPr>
      <w:spacing w:val="5"/>
      <w:sz w:val="21"/>
      <w:szCs w:val="21"/>
    </w:rPr>
  </w:style>
  <w:style w:type="table" w:customStyle="1" w:styleId="TableGrid">
    <w:name w:val="TableGrid"/>
    <w:rsid w:val="00AD721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f0">
    <w:name w:val="Нижний колонтитул Знак1"/>
    <w:uiPriority w:val="99"/>
    <w:semiHidden/>
    <w:rsid w:val="00AD721B"/>
    <w:rPr>
      <w:rFonts w:ascii="Times New Roman" w:eastAsia="Times New Roman" w:hAnsi="Times New Roman" w:cs="Times New Roman"/>
      <w:sz w:val="24"/>
      <w:szCs w:val="24"/>
      <w:lang w:eastAsia="ru-RU"/>
    </w:rPr>
  </w:style>
  <w:style w:type="paragraph" w:customStyle="1" w:styleId="style15">
    <w:name w:val="style15"/>
    <w:basedOn w:val="a"/>
    <w:rsid w:val="00AD721B"/>
    <w:pPr>
      <w:spacing w:before="100" w:beforeAutospacing="1" w:after="100" w:afterAutospacing="1"/>
    </w:pPr>
  </w:style>
  <w:style w:type="paragraph" w:customStyle="1" w:styleId="style190">
    <w:name w:val="style19"/>
    <w:basedOn w:val="a"/>
    <w:rsid w:val="00AD721B"/>
    <w:pPr>
      <w:spacing w:before="100" w:beforeAutospacing="1" w:after="100" w:afterAutospacing="1"/>
    </w:pPr>
  </w:style>
  <w:style w:type="character" w:styleId="affd">
    <w:name w:val="Emphasis"/>
    <w:uiPriority w:val="20"/>
    <w:qFormat/>
    <w:rsid w:val="00AD721B"/>
    <w:rPr>
      <w:i/>
      <w:iCs/>
    </w:rPr>
  </w:style>
  <w:style w:type="paragraph" w:customStyle="1" w:styleId="1f1">
    <w:name w:val="Знак1"/>
    <w:basedOn w:val="a"/>
    <w:rsid w:val="00AD721B"/>
    <w:pPr>
      <w:spacing w:before="100" w:beforeAutospacing="1" w:after="100" w:afterAutospacing="1"/>
    </w:pPr>
    <w:rPr>
      <w:rFonts w:ascii="Tahoma" w:hAnsi="Tahoma" w:cs="Tahoma"/>
      <w:sz w:val="20"/>
      <w:szCs w:val="20"/>
      <w:lang w:val="en-US" w:eastAsia="en-US"/>
    </w:rPr>
  </w:style>
  <w:style w:type="character" w:customStyle="1" w:styleId="affe">
    <w:name w:val="Символ сноски"/>
    <w:rsid w:val="00AD721B"/>
    <w:rPr>
      <w:vertAlign w:val="superscript"/>
    </w:rPr>
  </w:style>
  <w:style w:type="paragraph" w:customStyle="1" w:styleId="Default">
    <w:name w:val="Default"/>
    <w:rsid w:val="00AD72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d">
    <w:name w:val="Нет списка2"/>
    <w:next w:val="a2"/>
    <w:uiPriority w:val="99"/>
    <w:semiHidden/>
    <w:unhideWhenUsed/>
    <w:rsid w:val="00D11CE4"/>
  </w:style>
  <w:style w:type="table" w:customStyle="1" w:styleId="41">
    <w:name w:val="Сетка таблицы4"/>
    <w:basedOn w:val="a1"/>
    <w:next w:val="a8"/>
    <w:uiPriority w:val="39"/>
    <w:rsid w:val="00D11CE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semiHidden/>
    <w:rsid w:val="00D11CE4"/>
  </w:style>
  <w:style w:type="numbering" w:customStyle="1" w:styleId="111">
    <w:name w:val="Нет списка111"/>
    <w:next w:val="a2"/>
    <w:semiHidden/>
    <w:rsid w:val="00D11CE4"/>
  </w:style>
  <w:style w:type="paragraph" w:customStyle="1" w:styleId="42">
    <w:name w:val="Без интервала4"/>
    <w:rsid w:val="00D11CE4"/>
    <w:pPr>
      <w:spacing w:after="0" w:line="240" w:lineRule="auto"/>
    </w:pPr>
    <w:rPr>
      <w:rFonts w:ascii="Calibri" w:eastAsia="Times New Roman" w:hAnsi="Calibri" w:cs="Times New Roman"/>
    </w:rPr>
  </w:style>
  <w:style w:type="paragraph" w:customStyle="1" w:styleId="2e">
    <w:name w:val="Абзац списка2"/>
    <w:basedOn w:val="a"/>
    <w:rsid w:val="00D11CE4"/>
    <w:pPr>
      <w:ind w:left="720"/>
    </w:pPr>
    <w:rPr>
      <w:rFonts w:eastAsia="Calibri"/>
      <w:sz w:val="20"/>
      <w:szCs w:val="20"/>
    </w:rPr>
  </w:style>
  <w:style w:type="paragraph" w:customStyle="1" w:styleId="1f2">
    <w:name w:val="Знак1"/>
    <w:basedOn w:val="a"/>
    <w:rsid w:val="00D11CE4"/>
    <w:pPr>
      <w:spacing w:before="100" w:beforeAutospacing="1" w:after="100" w:afterAutospacing="1"/>
    </w:pPr>
    <w:rPr>
      <w:rFonts w:ascii="Tahoma" w:hAnsi="Tahoma"/>
      <w:sz w:val="20"/>
      <w:szCs w:val="20"/>
      <w:lang w:val="en-US" w:eastAsia="en-US"/>
    </w:rPr>
  </w:style>
  <w:style w:type="table" w:customStyle="1" w:styleId="112">
    <w:name w:val="Сетка таблицы11"/>
    <w:basedOn w:val="a1"/>
    <w:next w:val="a8"/>
    <w:rsid w:val="00D11C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8"/>
    <w:uiPriority w:val="59"/>
    <w:rsid w:val="00D11CE4"/>
    <w:pPr>
      <w:spacing w:after="0" w:line="240" w:lineRule="auto"/>
      <w:ind w:firstLine="624"/>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11CE4"/>
    <w:pPr>
      <w:spacing w:after="160" w:line="240" w:lineRule="exact"/>
    </w:pPr>
    <w:rPr>
      <w:rFonts w:eastAsia="Calibri"/>
      <w:sz w:val="20"/>
      <w:szCs w:val="20"/>
      <w:lang w:eastAsia="zh-CN"/>
    </w:rPr>
  </w:style>
  <w:style w:type="table" w:customStyle="1" w:styleId="310">
    <w:name w:val="Сетка таблицы31"/>
    <w:basedOn w:val="a1"/>
    <w:next w:val="a8"/>
    <w:uiPriority w:val="59"/>
    <w:rsid w:val="00D11CE4"/>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D11C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BB76CE11A32CE855BABD4642DE9CA9A73E42BE33B356D9C17D88B3AFC1FB24311B95BC565AFE903aEFDJ"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1041;&#1083;&#1072;&#1075;&#1086;&#1091;&#1089;&#1090;&#1088;&#1086;&#1081;&#1089;&#1090;&#1074;&#1086;\2021\&#1043;&#1086;&#1088;&#1086;&#1076;&#1089;&#1082;&#1072;&#1103;%20&#1089;&#1088;&#1077;&#1076;&#1072;%202021\&#1054;&#1082;&#1089;&#1072;&#1085;&#1072;\Documents\&#1041;&#1070;&#1044;&#1046;&#1045;&#1058;\2018\&#1055;&#1088;&#1086;&#1077;&#1082;&#1090;%20&#1087;&#1072;&#1089;&#1087;&#1086;&#1088;&#1090;%20&#1087;&#1088;&#1086;&#1075;&#1088;&#1072;&#1084;&#1084;&#1072;%20&#1089;&#1087;&#1086;&#1088;&#1090;.doc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58E40AB2B90CB1FE7838C51973A3512A310CBD8EB0CE5E51804820BA46L7B5I"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mrk11.ru/page/monogorod.blagoustroennaya_gorodskaya_sreda/"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33</Pages>
  <Words>10715</Words>
  <Characters>61076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шлопова</dc:creator>
  <cp:lastModifiedBy>Админ</cp:lastModifiedBy>
  <cp:revision>11</cp:revision>
  <cp:lastPrinted>2021-05-13T07:47:00Z</cp:lastPrinted>
  <dcterms:created xsi:type="dcterms:W3CDTF">2022-02-09T06:30:00Z</dcterms:created>
  <dcterms:modified xsi:type="dcterms:W3CDTF">2022-03-03T08:46:00Z</dcterms:modified>
</cp:coreProperties>
</file>