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8F" w:rsidRPr="00E4028F" w:rsidRDefault="00E4028F" w:rsidP="00E4028F">
      <w:pPr>
        <w:pStyle w:val="2"/>
        <w:tabs>
          <w:tab w:val="left" w:pos="4959"/>
        </w:tabs>
        <w:rPr>
          <w:rFonts w:ascii="Times New Roman" w:hAnsi="Times New Roman"/>
          <w:b w:val="0"/>
          <w:sz w:val="28"/>
          <w:szCs w:val="28"/>
        </w:rPr>
      </w:pPr>
      <w:r w:rsidRPr="00E4028F">
        <w:rPr>
          <w:rFonts w:ascii="Times New Roman" w:hAnsi="Times New Roman"/>
          <w:b w:val="0"/>
          <w:sz w:val="28"/>
          <w:szCs w:val="28"/>
        </w:rPr>
        <w:t xml:space="preserve">О результатах </w:t>
      </w:r>
      <w:proofErr w:type="gramStart"/>
      <w:r w:rsidRPr="00E4028F">
        <w:rPr>
          <w:rFonts w:ascii="Times New Roman" w:hAnsi="Times New Roman"/>
          <w:b w:val="0"/>
          <w:sz w:val="28"/>
          <w:szCs w:val="28"/>
        </w:rPr>
        <w:t>проведения экспертизы проекта решения Совета муниципального</w:t>
      </w:r>
      <w:proofErr w:type="gramEnd"/>
      <w:r w:rsidRPr="00E4028F">
        <w:rPr>
          <w:rFonts w:ascii="Times New Roman" w:hAnsi="Times New Roman"/>
          <w:b w:val="0"/>
          <w:sz w:val="28"/>
          <w:szCs w:val="28"/>
        </w:rPr>
        <w:t xml:space="preserve"> района «Княжпогостский»</w:t>
      </w:r>
      <w:r w:rsidR="003D09BC">
        <w:rPr>
          <w:rFonts w:ascii="Times New Roman" w:hAnsi="Times New Roman"/>
          <w:b w:val="0"/>
          <w:sz w:val="28"/>
          <w:szCs w:val="28"/>
        </w:rPr>
        <w:t xml:space="preserve"> на сентябрь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>«О внесении изменений и дополнений в решение Совета муниципального района «Княжпогостский» от 22.12.2016 г. № 113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 xml:space="preserve">«О бюджете муниципального района «Княжпогостский» 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>на 2017 год  и плановый период 2018-2019 годов»</w:t>
      </w:r>
    </w:p>
    <w:p w:rsidR="004D59E1" w:rsidRDefault="004D59E1"/>
    <w:p w:rsidR="00E4028F" w:rsidRPr="00413798" w:rsidRDefault="00E4028F" w:rsidP="00F0036E">
      <w:pPr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</w:t>
      </w:r>
      <w:proofErr w:type="gramStart"/>
      <w:r w:rsidRPr="00413798">
        <w:rPr>
          <w:rFonts w:ascii="Times New Roman" w:hAnsi="Times New Roman"/>
          <w:color w:val="222222"/>
          <w:szCs w:val="28"/>
        </w:rPr>
        <w:t xml:space="preserve">Заключение на проект решения Совета </w:t>
      </w:r>
      <w:r>
        <w:rPr>
          <w:rFonts w:ascii="Times New Roman" w:hAnsi="Times New Roman"/>
          <w:color w:val="222222"/>
          <w:szCs w:val="28"/>
        </w:rPr>
        <w:t>МР «Княжпогостский» «О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внесении изменений в решение Совета МР «Княжпогостский» </w:t>
      </w:r>
      <w:r w:rsidRPr="00413798">
        <w:rPr>
          <w:rFonts w:ascii="Times New Roman" w:hAnsi="Times New Roman"/>
          <w:color w:val="222222"/>
          <w:szCs w:val="28"/>
        </w:rPr>
        <w:t xml:space="preserve">от </w:t>
      </w:r>
      <w:r>
        <w:rPr>
          <w:rFonts w:ascii="Times New Roman" w:hAnsi="Times New Roman"/>
          <w:color w:val="222222"/>
          <w:szCs w:val="28"/>
        </w:rPr>
        <w:t>22</w:t>
      </w:r>
      <w:r w:rsidRPr="00413798">
        <w:rPr>
          <w:rFonts w:ascii="Times New Roman" w:hAnsi="Times New Roman"/>
          <w:color w:val="222222"/>
          <w:szCs w:val="28"/>
        </w:rPr>
        <w:t>.12.201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 xml:space="preserve"> г.</w:t>
      </w:r>
      <w:r>
        <w:rPr>
          <w:rFonts w:ascii="Times New Roman" w:hAnsi="Times New Roman"/>
          <w:color w:val="222222"/>
          <w:szCs w:val="28"/>
        </w:rPr>
        <w:t xml:space="preserve"> № 113</w:t>
      </w:r>
      <w:r w:rsidRPr="00413798">
        <w:rPr>
          <w:rFonts w:ascii="Times New Roman" w:hAnsi="Times New Roman"/>
          <w:color w:val="222222"/>
          <w:szCs w:val="28"/>
        </w:rPr>
        <w:t xml:space="preserve"> «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«Княжпогостский» на 201</w:t>
      </w:r>
      <w:r>
        <w:rPr>
          <w:rFonts w:ascii="Times New Roman" w:hAnsi="Times New Roman"/>
        </w:rPr>
        <w:t>7</w:t>
      </w:r>
      <w:r w:rsidRPr="00413798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41379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413798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413798">
        <w:rPr>
          <w:rFonts w:ascii="Times New Roman" w:hAnsi="Times New Roman"/>
          <w:color w:val="222222"/>
          <w:szCs w:val="28"/>
        </w:rPr>
        <w:t xml:space="preserve">подготовлено Контрольно-счетной палатой </w:t>
      </w:r>
      <w:r>
        <w:rPr>
          <w:rFonts w:ascii="Times New Roman" w:hAnsi="Times New Roman"/>
          <w:color w:val="222222"/>
          <w:szCs w:val="28"/>
        </w:rPr>
        <w:t>МР «Княжпогостский»</w:t>
      </w:r>
      <w:r w:rsidRPr="00413798">
        <w:rPr>
          <w:rFonts w:ascii="Times New Roman" w:hAnsi="Times New Roman"/>
          <w:color w:val="222222"/>
          <w:szCs w:val="28"/>
        </w:rPr>
        <w:t xml:space="preserve"> в соответствии с</w:t>
      </w:r>
      <w:r>
        <w:rPr>
          <w:rFonts w:ascii="Times New Roman" w:hAnsi="Times New Roman"/>
          <w:color w:val="222222"/>
          <w:szCs w:val="28"/>
        </w:rPr>
        <w:t xml:space="preserve"> п.2 с</w:t>
      </w:r>
      <w:r w:rsidRPr="00413798">
        <w:rPr>
          <w:rFonts w:ascii="Times New Roman" w:hAnsi="Times New Roman"/>
          <w:color w:val="222222"/>
          <w:szCs w:val="28"/>
        </w:rPr>
        <w:t>т.</w:t>
      </w:r>
      <w:r>
        <w:rPr>
          <w:rFonts w:ascii="Times New Roman" w:hAnsi="Times New Roman"/>
          <w:color w:val="222222"/>
          <w:szCs w:val="28"/>
        </w:rPr>
        <w:t xml:space="preserve"> 265 и ст.</w:t>
      </w:r>
      <w:r w:rsidRPr="00413798">
        <w:rPr>
          <w:rFonts w:ascii="Times New Roman" w:hAnsi="Times New Roman"/>
          <w:color w:val="222222"/>
          <w:szCs w:val="28"/>
        </w:rPr>
        <w:t xml:space="preserve"> 2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>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 Бюджетного кодекса РФ</w:t>
      </w:r>
      <w:r>
        <w:rPr>
          <w:rFonts w:ascii="Times New Roman" w:hAnsi="Times New Roman"/>
          <w:color w:val="222222"/>
          <w:szCs w:val="28"/>
        </w:rPr>
        <w:t xml:space="preserve"> и</w:t>
      </w:r>
      <w:r w:rsidRPr="00413798">
        <w:rPr>
          <w:rFonts w:ascii="Times New Roman" w:hAnsi="Times New Roman"/>
          <w:color w:val="222222"/>
          <w:szCs w:val="28"/>
        </w:rPr>
        <w:t xml:space="preserve"> п. 2 ст. 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  </w:t>
      </w:r>
      <w:r>
        <w:rPr>
          <w:rFonts w:ascii="Times New Roman" w:hAnsi="Times New Roman"/>
          <w:color w:val="222222"/>
          <w:szCs w:val="28"/>
        </w:rPr>
        <w:t>«</w:t>
      </w:r>
      <w:r w:rsidRPr="00413798">
        <w:rPr>
          <w:rFonts w:ascii="Times New Roman" w:hAnsi="Times New Roman"/>
          <w:color w:val="222222"/>
          <w:szCs w:val="28"/>
        </w:rPr>
        <w:t>Положения о Контрольно-счетной палате</w:t>
      </w:r>
      <w:r>
        <w:rPr>
          <w:rFonts w:ascii="Times New Roman" w:hAnsi="Times New Roman"/>
          <w:color w:val="222222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color w:val="222222"/>
          <w:szCs w:val="28"/>
        </w:rPr>
        <w:t xml:space="preserve"> района», включенного в повестку заседания Совета МР «Княжпогостский» в </w:t>
      </w:r>
      <w:r w:rsidR="003D09BC">
        <w:rPr>
          <w:rFonts w:ascii="Times New Roman" w:hAnsi="Times New Roman"/>
          <w:color w:val="222222"/>
          <w:szCs w:val="28"/>
        </w:rPr>
        <w:t>сентябре</w:t>
      </w:r>
      <w:r>
        <w:rPr>
          <w:rFonts w:ascii="Times New Roman" w:hAnsi="Times New Roman"/>
          <w:color w:val="222222"/>
          <w:szCs w:val="28"/>
        </w:rPr>
        <w:t xml:space="preserve"> 2017 г.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 </w:t>
      </w:r>
      <w:r w:rsidRPr="00413798">
        <w:rPr>
          <w:rFonts w:ascii="Times New Roman" w:hAnsi="Times New Roman"/>
          <w:color w:val="222222"/>
          <w:szCs w:val="28"/>
        </w:rPr>
        <w:t xml:space="preserve">Документы и материалы, представленные одновременно с проектом решения «О внесении изменений </w:t>
      </w:r>
      <w:r>
        <w:rPr>
          <w:rFonts w:ascii="Times New Roman" w:hAnsi="Times New Roman"/>
          <w:color w:val="222222"/>
          <w:szCs w:val="28"/>
        </w:rPr>
        <w:t xml:space="preserve">и дополнений </w:t>
      </w:r>
      <w:r w:rsidRPr="00413798">
        <w:rPr>
          <w:rFonts w:ascii="Times New Roman" w:hAnsi="Times New Roman"/>
          <w:color w:val="222222"/>
          <w:szCs w:val="28"/>
        </w:rPr>
        <w:t xml:space="preserve">в решение Совета 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</w:t>
      </w:r>
      <w:r>
        <w:rPr>
          <w:rFonts w:ascii="Times New Roman" w:hAnsi="Times New Roman"/>
        </w:rPr>
        <w:t>»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от 22.12.2016 г. № 113 </w:t>
      </w:r>
      <w:r w:rsidRPr="00413798">
        <w:rPr>
          <w:rFonts w:ascii="Times New Roman" w:hAnsi="Times New Roman"/>
          <w:color w:val="222222"/>
          <w:szCs w:val="28"/>
        </w:rPr>
        <w:t>«</w:t>
      </w:r>
      <w:r w:rsidRPr="0014575E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 w:rsidRPr="0014575E">
        <w:rPr>
          <w:rFonts w:ascii="Times New Roman" w:hAnsi="Times New Roman"/>
        </w:rPr>
        <w:t>района «Княжпогостский» на 201</w:t>
      </w:r>
      <w:r>
        <w:rPr>
          <w:rFonts w:ascii="Times New Roman" w:hAnsi="Times New Roman"/>
        </w:rPr>
        <w:t>7</w:t>
      </w:r>
      <w:r w:rsidRPr="0014575E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14575E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14575E">
        <w:rPr>
          <w:rFonts w:ascii="Times New Roman" w:hAnsi="Times New Roman"/>
        </w:rPr>
        <w:t xml:space="preserve"> годов» </w:t>
      </w:r>
      <w:r w:rsidRPr="0014575E">
        <w:rPr>
          <w:rFonts w:ascii="Times New Roman" w:hAnsi="Times New Roman"/>
          <w:color w:val="222222"/>
          <w:szCs w:val="28"/>
        </w:rPr>
        <w:t xml:space="preserve">соответствуют требованиям Бюджетного кодекса РФ </w:t>
      </w:r>
      <w:r>
        <w:rPr>
          <w:rFonts w:ascii="Times New Roman" w:hAnsi="Times New Roman"/>
          <w:color w:val="222222"/>
          <w:szCs w:val="28"/>
        </w:rPr>
        <w:t>и</w:t>
      </w:r>
      <w:r w:rsidRPr="0014575E">
        <w:rPr>
          <w:rFonts w:ascii="Times New Roman" w:hAnsi="Times New Roman"/>
          <w:color w:val="222222"/>
          <w:szCs w:val="28"/>
        </w:rPr>
        <w:t xml:space="preserve"> содержат показатели на очередной финансовый год</w:t>
      </w:r>
      <w:r w:rsidRPr="00413798">
        <w:rPr>
          <w:rFonts w:ascii="Times New Roman" w:hAnsi="Times New Roman"/>
          <w:color w:val="222222"/>
          <w:szCs w:val="28"/>
        </w:rPr>
        <w:t>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</w:t>
      </w:r>
      <w:r w:rsidRPr="00E4028F">
        <w:rPr>
          <w:rFonts w:ascii="Times New Roman" w:hAnsi="Times New Roman"/>
          <w:color w:val="222222"/>
          <w:szCs w:val="28"/>
        </w:rPr>
        <w:t>Основные характеристики бюджета (доходы, расходы, дефицит) на плановый период 2018 и 2019 годов не меняются.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="00E4028F" w:rsidRPr="00F0036E">
        <w:rPr>
          <w:rFonts w:ascii="Times New Roman" w:hAnsi="Times New Roman"/>
          <w:color w:val="222222"/>
          <w:szCs w:val="28"/>
        </w:rPr>
        <w:t xml:space="preserve">Проектом решения предусматривается увеличение доходной части </w:t>
      </w:r>
      <w:r w:rsidR="00E4028F" w:rsidRPr="003D09BC">
        <w:rPr>
          <w:rFonts w:ascii="Times New Roman" w:hAnsi="Times New Roman"/>
          <w:color w:val="222222"/>
          <w:szCs w:val="28"/>
        </w:rPr>
        <w:t xml:space="preserve">бюджета на </w:t>
      </w:r>
      <w:r w:rsidR="00E4028F" w:rsidRPr="003D09BC">
        <w:rPr>
          <w:rFonts w:ascii="Times New Roman" w:hAnsi="Times New Roman"/>
          <w:szCs w:val="28"/>
        </w:rPr>
        <w:t>сумму</w:t>
      </w:r>
      <w:r w:rsidR="003D09BC" w:rsidRPr="003D09BC">
        <w:rPr>
          <w:rFonts w:ascii="Times New Roman" w:hAnsi="Times New Roman"/>
          <w:szCs w:val="28"/>
        </w:rPr>
        <w:t xml:space="preserve"> </w:t>
      </w:r>
      <w:r w:rsidR="003D09BC" w:rsidRPr="003D09BC">
        <w:rPr>
          <w:rFonts w:ascii="Times New Roman" w:hAnsi="Times New Roman"/>
          <w:szCs w:val="28"/>
        </w:rPr>
        <w:t>налоговы</w:t>
      </w:r>
      <w:r w:rsidR="003D09BC" w:rsidRPr="003D09BC">
        <w:rPr>
          <w:rFonts w:ascii="Times New Roman" w:hAnsi="Times New Roman"/>
          <w:szCs w:val="28"/>
        </w:rPr>
        <w:t>х</w:t>
      </w:r>
      <w:r w:rsidR="003D09BC" w:rsidRPr="003D09BC">
        <w:rPr>
          <w:rFonts w:ascii="Times New Roman" w:hAnsi="Times New Roman"/>
          <w:szCs w:val="28"/>
        </w:rPr>
        <w:t xml:space="preserve"> и неналоговы</w:t>
      </w:r>
      <w:r w:rsidR="003D09BC" w:rsidRPr="003D09BC">
        <w:rPr>
          <w:rFonts w:ascii="Times New Roman" w:hAnsi="Times New Roman"/>
          <w:szCs w:val="28"/>
        </w:rPr>
        <w:t>х</w:t>
      </w:r>
      <w:r w:rsidR="003D09BC" w:rsidRPr="003D09BC">
        <w:rPr>
          <w:rFonts w:ascii="Times New Roman" w:hAnsi="Times New Roman"/>
          <w:szCs w:val="28"/>
        </w:rPr>
        <w:t xml:space="preserve"> доход</w:t>
      </w:r>
      <w:r w:rsidR="003D09BC" w:rsidRPr="003D09BC">
        <w:rPr>
          <w:rFonts w:ascii="Times New Roman" w:hAnsi="Times New Roman"/>
          <w:szCs w:val="28"/>
        </w:rPr>
        <w:t>ов</w:t>
      </w:r>
      <w:r w:rsidR="003D09BC" w:rsidRPr="003D09BC">
        <w:rPr>
          <w:rFonts w:ascii="Times New Roman" w:hAnsi="Times New Roman"/>
          <w:szCs w:val="28"/>
        </w:rPr>
        <w:t xml:space="preserve"> на 6 309,9 тыс. руб.</w:t>
      </w:r>
      <w:r w:rsidR="00E4028F" w:rsidRPr="003D09BC">
        <w:rPr>
          <w:rFonts w:ascii="Times New Roman" w:hAnsi="Times New Roman"/>
          <w:szCs w:val="28"/>
        </w:rPr>
        <w:t xml:space="preserve"> </w:t>
      </w:r>
      <w:r w:rsidR="003D09BC" w:rsidRPr="003D09BC">
        <w:rPr>
          <w:rFonts w:ascii="Times New Roman" w:hAnsi="Times New Roman"/>
          <w:szCs w:val="28"/>
        </w:rPr>
        <w:t xml:space="preserve">и </w:t>
      </w:r>
      <w:r w:rsidR="00E4028F" w:rsidRPr="003D09BC">
        <w:rPr>
          <w:rFonts w:ascii="Times New Roman" w:hAnsi="Times New Roman"/>
          <w:szCs w:val="28"/>
        </w:rPr>
        <w:t xml:space="preserve">безвозмездных поступлений из других уровней бюджета в </w:t>
      </w:r>
      <w:r w:rsidR="003D09BC" w:rsidRPr="003D09BC">
        <w:rPr>
          <w:rFonts w:ascii="Times New Roman" w:hAnsi="Times New Roman"/>
          <w:szCs w:val="28"/>
        </w:rPr>
        <w:t>сумме</w:t>
      </w:r>
      <w:r w:rsidR="00E4028F" w:rsidRPr="003D09BC">
        <w:rPr>
          <w:rFonts w:ascii="Times New Roman" w:hAnsi="Times New Roman"/>
          <w:szCs w:val="28"/>
        </w:rPr>
        <w:t xml:space="preserve"> </w:t>
      </w:r>
      <w:r w:rsidR="003D09BC" w:rsidRPr="003D09BC">
        <w:rPr>
          <w:rFonts w:ascii="Times New Roman" w:hAnsi="Times New Roman"/>
          <w:szCs w:val="28"/>
        </w:rPr>
        <w:t>7276,076</w:t>
      </w:r>
      <w:r w:rsidR="003D09BC">
        <w:rPr>
          <w:szCs w:val="28"/>
        </w:rPr>
        <w:t xml:space="preserve"> </w:t>
      </w:r>
      <w:r w:rsidR="00E4028F" w:rsidRPr="00F0036E">
        <w:rPr>
          <w:rFonts w:ascii="Times New Roman" w:hAnsi="Times New Roman"/>
          <w:szCs w:val="28"/>
        </w:rPr>
        <w:t>тыс</w:t>
      </w:r>
      <w:r>
        <w:rPr>
          <w:rFonts w:ascii="Times New Roman" w:hAnsi="Times New Roman"/>
          <w:szCs w:val="28"/>
        </w:rPr>
        <w:t>. руб.</w:t>
      </w:r>
      <w:r w:rsidRPr="00F0036E">
        <w:rPr>
          <w:rFonts w:ascii="Times New Roman" w:hAnsi="Times New Roman"/>
          <w:b/>
          <w:szCs w:val="28"/>
        </w:rPr>
        <w:t xml:space="preserve"> </w:t>
      </w:r>
      <w:r w:rsidRPr="00F0036E">
        <w:rPr>
          <w:rFonts w:ascii="Times New Roman" w:hAnsi="Times New Roman"/>
          <w:szCs w:val="28"/>
        </w:rPr>
        <w:t xml:space="preserve">В результате уточненный план бюджета района  на 2017 г. по доходной части составит </w:t>
      </w:r>
      <w:r w:rsidRPr="003D09BC">
        <w:rPr>
          <w:rFonts w:ascii="Times New Roman" w:hAnsi="Times New Roman"/>
          <w:szCs w:val="28"/>
        </w:rPr>
        <w:t xml:space="preserve">сумме </w:t>
      </w:r>
      <w:r w:rsidR="003D09BC" w:rsidRPr="003D09BC">
        <w:rPr>
          <w:rFonts w:ascii="Times New Roman" w:hAnsi="Times New Roman"/>
          <w:szCs w:val="28"/>
        </w:rPr>
        <w:t>583 463,906</w:t>
      </w:r>
      <w:r w:rsidR="003D09BC">
        <w:rPr>
          <w:b/>
          <w:szCs w:val="28"/>
        </w:rPr>
        <w:t xml:space="preserve"> </w:t>
      </w:r>
      <w:r w:rsidRPr="00F0036E">
        <w:rPr>
          <w:rFonts w:ascii="Times New Roman" w:hAnsi="Times New Roman"/>
          <w:szCs w:val="28"/>
        </w:rPr>
        <w:t>тыс. руб.</w:t>
      </w:r>
    </w:p>
    <w:p w:rsidR="00E4028F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867A29">
        <w:rPr>
          <w:rFonts w:ascii="Times New Roman" w:hAnsi="Times New Roman"/>
          <w:szCs w:val="28"/>
        </w:rPr>
        <w:t>Внесение указанных изменений в доходную часть бюджета предполагает соответственно, внесение изменений в расходную часть бюджета района.</w:t>
      </w:r>
    </w:p>
    <w:p w:rsidR="00F0036E" w:rsidRPr="00F0036E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F0036E">
        <w:rPr>
          <w:rFonts w:ascii="Times New Roman" w:hAnsi="Times New Roman"/>
          <w:szCs w:val="28"/>
        </w:rPr>
        <w:t xml:space="preserve">Расходная часть бюджета увеличивается </w:t>
      </w:r>
      <w:r w:rsidRPr="003D09BC">
        <w:rPr>
          <w:rFonts w:ascii="Times New Roman" w:hAnsi="Times New Roman"/>
          <w:szCs w:val="28"/>
        </w:rPr>
        <w:t xml:space="preserve">на </w:t>
      </w:r>
      <w:r w:rsidR="003D09BC" w:rsidRPr="003D09BC">
        <w:rPr>
          <w:rFonts w:ascii="Times New Roman" w:hAnsi="Times New Roman"/>
          <w:szCs w:val="28"/>
        </w:rPr>
        <w:t xml:space="preserve">14 164,311 </w:t>
      </w:r>
      <w:r w:rsidRPr="003D09BC">
        <w:rPr>
          <w:rFonts w:ascii="Times New Roman" w:hAnsi="Times New Roman"/>
          <w:szCs w:val="28"/>
        </w:rPr>
        <w:t>тыс</w:t>
      </w:r>
      <w:r w:rsidRPr="00F0036E">
        <w:rPr>
          <w:rFonts w:ascii="Times New Roman" w:hAnsi="Times New Roman"/>
          <w:szCs w:val="28"/>
        </w:rPr>
        <w:t>. руб. (за счет безвозмездных поступлений</w:t>
      </w:r>
      <w:r w:rsidR="003D09BC">
        <w:rPr>
          <w:rFonts w:ascii="Times New Roman" w:hAnsi="Times New Roman"/>
          <w:szCs w:val="28"/>
        </w:rPr>
        <w:t xml:space="preserve"> из Республиканского бюджета и средств</w:t>
      </w:r>
      <w:r w:rsidRPr="00F0036E">
        <w:rPr>
          <w:rFonts w:ascii="Times New Roman" w:hAnsi="Times New Roman"/>
          <w:szCs w:val="28"/>
        </w:rPr>
        <w:t xml:space="preserve"> местного бюджета</w:t>
      </w:r>
      <w:r>
        <w:rPr>
          <w:rFonts w:ascii="Times New Roman" w:hAnsi="Times New Roman"/>
          <w:szCs w:val="28"/>
        </w:rPr>
        <w:t>).</w:t>
      </w:r>
    </w:p>
    <w:p w:rsidR="00F0036E" w:rsidRPr="00374EA6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 xml:space="preserve">        Произведены внутренние перемещения средств и корректировки расходов по уточнению бюджетной классификации в соответствии с Приказом МФ РФ 65н.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>   </w:t>
      </w:r>
      <w:r w:rsidRPr="00F0036E">
        <w:rPr>
          <w:rFonts w:ascii="Times New Roman" w:hAnsi="Times New Roman"/>
          <w:szCs w:val="28"/>
        </w:rPr>
        <w:t xml:space="preserve">    Таким образом, в связи с увеличение плана бюджетных ассигнований,  расходная часть бюджета на 2017 г. составит в </w:t>
      </w:r>
      <w:r w:rsidRPr="003D09BC">
        <w:rPr>
          <w:rFonts w:ascii="Times New Roman" w:hAnsi="Times New Roman"/>
          <w:szCs w:val="28"/>
        </w:rPr>
        <w:t xml:space="preserve">сумме </w:t>
      </w:r>
      <w:r w:rsidR="003D09BC" w:rsidRPr="003D09BC">
        <w:rPr>
          <w:rFonts w:ascii="Times New Roman" w:hAnsi="Times New Roman"/>
          <w:szCs w:val="28"/>
        </w:rPr>
        <w:t>625 183,889</w:t>
      </w:r>
      <w:r w:rsidR="003D09BC" w:rsidRPr="003D09BC">
        <w:rPr>
          <w:rFonts w:ascii="Times New Roman" w:hAnsi="Times New Roman"/>
          <w:i/>
          <w:szCs w:val="28"/>
        </w:rPr>
        <w:t xml:space="preserve"> </w:t>
      </w:r>
      <w:r w:rsidRPr="003D09BC">
        <w:rPr>
          <w:rFonts w:ascii="Times New Roman" w:hAnsi="Times New Roman"/>
          <w:szCs w:val="28"/>
        </w:rPr>
        <w:t>тыс. руб</w:t>
      </w:r>
      <w:r w:rsidRPr="00F0036E">
        <w:rPr>
          <w:rFonts w:ascii="Times New Roman" w:hAnsi="Times New Roman"/>
          <w:szCs w:val="28"/>
        </w:rPr>
        <w:t>.</w:t>
      </w:r>
    </w:p>
    <w:p w:rsidR="00F0036E" w:rsidRDefault="00F0036E" w:rsidP="00F00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>Д</w:t>
      </w:r>
      <w:r w:rsidRPr="00374EA6">
        <w:rPr>
          <w:rFonts w:ascii="Times New Roman" w:hAnsi="Times New Roman"/>
          <w:color w:val="222222"/>
          <w:szCs w:val="28"/>
        </w:rPr>
        <w:t xml:space="preserve">ефицит бюджета </w:t>
      </w:r>
      <w:r w:rsidRPr="00374EA6">
        <w:rPr>
          <w:rFonts w:ascii="Times New Roman" w:hAnsi="Times New Roman"/>
          <w:szCs w:val="28"/>
        </w:rPr>
        <w:t xml:space="preserve">составит </w:t>
      </w:r>
      <w:r w:rsidR="003D09BC" w:rsidRPr="00660FF3">
        <w:rPr>
          <w:rFonts w:ascii="Times New Roman" w:hAnsi="Times New Roman"/>
          <w:szCs w:val="28"/>
        </w:rPr>
        <w:t xml:space="preserve">41 </w:t>
      </w:r>
      <w:r w:rsidR="003D09BC">
        <w:rPr>
          <w:rFonts w:ascii="Times New Roman" w:hAnsi="Times New Roman"/>
          <w:szCs w:val="28"/>
        </w:rPr>
        <w:t>719</w:t>
      </w:r>
      <w:r w:rsidR="003D09BC" w:rsidRPr="00660FF3">
        <w:rPr>
          <w:rFonts w:ascii="Times New Roman" w:hAnsi="Times New Roman"/>
          <w:szCs w:val="28"/>
        </w:rPr>
        <w:t>,9</w:t>
      </w:r>
      <w:r w:rsidR="003D09BC">
        <w:rPr>
          <w:rFonts w:ascii="Times New Roman" w:hAnsi="Times New Roman"/>
          <w:szCs w:val="28"/>
        </w:rPr>
        <w:t>83</w:t>
      </w:r>
      <w:r w:rsidR="003D09BC" w:rsidRPr="00660FF3">
        <w:rPr>
          <w:rFonts w:ascii="Times New Roman" w:hAnsi="Times New Roman"/>
          <w:szCs w:val="28"/>
        </w:rPr>
        <w:t xml:space="preserve"> </w:t>
      </w:r>
      <w:r w:rsidRPr="00374EA6">
        <w:rPr>
          <w:rFonts w:ascii="Times New Roman" w:hAnsi="Times New Roman"/>
          <w:szCs w:val="28"/>
        </w:rPr>
        <w:t xml:space="preserve">тыс. руб., </w:t>
      </w:r>
      <w:r w:rsidRPr="00374EA6">
        <w:rPr>
          <w:rFonts w:ascii="Times New Roman" w:hAnsi="Times New Roman"/>
          <w:color w:val="222222"/>
          <w:szCs w:val="28"/>
        </w:rPr>
        <w:t xml:space="preserve">что превышает ограничения установленные пунктом 3 статьи 92.1 Бюджетного кодекса Российской Федерации, но </w:t>
      </w:r>
      <w:r w:rsidRPr="00374EA6">
        <w:rPr>
          <w:rFonts w:ascii="Times New Roman" w:hAnsi="Times New Roman"/>
          <w:szCs w:val="28"/>
        </w:rPr>
        <w:t>в пределах суммы снижения остатков средств на счетах по учету средств местного бюджета.</w:t>
      </w:r>
    </w:p>
    <w:p w:rsidR="00E4028F" w:rsidRDefault="00F0036E" w:rsidP="003D09BC">
      <w:pPr>
        <w:shd w:val="clear" w:color="auto" w:fill="FFFFFF"/>
        <w:jc w:val="both"/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Pr="00F0036E">
        <w:rPr>
          <w:rFonts w:ascii="Times New Roman" w:hAnsi="Times New Roman"/>
          <w:color w:val="222222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  <w:bookmarkStart w:id="0" w:name="_GoBack"/>
      <w:bookmarkEnd w:id="0"/>
    </w:p>
    <w:sectPr w:rsidR="00E4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3A06FC"/>
    <w:rsid w:val="003D09BC"/>
    <w:rsid w:val="004D59E1"/>
    <w:rsid w:val="00E4028F"/>
    <w:rsid w:val="00E93D64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Kiseleva</cp:lastModifiedBy>
  <cp:revision>3</cp:revision>
  <dcterms:created xsi:type="dcterms:W3CDTF">2017-10-10T11:25:00Z</dcterms:created>
  <dcterms:modified xsi:type="dcterms:W3CDTF">2017-10-10T11:33:00Z</dcterms:modified>
</cp:coreProperties>
</file>