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68" w:rsidRPr="00CF1868" w:rsidRDefault="00BD38FC" w:rsidP="00CF1868">
      <w:pPr>
        <w:widowControl w:val="0"/>
        <w:autoSpaceDE w:val="0"/>
        <w:autoSpaceDN w:val="0"/>
        <w:jc w:val="right"/>
        <w:rPr>
          <w:sz w:val="28"/>
          <w:szCs w:val="28"/>
        </w:rPr>
      </w:pPr>
      <w:r>
        <w:rPr>
          <w:sz w:val="28"/>
          <w:szCs w:val="28"/>
        </w:rPr>
        <w:t>Приложение 7</w:t>
      </w:r>
      <w:r w:rsidR="00CF1868" w:rsidRPr="00CF1868">
        <w:rPr>
          <w:sz w:val="28"/>
          <w:szCs w:val="28"/>
        </w:rPr>
        <w:t xml:space="preserve"> </w:t>
      </w:r>
    </w:p>
    <w:p w:rsidR="00CF1868" w:rsidRDefault="00CF1868" w:rsidP="00CF1868">
      <w:pPr>
        <w:widowControl w:val="0"/>
        <w:autoSpaceDE w:val="0"/>
        <w:autoSpaceDN w:val="0"/>
        <w:jc w:val="right"/>
        <w:rPr>
          <w:sz w:val="28"/>
          <w:szCs w:val="28"/>
        </w:rPr>
      </w:pPr>
      <w:r>
        <w:rPr>
          <w:sz w:val="28"/>
          <w:szCs w:val="28"/>
        </w:rPr>
        <w:t>к</w:t>
      </w:r>
      <w:r w:rsidRPr="00CF1868">
        <w:rPr>
          <w:sz w:val="28"/>
          <w:szCs w:val="28"/>
        </w:rPr>
        <w:t xml:space="preserve"> муниципальной программе</w:t>
      </w:r>
    </w:p>
    <w:p w:rsidR="00BD38FC" w:rsidRDefault="00BD38FC" w:rsidP="00CF1868">
      <w:pPr>
        <w:widowControl w:val="0"/>
        <w:autoSpaceDE w:val="0"/>
        <w:autoSpaceDN w:val="0"/>
        <w:jc w:val="right"/>
        <w:rPr>
          <w:sz w:val="28"/>
          <w:szCs w:val="28"/>
        </w:rPr>
      </w:pPr>
      <w:r>
        <w:rPr>
          <w:sz w:val="28"/>
          <w:szCs w:val="28"/>
        </w:rPr>
        <w:t xml:space="preserve">«Развитие малого и среднего предпринимательства </w:t>
      </w:r>
    </w:p>
    <w:p w:rsidR="00BD38FC" w:rsidRPr="00CF1868" w:rsidRDefault="00BD38FC" w:rsidP="00CF1868">
      <w:pPr>
        <w:widowControl w:val="0"/>
        <w:autoSpaceDE w:val="0"/>
        <w:autoSpaceDN w:val="0"/>
        <w:jc w:val="right"/>
        <w:rPr>
          <w:sz w:val="28"/>
          <w:szCs w:val="28"/>
        </w:rPr>
      </w:pPr>
      <w:r>
        <w:rPr>
          <w:sz w:val="28"/>
          <w:szCs w:val="28"/>
        </w:rPr>
        <w:t>на территории городского поселения «Емва» на 2020-2021 годы»</w:t>
      </w:r>
    </w:p>
    <w:p w:rsidR="00CF1868" w:rsidRDefault="00CF1868" w:rsidP="00512158">
      <w:pPr>
        <w:tabs>
          <w:tab w:val="left" w:pos="709"/>
        </w:tabs>
        <w:ind w:firstLine="567"/>
        <w:jc w:val="center"/>
        <w:rPr>
          <w:rFonts w:eastAsiaTheme="minorHAnsi"/>
          <w:caps/>
          <w:sz w:val="28"/>
          <w:szCs w:val="28"/>
          <w:lang w:eastAsia="en-US"/>
        </w:rPr>
      </w:pPr>
    </w:p>
    <w:p w:rsidR="00CF1868" w:rsidRDefault="00CF1868" w:rsidP="00512158">
      <w:pPr>
        <w:tabs>
          <w:tab w:val="left" w:pos="709"/>
        </w:tabs>
        <w:ind w:firstLine="567"/>
        <w:jc w:val="center"/>
        <w:rPr>
          <w:rFonts w:eastAsiaTheme="minorHAnsi"/>
          <w:caps/>
          <w:sz w:val="28"/>
          <w:szCs w:val="28"/>
          <w:lang w:eastAsia="en-US"/>
        </w:rPr>
      </w:pPr>
    </w:p>
    <w:p w:rsidR="00512158" w:rsidRPr="00013CCF" w:rsidRDefault="00CF1868" w:rsidP="00512158">
      <w:pPr>
        <w:tabs>
          <w:tab w:val="left" w:pos="709"/>
        </w:tabs>
        <w:ind w:firstLine="567"/>
        <w:jc w:val="center"/>
        <w:rPr>
          <w:rFonts w:eastAsiaTheme="minorHAnsi"/>
          <w:caps/>
          <w:sz w:val="28"/>
          <w:szCs w:val="28"/>
          <w:lang w:eastAsia="en-US"/>
        </w:rPr>
      </w:pPr>
      <w:r>
        <w:rPr>
          <w:rFonts w:eastAsiaTheme="minorHAnsi"/>
          <w:caps/>
          <w:sz w:val="28"/>
          <w:szCs w:val="28"/>
          <w:lang w:eastAsia="en-US"/>
        </w:rPr>
        <w:t>П</w:t>
      </w:r>
      <w:r w:rsidR="00512158" w:rsidRPr="00013CCF">
        <w:rPr>
          <w:rFonts w:eastAsiaTheme="minorHAnsi"/>
          <w:caps/>
          <w:sz w:val="28"/>
          <w:szCs w:val="28"/>
          <w:lang w:eastAsia="en-US"/>
        </w:rPr>
        <w:t>орядок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p w:rsidR="00512158" w:rsidRPr="00013CCF" w:rsidRDefault="00512158" w:rsidP="00512158">
      <w:pPr>
        <w:tabs>
          <w:tab w:val="left" w:pos="426"/>
        </w:tabs>
        <w:autoSpaceDE w:val="0"/>
        <w:autoSpaceDN w:val="0"/>
        <w:adjustRightInd w:val="0"/>
        <w:ind w:firstLine="567"/>
        <w:jc w:val="center"/>
        <w:outlineLvl w:val="0"/>
        <w:rPr>
          <w:rFonts w:eastAsiaTheme="minorHAnsi"/>
          <w:sz w:val="28"/>
          <w:szCs w:val="28"/>
          <w:lang w:eastAsia="en-US"/>
        </w:rPr>
      </w:pPr>
    </w:p>
    <w:p w:rsidR="00512158" w:rsidRPr="00013CCF" w:rsidRDefault="00512158" w:rsidP="00512158">
      <w:pPr>
        <w:tabs>
          <w:tab w:val="left" w:pos="426"/>
        </w:tabs>
        <w:autoSpaceDE w:val="0"/>
        <w:autoSpaceDN w:val="0"/>
        <w:adjustRightInd w:val="0"/>
        <w:ind w:firstLine="567"/>
        <w:jc w:val="center"/>
        <w:outlineLvl w:val="0"/>
        <w:rPr>
          <w:rFonts w:eastAsiaTheme="minorHAnsi"/>
          <w:sz w:val="28"/>
          <w:szCs w:val="28"/>
          <w:lang w:eastAsia="en-US"/>
        </w:rPr>
      </w:pPr>
      <w:r w:rsidRPr="00013CCF">
        <w:rPr>
          <w:rFonts w:eastAsiaTheme="minorHAnsi"/>
          <w:sz w:val="28"/>
          <w:szCs w:val="28"/>
          <w:lang w:eastAsia="en-US"/>
        </w:rPr>
        <w:t>I. ОБЩИЕ ПОЛОЖЕНИЯ О ПРЕДОСТАВЛЕНИИ СУБСИДИИ</w:t>
      </w:r>
    </w:p>
    <w:p w:rsidR="00512158" w:rsidRPr="00013CCF" w:rsidRDefault="00512158" w:rsidP="00512158">
      <w:pPr>
        <w:widowControl w:val="0"/>
        <w:autoSpaceDE w:val="0"/>
        <w:autoSpaceDN w:val="0"/>
        <w:ind w:firstLine="567"/>
        <w:jc w:val="center"/>
        <w:rPr>
          <w:b/>
          <w:sz w:val="28"/>
          <w:szCs w:val="28"/>
        </w:rPr>
      </w:pPr>
    </w:p>
    <w:p w:rsidR="00512158" w:rsidRPr="00013CCF" w:rsidRDefault="00512158" w:rsidP="00B75314">
      <w:pPr>
        <w:tabs>
          <w:tab w:val="left" w:pos="709"/>
        </w:tabs>
        <w:autoSpaceDE w:val="0"/>
        <w:autoSpaceDN w:val="0"/>
        <w:adjustRightInd w:val="0"/>
        <w:ind w:firstLine="567"/>
        <w:jc w:val="both"/>
        <w:rPr>
          <w:rFonts w:eastAsiaTheme="minorHAnsi"/>
          <w:bCs/>
          <w:sz w:val="28"/>
          <w:szCs w:val="28"/>
          <w:lang w:eastAsia="en-US"/>
        </w:rPr>
      </w:pPr>
      <w:r w:rsidRPr="00013CCF">
        <w:rPr>
          <w:rFonts w:eastAsiaTheme="minorHAnsi"/>
          <w:sz w:val="28"/>
          <w:szCs w:val="28"/>
          <w:lang w:eastAsia="en-US"/>
        </w:rPr>
        <w:t>1.1. Настоящий Порядок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Порядок) разработан в соответствии Федеральным законом от 24.07.2007 № 209-ФЗ «О развитии малого и среднего предпринимательства в Российской Федерации» (далее – Федеральный закон),</w:t>
      </w:r>
      <w:r w:rsidR="00B004A7">
        <w:rPr>
          <w:rFonts w:eastAsiaTheme="minorHAnsi"/>
          <w:sz w:val="28"/>
          <w:szCs w:val="28"/>
          <w:lang w:eastAsia="en-US"/>
        </w:rPr>
        <w:t xml:space="preserve"> </w:t>
      </w:r>
      <w:r w:rsidR="00880DF2" w:rsidRPr="00B75314">
        <w:rPr>
          <w:sz w:val="28"/>
          <w:szCs w:val="28"/>
        </w:rPr>
        <w:t xml:space="preserve">Постановление Правительства РК от 31.10.2019 </w:t>
      </w:r>
      <w:r w:rsidR="00B75314" w:rsidRPr="00B75314">
        <w:rPr>
          <w:sz w:val="28"/>
          <w:szCs w:val="28"/>
        </w:rPr>
        <w:br/>
      </w:r>
      <w:r w:rsidR="00880DF2" w:rsidRPr="00B75314">
        <w:rPr>
          <w:sz w:val="28"/>
          <w:szCs w:val="28"/>
        </w:rPr>
        <w:t xml:space="preserve">№ 521 «О Государственной программе Республики Коми «Развитие экономики», </w:t>
      </w:r>
      <w:r w:rsidR="00B9256C" w:rsidRPr="00B75314">
        <w:rPr>
          <w:rFonts w:eastAsiaTheme="minorHAnsi"/>
          <w:sz w:val="28"/>
          <w:szCs w:val="28"/>
          <w:lang w:eastAsia="en-US"/>
        </w:rPr>
        <w:t xml:space="preserve">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1.2. Для целей настоящего Порядка используются следующие основные понятия:</w:t>
      </w:r>
    </w:p>
    <w:p w:rsidR="00512158" w:rsidRPr="00013CCF" w:rsidRDefault="00512158" w:rsidP="00512158">
      <w:pPr>
        <w:shd w:val="clear" w:color="auto" w:fill="FFFFFF"/>
        <w:tabs>
          <w:tab w:val="left" w:pos="709"/>
        </w:tabs>
        <w:ind w:firstLine="567"/>
        <w:jc w:val="both"/>
        <w:textAlignment w:val="baseline"/>
        <w:rPr>
          <w:rFonts w:eastAsiaTheme="minorHAnsi"/>
          <w:sz w:val="28"/>
          <w:szCs w:val="28"/>
          <w:lang w:eastAsia="en-US"/>
        </w:rPr>
      </w:pPr>
      <w:r w:rsidRPr="00013CCF">
        <w:rPr>
          <w:rFonts w:eastAsiaTheme="minorHAnsi"/>
          <w:sz w:val="28"/>
          <w:szCs w:val="28"/>
          <w:lang w:eastAsia="en-US"/>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6" w:history="1">
        <w:r w:rsidRPr="00013CCF">
          <w:rPr>
            <w:rFonts w:eastAsiaTheme="minorHAnsi"/>
            <w:sz w:val="28"/>
            <w:szCs w:val="28"/>
            <w:lang w:eastAsia="en-US"/>
          </w:rPr>
          <w:t>законом</w:t>
        </w:r>
      </w:hyperlink>
      <w:r w:rsidRPr="00013CCF">
        <w:rPr>
          <w:rFonts w:eastAsiaTheme="minorHAnsi"/>
          <w:sz w:val="28"/>
          <w:szCs w:val="28"/>
          <w:lang w:eastAsia="en-US"/>
        </w:rPr>
        <w:t xml:space="preserve">, к малым предприятиям, в том числе к микропредприятиям и средним предприятиям, внесенным в Единый реестр субъектов малого и среднего предпринимательства (далее – </w:t>
      </w:r>
      <w:r w:rsidR="00B75314">
        <w:rPr>
          <w:rFonts w:eastAsiaTheme="minorHAnsi"/>
          <w:sz w:val="28"/>
          <w:szCs w:val="28"/>
          <w:lang w:eastAsia="en-US"/>
        </w:rPr>
        <w:t>субъект МСП</w:t>
      </w:r>
      <w:r w:rsidRPr="00B75314">
        <w:rPr>
          <w:rFonts w:eastAsiaTheme="minorHAnsi"/>
          <w:sz w:val="28"/>
          <w:szCs w:val="28"/>
          <w:lang w:eastAsia="en-US"/>
        </w:rPr>
        <w:t>)</w:t>
      </w:r>
      <w:r w:rsidRPr="00013CCF">
        <w:rPr>
          <w:rFonts w:eastAsiaTheme="minorHAnsi"/>
          <w:sz w:val="28"/>
          <w:szCs w:val="28"/>
          <w:lang w:eastAsia="en-US"/>
        </w:rPr>
        <w:t xml:space="preserve">, </w:t>
      </w:r>
      <w:r w:rsidRPr="00013CCF">
        <w:rPr>
          <w:spacing w:val="2"/>
          <w:sz w:val="28"/>
          <w:szCs w:val="28"/>
        </w:rPr>
        <w:t>осуществляющие деятельность в сфере социального предпринимательства</w:t>
      </w:r>
      <w:r w:rsidRPr="00013CCF">
        <w:rPr>
          <w:rFonts w:eastAsiaTheme="minorHAnsi"/>
          <w:sz w:val="28"/>
          <w:szCs w:val="28"/>
          <w:lang w:eastAsia="en-US"/>
        </w:rPr>
        <w:t>;</w:t>
      </w:r>
    </w:p>
    <w:p w:rsidR="00512158" w:rsidRPr="00013CCF" w:rsidRDefault="00512158" w:rsidP="00512158">
      <w:pPr>
        <w:shd w:val="clear" w:color="auto" w:fill="FFFFFF"/>
        <w:tabs>
          <w:tab w:val="left" w:pos="709"/>
        </w:tabs>
        <w:ind w:firstLine="567"/>
        <w:jc w:val="both"/>
        <w:textAlignment w:val="baseline"/>
        <w:rPr>
          <w:rFonts w:eastAsiaTheme="minorHAnsi"/>
          <w:sz w:val="28"/>
          <w:szCs w:val="28"/>
          <w:lang w:eastAsia="en-US"/>
        </w:rPr>
      </w:pPr>
      <w:r w:rsidRPr="00013CCF">
        <w:rPr>
          <w:rFonts w:eastAsiaTheme="minorHAnsi"/>
          <w:sz w:val="28"/>
          <w:szCs w:val="28"/>
          <w:lang w:eastAsia="en-US"/>
        </w:rPr>
        <w:lastRenderedPageBreak/>
        <w:t xml:space="preserve">1.3. Настоящий Порядок определяет категории и критерии отбора </w:t>
      </w:r>
      <w:r w:rsidR="00B75314" w:rsidRPr="00B75314">
        <w:rPr>
          <w:rFonts w:eastAsiaTheme="minorHAnsi"/>
          <w:sz w:val="28"/>
          <w:szCs w:val="28"/>
          <w:lang w:eastAsia="en-US"/>
        </w:rPr>
        <w:t>субъект</w:t>
      </w:r>
      <w:r w:rsidR="00B75314">
        <w:rPr>
          <w:rFonts w:eastAsiaTheme="minorHAnsi"/>
          <w:sz w:val="28"/>
          <w:szCs w:val="28"/>
          <w:lang w:eastAsia="en-US"/>
        </w:rPr>
        <w:t>ов</w:t>
      </w:r>
      <w:r w:rsidR="00B75314" w:rsidRPr="00B75314">
        <w:rPr>
          <w:rFonts w:eastAsiaTheme="minorHAnsi"/>
          <w:sz w:val="28"/>
          <w:szCs w:val="28"/>
          <w:lang w:eastAsia="en-US"/>
        </w:rPr>
        <w:t xml:space="preserve"> МСП</w:t>
      </w:r>
      <w:r w:rsidRPr="00013CCF">
        <w:rPr>
          <w:rFonts w:eastAsiaTheme="minorHAnsi"/>
          <w:sz w:val="28"/>
          <w:szCs w:val="28"/>
          <w:lang w:eastAsia="en-US"/>
        </w:rPr>
        <w:t xml:space="preserve">, цели, условия и порядок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субсидии), порядок возврата субсидии в случае нарушения условий, установленных при их предоставлении 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 в рамках реализации мероприятий </w:t>
      </w:r>
      <w:hyperlink r:id="rId7" w:history="1">
        <w:r w:rsidRPr="00013CCF">
          <w:rPr>
            <w:rFonts w:eastAsiaTheme="minorHAnsi"/>
            <w:sz w:val="28"/>
            <w:szCs w:val="28"/>
            <w:lang w:eastAsia="en-US"/>
          </w:rPr>
          <w:t>подпрограммы</w:t>
        </w:r>
      </w:hyperlink>
      <w:r w:rsidRPr="00013CCF">
        <w:rPr>
          <w:rFonts w:eastAsiaTheme="minorHAnsi"/>
          <w:sz w:val="28"/>
          <w:szCs w:val="28"/>
          <w:lang w:eastAsia="en-US"/>
        </w:rPr>
        <w:t xml:space="preserve"> «Малое и среднее предпринимательство» муниципальной программы муниципального образования городского поселения «Емва» (далее – ГП «Емва»).</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1.4. Целью предоставления субсидии является развитие малого и среднего предпринимательства на территории ГП «Емва» путем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w:t>
      </w:r>
    </w:p>
    <w:p w:rsidR="00BD6D91" w:rsidRPr="00013CCF" w:rsidRDefault="00BD6D91"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1.5. Субсидия предоставляется субъекту социального предпринимательства при условии ее использования субъектом малого и среднего предпринимательства на финансирование обоснованных и документально подтвержденных затрат:</w:t>
      </w:r>
    </w:p>
    <w:p w:rsidR="00BD6D91" w:rsidRPr="00013CCF" w:rsidRDefault="00BD6D91"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на оплату аренды помещения, ремонт (реконструкция) помещения, покупка оборудования, мебели, материалов, инвентаря, оплату коммунальных услуг, услуг электроснабжения.</w:t>
      </w:r>
    </w:p>
    <w:p w:rsidR="00BD6D91" w:rsidRPr="00013CCF" w:rsidRDefault="00BD6D91"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1.6. Максимальный размер субсидии, предоставляемой субъекту социального предпринимательства, обеспечившего софин</w:t>
      </w:r>
      <w:r w:rsidR="00042411" w:rsidRPr="00013CCF">
        <w:rPr>
          <w:rFonts w:eastAsiaTheme="minorHAnsi"/>
          <w:sz w:val="28"/>
          <w:szCs w:val="28"/>
          <w:lang w:eastAsia="en-US"/>
        </w:rPr>
        <w:t>ан</w:t>
      </w:r>
      <w:r w:rsidRPr="00013CCF">
        <w:rPr>
          <w:rFonts w:eastAsiaTheme="minorHAnsi"/>
          <w:sz w:val="28"/>
          <w:szCs w:val="28"/>
          <w:lang w:eastAsia="en-US"/>
        </w:rPr>
        <w:t>сирование расходов в размере не менее</w:t>
      </w:r>
      <w:r w:rsidR="00042411" w:rsidRPr="00013CCF">
        <w:rPr>
          <w:rFonts w:eastAsiaTheme="minorHAnsi"/>
          <w:sz w:val="28"/>
          <w:szCs w:val="28"/>
          <w:lang w:eastAsia="en-US"/>
        </w:rPr>
        <w:t xml:space="preserve"> 15% от суммы получаемой субсидии и не превышает 1,5 млн. рублей на одного получателя поддержки.</w:t>
      </w:r>
    </w:p>
    <w:p w:rsidR="00512158" w:rsidRPr="00013CCF" w:rsidRDefault="00042411"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1.7</w:t>
      </w:r>
      <w:r w:rsidR="00512158" w:rsidRPr="00013CCF">
        <w:rPr>
          <w:rFonts w:eastAsiaTheme="minorHAnsi"/>
          <w:sz w:val="28"/>
          <w:szCs w:val="28"/>
          <w:lang w:eastAsia="en-US"/>
        </w:rPr>
        <w:t xml:space="preserve">. Предоставление субсидий осуществляется за счет средств, предусмотренных в бюджете ГП «Емва» на реализацию муниципальной Подпрограммы на соответствующий финансовый год (в том числе за счет предоставленных бюджету ГП «Емва» субсидий из республиканского бюджета Республики Коми на реализацию </w:t>
      </w:r>
      <w:hyperlink r:id="rId8" w:history="1">
        <w:r w:rsidR="00512158" w:rsidRPr="00013CCF">
          <w:rPr>
            <w:rFonts w:eastAsiaTheme="minorHAnsi"/>
            <w:sz w:val="28"/>
            <w:szCs w:val="28"/>
            <w:lang w:eastAsia="en-US"/>
          </w:rPr>
          <w:t>Подпрограммы</w:t>
        </w:r>
      </w:hyperlink>
      <w:r w:rsidR="00512158" w:rsidRPr="00013CCF">
        <w:rPr>
          <w:rFonts w:eastAsiaTheme="minorHAnsi"/>
          <w:sz w:val="28"/>
          <w:szCs w:val="28"/>
          <w:lang w:eastAsia="en-US"/>
        </w:rPr>
        <w:t>), на основании соглашения о предоставлении субсидий.</w:t>
      </w:r>
    </w:p>
    <w:p w:rsidR="00512158" w:rsidRPr="00013CCF" w:rsidRDefault="00042411"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1.8</w:t>
      </w:r>
      <w:r w:rsidR="00512158" w:rsidRPr="00013CCF">
        <w:rPr>
          <w:rFonts w:eastAsiaTheme="minorHAnsi"/>
          <w:sz w:val="28"/>
          <w:szCs w:val="28"/>
          <w:lang w:eastAsia="en-US"/>
        </w:rPr>
        <w:t>. Главным распорядителем средств бюджета ГП «Емва» по предоставлению субсидии является администрация ГП «Емва» (далее – Главный распорядитель).</w:t>
      </w:r>
    </w:p>
    <w:p w:rsidR="00512158" w:rsidRPr="00013CCF" w:rsidRDefault="00042411" w:rsidP="00512158">
      <w:pPr>
        <w:tabs>
          <w:tab w:val="left" w:pos="709"/>
        </w:tabs>
        <w:autoSpaceDE w:val="0"/>
        <w:autoSpaceDN w:val="0"/>
        <w:adjustRightInd w:val="0"/>
        <w:ind w:firstLine="567"/>
        <w:contextualSpacing/>
        <w:jc w:val="both"/>
        <w:rPr>
          <w:rFonts w:eastAsiaTheme="minorHAnsi"/>
          <w:sz w:val="28"/>
          <w:szCs w:val="28"/>
          <w:lang w:eastAsia="en-US"/>
        </w:rPr>
      </w:pPr>
      <w:r w:rsidRPr="00013CCF">
        <w:rPr>
          <w:rFonts w:eastAsiaTheme="minorHAnsi"/>
          <w:sz w:val="28"/>
          <w:szCs w:val="28"/>
          <w:lang w:eastAsia="en-US"/>
        </w:rPr>
        <w:lastRenderedPageBreak/>
        <w:t>1.9</w:t>
      </w:r>
      <w:r w:rsidR="00512158" w:rsidRPr="00013CCF">
        <w:rPr>
          <w:rFonts w:eastAsiaTheme="minorHAnsi"/>
          <w:sz w:val="28"/>
          <w:szCs w:val="28"/>
          <w:lang w:eastAsia="en-US"/>
        </w:rPr>
        <w:t xml:space="preserve">. Уполномоченным органом по обеспечению взаимодействия с </w:t>
      </w:r>
      <w:r w:rsidR="008F42CF" w:rsidRPr="008F42CF">
        <w:rPr>
          <w:rFonts w:eastAsiaTheme="minorHAnsi"/>
          <w:sz w:val="28"/>
          <w:szCs w:val="28"/>
          <w:lang w:eastAsia="en-US"/>
        </w:rPr>
        <w:t>субъект</w:t>
      </w:r>
      <w:r w:rsidR="008F42CF">
        <w:rPr>
          <w:rFonts w:eastAsiaTheme="minorHAnsi"/>
          <w:sz w:val="28"/>
          <w:szCs w:val="28"/>
          <w:lang w:eastAsia="en-US"/>
        </w:rPr>
        <w:t xml:space="preserve">ами </w:t>
      </w:r>
      <w:r w:rsidR="008F42CF" w:rsidRPr="008F42CF">
        <w:rPr>
          <w:rFonts w:eastAsiaTheme="minorHAnsi"/>
          <w:sz w:val="28"/>
          <w:szCs w:val="28"/>
          <w:lang w:eastAsia="en-US"/>
        </w:rPr>
        <w:t xml:space="preserve"> МСП </w:t>
      </w:r>
      <w:r w:rsidR="00512158" w:rsidRPr="00013CCF">
        <w:rPr>
          <w:rFonts w:eastAsiaTheme="minorHAnsi"/>
          <w:sz w:val="28"/>
          <w:szCs w:val="28"/>
          <w:lang w:eastAsia="en-US"/>
        </w:rPr>
        <w:t>является администрация городского поселения «Емва».</w:t>
      </w:r>
    </w:p>
    <w:p w:rsidR="00512158" w:rsidRPr="00013CCF" w:rsidRDefault="00512158" w:rsidP="00512158">
      <w:pPr>
        <w:tabs>
          <w:tab w:val="left" w:pos="709"/>
        </w:tabs>
        <w:autoSpaceDE w:val="0"/>
        <w:autoSpaceDN w:val="0"/>
        <w:adjustRightInd w:val="0"/>
        <w:ind w:firstLine="567"/>
        <w:contextualSpacing/>
        <w:jc w:val="both"/>
        <w:rPr>
          <w:rFonts w:eastAsiaTheme="minorHAnsi"/>
          <w:sz w:val="28"/>
          <w:szCs w:val="28"/>
          <w:lang w:eastAsia="en-US"/>
        </w:rPr>
      </w:pPr>
    </w:p>
    <w:p w:rsidR="00512158" w:rsidRPr="00013CCF" w:rsidRDefault="00512158" w:rsidP="00512158">
      <w:pPr>
        <w:tabs>
          <w:tab w:val="left" w:pos="426"/>
          <w:tab w:val="left" w:pos="709"/>
        </w:tabs>
        <w:autoSpaceDE w:val="0"/>
        <w:autoSpaceDN w:val="0"/>
        <w:adjustRightInd w:val="0"/>
        <w:ind w:firstLine="567"/>
        <w:jc w:val="center"/>
        <w:outlineLvl w:val="0"/>
        <w:rPr>
          <w:rFonts w:eastAsiaTheme="minorHAnsi"/>
          <w:sz w:val="28"/>
          <w:szCs w:val="28"/>
          <w:lang w:eastAsia="en-US"/>
        </w:rPr>
      </w:pPr>
      <w:r w:rsidRPr="00013CCF">
        <w:rPr>
          <w:rFonts w:eastAsiaTheme="minorHAnsi"/>
          <w:sz w:val="28"/>
          <w:szCs w:val="28"/>
          <w:lang w:eastAsia="en-US"/>
        </w:rPr>
        <w:t>II. УСЛОВИЯ И ПОРЯДОК ПРЕДОСТАВЛЕНИЯ СУБСИДИИ</w:t>
      </w:r>
    </w:p>
    <w:p w:rsidR="00512158" w:rsidRPr="00013CCF" w:rsidRDefault="00512158" w:rsidP="00512158">
      <w:pPr>
        <w:tabs>
          <w:tab w:val="left" w:pos="426"/>
          <w:tab w:val="left" w:pos="709"/>
        </w:tabs>
        <w:autoSpaceDE w:val="0"/>
        <w:autoSpaceDN w:val="0"/>
        <w:adjustRightInd w:val="0"/>
        <w:ind w:firstLine="567"/>
        <w:rPr>
          <w:rFonts w:eastAsiaTheme="minorHAnsi"/>
          <w:sz w:val="28"/>
          <w:szCs w:val="28"/>
          <w:highlight w:val="yellow"/>
          <w:lang w:eastAsia="en-US"/>
        </w:rPr>
      </w:pP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 xml:space="preserve">2.1. Субсидия предоставляется </w:t>
      </w:r>
      <w:r w:rsidR="008F42CF" w:rsidRPr="008F42CF">
        <w:rPr>
          <w:rFonts w:eastAsiaTheme="minorHAnsi"/>
          <w:sz w:val="28"/>
          <w:szCs w:val="28"/>
          <w:lang w:eastAsia="en-US"/>
        </w:rPr>
        <w:t>субъект</w:t>
      </w:r>
      <w:r w:rsidR="008F42CF">
        <w:rPr>
          <w:rFonts w:eastAsiaTheme="minorHAnsi"/>
          <w:sz w:val="28"/>
          <w:szCs w:val="28"/>
          <w:lang w:eastAsia="en-US"/>
        </w:rPr>
        <w:t>у</w:t>
      </w:r>
      <w:r w:rsidR="008F42CF" w:rsidRPr="008F42CF">
        <w:rPr>
          <w:rFonts w:eastAsiaTheme="minorHAnsi"/>
          <w:sz w:val="28"/>
          <w:szCs w:val="28"/>
          <w:lang w:eastAsia="en-US"/>
        </w:rPr>
        <w:t xml:space="preserve"> МСП</w:t>
      </w:r>
      <w:r w:rsidR="008F42CF">
        <w:rPr>
          <w:rFonts w:eastAsiaTheme="minorHAnsi"/>
          <w:sz w:val="28"/>
          <w:szCs w:val="28"/>
          <w:lang w:eastAsia="en-US"/>
        </w:rPr>
        <w:t xml:space="preserve">, </w:t>
      </w:r>
      <w:r w:rsidRPr="00013CCF">
        <w:rPr>
          <w:rFonts w:eastAsiaTheme="minorHAnsi"/>
          <w:sz w:val="28"/>
          <w:szCs w:val="28"/>
          <w:lang w:eastAsia="en-US"/>
        </w:rPr>
        <w:t>осуществляющим деятельность в сфере социального предпринимательства, одновременно отвечающим следующим требованиям на получение финансовой п</w:t>
      </w:r>
      <w:r w:rsidR="007A0232" w:rsidRPr="00013CCF">
        <w:rPr>
          <w:rFonts w:eastAsiaTheme="minorHAnsi"/>
          <w:sz w:val="28"/>
          <w:szCs w:val="28"/>
          <w:lang w:eastAsia="en-US"/>
        </w:rPr>
        <w:t>оддержки по форме приложения № 1</w:t>
      </w:r>
      <w:r w:rsidRPr="00013CCF">
        <w:rPr>
          <w:rFonts w:eastAsiaTheme="minorHAnsi"/>
          <w:sz w:val="28"/>
          <w:szCs w:val="28"/>
          <w:lang w:eastAsia="en-US"/>
        </w:rPr>
        <w:t xml:space="preserve"> к Программе (далее – заявка):</w:t>
      </w:r>
    </w:p>
    <w:p w:rsidR="007B1B22"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а)</w:t>
      </w:r>
      <w:r w:rsidR="007B1B22" w:rsidRPr="007B1B22">
        <w:t xml:space="preserve"> </w:t>
      </w:r>
      <w:r w:rsidR="007B1B22" w:rsidRPr="007B1B22">
        <w:rPr>
          <w:rFonts w:eastAsiaTheme="minorHAnsi"/>
          <w:sz w:val="28"/>
          <w:szCs w:val="28"/>
          <w:lang w:eastAsia="en-US"/>
        </w:rPr>
        <w:t xml:space="preserve">Сведения о </w:t>
      </w:r>
      <w:r w:rsidR="008F42CF" w:rsidRPr="008F42CF">
        <w:rPr>
          <w:rFonts w:eastAsiaTheme="minorHAnsi"/>
          <w:sz w:val="28"/>
          <w:szCs w:val="28"/>
          <w:lang w:eastAsia="en-US"/>
        </w:rPr>
        <w:t>субъект</w:t>
      </w:r>
      <w:r w:rsidR="008F42CF">
        <w:rPr>
          <w:rFonts w:eastAsiaTheme="minorHAnsi"/>
          <w:sz w:val="28"/>
          <w:szCs w:val="28"/>
          <w:lang w:eastAsia="en-US"/>
        </w:rPr>
        <w:t>е</w:t>
      </w:r>
      <w:r w:rsidR="008F42CF" w:rsidRPr="008F42CF">
        <w:rPr>
          <w:rFonts w:eastAsiaTheme="minorHAnsi"/>
          <w:sz w:val="28"/>
          <w:szCs w:val="28"/>
          <w:lang w:eastAsia="en-US"/>
        </w:rPr>
        <w:t xml:space="preserve"> МСП </w:t>
      </w:r>
      <w:r w:rsidR="007B1B22" w:rsidRPr="007B1B22">
        <w:rPr>
          <w:rFonts w:eastAsiaTheme="minorHAnsi"/>
          <w:sz w:val="28"/>
          <w:szCs w:val="28"/>
          <w:lang w:eastAsia="en-US"/>
        </w:rPr>
        <w:t>внесены в Единый реестр субъектов малого и среднего предпринимательства в соответствии со ст. 4.1 Федерального закона 209-ФЗ;</w:t>
      </w:r>
    </w:p>
    <w:p w:rsidR="00D939CB" w:rsidRPr="00013CCF" w:rsidRDefault="007B1B22" w:rsidP="00512158">
      <w:pPr>
        <w:tabs>
          <w:tab w:val="left" w:pos="709"/>
        </w:tabs>
        <w:ind w:firstLine="567"/>
        <w:jc w:val="both"/>
        <w:rPr>
          <w:rFonts w:eastAsiaTheme="minorHAnsi"/>
          <w:sz w:val="28"/>
          <w:szCs w:val="28"/>
          <w:lang w:eastAsia="en-US"/>
        </w:rPr>
      </w:pPr>
      <w:r w:rsidRPr="008F42CF">
        <w:rPr>
          <w:rFonts w:eastAsiaTheme="minorHAnsi"/>
          <w:sz w:val="28"/>
          <w:szCs w:val="28"/>
          <w:lang w:eastAsia="en-US"/>
        </w:rPr>
        <w:t xml:space="preserve">б) Субъект малого и среднего предпринимательства </w:t>
      </w:r>
      <w:r w:rsidR="00D939CB" w:rsidRPr="008F42CF">
        <w:rPr>
          <w:rFonts w:eastAsiaTheme="minorHAnsi"/>
          <w:sz w:val="28"/>
          <w:szCs w:val="28"/>
          <w:lang w:eastAsia="en-US"/>
        </w:rPr>
        <w:t xml:space="preserve"> признан социальным предприятием и включен в перечень субъектов малого и среднего предпринимательства, имеющих статус социального предприятия в соответствии с Приказом Минэкономразвития РФ от 29.11.2019 г. №773;</w:t>
      </w:r>
    </w:p>
    <w:p w:rsidR="00512158" w:rsidRPr="00013CCF" w:rsidRDefault="005D4181" w:rsidP="00512158">
      <w:pPr>
        <w:tabs>
          <w:tab w:val="left" w:pos="709"/>
        </w:tabs>
        <w:ind w:firstLine="567"/>
        <w:jc w:val="both"/>
        <w:rPr>
          <w:rFonts w:eastAsiaTheme="minorHAnsi"/>
          <w:sz w:val="28"/>
          <w:szCs w:val="28"/>
          <w:lang w:eastAsia="en-US"/>
        </w:rPr>
      </w:pPr>
      <w:r w:rsidRPr="008212AB">
        <w:rPr>
          <w:rFonts w:eastAsiaTheme="minorHAnsi"/>
          <w:sz w:val="28"/>
          <w:szCs w:val="28"/>
          <w:lang w:eastAsia="en-US"/>
        </w:rPr>
        <w:t>в</w:t>
      </w:r>
      <w:r w:rsidR="00512158" w:rsidRPr="008212AB">
        <w:rPr>
          <w:rFonts w:eastAsiaTheme="minorHAnsi"/>
          <w:sz w:val="28"/>
          <w:szCs w:val="28"/>
          <w:lang w:eastAsia="en-US"/>
        </w:rPr>
        <w:t>)</w:t>
      </w:r>
      <w:r w:rsidR="00512158" w:rsidRPr="00013CCF">
        <w:rPr>
          <w:rFonts w:eastAsiaTheme="minorHAnsi"/>
          <w:sz w:val="28"/>
          <w:szCs w:val="28"/>
          <w:lang w:eastAsia="en-US"/>
        </w:rPr>
        <w:t> у получателей субсидий отсутствует задолженность по налогам, сборам,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512158" w:rsidRPr="00013CCF" w:rsidRDefault="005D4181" w:rsidP="00512158">
      <w:pPr>
        <w:tabs>
          <w:tab w:val="left" w:pos="709"/>
        </w:tabs>
        <w:ind w:firstLine="567"/>
        <w:jc w:val="both"/>
        <w:rPr>
          <w:rFonts w:eastAsiaTheme="minorHAnsi"/>
          <w:sz w:val="28"/>
          <w:szCs w:val="28"/>
          <w:lang w:eastAsia="en-US"/>
        </w:rPr>
      </w:pPr>
      <w:r w:rsidRPr="008212AB">
        <w:rPr>
          <w:rFonts w:eastAsiaTheme="minorHAnsi"/>
          <w:sz w:val="28"/>
          <w:szCs w:val="28"/>
          <w:lang w:eastAsia="en-US"/>
        </w:rPr>
        <w:t>г</w:t>
      </w:r>
      <w:r w:rsidR="00512158" w:rsidRPr="008212AB">
        <w:rPr>
          <w:rFonts w:eastAsiaTheme="minorHAnsi"/>
          <w:sz w:val="28"/>
          <w:szCs w:val="28"/>
          <w:lang w:eastAsia="en-US"/>
        </w:rPr>
        <w:t>)</w:t>
      </w:r>
      <w:r w:rsidR="00512158" w:rsidRPr="00013CCF">
        <w:rPr>
          <w:rFonts w:eastAsiaTheme="minorHAnsi"/>
          <w:sz w:val="28"/>
          <w:szCs w:val="28"/>
          <w:lang w:eastAsia="en-US"/>
        </w:rPr>
        <w:t> у получателей субсидий отсутствует задолженность по выплате заработной платы перед наемными работниками;</w:t>
      </w:r>
    </w:p>
    <w:p w:rsidR="00512158" w:rsidRPr="00013CCF" w:rsidRDefault="005D4181" w:rsidP="00512158">
      <w:pPr>
        <w:tabs>
          <w:tab w:val="left" w:pos="709"/>
        </w:tabs>
        <w:ind w:firstLine="567"/>
        <w:jc w:val="both"/>
        <w:rPr>
          <w:rFonts w:eastAsiaTheme="minorHAnsi"/>
          <w:sz w:val="28"/>
          <w:szCs w:val="28"/>
          <w:lang w:eastAsia="en-US"/>
        </w:rPr>
      </w:pPr>
      <w:r w:rsidRPr="008212AB">
        <w:rPr>
          <w:rFonts w:eastAsiaTheme="minorHAnsi"/>
          <w:sz w:val="28"/>
          <w:szCs w:val="28"/>
          <w:lang w:eastAsia="en-US"/>
        </w:rPr>
        <w:t>д</w:t>
      </w:r>
      <w:r w:rsidR="00512158" w:rsidRPr="008212AB">
        <w:rPr>
          <w:rFonts w:eastAsiaTheme="minorHAnsi"/>
          <w:sz w:val="28"/>
          <w:szCs w:val="28"/>
          <w:lang w:eastAsia="en-US"/>
        </w:rPr>
        <w:t>)</w:t>
      </w:r>
      <w:r w:rsidR="00512158" w:rsidRPr="00013CCF">
        <w:rPr>
          <w:rFonts w:eastAsiaTheme="minorHAnsi"/>
          <w:sz w:val="28"/>
          <w:szCs w:val="28"/>
          <w:lang w:eastAsia="en-US"/>
        </w:rPr>
        <w:t> получатели субсидий – юридические лица – не находятся в процессе реорганизации, ликвидации, банкротства, а получатели субсидий – индивидуальные предприниматели – не прекратили деятельность в качестве индивидуального предпринимателя;</w:t>
      </w:r>
    </w:p>
    <w:p w:rsidR="00512158" w:rsidRPr="00013CCF" w:rsidRDefault="005D4181" w:rsidP="00512158">
      <w:pPr>
        <w:tabs>
          <w:tab w:val="left" w:pos="709"/>
        </w:tabs>
        <w:ind w:firstLine="567"/>
        <w:jc w:val="both"/>
        <w:rPr>
          <w:rFonts w:eastAsiaTheme="minorHAnsi"/>
          <w:sz w:val="28"/>
          <w:szCs w:val="28"/>
          <w:lang w:eastAsia="en-US"/>
        </w:rPr>
      </w:pPr>
      <w:r w:rsidRPr="008212AB">
        <w:rPr>
          <w:rFonts w:eastAsiaTheme="minorHAnsi"/>
          <w:sz w:val="28"/>
          <w:szCs w:val="28"/>
          <w:lang w:eastAsia="en-US"/>
        </w:rPr>
        <w:t>е</w:t>
      </w:r>
      <w:r w:rsidR="00512158" w:rsidRPr="008212AB">
        <w:rPr>
          <w:rFonts w:eastAsiaTheme="minorHAnsi"/>
          <w:sz w:val="28"/>
          <w:szCs w:val="28"/>
          <w:lang w:eastAsia="en-US"/>
        </w:rPr>
        <w:t>)</w:t>
      </w:r>
      <w:r w:rsidR="00512158" w:rsidRPr="00013CCF">
        <w:rPr>
          <w:rFonts w:eastAsiaTheme="minorHAnsi"/>
          <w:sz w:val="28"/>
          <w:szCs w:val="28"/>
          <w:lang w:eastAsia="en-US"/>
        </w:rPr>
        <w:t xml:space="preserve"> получатели субсидий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2158" w:rsidRPr="00013CCF" w:rsidRDefault="005D4181" w:rsidP="00512158">
      <w:pPr>
        <w:tabs>
          <w:tab w:val="left" w:pos="709"/>
        </w:tabs>
        <w:ind w:firstLine="567"/>
        <w:jc w:val="both"/>
        <w:rPr>
          <w:rFonts w:eastAsiaTheme="minorHAnsi"/>
          <w:sz w:val="28"/>
          <w:szCs w:val="28"/>
          <w:lang w:eastAsia="en-US"/>
        </w:rPr>
      </w:pPr>
      <w:r w:rsidRPr="008212AB">
        <w:rPr>
          <w:rFonts w:eastAsiaTheme="minorHAnsi"/>
          <w:sz w:val="28"/>
          <w:szCs w:val="28"/>
          <w:lang w:eastAsia="en-US"/>
        </w:rPr>
        <w:t>ж</w:t>
      </w:r>
      <w:r w:rsidR="00512158" w:rsidRPr="008212AB">
        <w:rPr>
          <w:rFonts w:eastAsiaTheme="minorHAnsi"/>
          <w:sz w:val="28"/>
          <w:szCs w:val="28"/>
          <w:lang w:eastAsia="en-US"/>
        </w:rPr>
        <w:t>)</w:t>
      </w:r>
      <w:r w:rsidR="00512158" w:rsidRPr="00013CCF">
        <w:rPr>
          <w:rFonts w:eastAsiaTheme="minorHAnsi"/>
          <w:sz w:val="28"/>
          <w:szCs w:val="28"/>
          <w:lang w:eastAsia="en-US"/>
        </w:rPr>
        <w:t xml:space="preserve"> выполнять условие об обеспечении уровня заработной платы работников не ниже МРОТ, увеличенного на районный коэффициент и процентную надба</w:t>
      </w:r>
      <w:r w:rsidR="00C24D0A">
        <w:rPr>
          <w:rFonts w:eastAsiaTheme="minorHAnsi"/>
          <w:sz w:val="28"/>
          <w:szCs w:val="28"/>
          <w:lang w:eastAsia="en-US"/>
        </w:rPr>
        <w:t xml:space="preserve">вку за работу в районах </w:t>
      </w:r>
      <w:r w:rsidR="00512158" w:rsidRPr="00013CCF">
        <w:rPr>
          <w:rFonts w:eastAsiaTheme="minorHAnsi"/>
          <w:sz w:val="28"/>
          <w:szCs w:val="28"/>
          <w:lang w:eastAsia="en-US"/>
        </w:rPr>
        <w:t>Севера;</w:t>
      </w:r>
    </w:p>
    <w:p w:rsidR="00512158" w:rsidRPr="00013CCF" w:rsidRDefault="005D4181" w:rsidP="00512158">
      <w:pPr>
        <w:tabs>
          <w:tab w:val="left" w:pos="709"/>
        </w:tabs>
        <w:ind w:firstLine="567"/>
        <w:jc w:val="both"/>
        <w:rPr>
          <w:rFonts w:eastAsiaTheme="minorHAnsi"/>
          <w:sz w:val="28"/>
          <w:szCs w:val="28"/>
          <w:lang w:eastAsia="en-US"/>
        </w:rPr>
      </w:pPr>
      <w:r w:rsidRPr="008212AB">
        <w:rPr>
          <w:rFonts w:eastAsiaTheme="minorHAnsi"/>
          <w:sz w:val="28"/>
          <w:szCs w:val="28"/>
          <w:lang w:eastAsia="en-US"/>
        </w:rPr>
        <w:t>з</w:t>
      </w:r>
      <w:r w:rsidR="00512158" w:rsidRPr="008212AB">
        <w:rPr>
          <w:rFonts w:eastAsiaTheme="minorHAnsi"/>
          <w:sz w:val="28"/>
          <w:szCs w:val="28"/>
          <w:lang w:eastAsia="en-US"/>
        </w:rPr>
        <w:t>)</w:t>
      </w:r>
      <w:r w:rsidR="00512158" w:rsidRPr="00013CCF">
        <w:rPr>
          <w:rFonts w:eastAsiaTheme="minorHAnsi"/>
          <w:sz w:val="28"/>
          <w:szCs w:val="28"/>
          <w:lang w:eastAsia="en-US"/>
        </w:rPr>
        <w:t> получатель субсидии осуществляет деятельность, направленную на решение с</w:t>
      </w:r>
      <w:r w:rsidR="00626414" w:rsidRPr="00013CCF">
        <w:rPr>
          <w:rFonts w:eastAsiaTheme="minorHAnsi"/>
          <w:sz w:val="28"/>
          <w:szCs w:val="28"/>
          <w:lang w:eastAsia="en-US"/>
        </w:rPr>
        <w:t xml:space="preserve">оциальных проблем, в том числе </w:t>
      </w:r>
      <w:r w:rsidR="00512158" w:rsidRPr="00013CCF">
        <w:rPr>
          <w:rFonts w:eastAsiaTheme="minorHAnsi"/>
          <w:sz w:val="28"/>
          <w:szCs w:val="28"/>
          <w:lang w:eastAsia="en-US"/>
        </w:rPr>
        <w:t>в сфере социального предпринимательства.</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 xml:space="preserve">2.2. Субсидия не может предоставляться </w:t>
      </w:r>
      <w:r w:rsidR="008212AB" w:rsidRPr="008212AB">
        <w:rPr>
          <w:rFonts w:eastAsiaTheme="minorHAnsi"/>
          <w:sz w:val="28"/>
          <w:szCs w:val="28"/>
          <w:lang w:eastAsia="en-US"/>
        </w:rPr>
        <w:t>субъект</w:t>
      </w:r>
      <w:r w:rsidR="008212AB">
        <w:rPr>
          <w:rFonts w:eastAsiaTheme="minorHAnsi"/>
          <w:sz w:val="28"/>
          <w:szCs w:val="28"/>
          <w:lang w:eastAsia="en-US"/>
        </w:rPr>
        <w:t>у</w:t>
      </w:r>
      <w:r w:rsidR="008212AB" w:rsidRPr="008212AB">
        <w:rPr>
          <w:rFonts w:eastAsiaTheme="minorHAnsi"/>
          <w:sz w:val="28"/>
          <w:szCs w:val="28"/>
          <w:lang w:eastAsia="en-US"/>
        </w:rPr>
        <w:t xml:space="preserve"> МСП</w:t>
      </w:r>
      <w:r w:rsidRPr="00013CCF">
        <w:rPr>
          <w:rFonts w:eastAsiaTheme="minorHAnsi"/>
          <w:sz w:val="28"/>
          <w:szCs w:val="28"/>
          <w:lang w:eastAsia="en-US"/>
        </w:rPr>
        <w:t>:</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 xml:space="preserve">а) являющихся кредитными организациями, страховыми организациями (за исключением потребительских кооперативов), инвестиционными фондами, </w:t>
      </w:r>
      <w:r w:rsidRPr="00013CCF">
        <w:rPr>
          <w:rFonts w:eastAsiaTheme="minorHAnsi"/>
          <w:sz w:val="28"/>
          <w:szCs w:val="28"/>
          <w:lang w:eastAsia="en-US"/>
        </w:rPr>
        <w:lastRenderedPageBreak/>
        <w:t>негосударственными пенсионными фондами, профессиональными участниками рынка ценных бумаг, ломбардами;</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б) являющихся участниками соглашений о разделе продукции;</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в) осуществляющих предпринимательскую деятельность в сфере игорного бизнеса;</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г)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12158" w:rsidRPr="00013CCF" w:rsidRDefault="007D2703"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д)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r w:rsidR="00512158" w:rsidRPr="00013CCF">
        <w:rPr>
          <w:rFonts w:eastAsiaTheme="minorHAnsi"/>
          <w:sz w:val="28"/>
          <w:szCs w:val="28"/>
          <w:lang w:eastAsia="en-US"/>
        </w:rPr>
        <w:t>;</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е) осуществляющих добычу и (или) реализацию полезных ископаемых, за исключением общераспространенных полезных ископаемых;</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ж) входящие с предыдущим собственником приобретенного здания, сооружения, оборудования в одну группу лиц, определенную в соответствии со </w:t>
      </w:r>
      <w:hyperlink r:id="rId9" w:history="1">
        <w:r w:rsidRPr="00013CCF">
          <w:rPr>
            <w:rFonts w:eastAsiaTheme="minorHAnsi"/>
            <w:sz w:val="28"/>
            <w:szCs w:val="28"/>
            <w:lang w:eastAsia="en-US"/>
          </w:rPr>
          <w:t>статьей 9</w:t>
        </w:r>
      </w:hyperlink>
      <w:r w:rsidRPr="00013CCF">
        <w:rPr>
          <w:rFonts w:eastAsiaTheme="minorHAnsi"/>
          <w:sz w:val="28"/>
          <w:szCs w:val="28"/>
          <w:lang w:eastAsia="en-US"/>
        </w:rPr>
        <w:t xml:space="preserve"> Федерального закона от 26.07.2006 № 135-ФЗ «О защите конкуренции»;</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з) индивидуальным предпринимателям, прекратившим свою деятельность в течение года до даты подачи заявки на получение субсидии.</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Субсидия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FD10B5">
        <w:rPr>
          <w:rFonts w:eastAsiaTheme="minorHAnsi"/>
          <w:sz w:val="28"/>
          <w:szCs w:val="28"/>
          <w:lang w:eastAsia="en-US"/>
        </w:rPr>
        <w:t>2.3.</w:t>
      </w:r>
      <w:r w:rsidRPr="008212AB">
        <w:rPr>
          <w:rFonts w:eastAsiaTheme="minorHAnsi"/>
          <w:color w:val="FF0000"/>
          <w:sz w:val="28"/>
          <w:szCs w:val="28"/>
          <w:lang w:eastAsia="en-US"/>
        </w:rPr>
        <w:t xml:space="preserve"> </w:t>
      </w:r>
      <w:r w:rsidRPr="008212AB">
        <w:rPr>
          <w:rFonts w:eastAsiaTheme="minorHAnsi"/>
          <w:sz w:val="28"/>
          <w:szCs w:val="28"/>
          <w:lang w:eastAsia="en-US"/>
        </w:rPr>
        <w:t xml:space="preserve">Субсидии предоставляются субъектам </w:t>
      </w:r>
      <w:r w:rsidR="008212AB">
        <w:rPr>
          <w:rFonts w:eastAsiaTheme="minorHAnsi"/>
          <w:sz w:val="28"/>
          <w:szCs w:val="28"/>
          <w:lang w:eastAsia="en-US"/>
        </w:rPr>
        <w:t>МСП</w:t>
      </w:r>
      <w:r w:rsidR="00B95D1E" w:rsidRPr="008212AB">
        <w:rPr>
          <w:rFonts w:eastAsiaTheme="minorHAnsi"/>
          <w:sz w:val="28"/>
          <w:szCs w:val="28"/>
          <w:lang w:eastAsia="en-US"/>
        </w:rPr>
        <w:t xml:space="preserve">, соответствующим условиям, предусмотренным статьей 24.1 Федерального закона от 26.07.2019 </w:t>
      </w:r>
      <w:r w:rsidR="008212AB">
        <w:rPr>
          <w:rFonts w:eastAsiaTheme="minorHAnsi"/>
          <w:sz w:val="28"/>
          <w:szCs w:val="28"/>
          <w:lang w:eastAsia="en-US"/>
        </w:rPr>
        <w:br/>
      </w:r>
      <w:r w:rsidR="00B95D1E" w:rsidRPr="008212AB">
        <w:rPr>
          <w:rFonts w:eastAsiaTheme="minorHAnsi"/>
          <w:sz w:val="28"/>
          <w:szCs w:val="28"/>
          <w:lang w:eastAsia="en-US"/>
        </w:rPr>
        <w:t xml:space="preserve">№ 245-ФЗ, осуществляющим деятельность в сфере социального предпринимательства </w:t>
      </w:r>
      <w:r w:rsidRPr="008212AB">
        <w:rPr>
          <w:rFonts w:eastAsiaTheme="minorHAnsi"/>
          <w:sz w:val="28"/>
          <w:szCs w:val="28"/>
          <w:lang w:eastAsia="en-US"/>
        </w:rPr>
        <w:t>при одном из условий:</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FD10B5">
        <w:rPr>
          <w:rFonts w:eastAsiaTheme="minorHAnsi"/>
          <w:sz w:val="28"/>
          <w:szCs w:val="28"/>
          <w:lang w:eastAsia="en-US"/>
        </w:rPr>
        <w:t>2.3.1</w:t>
      </w:r>
      <w:r w:rsidRPr="00013CCF">
        <w:rPr>
          <w:rFonts w:eastAsiaTheme="minorHAnsi"/>
          <w:sz w:val="28"/>
          <w:szCs w:val="28"/>
          <w:lang w:eastAsia="en-US"/>
        </w:rPr>
        <w:t xml:space="preserve">. </w:t>
      </w:r>
      <w:r w:rsidR="00C23443">
        <w:rPr>
          <w:rFonts w:eastAsiaTheme="minorHAnsi"/>
          <w:sz w:val="28"/>
          <w:szCs w:val="28"/>
          <w:lang w:eastAsia="en-US"/>
        </w:rPr>
        <w:t>С</w:t>
      </w:r>
      <w:r w:rsidR="008212AB" w:rsidRPr="008212AB">
        <w:rPr>
          <w:rFonts w:eastAsiaTheme="minorHAnsi"/>
          <w:sz w:val="28"/>
          <w:szCs w:val="28"/>
          <w:lang w:eastAsia="en-US"/>
        </w:rPr>
        <w:t xml:space="preserve">убъект МСП </w:t>
      </w:r>
      <w:r w:rsidRPr="00013CCF">
        <w:rPr>
          <w:rFonts w:eastAsiaTheme="minorHAnsi"/>
          <w:sz w:val="28"/>
          <w:szCs w:val="28"/>
          <w:lang w:eastAsia="en-US"/>
        </w:rPr>
        <w:t>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w:t>
      </w:r>
      <w:r w:rsidR="00C23443">
        <w:rPr>
          <w:rFonts w:eastAsiaTheme="minorHAnsi"/>
          <w:sz w:val="28"/>
          <w:szCs w:val="28"/>
          <w:lang w:eastAsia="en-US"/>
        </w:rPr>
        <w:t xml:space="preserve"> субъектов МСП</w:t>
      </w:r>
      <w:r w:rsidR="00AF3EC5" w:rsidRPr="00013CCF">
        <w:rPr>
          <w:rFonts w:eastAsiaTheme="minorHAnsi"/>
          <w:sz w:val="28"/>
          <w:szCs w:val="28"/>
          <w:lang w:eastAsia="en-US"/>
        </w:rPr>
        <w:t xml:space="preserve"> составляет не менее 50 % (но не менее двух лиц, относящихся к катим категориям), а доля  расходов к любой из таких категорий (одной или нескольким таким категориям), в расходах на оплату труда составляет не менее </w:t>
      </w:r>
      <w:r w:rsidRPr="00013CCF">
        <w:rPr>
          <w:rFonts w:eastAsiaTheme="minorHAnsi"/>
          <w:sz w:val="28"/>
          <w:szCs w:val="28"/>
          <w:lang w:eastAsia="en-US"/>
        </w:rPr>
        <w:t>25 %:</w:t>
      </w:r>
    </w:p>
    <w:p w:rsidR="00512158"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а) </w:t>
      </w:r>
      <w:r w:rsidR="00512158" w:rsidRPr="00013CCF">
        <w:rPr>
          <w:rFonts w:eastAsiaTheme="minorHAnsi"/>
          <w:sz w:val="28"/>
          <w:szCs w:val="28"/>
          <w:lang w:eastAsia="en-US"/>
        </w:rPr>
        <w:t>инвалиды и (или) иные лица с ограниченными возможностями здоровья;</w:t>
      </w:r>
    </w:p>
    <w:p w:rsidR="00512158"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б) </w:t>
      </w:r>
      <w:r w:rsidR="00512158" w:rsidRPr="00013CCF">
        <w:rPr>
          <w:rFonts w:eastAsiaTheme="minorHAnsi"/>
          <w:sz w:val="28"/>
          <w:szCs w:val="28"/>
          <w:lang w:eastAsia="en-US"/>
        </w:rPr>
        <w:t>одинокие и (или) многодетные родители, воспитывающие несовершеннолетних детей и (или) родители детей-инвалидов;</w:t>
      </w:r>
    </w:p>
    <w:p w:rsidR="00512158"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в) </w:t>
      </w:r>
      <w:r w:rsidR="00512158" w:rsidRPr="00013CCF">
        <w:rPr>
          <w:rFonts w:eastAsiaTheme="minorHAnsi"/>
          <w:sz w:val="28"/>
          <w:szCs w:val="28"/>
          <w:lang w:eastAsia="en-US"/>
        </w:rPr>
        <w:t xml:space="preserve">пенсионеры и (или) лица </w:t>
      </w:r>
      <w:r w:rsidR="008026B0" w:rsidRPr="00013CCF">
        <w:rPr>
          <w:rFonts w:eastAsiaTheme="minorHAnsi"/>
          <w:sz w:val="28"/>
          <w:szCs w:val="28"/>
          <w:lang w:eastAsia="en-US"/>
        </w:rPr>
        <w:t>предпенсионного</w:t>
      </w:r>
      <w:bookmarkStart w:id="0" w:name="_GoBack"/>
      <w:bookmarkEnd w:id="0"/>
      <w:r w:rsidR="00512158" w:rsidRPr="00013CCF">
        <w:rPr>
          <w:rFonts w:eastAsiaTheme="minorHAnsi"/>
          <w:sz w:val="28"/>
          <w:szCs w:val="28"/>
          <w:lang w:eastAsia="en-US"/>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512158"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г) </w:t>
      </w:r>
      <w:r w:rsidR="00512158" w:rsidRPr="00013CCF">
        <w:rPr>
          <w:rFonts w:eastAsiaTheme="minorHAnsi"/>
          <w:sz w:val="28"/>
          <w:szCs w:val="28"/>
          <w:lang w:eastAsia="en-US"/>
        </w:rPr>
        <w:t xml:space="preserve">выпускники детских домов в возрасте до 23 лет; </w:t>
      </w:r>
    </w:p>
    <w:p w:rsidR="00512158"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lastRenderedPageBreak/>
        <w:t xml:space="preserve">д) </w:t>
      </w:r>
      <w:r w:rsidR="00512158" w:rsidRPr="00013CCF">
        <w:rPr>
          <w:rFonts w:eastAsiaTheme="minorHAnsi"/>
          <w:sz w:val="28"/>
          <w:szCs w:val="28"/>
          <w:lang w:eastAsia="en-US"/>
        </w:rPr>
        <w:t>лица, освобожденные из мест лишения свободы и имеющие неснятую или непогашенную судимость;</w:t>
      </w:r>
    </w:p>
    <w:p w:rsidR="00512158"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е) </w:t>
      </w:r>
      <w:r w:rsidR="00512158" w:rsidRPr="00013CCF">
        <w:rPr>
          <w:rFonts w:eastAsiaTheme="minorHAnsi"/>
          <w:sz w:val="28"/>
          <w:szCs w:val="28"/>
          <w:lang w:eastAsia="en-US"/>
        </w:rPr>
        <w:t>беженцы и вынужденные переселенцы;</w:t>
      </w:r>
    </w:p>
    <w:p w:rsidR="00512158"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ж) малоимущие граждане;</w:t>
      </w:r>
    </w:p>
    <w:p w:rsidR="00512158"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з) лица без определенного места жительства и знаний</w:t>
      </w:r>
      <w:r w:rsidR="00512158" w:rsidRPr="00013CCF">
        <w:rPr>
          <w:rFonts w:eastAsiaTheme="minorHAnsi"/>
          <w:sz w:val="28"/>
          <w:szCs w:val="28"/>
          <w:lang w:eastAsia="en-US"/>
        </w:rPr>
        <w:t>;</w:t>
      </w:r>
    </w:p>
    <w:p w:rsidR="00AF3EC5"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и) граждане</w:t>
      </w:r>
    </w:p>
    <w:p w:rsidR="00512158" w:rsidRPr="00013CCF" w:rsidRDefault="00AF3EC5"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 не указанные в подпунктах «а» - «з» настоящего пункта, признанные нуждающимися в социальном обслуживании</w:t>
      </w:r>
      <w:r w:rsidR="00512158" w:rsidRPr="00013CCF">
        <w:rPr>
          <w:rFonts w:eastAsiaTheme="minorHAnsi"/>
          <w:sz w:val="28"/>
          <w:szCs w:val="28"/>
          <w:lang w:eastAsia="en-US"/>
        </w:rPr>
        <w:t>;</w:t>
      </w:r>
    </w:p>
    <w:p w:rsidR="00512158" w:rsidRPr="00013CCF" w:rsidRDefault="0022177C"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color w:val="FF0000"/>
          <w:sz w:val="28"/>
          <w:szCs w:val="28"/>
          <w:lang w:eastAsia="en-US"/>
        </w:rPr>
        <w:t xml:space="preserve"> </w:t>
      </w:r>
      <w:r w:rsidR="00512158" w:rsidRPr="00B57009">
        <w:rPr>
          <w:rFonts w:eastAsiaTheme="minorHAnsi"/>
          <w:sz w:val="28"/>
          <w:szCs w:val="28"/>
          <w:lang w:eastAsia="en-US"/>
        </w:rPr>
        <w:t xml:space="preserve">2.3.2. </w:t>
      </w:r>
      <w:r w:rsidR="00C23443">
        <w:rPr>
          <w:rFonts w:eastAsiaTheme="minorHAnsi"/>
          <w:sz w:val="28"/>
          <w:szCs w:val="28"/>
          <w:lang w:eastAsia="en-US"/>
        </w:rPr>
        <w:t>С</w:t>
      </w:r>
      <w:r w:rsidR="00B57009" w:rsidRPr="00B57009">
        <w:rPr>
          <w:rFonts w:eastAsiaTheme="minorHAnsi"/>
          <w:sz w:val="28"/>
          <w:szCs w:val="28"/>
          <w:lang w:eastAsia="en-US"/>
        </w:rPr>
        <w:t xml:space="preserve">убъект МСП </w:t>
      </w:r>
      <w:r w:rsidR="00266742" w:rsidRPr="00B57009">
        <w:rPr>
          <w:rFonts w:eastAsiaTheme="minorHAnsi"/>
          <w:sz w:val="28"/>
          <w:szCs w:val="28"/>
          <w:lang w:eastAsia="en-US"/>
        </w:rPr>
        <w:t>(</w:t>
      </w:r>
      <w:r w:rsidR="008041D9" w:rsidRPr="00B57009">
        <w:rPr>
          <w:rFonts w:eastAsiaTheme="minorHAnsi"/>
          <w:sz w:val="28"/>
          <w:szCs w:val="28"/>
          <w:lang w:eastAsia="en-US"/>
        </w:rPr>
        <w:t xml:space="preserve">за </w:t>
      </w:r>
      <w:r w:rsidR="008041D9" w:rsidRPr="00013CCF">
        <w:rPr>
          <w:rFonts w:eastAsiaTheme="minorHAnsi"/>
          <w:sz w:val="28"/>
          <w:szCs w:val="28"/>
          <w:lang w:eastAsia="en-US"/>
        </w:rPr>
        <w:t xml:space="preserve">исключением субъекта </w:t>
      </w:r>
      <w:r w:rsidR="005F14A3">
        <w:rPr>
          <w:rFonts w:eastAsiaTheme="minorHAnsi"/>
          <w:sz w:val="28"/>
          <w:szCs w:val="28"/>
          <w:lang w:eastAsia="en-US"/>
        </w:rPr>
        <w:t>МСП</w:t>
      </w:r>
      <w:r w:rsidR="008041D9" w:rsidRPr="00013CCF">
        <w:rPr>
          <w:rFonts w:eastAsiaTheme="minorHAnsi"/>
          <w:sz w:val="28"/>
          <w:szCs w:val="28"/>
          <w:lang w:eastAsia="en-US"/>
        </w:rPr>
        <w:t>, указанного в пункте 2.3</w:t>
      </w:r>
      <w:r w:rsidR="00B57009">
        <w:rPr>
          <w:rFonts w:eastAsiaTheme="minorHAnsi"/>
          <w:sz w:val="28"/>
          <w:szCs w:val="28"/>
          <w:lang w:eastAsia="en-US"/>
        </w:rPr>
        <w:t>.1</w:t>
      </w:r>
      <w:r w:rsidR="008041D9" w:rsidRPr="00013CCF">
        <w:rPr>
          <w:rFonts w:eastAsiaTheme="minorHAnsi"/>
          <w:sz w:val="28"/>
          <w:szCs w:val="28"/>
          <w:lang w:eastAsia="en-US"/>
        </w:rPr>
        <w:t xml:space="preserve"> настоящей части) обеспечивает реализацию производимых гражданами из числа категорий, указанных в пункте </w:t>
      </w:r>
      <w:r w:rsidR="008041D9" w:rsidRPr="00B57009">
        <w:rPr>
          <w:rFonts w:eastAsiaTheme="minorHAnsi"/>
          <w:sz w:val="28"/>
          <w:szCs w:val="28"/>
          <w:lang w:eastAsia="en-US"/>
        </w:rPr>
        <w:t>2.3</w:t>
      </w:r>
      <w:r w:rsidR="00664162" w:rsidRPr="00B57009">
        <w:rPr>
          <w:rFonts w:eastAsiaTheme="minorHAnsi"/>
          <w:sz w:val="28"/>
          <w:szCs w:val="28"/>
          <w:lang w:eastAsia="en-US"/>
        </w:rPr>
        <w:t>.1</w:t>
      </w:r>
      <w:r w:rsidR="008041D9" w:rsidRPr="00013CCF">
        <w:rPr>
          <w:rFonts w:eastAsiaTheme="minorHAnsi"/>
          <w:sz w:val="28"/>
          <w:szCs w:val="28"/>
          <w:lang w:eastAsia="en-US"/>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 среднего предпринимательства, а доля полученной субъектом малого 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FD10B5">
        <w:rPr>
          <w:rFonts w:eastAsiaTheme="minorHAnsi"/>
          <w:sz w:val="28"/>
          <w:szCs w:val="28"/>
          <w:lang w:eastAsia="en-US"/>
        </w:rPr>
        <w:t>2.3.3</w:t>
      </w:r>
      <w:r w:rsidRPr="00013CCF">
        <w:rPr>
          <w:rFonts w:eastAsiaTheme="minorHAnsi"/>
          <w:sz w:val="28"/>
          <w:szCs w:val="28"/>
          <w:lang w:eastAsia="en-US"/>
        </w:rPr>
        <w:t xml:space="preserve">. </w:t>
      </w:r>
      <w:r w:rsidR="00C23443">
        <w:rPr>
          <w:rFonts w:eastAsiaTheme="minorHAnsi"/>
          <w:sz w:val="28"/>
          <w:szCs w:val="28"/>
          <w:lang w:eastAsia="en-US"/>
        </w:rPr>
        <w:t>С</w:t>
      </w:r>
      <w:r w:rsidR="005F14A3" w:rsidRPr="005F14A3">
        <w:rPr>
          <w:rFonts w:eastAsiaTheme="minorHAnsi"/>
          <w:sz w:val="28"/>
          <w:szCs w:val="28"/>
          <w:lang w:eastAsia="en-US"/>
        </w:rPr>
        <w:t xml:space="preserve">убъект МСП </w:t>
      </w:r>
      <w:r w:rsidRPr="00013CCF">
        <w:rPr>
          <w:rFonts w:eastAsiaTheme="minorHAnsi"/>
          <w:sz w:val="28"/>
          <w:szCs w:val="28"/>
          <w:lang w:eastAsia="en-US"/>
        </w:rPr>
        <w:t>осущест</w:t>
      </w:r>
      <w:r w:rsidR="00266742" w:rsidRPr="00013CCF">
        <w:rPr>
          <w:rFonts w:eastAsiaTheme="minorHAnsi"/>
          <w:sz w:val="28"/>
          <w:szCs w:val="28"/>
          <w:lang w:eastAsia="en-US"/>
        </w:rPr>
        <w:t xml:space="preserve">вляет деятельность по производству </w:t>
      </w:r>
      <w:r w:rsidRPr="00013CCF">
        <w:rPr>
          <w:rFonts w:eastAsiaTheme="minorHAnsi"/>
          <w:sz w:val="28"/>
          <w:szCs w:val="28"/>
          <w:lang w:eastAsia="en-US"/>
        </w:rPr>
        <w:t xml:space="preserve"> товаров (раб</w:t>
      </w:r>
      <w:r w:rsidR="00266742" w:rsidRPr="00013CCF">
        <w:rPr>
          <w:rFonts w:eastAsiaTheme="minorHAnsi"/>
          <w:sz w:val="28"/>
          <w:szCs w:val="28"/>
          <w:lang w:eastAsia="en-US"/>
        </w:rPr>
        <w:t>от, услуг), предназначенных для граждан из числа категорий, указанных в  пункте</w:t>
      </w:r>
      <w:r w:rsidR="00B60DD2" w:rsidRPr="00013CCF">
        <w:rPr>
          <w:rFonts w:eastAsiaTheme="minorHAnsi"/>
          <w:sz w:val="28"/>
          <w:szCs w:val="28"/>
          <w:lang w:eastAsia="en-US"/>
        </w:rPr>
        <w:t xml:space="preserve"> </w:t>
      </w:r>
      <w:r w:rsidR="00B60DD2" w:rsidRPr="005F14A3">
        <w:rPr>
          <w:rFonts w:eastAsiaTheme="minorHAnsi"/>
          <w:sz w:val="28"/>
          <w:szCs w:val="28"/>
          <w:lang w:eastAsia="en-US"/>
        </w:rPr>
        <w:t>2.3</w:t>
      </w:r>
      <w:r w:rsidR="00664162" w:rsidRPr="005F14A3">
        <w:rPr>
          <w:rFonts w:eastAsiaTheme="minorHAnsi"/>
          <w:sz w:val="28"/>
          <w:szCs w:val="28"/>
          <w:lang w:eastAsia="en-US"/>
        </w:rPr>
        <w:t>.1</w:t>
      </w:r>
      <w:r w:rsidR="00664162" w:rsidRPr="00013CCF">
        <w:rPr>
          <w:rFonts w:eastAsiaTheme="minorHAnsi"/>
          <w:sz w:val="28"/>
          <w:szCs w:val="28"/>
          <w:lang w:eastAsia="en-US"/>
        </w:rPr>
        <w:t xml:space="preserve"> </w:t>
      </w:r>
      <w:r w:rsidR="00266742" w:rsidRPr="00013CCF">
        <w:rPr>
          <w:rFonts w:eastAsiaTheme="minorHAnsi"/>
          <w:sz w:val="28"/>
          <w:szCs w:val="28"/>
          <w:lang w:eastAsia="en-US"/>
        </w:rPr>
        <w:t xml:space="preserve">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w:t>
      </w:r>
      <w:r w:rsidR="00A6751A" w:rsidRPr="00013CCF">
        <w:rPr>
          <w:rFonts w:eastAsiaTheme="minorHAnsi"/>
          <w:sz w:val="28"/>
          <w:szCs w:val="28"/>
          <w:lang w:eastAsia="en-US"/>
        </w:rPr>
        <w:t xml:space="preserve"> (видов такой деятельности) по итогам предыдущего календарного года составляет не менее пятидесяти процентов в общем объеме доходов субъекта малого и среднего предпринимательства, а доля полученной субъектом малого 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 </w:t>
      </w:r>
    </w:p>
    <w:p w:rsidR="00512158" w:rsidRPr="00013CCF" w:rsidRDefault="00A6751A"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а) деятельность по оказанию социально-бытовых услуг, направленных на поддержание жизнедеятельности в быту;</w:t>
      </w:r>
    </w:p>
    <w:p w:rsidR="00512158" w:rsidRPr="00013CCF" w:rsidRDefault="00A6751A"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б) деятельность по оказанию социально-медицинских услуг, направленных на поддержание и сохранение здоровья путем организации ухода, оказание содействия в проведении оздоровительных мероприятий, систематического наблюдения для выявления отклонений в состоянии здоровья</w:t>
      </w:r>
      <w:r w:rsidR="00512158" w:rsidRPr="00013CCF">
        <w:rPr>
          <w:rFonts w:eastAsiaTheme="minorHAnsi"/>
          <w:sz w:val="28"/>
          <w:szCs w:val="28"/>
          <w:lang w:eastAsia="en-US"/>
        </w:rPr>
        <w:t>;</w:t>
      </w:r>
    </w:p>
    <w:p w:rsidR="00512158" w:rsidRPr="00013CCF" w:rsidRDefault="00A6751A"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в) </w:t>
      </w:r>
      <w:r w:rsidR="00E6283A" w:rsidRPr="00013CCF">
        <w:rPr>
          <w:rFonts w:eastAsiaTheme="minorHAnsi"/>
          <w:sz w:val="28"/>
          <w:szCs w:val="28"/>
          <w:lang w:eastAsia="en-US"/>
        </w:rPr>
        <w:t>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r w:rsidR="00512158" w:rsidRPr="00013CCF">
        <w:rPr>
          <w:rFonts w:eastAsiaTheme="minorHAnsi"/>
          <w:sz w:val="28"/>
          <w:szCs w:val="28"/>
          <w:lang w:eastAsia="en-US"/>
        </w:rPr>
        <w:t>;</w:t>
      </w:r>
    </w:p>
    <w:p w:rsidR="00512158" w:rsidRPr="00013CCF" w:rsidRDefault="00E6283A"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г) деятельность по оказанию социально-психологических услуг, направленных на профилактику отклонений в поведении</w:t>
      </w:r>
      <w:r w:rsidR="00512158" w:rsidRPr="00013CCF">
        <w:rPr>
          <w:rFonts w:eastAsiaTheme="minorHAnsi"/>
          <w:sz w:val="28"/>
          <w:szCs w:val="28"/>
          <w:lang w:eastAsia="en-US"/>
        </w:rPr>
        <w:t>;</w:t>
      </w:r>
    </w:p>
    <w:p w:rsidR="00E6283A" w:rsidRPr="00013CCF" w:rsidRDefault="00A6751A"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lastRenderedPageBreak/>
        <w:t xml:space="preserve">д) </w:t>
      </w:r>
      <w:r w:rsidR="00E6283A" w:rsidRPr="00013CCF">
        <w:rPr>
          <w:rFonts w:eastAsiaTheme="minorHAnsi"/>
          <w:sz w:val="28"/>
          <w:szCs w:val="28"/>
          <w:lang w:eastAsia="en-US"/>
        </w:rPr>
        <w:t>деятельность по оказанию социально-трудовых услуг, направленных на оказание помощи в трудоустройстве и в решении проблем, связанных с трудовой адаптацией;</w:t>
      </w:r>
    </w:p>
    <w:p w:rsidR="00BA34E9" w:rsidRPr="00013CCF" w:rsidRDefault="00BA34E9"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12158" w:rsidRPr="00013CCF" w:rsidRDefault="00BA34E9"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ж) производство и (или) реализация медицинской техники, протезно-ортопедических</w:t>
      </w:r>
      <w:r w:rsidR="00E6283A" w:rsidRPr="00013CCF">
        <w:rPr>
          <w:rFonts w:eastAsiaTheme="minorHAnsi"/>
          <w:sz w:val="28"/>
          <w:szCs w:val="28"/>
          <w:lang w:eastAsia="en-US"/>
        </w:rPr>
        <w:t xml:space="preserve"> </w:t>
      </w:r>
      <w:r w:rsidRPr="00013CCF">
        <w:rPr>
          <w:rFonts w:eastAsiaTheme="minorHAnsi"/>
          <w:sz w:val="28"/>
          <w:szCs w:val="28"/>
          <w:lang w:eastAsia="en-US"/>
        </w:rPr>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A34E9" w:rsidRPr="00013CCF" w:rsidRDefault="00BA34E9"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з) деятельность по организации отдыха и оздоровления инвалидов и пенсионеров;</w:t>
      </w:r>
    </w:p>
    <w:p w:rsidR="00BA34E9" w:rsidRPr="00013CCF" w:rsidRDefault="00BA34E9"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и) деятельность по оказанию услуг в сфере дополнительного образования;</w:t>
      </w:r>
    </w:p>
    <w:p w:rsidR="00BA34E9" w:rsidRPr="00013CCF" w:rsidRDefault="00BA34E9"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к) деятельность по созданию условий для беспрепятственного доступа инвалидов к объектов социальной, инженерной, транспортной инфраструктур и пользования средствами транспорта, связи и информации.</w:t>
      </w:r>
    </w:p>
    <w:p w:rsidR="00512158" w:rsidRPr="00013CCF" w:rsidRDefault="00BA34E9" w:rsidP="00512158">
      <w:pPr>
        <w:tabs>
          <w:tab w:val="left" w:pos="709"/>
        </w:tabs>
        <w:autoSpaceDE w:val="0"/>
        <w:autoSpaceDN w:val="0"/>
        <w:adjustRightInd w:val="0"/>
        <w:ind w:firstLine="567"/>
        <w:jc w:val="both"/>
        <w:rPr>
          <w:rFonts w:eastAsiaTheme="minorHAnsi"/>
          <w:sz w:val="28"/>
          <w:szCs w:val="28"/>
          <w:lang w:eastAsia="en-US"/>
        </w:rPr>
      </w:pPr>
      <w:r w:rsidRPr="00FD10B5">
        <w:rPr>
          <w:rFonts w:eastAsiaTheme="minorHAnsi"/>
          <w:sz w:val="28"/>
          <w:szCs w:val="28"/>
          <w:lang w:eastAsia="en-US"/>
        </w:rPr>
        <w:t>2.3.4</w:t>
      </w:r>
      <w:r w:rsidR="00C23443">
        <w:rPr>
          <w:rFonts w:eastAsiaTheme="minorHAnsi"/>
          <w:sz w:val="28"/>
          <w:szCs w:val="28"/>
          <w:lang w:eastAsia="en-US"/>
        </w:rPr>
        <w:t>.С</w:t>
      </w:r>
      <w:r w:rsidR="00A23DE2">
        <w:rPr>
          <w:rFonts w:eastAsiaTheme="minorHAnsi"/>
          <w:sz w:val="28"/>
          <w:szCs w:val="28"/>
          <w:lang w:eastAsia="en-US"/>
        </w:rPr>
        <w:t xml:space="preserve">убъект МСП </w:t>
      </w:r>
      <w:r w:rsidRPr="00013CCF">
        <w:rPr>
          <w:rFonts w:eastAsiaTheme="minorHAnsi"/>
          <w:sz w:val="28"/>
          <w:szCs w:val="28"/>
          <w:lang w:eastAsia="en-US"/>
        </w:rPr>
        <w:t>осуществляет деятельность, направленную на достижение общественно полезных</w:t>
      </w:r>
      <w:r w:rsidR="002E241E" w:rsidRPr="00013CCF">
        <w:rPr>
          <w:rFonts w:eastAsiaTheme="minorHAnsi"/>
          <w:sz w:val="28"/>
          <w:szCs w:val="28"/>
          <w:lang w:eastAsia="en-US"/>
        </w:rPr>
        <w:t xml:space="preserve"> целей и способствующих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 среднего предпринимательства, а доля полученной субъектом малого 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E241E" w:rsidRPr="00013CCF" w:rsidRDefault="002E241E" w:rsidP="00512158">
      <w:pPr>
        <w:tabs>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E241E" w:rsidRPr="00013CCF" w:rsidRDefault="002E241E" w:rsidP="00512158">
      <w:pPr>
        <w:tabs>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б) деятельность по организации отдыха и оздоровления детей;</w:t>
      </w:r>
    </w:p>
    <w:p w:rsidR="002E241E" w:rsidRPr="00013CCF" w:rsidRDefault="002E241E" w:rsidP="00512158">
      <w:pPr>
        <w:tabs>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в) деятельность по оказанию услуг в сфере дошкольного образования и общего образования, дополнительного образования детей;</w:t>
      </w:r>
    </w:p>
    <w:p w:rsidR="00843948" w:rsidRPr="00013CCF" w:rsidRDefault="002E241E" w:rsidP="00512158">
      <w:pPr>
        <w:tabs>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г)</w:t>
      </w:r>
      <w:r w:rsidR="00843948" w:rsidRPr="00013CCF">
        <w:rPr>
          <w:rFonts w:eastAsiaTheme="minorHAnsi"/>
          <w:sz w:val="28"/>
          <w:szCs w:val="28"/>
          <w:lang w:eastAsia="en-US"/>
        </w:rPr>
        <w:t xml:space="preserve">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43948" w:rsidRPr="00013CCF" w:rsidRDefault="00843948" w:rsidP="00512158">
      <w:pPr>
        <w:tabs>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72841" w:rsidRPr="00013CCF" w:rsidRDefault="00843948" w:rsidP="00512158">
      <w:pPr>
        <w:tabs>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е) культурно-просветительская деятельность (в том числе деятельность частных музеев, театров, библиотек, ар</w:t>
      </w:r>
      <w:r w:rsidR="00672841" w:rsidRPr="00013CCF">
        <w:rPr>
          <w:rFonts w:eastAsiaTheme="minorHAnsi"/>
          <w:sz w:val="28"/>
          <w:szCs w:val="28"/>
          <w:lang w:eastAsia="en-US"/>
        </w:rPr>
        <w:t xml:space="preserve">хивов, школ-студий, творческих </w:t>
      </w:r>
      <w:r w:rsidRPr="00013CCF">
        <w:rPr>
          <w:rFonts w:eastAsiaTheme="minorHAnsi"/>
          <w:sz w:val="28"/>
          <w:szCs w:val="28"/>
          <w:lang w:eastAsia="en-US"/>
        </w:rPr>
        <w:t>мастерских, ботанических и зооло</w:t>
      </w:r>
      <w:r w:rsidR="00672841" w:rsidRPr="00013CCF">
        <w:rPr>
          <w:rFonts w:eastAsiaTheme="minorHAnsi"/>
          <w:sz w:val="28"/>
          <w:szCs w:val="28"/>
          <w:lang w:eastAsia="en-US"/>
        </w:rPr>
        <w:t>гических садов, домов культуры, домов народного творчества);</w:t>
      </w:r>
    </w:p>
    <w:p w:rsidR="002E241E" w:rsidRPr="00013CCF" w:rsidRDefault="00672841" w:rsidP="00512158">
      <w:pPr>
        <w:tabs>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lastRenderedPageBreak/>
        <w:t>ж) деятельность по оказанию услуг, направленных на развитие межнационального сотрудничества, сохранения и защиту самобытности, культуры, языко</w:t>
      </w:r>
      <w:r w:rsidR="003B08EF" w:rsidRPr="00013CCF">
        <w:rPr>
          <w:rFonts w:eastAsiaTheme="minorHAnsi"/>
          <w:sz w:val="28"/>
          <w:szCs w:val="28"/>
          <w:lang w:eastAsia="en-US"/>
        </w:rPr>
        <w:t>в и традиций народов Российской Федерации;</w:t>
      </w:r>
    </w:p>
    <w:p w:rsidR="003B08EF" w:rsidRPr="00013CCF" w:rsidRDefault="003B08EF" w:rsidP="00512158">
      <w:pPr>
        <w:tabs>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к)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w:t>
      </w:r>
      <w:r w:rsidR="009E3DE5" w:rsidRPr="00013CCF">
        <w:rPr>
          <w:rFonts w:eastAsiaTheme="minorHAnsi"/>
          <w:sz w:val="28"/>
          <w:szCs w:val="28"/>
          <w:lang w:eastAsia="en-US"/>
        </w:rPr>
        <w:t>периодических</w:t>
      </w:r>
      <w:r w:rsidRPr="00013CCF">
        <w:rPr>
          <w:rFonts w:eastAsiaTheme="minorHAnsi"/>
          <w:sz w:val="28"/>
          <w:szCs w:val="28"/>
          <w:lang w:eastAsia="en-US"/>
        </w:rPr>
        <w:t xml:space="preserve">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512158" w:rsidRPr="00013CCF" w:rsidRDefault="00512158" w:rsidP="00512158">
      <w:pPr>
        <w:tabs>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2.5. Для получения субсидии </w:t>
      </w:r>
      <w:r w:rsidR="00A23DE2" w:rsidRPr="00A23DE2">
        <w:rPr>
          <w:rFonts w:eastAsiaTheme="minorHAnsi"/>
          <w:sz w:val="28"/>
          <w:szCs w:val="28"/>
          <w:lang w:eastAsia="en-US"/>
        </w:rPr>
        <w:t xml:space="preserve">Субъект МСП </w:t>
      </w:r>
      <w:r w:rsidRPr="00013CCF">
        <w:rPr>
          <w:rFonts w:eastAsiaTheme="minorHAnsi"/>
          <w:sz w:val="28"/>
          <w:szCs w:val="28"/>
          <w:lang w:eastAsia="en-US"/>
        </w:rPr>
        <w:t>представляет в администрация ГП Емва» следующие документы:</w:t>
      </w:r>
    </w:p>
    <w:p w:rsidR="00512158" w:rsidRPr="00013CCF" w:rsidRDefault="00512158" w:rsidP="00512158">
      <w:pPr>
        <w:tabs>
          <w:tab w:val="left" w:pos="709"/>
        </w:tabs>
        <w:ind w:firstLine="567"/>
        <w:jc w:val="both"/>
        <w:rPr>
          <w:rFonts w:eastAsia="Lucida Sans Unicode"/>
          <w:sz w:val="28"/>
          <w:szCs w:val="28"/>
          <w:lang w:eastAsia="en-US"/>
        </w:rPr>
      </w:pPr>
      <w:r w:rsidRPr="00013CCF">
        <w:rPr>
          <w:rFonts w:eastAsiaTheme="minorHAnsi"/>
          <w:sz w:val="28"/>
          <w:szCs w:val="28"/>
          <w:lang w:eastAsia="en-US"/>
        </w:rPr>
        <w:t xml:space="preserve">1) </w:t>
      </w:r>
      <w:hyperlink r:id="rId10" w:history="1">
        <w:r w:rsidRPr="00013CCF">
          <w:rPr>
            <w:rFonts w:eastAsia="Lucida Sans Unicode"/>
            <w:sz w:val="28"/>
            <w:szCs w:val="28"/>
            <w:lang w:eastAsia="en-US"/>
          </w:rPr>
          <w:t>заявку</w:t>
        </w:r>
      </w:hyperlink>
      <w:r w:rsidRPr="00013CCF">
        <w:rPr>
          <w:rFonts w:eastAsia="Lucida Sans Unicode"/>
          <w:sz w:val="28"/>
          <w:szCs w:val="28"/>
          <w:lang w:eastAsia="en-US"/>
        </w:rPr>
        <w:t xml:space="preserve"> на получение субсидии по форме согласно приложению</w:t>
      </w:r>
      <w:r w:rsidR="00427260" w:rsidRPr="00013CCF">
        <w:rPr>
          <w:rFonts w:eastAsia="Lucida Sans Unicode"/>
          <w:sz w:val="28"/>
          <w:szCs w:val="28"/>
          <w:lang w:eastAsia="en-US"/>
        </w:rPr>
        <w:t xml:space="preserve"> № 1</w:t>
      </w:r>
      <w:r w:rsidRPr="00013CCF">
        <w:rPr>
          <w:rFonts w:eastAsia="Lucida Sans Unicode"/>
          <w:sz w:val="28"/>
          <w:szCs w:val="28"/>
          <w:lang w:eastAsia="en-US"/>
        </w:rPr>
        <w:t xml:space="preserve"> </w:t>
      </w:r>
      <w:r w:rsidR="00A23DE2">
        <w:rPr>
          <w:rFonts w:eastAsia="Lucida Sans Unicode"/>
          <w:sz w:val="28"/>
          <w:szCs w:val="28"/>
          <w:lang w:eastAsia="en-US"/>
        </w:rPr>
        <w:br/>
      </w:r>
      <w:r w:rsidRPr="00013CCF">
        <w:rPr>
          <w:rFonts w:eastAsia="Lucida Sans Unicode"/>
          <w:sz w:val="28"/>
          <w:szCs w:val="28"/>
          <w:lang w:eastAsia="en-US"/>
        </w:rPr>
        <w:t>к Порядку;</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Вновь созданные юридические лица и вновь зарегистрированные индивидуальные предприниматели, сведения о котор</w:t>
      </w:r>
      <w:r w:rsidR="00C23443">
        <w:rPr>
          <w:rFonts w:eastAsiaTheme="minorHAnsi"/>
          <w:sz w:val="28"/>
          <w:szCs w:val="28"/>
          <w:lang w:eastAsia="en-US"/>
        </w:rPr>
        <w:t>ых внесены в Единый реестр субъект МСП</w:t>
      </w:r>
      <w:r w:rsidRPr="00013CCF">
        <w:rPr>
          <w:rFonts w:eastAsiaTheme="minorHAnsi"/>
          <w:sz w:val="28"/>
          <w:szCs w:val="28"/>
          <w:lang w:eastAsia="en-US"/>
        </w:rPr>
        <w:t>, заявляют о соответ</w:t>
      </w:r>
      <w:r w:rsidR="00C23443">
        <w:rPr>
          <w:rFonts w:eastAsiaTheme="minorHAnsi"/>
          <w:sz w:val="28"/>
          <w:szCs w:val="28"/>
          <w:lang w:eastAsia="en-US"/>
        </w:rPr>
        <w:t>ствии условиям отнесения к субъекту МСП</w:t>
      </w:r>
      <w:r w:rsidRPr="00013CCF">
        <w:rPr>
          <w:rFonts w:eastAsiaTheme="minorHAnsi"/>
          <w:sz w:val="28"/>
          <w:szCs w:val="28"/>
          <w:lang w:eastAsia="en-US"/>
        </w:rPr>
        <w:t>, установленным Федеральным законом от 24.07.2007 № 209 –ФЗ «О развитии малого и среднего предпринимательства в Российской Федерации»;</w:t>
      </w:r>
    </w:p>
    <w:p w:rsidR="00512158" w:rsidRPr="00013CCF" w:rsidRDefault="00C23443" w:rsidP="00512158">
      <w:pPr>
        <w:tabs>
          <w:tab w:val="left" w:pos="709"/>
        </w:tabs>
        <w:ind w:firstLine="567"/>
        <w:jc w:val="both"/>
        <w:rPr>
          <w:rFonts w:eastAsiaTheme="minorHAnsi"/>
          <w:sz w:val="28"/>
          <w:szCs w:val="28"/>
          <w:lang w:eastAsia="en-US"/>
        </w:rPr>
      </w:pPr>
      <w:r>
        <w:rPr>
          <w:rFonts w:eastAsia="Lucida Sans Unicode"/>
          <w:sz w:val="28"/>
          <w:szCs w:val="28"/>
          <w:lang w:eastAsia="en-US"/>
        </w:rPr>
        <w:t>2) опись представленных субъектом МСП</w:t>
      </w:r>
      <w:r w:rsidR="00512158" w:rsidRPr="00013CCF">
        <w:rPr>
          <w:rFonts w:eastAsia="Lucida Sans Unicode"/>
          <w:sz w:val="28"/>
          <w:szCs w:val="28"/>
          <w:lang w:eastAsia="en-US"/>
        </w:rPr>
        <w:t xml:space="preserve"> документов с указанием номеров страниц. Нумерация страниц должна быть единой для всего пакета документов, представленных заявителем;</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3)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w:t>
      </w:r>
      <w:r w:rsidR="00C23443">
        <w:rPr>
          <w:rFonts w:eastAsiaTheme="minorHAnsi"/>
          <w:sz w:val="28"/>
          <w:szCs w:val="28"/>
          <w:lang w:eastAsia="en-US"/>
        </w:rPr>
        <w:t>ния заявки, в случае, если субъект МСП</w:t>
      </w:r>
      <w:r w:rsidRPr="00013CCF">
        <w:rPr>
          <w:rFonts w:eastAsiaTheme="minorHAnsi"/>
          <w:sz w:val="28"/>
          <w:szCs w:val="28"/>
          <w:lang w:eastAsia="en-US"/>
        </w:rPr>
        <w:t xml:space="preserve"> представляет ее самостоятельно;</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4)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w:t>
      </w:r>
      <w:r w:rsidR="00C23443">
        <w:rPr>
          <w:rFonts w:eastAsiaTheme="minorHAnsi"/>
          <w:sz w:val="28"/>
          <w:szCs w:val="28"/>
          <w:lang w:eastAsia="en-US"/>
        </w:rPr>
        <w:t>едставления, в случае если субъект МСП</w:t>
      </w:r>
      <w:r w:rsidRPr="00013CCF">
        <w:rPr>
          <w:rFonts w:eastAsiaTheme="minorHAnsi"/>
          <w:sz w:val="28"/>
          <w:szCs w:val="28"/>
          <w:lang w:eastAsia="en-US"/>
        </w:rPr>
        <w:t xml:space="preserve"> представляет ее самостоятельно;</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5) справка регионального отделения Фонда социального страхования Российской Федерации по Республике Коми или его территориал</w:t>
      </w:r>
      <w:r w:rsidR="00C23443">
        <w:rPr>
          <w:rFonts w:eastAsiaTheme="minorHAnsi"/>
          <w:sz w:val="28"/>
          <w:szCs w:val="28"/>
          <w:lang w:eastAsia="en-US"/>
        </w:rPr>
        <w:t>ьных органов об исполнении субъекта МСП</w:t>
      </w:r>
      <w:r w:rsidRPr="00013CCF">
        <w:rPr>
          <w:rFonts w:eastAsiaTheme="minorHAnsi"/>
          <w:sz w:val="28"/>
          <w:szCs w:val="28"/>
          <w:lang w:eastAsia="en-US"/>
        </w:rPr>
        <w:t xml:space="preserve">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w:t>
      </w:r>
      <w:r w:rsidR="00C23443">
        <w:rPr>
          <w:rFonts w:eastAsiaTheme="minorHAnsi"/>
          <w:sz w:val="28"/>
          <w:szCs w:val="28"/>
          <w:lang w:eastAsia="en-US"/>
        </w:rPr>
        <w:t>четную дату, в случае если субъект МСП</w:t>
      </w:r>
      <w:r w:rsidRPr="00013CCF">
        <w:rPr>
          <w:rFonts w:eastAsiaTheme="minorHAnsi"/>
          <w:sz w:val="28"/>
          <w:szCs w:val="28"/>
          <w:lang w:eastAsia="en-US"/>
        </w:rPr>
        <w:t xml:space="preserve"> представляет ее самостоятельно;</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 xml:space="preserve">6) копию свидетельства о постановке </w:t>
      </w:r>
      <w:r w:rsidR="00C23443">
        <w:rPr>
          <w:rFonts w:eastAsiaTheme="minorHAnsi"/>
          <w:sz w:val="28"/>
          <w:szCs w:val="28"/>
          <w:lang w:eastAsia="en-US"/>
        </w:rPr>
        <w:t>на учет в налоговом органе субъект МСП</w:t>
      </w:r>
      <w:r w:rsidRPr="00013CCF">
        <w:rPr>
          <w:rFonts w:eastAsiaTheme="minorHAnsi"/>
          <w:sz w:val="28"/>
          <w:szCs w:val="28"/>
          <w:lang w:eastAsia="en-US"/>
        </w:rPr>
        <w:t xml:space="preserve"> по месту его нахождения, нотариально заверенную или с предъявлением оригинала, в случае е</w:t>
      </w:r>
      <w:r w:rsidR="00C23443">
        <w:rPr>
          <w:rFonts w:eastAsiaTheme="minorHAnsi"/>
          <w:sz w:val="28"/>
          <w:szCs w:val="28"/>
          <w:lang w:eastAsia="en-US"/>
        </w:rPr>
        <w:t>сли субъект МСП</w:t>
      </w:r>
      <w:r w:rsidRPr="00013CCF">
        <w:rPr>
          <w:rFonts w:eastAsiaTheme="minorHAnsi"/>
          <w:sz w:val="28"/>
          <w:szCs w:val="28"/>
          <w:lang w:eastAsia="en-US"/>
        </w:rPr>
        <w:t xml:space="preserve"> представляет ее самостоятельно;</w:t>
      </w:r>
    </w:p>
    <w:p w:rsidR="00897508" w:rsidRPr="00013CCF" w:rsidRDefault="00512158" w:rsidP="00897508">
      <w:pPr>
        <w:tabs>
          <w:tab w:val="left" w:pos="709"/>
        </w:tabs>
        <w:ind w:firstLine="567"/>
        <w:jc w:val="both"/>
        <w:rPr>
          <w:sz w:val="28"/>
          <w:szCs w:val="28"/>
        </w:rPr>
      </w:pPr>
      <w:r w:rsidRPr="00013CCF">
        <w:rPr>
          <w:rFonts w:eastAsiaTheme="minorHAnsi"/>
          <w:sz w:val="28"/>
          <w:szCs w:val="28"/>
          <w:lang w:eastAsia="en-US"/>
        </w:rPr>
        <w:t xml:space="preserve">7) </w:t>
      </w:r>
      <w:r w:rsidR="00897508" w:rsidRPr="00013CCF">
        <w:rPr>
          <w:rFonts w:eastAsiaTheme="minorHAnsi"/>
          <w:sz w:val="28"/>
          <w:szCs w:val="28"/>
          <w:lang w:eastAsia="en-US"/>
        </w:rPr>
        <w:t xml:space="preserve">финансово-экономическое обоснование по форме 4 к настоящему Порядку с приложением </w:t>
      </w:r>
      <w:r w:rsidR="00897508" w:rsidRPr="00013CCF">
        <w:rPr>
          <w:sz w:val="28"/>
          <w:szCs w:val="28"/>
        </w:rPr>
        <w:t xml:space="preserve">справки с описанием деятельности в произвольной форме, в зависимости от категории заявителя: программ содействия профессиональной ориентации и трудоустройству, включая содействие занятости и самозанятости (с описанием трудоустроенных или самозанятых </w:t>
      </w:r>
      <w:r w:rsidR="00897508" w:rsidRPr="00013CCF">
        <w:rPr>
          <w:bCs/>
          <w:sz w:val="28"/>
          <w:szCs w:val="28"/>
        </w:rPr>
        <w:t xml:space="preserve">на момент подачи </w:t>
      </w:r>
      <w:r w:rsidR="00897508" w:rsidRPr="00013CCF">
        <w:rPr>
          <w:sz w:val="28"/>
          <w:szCs w:val="28"/>
        </w:rPr>
        <w:t xml:space="preserve">заявки по каждому гражданину); культурно-просветительской деятельности (с конкретизацией мероприятия культурно-просветительской деятельности по </w:t>
      </w:r>
      <w:r w:rsidR="00897508" w:rsidRPr="00013CCF">
        <w:rPr>
          <w:sz w:val="28"/>
          <w:szCs w:val="28"/>
        </w:rPr>
        <w:lastRenderedPageBreak/>
        <w:t>каждому гражданину); деятельности по организации отдыха и оздоровления, программ социального обслуживания, в том числе в области здравоохранения, проведения занятий в области физической культуры и массового спорта (с указанием конкретных услуг, оказанных на момент подачи заявки) и т.д.;</w:t>
      </w:r>
    </w:p>
    <w:p w:rsidR="00897508" w:rsidRPr="00013CCF" w:rsidRDefault="00897508" w:rsidP="00897508">
      <w:pPr>
        <w:widowControl w:val="0"/>
        <w:autoSpaceDE w:val="0"/>
        <w:autoSpaceDN w:val="0"/>
        <w:ind w:firstLine="540"/>
        <w:jc w:val="both"/>
        <w:rPr>
          <w:sz w:val="28"/>
          <w:szCs w:val="28"/>
        </w:rPr>
      </w:pPr>
      <w:r w:rsidRPr="00013CCF">
        <w:rPr>
          <w:sz w:val="28"/>
          <w:szCs w:val="28"/>
        </w:rPr>
        <w:t>для заявителей, выполняющих условия по обеспечению занятости определенных категорий граждан:</w:t>
      </w:r>
    </w:p>
    <w:p w:rsidR="00897508" w:rsidRPr="00013CCF" w:rsidRDefault="00897508" w:rsidP="00897508">
      <w:pPr>
        <w:widowControl w:val="0"/>
        <w:autoSpaceDE w:val="0"/>
        <w:autoSpaceDN w:val="0"/>
        <w:ind w:firstLine="540"/>
        <w:jc w:val="both"/>
        <w:rPr>
          <w:sz w:val="28"/>
          <w:szCs w:val="28"/>
        </w:rPr>
      </w:pPr>
      <w:r w:rsidRPr="00013CCF">
        <w:rPr>
          <w:sz w:val="28"/>
          <w:szCs w:val="28"/>
        </w:rPr>
        <w:t>- копии трудовых договоров с работниками и их согласием на обработку персональных данных;</w:t>
      </w:r>
    </w:p>
    <w:p w:rsidR="00897508" w:rsidRPr="00013CCF" w:rsidRDefault="00897508" w:rsidP="00897508">
      <w:pPr>
        <w:widowControl w:val="0"/>
        <w:autoSpaceDE w:val="0"/>
        <w:autoSpaceDN w:val="0"/>
        <w:ind w:firstLine="540"/>
        <w:jc w:val="both"/>
        <w:rPr>
          <w:sz w:val="28"/>
          <w:szCs w:val="28"/>
        </w:rPr>
      </w:pPr>
      <w:r w:rsidRPr="00013CCF">
        <w:rPr>
          <w:sz w:val="28"/>
          <w:szCs w:val="28"/>
        </w:rPr>
        <w:t>- копии свидетельств о рождении (усыновлении) ребенка, за которым осуществляется уход, либо копию выписки из решения об установлении над ребенком опеки (для женщин, имеющих детей в возрасте до 3 лет);</w:t>
      </w:r>
    </w:p>
    <w:p w:rsidR="00897508" w:rsidRPr="00013CCF" w:rsidRDefault="00897508" w:rsidP="00897508">
      <w:pPr>
        <w:widowControl w:val="0"/>
        <w:autoSpaceDE w:val="0"/>
        <w:autoSpaceDN w:val="0"/>
        <w:ind w:firstLine="540"/>
        <w:jc w:val="both"/>
        <w:rPr>
          <w:sz w:val="28"/>
          <w:szCs w:val="28"/>
        </w:rPr>
      </w:pPr>
      <w:r w:rsidRPr="00013CCF">
        <w:rPr>
          <w:sz w:val="28"/>
          <w:szCs w:val="28"/>
        </w:rPr>
        <w:t>- копии справок об освобождении из мест лишения свободы (для лиц, освободившихся из мест лишения свободы в течение 2 (двух) лет, предшествующих дате проведения конкурсного отбора) или справок о наличии судимости (для лиц, освобожденных из мест лишения свободы в течение 2 (двух) лет, предшествующих дате проведения конкурсного отбора) либо документы исправительных учреждений Федеральной службы исполнения наказаний, подтверждающие отбывание наказания лиц, освобожденных из мест лишения свободы в течение 2 (двух) лет, предшествующих дате проведения конкурсного отбора, с их согласием на обработку персональных данных;</w:t>
      </w:r>
    </w:p>
    <w:p w:rsidR="00897508" w:rsidRPr="00013CCF" w:rsidRDefault="00897508" w:rsidP="00897508">
      <w:pPr>
        <w:widowControl w:val="0"/>
        <w:autoSpaceDE w:val="0"/>
        <w:autoSpaceDN w:val="0"/>
        <w:ind w:firstLine="540"/>
        <w:jc w:val="both"/>
        <w:rPr>
          <w:sz w:val="28"/>
          <w:szCs w:val="28"/>
        </w:rPr>
      </w:pPr>
      <w:r w:rsidRPr="00013CCF">
        <w:rPr>
          <w:sz w:val="28"/>
          <w:szCs w:val="28"/>
        </w:rPr>
        <w:t>- копии справок о пребывании детей в детском доме–интернате (для выпускников детских домов) с их согласием на обработку персональных данных;</w:t>
      </w:r>
    </w:p>
    <w:p w:rsidR="00897508" w:rsidRPr="00013CCF" w:rsidRDefault="00897508" w:rsidP="00897508">
      <w:pPr>
        <w:tabs>
          <w:tab w:val="left" w:pos="709"/>
        </w:tabs>
        <w:ind w:firstLine="567"/>
        <w:jc w:val="both"/>
        <w:textAlignment w:val="baseline"/>
        <w:rPr>
          <w:sz w:val="28"/>
          <w:szCs w:val="28"/>
        </w:rPr>
      </w:pPr>
      <w:r w:rsidRPr="00013CCF">
        <w:rPr>
          <w:sz w:val="28"/>
          <w:szCs w:val="28"/>
        </w:rPr>
        <w:t>- копии документов, подтверждающих инвалидность граждан (для данной категории), с их согласием на обработку персональных данных и т.</w:t>
      </w:r>
      <w:r w:rsidR="00427260" w:rsidRPr="00013CCF">
        <w:rPr>
          <w:sz w:val="28"/>
          <w:szCs w:val="28"/>
        </w:rPr>
        <w:t xml:space="preserve"> </w:t>
      </w:r>
      <w:r w:rsidRPr="00013CCF">
        <w:rPr>
          <w:sz w:val="28"/>
          <w:szCs w:val="28"/>
        </w:rPr>
        <w:t>д</w:t>
      </w:r>
    </w:p>
    <w:p w:rsidR="00897508" w:rsidRPr="00013CCF" w:rsidRDefault="00897508" w:rsidP="00897508">
      <w:pPr>
        <w:widowControl w:val="0"/>
        <w:autoSpaceDE w:val="0"/>
        <w:autoSpaceDN w:val="0"/>
        <w:ind w:firstLine="540"/>
        <w:jc w:val="both"/>
        <w:rPr>
          <w:sz w:val="28"/>
          <w:szCs w:val="28"/>
        </w:rPr>
      </w:pPr>
      <w:r w:rsidRPr="00013CCF">
        <w:rPr>
          <w:sz w:val="28"/>
          <w:szCs w:val="28"/>
        </w:rPr>
        <w:t>для заявителей, предоставляющих на безвозмездной (и/или льготной) регулярной, систематической основе социальные, социально-бытовые и социально-медицинские услуги пенсионерам и инвалидам:</w:t>
      </w:r>
    </w:p>
    <w:p w:rsidR="00897508" w:rsidRPr="00013CCF" w:rsidRDefault="00897508" w:rsidP="00897508">
      <w:pPr>
        <w:widowControl w:val="0"/>
        <w:autoSpaceDE w:val="0"/>
        <w:autoSpaceDN w:val="0"/>
        <w:ind w:firstLine="540"/>
        <w:jc w:val="both"/>
        <w:rPr>
          <w:sz w:val="28"/>
          <w:szCs w:val="28"/>
        </w:rPr>
      </w:pPr>
      <w:r w:rsidRPr="00013CCF">
        <w:rPr>
          <w:sz w:val="28"/>
          <w:szCs w:val="28"/>
        </w:rPr>
        <w:t>- справка с описанием программ (инструкций) оказания социально-бытовых и социально-медицинских услуг пенсионерам и инвалидам, а также перечень лиц, которым оказаны эти услуги, с указанием контактных данных;</w:t>
      </w:r>
    </w:p>
    <w:p w:rsidR="00897508" w:rsidRPr="00013CCF" w:rsidRDefault="00897508" w:rsidP="00897508">
      <w:pPr>
        <w:widowControl w:val="0"/>
        <w:autoSpaceDE w:val="0"/>
        <w:autoSpaceDN w:val="0"/>
        <w:ind w:firstLine="540"/>
        <w:jc w:val="both"/>
        <w:rPr>
          <w:sz w:val="28"/>
          <w:szCs w:val="28"/>
        </w:rPr>
      </w:pPr>
      <w:r w:rsidRPr="00013CCF">
        <w:rPr>
          <w:sz w:val="28"/>
          <w:szCs w:val="28"/>
        </w:rPr>
        <w:t>- копии документов о назначении гражданам пенсии с их согласием на обработку персональных данных;</w:t>
      </w:r>
    </w:p>
    <w:p w:rsidR="00897508" w:rsidRPr="00013CCF" w:rsidRDefault="00897508" w:rsidP="00897508">
      <w:pPr>
        <w:widowControl w:val="0"/>
        <w:autoSpaceDE w:val="0"/>
        <w:autoSpaceDN w:val="0"/>
        <w:ind w:firstLine="540"/>
        <w:jc w:val="both"/>
        <w:rPr>
          <w:sz w:val="28"/>
          <w:szCs w:val="28"/>
        </w:rPr>
      </w:pPr>
      <w:r w:rsidRPr="00013CCF">
        <w:rPr>
          <w:sz w:val="28"/>
          <w:szCs w:val="28"/>
        </w:rPr>
        <w:t>- копии документов, подтверждающих инвалидность граждан с их согласием на обработку персональных данных;</w:t>
      </w:r>
    </w:p>
    <w:p w:rsidR="00897508" w:rsidRPr="00013CCF" w:rsidRDefault="00897508" w:rsidP="00897508">
      <w:pPr>
        <w:widowControl w:val="0"/>
        <w:autoSpaceDE w:val="0"/>
        <w:autoSpaceDN w:val="0"/>
        <w:ind w:firstLine="540"/>
        <w:jc w:val="both"/>
        <w:rPr>
          <w:sz w:val="28"/>
          <w:szCs w:val="28"/>
        </w:rPr>
      </w:pPr>
      <w:r w:rsidRPr="00013CCF">
        <w:rPr>
          <w:sz w:val="28"/>
          <w:szCs w:val="28"/>
        </w:rPr>
        <w:t>- документы, подтверждающие оказание на безвозмездной и/или льготной основе услуг пенсионерам и инвалидам.</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8) копии документов</w:t>
      </w:r>
      <w:r w:rsidR="00C23443">
        <w:rPr>
          <w:rFonts w:eastAsiaTheme="minorHAnsi"/>
          <w:sz w:val="28"/>
          <w:szCs w:val="28"/>
          <w:lang w:eastAsia="en-US"/>
        </w:rPr>
        <w:t>, заверенные руководителем субъекта МСП</w:t>
      </w:r>
      <w:r w:rsidRPr="00013CCF">
        <w:rPr>
          <w:rFonts w:eastAsiaTheme="minorHAnsi"/>
          <w:sz w:val="28"/>
          <w:szCs w:val="28"/>
          <w:lang w:eastAsia="en-US"/>
        </w:rPr>
        <w:t xml:space="preserve"> (договоры, счета, счета-фактуры, накладные, акты выполненных работ, услуг и другие документы), подтверждающие стоимость расходов, с приложением оригиналов, если копии не заверены нотариально;</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 xml:space="preserve">9) сведения о численности работников на последнюю отчетную дату по одной из форм:  </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lastRenderedPageBreak/>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Федеральной службы государственной статистики от 22.11.2017 № 772;</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По малым предприятиям – форма федерального статистического наблюдения № ПМ «Сведения об основных показателях деятельности малого предприятия», утвержденная Приказом Федеральной службы государственной статистики от 19.01.2018 № 20;</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Форма №МП (микро) «Сведения об основных показателях деятельности микропредприятия», утвержденная Приказом Росстата от 11.08.2016 №414;</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Форма №1-ИП «Сведения о деятельности индивидуального предпринимателя», утвержденная Приказом Росстата от 11.08.2016 №414;</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10) сведения об отсутствии задолженности по заработной плате по состоянию на перв</w:t>
      </w:r>
      <w:r w:rsidR="00C23443">
        <w:rPr>
          <w:rFonts w:eastAsiaTheme="minorHAnsi"/>
          <w:sz w:val="28"/>
          <w:szCs w:val="28"/>
          <w:lang w:eastAsia="en-US"/>
        </w:rPr>
        <w:t>ое число месяца, в котором субъект МСП</w:t>
      </w:r>
      <w:r w:rsidRPr="00013CCF">
        <w:rPr>
          <w:rFonts w:eastAsiaTheme="minorHAnsi"/>
          <w:sz w:val="28"/>
          <w:szCs w:val="28"/>
          <w:lang w:eastAsia="en-US"/>
        </w:rPr>
        <w:t xml:space="preserve"> представляет заявку;</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12) справка об отсутствии задолженности по обязательным неналоговым платежам в бюджет ГП «Емва», сформированная не ранее чем за 10 дней до дня представл</w:t>
      </w:r>
      <w:r w:rsidR="00C23443">
        <w:rPr>
          <w:rFonts w:eastAsiaTheme="minorHAnsi"/>
          <w:sz w:val="28"/>
          <w:szCs w:val="28"/>
          <w:lang w:eastAsia="en-US"/>
        </w:rPr>
        <w:t>ения заявки, в случае если субъект МСП</w:t>
      </w:r>
      <w:r w:rsidRPr="00013CCF">
        <w:rPr>
          <w:rFonts w:eastAsiaTheme="minorHAnsi"/>
          <w:sz w:val="28"/>
          <w:szCs w:val="28"/>
          <w:lang w:eastAsia="en-US"/>
        </w:rPr>
        <w:t xml:space="preserve"> представляет ее самостоятельно;</w:t>
      </w:r>
    </w:p>
    <w:p w:rsidR="00512158" w:rsidRPr="00013CCF" w:rsidRDefault="00512158" w:rsidP="00512158">
      <w:pPr>
        <w:tabs>
          <w:tab w:val="left" w:pos="426"/>
          <w:tab w:val="left" w:pos="709"/>
          <w:tab w:val="left" w:pos="1134"/>
        </w:tabs>
        <w:autoSpaceDE w:val="0"/>
        <w:autoSpaceDN w:val="0"/>
        <w:adjustRightInd w:val="0"/>
        <w:ind w:firstLine="567"/>
        <w:jc w:val="both"/>
        <w:rPr>
          <w:rFonts w:eastAsiaTheme="minorHAnsi"/>
          <w:sz w:val="28"/>
          <w:szCs w:val="28"/>
          <w:lang w:eastAsia="en-US"/>
        </w:rPr>
      </w:pPr>
      <w:r w:rsidRPr="00013CCF">
        <w:rPr>
          <w:rFonts w:eastAsia="Lucida Sans Unicode"/>
          <w:sz w:val="28"/>
          <w:szCs w:val="28"/>
          <w:lang w:eastAsia="en-US"/>
        </w:rPr>
        <w:t xml:space="preserve">13) </w:t>
      </w:r>
      <w:hyperlink w:anchor="P516" w:history="1">
        <w:r w:rsidRPr="00013CCF">
          <w:rPr>
            <w:rFonts w:eastAsiaTheme="minorHAnsi"/>
            <w:sz w:val="28"/>
            <w:szCs w:val="28"/>
            <w:lang w:eastAsia="en-US"/>
          </w:rPr>
          <w:t>согласи</w:t>
        </w:r>
      </w:hyperlink>
      <w:r w:rsidR="00C23443">
        <w:rPr>
          <w:rFonts w:eastAsiaTheme="minorHAnsi"/>
          <w:sz w:val="28"/>
          <w:szCs w:val="28"/>
          <w:lang w:eastAsia="en-US"/>
        </w:rPr>
        <w:t>е субъекта МСП</w:t>
      </w:r>
      <w:r w:rsidRPr="00013CCF">
        <w:rPr>
          <w:rFonts w:eastAsiaTheme="minorHAnsi"/>
          <w:sz w:val="28"/>
          <w:szCs w:val="28"/>
          <w:lang w:eastAsia="en-US"/>
        </w:rPr>
        <w:t xml:space="preserve"> на обработку персональных данных;</w:t>
      </w:r>
    </w:p>
    <w:p w:rsidR="00512158" w:rsidRPr="00013CCF" w:rsidRDefault="00512158" w:rsidP="00512158">
      <w:pPr>
        <w:tabs>
          <w:tab w:val="left" w:pos="426"/>
          <w:tab w:val="left" w:pos="709"/>
          <w:tab w:val="left" w:pos="1134"/>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14)  гарантийное письмо о соблюдении условий софинансирования проекта и о предоставлении возможности по первому требованию Главного распорядителя и иных органов финансового контроля осуществлять проверки соблюдения условий, целей и порядка предоставления субсидии;</w:t>
      </w:r>
    </w:p>
    <w:p w:rsidR="00512158" w:rsidRPr="00013CCF" w:rsidRDefault="00512158" w:rsidP="00512158">
      <w:pPr>
        <w:tabs>
          <w:tab w:val="left" w:pos="709"/>
        </w:tabs>
        <w:ind w:firstLine="567"/>
        <w:jc w:val="both"/>
        <w:textAlignment w:val="baseline"/>
        <w:rPr>
          <w:sz w:val="28"/>
          <w:szCs w:val="28"/>
        </w:rPr>
      </w:pPr>
      <w:r w:rsidRPr="00013CCF">
        <w:rPr>
          <w:rFonts w:eastAsiaTheme="minorHAnsi"/>
          <w:sz w:val="28"/>
          <w:szCs w:val="28"/>
          <w:lang w:eastAsia="en-US"/>
        </w:rPr>
        <w:t>15) </w:t>
      </w:r>
      <w:r w:rsidRPr="00013CCF">
        <w:rPr>
          <w:sz w:val="28"/>
          <w:szCs w:val="28"/>
        </w:rPr>
        <w:t>копии лицензий на осуществление деятельности (при наличии);</w:t>
      </w:r>
    </w:p>
    <w:p w:rsidR="00512158" w:rsidRPr="00013CCF" w:rsidRDefault="00512158" w:rsidP="00512158">
      <w:pPr>
        <w:tabs>
          <w:tab w:val="left" w:pos="709"/>
        </w:tabs>
        <w:ind w:firstLine="567"/>
        <w:jc w:val="both"/>
        <w:textAlignment w:val="baseline"/>
        <w:rPr>
          <w:sz w:val="28"/>
          <w:szCs w:val="28"/>
        </w:rPr>
      </w:pPr>
      <w:r w:rsidRPr="00013CCF">
        <w:rPr>
          <w:sz w:val="28"/>
          <w:szCs w:val="28"/>
        </w:rPr>
        <w:t>16) расчет размера субсидии по форме 3к Порядку;</w:t>
      </w:r>
    </w:p>
    <w:p w:rsidR="003B18AE" w:rsidRPr="00013CCF" w:rsidRDefault="003B18AE" w:rsidP="00897508">
      <w:pPr>
        <w:widowControl w:val="0"/>
        <w:autoSpaceDE w:val="0"/>
        <w:autoSpaceDN w:val="0"/>
        <w:ind w:firstLine="540"/>
        <w:jc w:val="both"/>
        <w:rPr>
          <w:color w:val="FF0000"/>
          <w:sz w:val="28"/>
          <w:szCs w:val="28"/>
        </w:rPr>
      </w:pPr>
      <w:r w:rsidRPr="00013CCF">
        <w:rPr>
          <w:sz w:val="28"/>
          <w:szCs w:val="28"/>
        </w:rPr>
        <w:t>17</w:t>
      </w:r>
      <w:r w:rsidR="00512158" w:rsidRPr="00013CCF">
        <w:rPr>
          <w:sz w:val="28"/>
          <w:szCs w:val="28"/>
        </w:rPr>
        <w:t xml:space="preserve">) </w:t>
      </w:r>
      <w:r w:rsidR="00897508" w:rsidRPr="00013CCF">
        <w:rPr>
          <w:sz w:val="28"/>
          <w:szCs w:val="28"/>
        </w:rPr>
        <w:t>иные документы, подтверждающие от</w:t>
      </w:r>
      <w:r w:rsidR="00C23443">
        <w:rPr>
          <w:sz w:val="28"/>
          <w:szCs w:val="28"/>
        </w:rPr>
        <w:t>несения деятельности субъекта МСП</w:t>
      </w:r>
      <w:r w:rsidR="00897508" w:rsidRPr="00013CCF">
        <w:rPr>
          <w:sz w:val="28"/>
          <w:szCs w:val="28"/>
        </w:rPr>
        <w:t xml:space="preserve"> к социальному предпринимательству.</w:t>
      </w:r>
    </w:p>
    <w:p w:rsidR="00512158" w:rsidRPr="00013CCF" w:rsidRDefault="00512158" w:rsidP="00512158">
      <w:pPr>
        <w:tabs>
          <w:tab w:val="left" w:pos="709"/>
        </w:tabs>
        <w:ind w:firstLine="567"/>
        <w:jc w:val="both"/>
        <w:textAlignment w:val="baseline"/>
        <w:rPr>
          <w:rFonts w:eastAsiaTheme="minorHAnsi"/>
          <w:sz w:val="28"/>
          <w:szCs w:val="28"/>
          <w:lang w:eastAsia="en-US"/>
        </w:rPr>
      </w:pPr>
      <w:r w:rsidRPr="00013CCF">
        <w:rPr>
          <w:rFonts w:eastAsiaTheme="minorHAnsi"/>
          <w:sz w:val="28"/>
          <w:szCs w:val="28"/>
          <w:lang w:eastAsia="en-US"/>
        </w:rPr>
        <w:t>Документы, указанные в подпунктах 1-3, 6-11, 13-16 настоящ</w:t>
      </w:r>
      <w:r w:rsidR="00C23443">
        <w:rPr>
          <w:rFonts w:eastAsiaTheme="minorHAnsi"/>
          <w:sz w:val="28"/>
          <w:szCs w:val="28"/>
          <w:lang w:eastAsia="en-US"/>
        </w:rPr>
        <w:t>его пункта, представляются субъект МСП самостоятельно. Субъект МСП</w:t>
      </w:r>
      <w:r w:rsidRPr="00013CCF">
        <w:rPr>
          <w:rFonts w:eastAsiaTheme="minorHAnsi"/>
          <w:sz w:val="28"/>
          <w:szCs w:val="28"/>
          <w:lang w:eastAsia="en-US"/>
        </w:rPr>
        <w:t xml:space="preserve"> несет ответственность за достоверность сведений, представленных для получения субсидии.</w:t>
      </w:r>
    </w:p>
    <w:p w:rsidR="00512158" w:rsidRPr="00013CCF" w:rsidRDefault="00512158" w:rsidP="00512158">
      <w:pPr>
        <w:tabs>
          <w:tab w:val="left" w:pos="709"/>
        </w:tabs>
        <w:ind w:firstLine="567"/>
        <w:jc w:val="both"/>
        <w:rPr>
          <w:rFonts w:eastAsiaTheme="minorHAnsi"/>
          <w:sz w:val="28"/>
          <w:szCs w:val="28"/>
          <w:lang w:eastAsia="en-US"/>
        </w:rPr>
      </w:pPr>
      <w:r w:rsidRPr="00013CCF">
        <w:rPr>
          <w:rFonts w:eastAsiaTheme="minorHAnsi"/>
          <w:sz w:val="28"/>
          <w:szCs w:val="28"/>
          <w:lang w:eastAsia="en-US"/>
        </w:rPr>
        <w:t>Сведения, содержащиеся в документах, указанных в подпунктах 4, 5 и 12 настоящего пункта, запрашиваются Отделом в течение 5 рабочих дней со дня поступления заявки в порядке межведомственного информационного взаимодействия у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w:t>
      </w:r>
      <w:r w:rsidR="00C23443">
        <w:rPr>
          <w:rFonts w:eastAsiaTheme="minorHAnsi"/>
          <w:sz w:val="28"/>
          <w:szCs w:val="28"/>
          <w:lang w:eastAsia="en-US"/>
        </w:rPr>
        <w:t>выми актами, в случае если субъект МСП</w:t>
      </w:r>
      <w:r w:rsidRPr="00013CCF">
        <w:rPr>
          <w:rFonts w:eastAsiaTheme="minorHAnsi"/>
          <w:sz w:val="28"/>
          <w:szCs w:val="28"/>
          <w:lang w:eastAsia="en-US"/>
        </w:rPr>
        <w:t xml:space="preserve"> не представил документы самостоятельно.</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2.6. Обязательным условием для предоставления субсидии является согласие получателя субсидии на осуществление проверок соблюдения условий, целей и </w:t>
      </w:r>
      <w:r w:rsidRPr="00013CCF">
        <w:rPr>
          <w:rFonts w:eastAsiaTheme="minorHAnsi"/>
          <w:sz w:val="28"/>
          <w:szCs w:val="28"/>
          <w:lang w:eastAsia="en-US"/>
        </w:rPr>
        <w:lastRenderedPageBreak/>
        <w:t>порядка предоставления субсидии за счет средств бюджета ГП «Емва» Главным распорядителем и органами муниципального финансового контроля.</w:t>
      </w:r>
    </w:p>
    <w:p w:rsidR="003D789F" w:rsidRDefault="00512158" w:rsidP="00512158">
      <w:pPr>
        <w:tabs>
          <w:tab w:val="left" w:pos="709"/>
        </w:tabs>
        <w:autoSpaceDE w:val="0"/>
        <w:autoSpaceDN w:val="0"/>
        <w:adjustRightInd w:val="0"/>
        <w:ind w:firstLine="567"/>
        <w:contextualSpacing/>
        <w:jc w:val="both"/>
        <w:rPr>
          <w:rFonts w:eastAsiaTheme="minorHAnsi"/>
          <w:sz w:val="28"/>
          <w:szCs w:val="28"/>
          <w:lang w:eastAsia="en-US"/>
        </w:rPr>
      </w:pPr>
      <w:r w:rsidRPr="00013CCF">
        <w:rPr>
          <w:rFonts w:eastAsiaTheme="minorHAnsi"/>
          <w:sz w:val="28"/>
          <w:szCs w:val="28"/>
          <w:lang w:eastAsia="en-US"/>
        </w:rPr>
        <w:t>2.</w:t>
      </w:r>
      <w:r w:rsidR="00E26EF2">
        <w:rPr>
          <w:rFonts w:eastAsiaTheme="minorHAnsi"/>
          <w:sz w:val="28"/>
          <w:szCs w:val="28"/>
          <w:lang w:eastAsia="en-US"/>
        </w:rPr>
        <w:t>7</w:t>
      </w:r>
      <w:r w:rsidRPr="00013CCF">
        <w:rPr>
          <w:rFonts w:eastAsiaTheme="minorHAnsi"/>
          <w:sz w:val="28"/>
          <w:szCs w:val="28"/>
          <w:lang w:eastAsia="en-US"/>
        </w:rPr>
        <w:t>. Отбор претендентов на получение субсидии проводится комисс</w:t>
      </w:r>
      <w:r w:rsidR="00C23443">
        <w:rPr>
          <w:rFonts w:eastAsiaTheme="minorHAnsi"/>
          <w:sz w:val="28"/>
          <w:szCs w:val="28"/>
          <w:lang w:eastAsia="en-US"/>
        </w:rPr>
        <w:t>ией по рассмотрению заявок субъект МСП</w:t>
      </w:r>
      <w:r w:rsidRPr="00013CCF">
        <w:rPr>
          <w:rFonts w:eastAsiaTheme="minorHAnsi"/>
          <w:sz w:val="28"/>
          <w:szCs w:val="28"/>
          <w:lang w:eastAsia="en-US"/>
        </w:rPr>
        <w:t>, претендующих на финансовую поддержку за счет средств бюджета ГП «Емва» (далее – Комиссия) в соответствии с положением, утвержденным настоящим постановлением.</w:t>
      </w:r>
    </w:p>
    <w:p w:rsidR="00A82FC0" w:rsidRPr="00013CCF" w:rsidRDefault="00A82FC0" w:rsidP="00512158">
      <w:pPr>
        <w:tabs>
          <w:tab w:val="left" w:pos="709"/>
        </w:tabs>
        <w:autoSpaceDE w:val="0"/>
        <w:autoSpaceDN w:val="0"/>
        <w:adjustRightInd w:val="0"/>
        <w:ind w:firstLine="567"/>
        <w:contextualSpacing/>
        <w:jc w:val="both"/>
        <w:rPr>
          <w:rFonts w:eastAsiaTheme="minorHAnsi"/>
          <w:sz w:val="28"/>
          <w:szCs w:val="28"/>
          <w:lang w:eastAsia="en-US"/>
        </w:rPr>
      </w:pPr>
    </w:p>
    <w:p w:rsidR="00512158" w:rsidRPr="00013CCF" w:rsidRDefault="00512158" w:rsidP="00512158">
      <w:pPr>
        <w:tabs>
          <w:tab w:val="left" w:pos="426"/>
          <w:tab w:val="left" w:pos="709"/>
        </w:tabs>
        <w:autoSpaceDE w:val="0"/>
        <w:autoSpaceDN w:val="0"/>
        <w:adjustRightInd w:val="0"/>
        <w:ind w:firstLine="567"/>
        <w:jc w:val="center"/>
        <w:outlineLvl w:val="1"/>
        <w:rPr>
          <w:rFonts w:eastAsiaTheme="minorHAnsi"/>
          <w:sz w:val="28"/>
          <w:szCs w:val="28"/>
          <w:lang w:eastAsia="en-US"/>
        </w:rPr>
      </w:pPr>
      <w:r w:rsidRPr="00013CCF">
        <w:rPr>
          <w:rFonts w:eastAsiaTheme="minorHAnsi"/>
          <w:sz w:val="28"/>
          <w:szCs w:val="28"/>
          <w:lang w:eastAsia="en-US"/>
        </w:rPr>
        <w:t>Порядок и сроки рассмотрения документов</w:t>
      </w:r>
    </w:p>
    <w:p w:rsidR="00512158" w:rsidRPr="00013CCF" w:rsidRDefault="00512158" w:rsidP="00512158">
      <w:pPr>
        <w:tabs>
          <w:tab w:val="left" w:pos="426"/>
          <w:tab w:val="left" w:pos="709"/>
        </w:tabs>
        <w:autoSpaceDE w:val="0"/>
        <w:autoSpaceDN w:val="0"/>
        <w:adjustRightInd w:val="0"/>
        <w:ind w:firstLine="567"/>
        <w:rPr>
          <w:rFonts w:eastAsiaTheme="minorHAnsi"/>
          <w:sz w:val="28"/>
          <w:szCs w:val="28"/>
          <w:lang w:eastAsia="en-US"/>
        </w:rPr>
      </w:pPr>
    </w:p>
    <w:p w:rsidR="00512158"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w:t>
      </w:r>
      <w:r w:rsidR="00E26EF2">
        <w:rPr>
          <w:rFonts w:eastAsiaTheme="minorHAnsi"/>
          <w:sz w:val="28"/>
          <w:szCs w:val="28"/>
          <w:lang w:eastAsia="en-US"/>
        </w:rPr>
        <w:t>8</w:t>
      </w:r>
      <w:r w:rsidRPr="00013CCF">
        <w:rPr>
          <w:rFonts w:eastAsiaTheme="minorHAnsi"/>
          <w:sz w:val="28"/>
          <w:szCs w:val="28"/>
          <w:lang w:eastAsia="en-US"/>
        </w:rPr>
        <w:t xml:space="preserve">. Конкурсный отбор проводится в период действия муниципальной </w:t>
      </w:r>
      <w:hyperlink r:id="rId11" w:history="1">
        <w:r w:rsidRPr="00013CCF">
          <w:rPr>
            <w:rFonts w:eastAsiaTheme="minorHAnsi"/>
            <w:sz w:val="28"/>
            <w:szCs w:val="28"/>
            <w:lang w:eastAsia="en-US"/>
          </w:rPr>
          <w:t>подпрограммы</w:t>
        </w:r>
      </w:hyperlink>
      <w:r w:rsidRPr="00013CCF">
        <w:rPr>
          <w:rFonts w:eastAsiaTheme="minorHAnsi"/>
          <w:sz w:val="28"/>
          <w:szCs w:val="28"/>
          <w:lang w:eastAsia="en-US"/>
        </w:rPr>
        <w:t xml:space="preserve"> «Малое и среднее предпринимательство».</w:t>
      </w:r>
    </w:p>
    <w:p w:rsidR="00874C28" w:rsidRPr="00874C28" w:rsidRDefault="00E242AF" w:rsidP="00874C28">
      <w:pPr>
        <w:tabs>
          <w:tab w:val="left" w:pos="426"/>
          <w:tab w:val="left" w:pos="709"/>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2.9</w:t>
      </w:r>
      <w:r w:rsidR="00874C28" w:rsidRPr="00874C28">
        <w:rPr>
          <w:rFonts w:eastAsiaTheme="minorHAnsi"/>
          <w:sz w:val="28"/>
          <w:szCs w:val="28"/>
          <w:lang w:eastAsia="en-US"/>
        </w:rPr>
        <w:t xml:space="preserve">. Прием документов, указанных в п. </w:t>
      </w:r>
      <w:r w:rsidR="00874C28">
        <w:rPr>
          <w:rFonts w:eastAsiaTheme="minorHAnsi"/>
          <w:sz w:val="28"/>
          <w:szCs w:val="28"/>
          <w:lang w:eastAsia="en-US"/>
        </w:rPr>
        <w:t>2.5</w:t>
      </w:r>
      <w:r w:rsidR="00874C28" w:rsidRPr="00874C28">
        <w:rPr>
          <w:rFonts w:eastAsiaTheme="minorHAnsi"/>
          <w:sz w:val="28"/>
          <w:szCs w:val="28"/>
          <w:lang w:eastAsia="en-US"/>
        </w:rPr>
        <w:t xml:space="preserve"> настоящего Порядка, проводится в сроки, установленные Уполномоченным органом в извещении.</w:t>
      </w:r>
    </w:p>
    <w:p w:rsidR="00874C28" w:rsidRPr="00013CCF" w:rsidRDefault="00E242AF" w:rsidP="00874C28">
      <w:pPr>
        <w:tabs>
          <w:tab w:val="left" w:pos="426"/>
          <w:tab w:val="left" w:pos="709"/>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2.10.</w:t>
      </w:r>
      <w:r w:rsidR="00874C28" w:rsidRPr="00874C28">
        <w:rPr>
          <w:rFonts w:eastAsiaTheme="minorHAnsi"/>
          <w:sz w:val="28"/>
          <w:szCs w:val="28"/>
          <w:lang w:eastAsia="en-US"/>
        </w:rPr>
        <w:t xml:space="preserve">Уполномоченный орган размещает в информационно-телекоммуникационной сети «Интернет» </w:t>
      </w:r>
      <w:r w:rsidRPr="00E242AF">
        <w:rPr>
          <w:rFonts w:eastAsiaTheme="minorHAnsi"/>
          <w:sz w:val="28"/>
          <w:szCs w:val="28"/>
          <w:lang w:eastAsia="en-US"/>
        </w:rPr>
        <w:t xml:space="preserve">объявления о начале конкурса на официальном сайте администрации МР «Княжпогостский» в разделе «Моногород» </w:t>
      </w:r>
      <w:hyperlink r:id="rId12" w:history="1">
        <w:r w:rsidRPr="00FB2494">
          <w:rPr>
            <w:rStyle w:val="a9"/>
            <w:rFonts w:eastAsiaTheme="minorHAnsi"/>
            <w:sz w:val="28"/>
            <w:szCs w:val="28"/>
            <w:lang w:eastAsia="en-US"/>
          </w:rPr>
          <w:t>www.mrk11.ru</w:t>
        </w:r>
      </w:hyperlink>
      <w:r>
        <w:rPr>
          <w:rFonts w:eastAsiaTheme="minorHAnsi"/>
          <w:sz w:val="28"/>
          <w:szCs w:val="28"/>
          <w:lang w:eastAsia="en-US"/>
        </w:rPr>
        <w:t xml:space="preserve"> </w:t>
      </w:r>
      <w:r w:rsidR="00874C28" w:rsidRPr="00874C28">
        <w:rPr>
          <w:rFonts w:eastAsiaTheme="minorHAnsi"/>
          <w:sz w:val="28"/>
          <w:szCs w:val="28"/>
          <w:lang w:eastAsia="en-US"/>
        </w:rPr>
        <w:t xml:space="preserve">извещение о приеме документов от субъектов </w:t>
      </w:r>
      <w:r>
        <w:rPr>
          <w:rFonts w:eastAsiaTheme="minorHAnsi"/>
          <w:sz w:val="28"/>
          <w:szCs w:val="28"/>
          <w:lang w:eastAsia="en-US"/>
        </w:rPr>
        <w:t>МСП</w:t>
      </w:r>
      <w:r w:rsidR="00874C28" w:rsidRPr="00874C28">
        <w:rPr>
          <w:rFonts w:eastAsiaTheme="minorHAnsi"/>
          <w:sz w:val="28"/>
          <w:szCs w:val="28"/>
          <w:lang w:eastAsia="en-US"/>
        </w:rPr>
        <w:t xml:space="preserve">, претендующих на получение субсидии (далее - извещение), не менее чем за </w:t>
      </w:r>
      <w:r>
        <w:rPr>
          <w:rFonts w:eastAsiaTheme="minorHAnsi"/>
          <w:sz w:val="28"/>
          <w:szCs w:val="28"/>
          <w:lang w:eastAsia="en-US"/>
        </w:rPr>
        <w:br/>
        <w:t>2</w:t>
      </w:r>
      <w:r w:rsidR="00874C28" w:rsidRPr="00874C28">
        <w:rPr>
          <w:rFonts w:eastAsiaTheme="minorHAnsi"/>
          <w:sz w:val="28"/>
          <w:szCs w:val="28"/>
          <w:lang w:eastAsia="en-US"/>
        </w:rPr>
        <w:t xml:space="preserve"> рабочих дня до дня начала срока приема документов, указанных в  п. </w:t>
      </w:r>
      <w:r w:rsidR="00CA2FFC">
        <w:rPr>
          <w:rFonts w:eastAsiaTheme="minorHAnsi"/>
          <w:sz w:val="28"/>
          <w:szCs w:val="28"/>
          <w:lang w:eastAsia="en-US"/>
        </w:rPr>
        <w:t>2.</w:t>
      </w:r>
      <w:r>
        <w:rPr>
          <w:rFonts w:eastAsiaTheme="minorHAnsi"/>
          <w:sz w:val="28"/>
          <w:szCs w:val="28"/>
          <w:lang w:eastAsia="en-US"/>
        </w:rPr>
        <w:t>5</w:t>
      </w:r>
      <w:r w:rsidR="00874C28" w:rsidRPr="00874C28">
        <w:rPr>
          <w:rFonts w:eastAsiaTheme="minorHAnsi"/>
          <w:sz w:val="28"/>
          <w:szCs w:val="28"/>
          <w:lang w:eastAsia="en-US"/>
        </w:rPr>
        <w:t xml:space="preserve"> настоящего Порядка.</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2.11.</w:t>
      </w:r>
      <w:r w:rsidR="00352377">
        <w:rPr>
          <w:rFonts w:eastAsiaTheme="minorHAnsi"/>
          <w:sz w:val="28"/>
          <w:szCs w:val="28"/>
          <w:lang w:eastAsia="en-US"/>
        </w:rPr>
        <w:t xml:space="preserve"> В объявлении</w:t>
      </w:r>
      <w:r w:rsidRPr="00013CCF">
        <w:rPr>
          <w:rFonts w:eastAsiaTheme="minorHAnsi"/>
          <w:sz w:val="28"/>
          <w:szCs w:val="28"/>
          <w:lang w:eastAsia="en-US"/>
        </w:rPr>
        <w:t xml:space="preserve"> </w:t>
      </w:r>
      <w:r w:rsidR="00352377">
        <w:rPr>
          <w:rFonts w:eastAsiaTheme="minorHAnsi"/>
          <w:sz w:val="28"/>
          <w:szCs w:val="28"/>
          <w:lang w:eastAsia="en-US"/>
        </w:rPr>
        <w:t>о проведении конкурсного указаны</w:t>
      </w:r>
      <w:r w:rsidRPr="00013CCF">
        <w:rPr>
          <w:rFonts w:eastAsiaTheme="minorHAnsi"/>
          <w:sz w:val="28"/>
          <w:szCs w:val="28"/>
          <w:lang w:eastAsia="en-US"/>
        </w:rPr>
        <w:t>:</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1) сроки приема заявок на участие в конкурсе;</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 время и место приема заявок на участие в конкурсе;</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3) номер телефона для получения консультаций по вопросам подготовки заявок на участие в конкурсе.</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2.12. При приеме заявки на участие в конкурсе администрация регистрирует ее в журнале учета заявок на участие в конкурсе.</w:t>
      </w:r>
    </w:p>
    <w:p w:rsidR="00512158" w:rsidRPr="00013CCF"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2.13. Заявки на участие в конкурсе, поступившие в </w:t>
      </w:r>
      <w:r w:rsidR="008026B0" w:rsidRPr="00013CCF">
        <w:rPr>
          <w:rFonts w:eastAsiaTheme="minorHAnsi"/>
          <w:sz w:val="28"/>
          <w:szCs w:val="28"/>
          <w:lang w:eastAsia="en-US"/>
        </w:rPr>
        <w:t>администрацию</w:t>
      </w:r>
      <w:r w:rsidRPr="00013CCF">
        <w:rPr>
          <w:rFonts w:eastAsiaTheme="minorHAnsi"/>
          <w:sz w:val="28"/>
          <w:szCs w:val="28"/>
          <w:lang w:eastAsia="en-US"/>
        </w:rPr>
        <w:t xml:space="preserve"> после окончания срока приема заявок, не регистрируются и к участию в конкурсе не допускаются.</w:t>
      </w:r>
    </w:p>
    <w:p w:rsidR="00512158" w:rsidRDefault="00512158" w:rsidP="00512158">
      <w:pPr>
        <w:tabs>
          <w:tab w:val="left" w:pos="426"/>
          <w:tab w:val="left" w:pos="709"/>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2.14. Администрация 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не позднее </w:t>
      </w:r>
      <w:r w:rsidR="002225E4">
        <w:rPr>
          <w:rFonts w:eastAsiaTheme="minorHAnsi"/>
          <w:sz w:val="28"/>
          <w:szCs w:val="28"/>
          <w:lang w:eastAsia="en-US"/>
        </w:rPr>
        <w:t>15</w:t>
      </w:r>
      <w:r w:rsidRPr="00013CCF">
        <w:rPr>
          <w:rFonts w:eastAsiaTheme="minorHAnsi"/>
          <w:sz w:val="28"/>
          <w:szCs w:val="28"/>
          <w:lang w:eastAsia="en-US"/>
        </w:rPr>
        <w:t xml:space="preserve"> дней с даты поступления заявки (при условии представления полного пакета документов).</w:t>
      </w:r>
    </w:p>
    <w:p w:rsidR="00166D67" w:rsidRDefault="00166D67" w:rsidP="00512158">
      <w:pPr>
        <w:tabs>
          <w:tab w:val="left" w:pos="426"/>
          <w:tab w:val="left" w:pos="709"/>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2.15. </w:t>
      </w:r>
      <w:r w:rsidRPr="00166D67">
        <w:rPr>
          <w:rFonts w:eastAsiaTheme="minorHAnsi"/>
          <w:sz w:val="28"/>
          <w:szCs w:val="28"/>
          <w:lang w:eastAsia="en-US"/>
        </w:rPr>
        <w:t xml:space="preserve">Комиссия рассматривает документы и осуществляет оценку соответствия субъекта </w:t>
      </w:r>
      <w:r>
        <w:rPr>
          <w:rFonts w:eastAsiaTheme="minorHAnsi"/>
          <w:sz w:val="28"/>
          <w:szCs w:val="28"/>
          <w:lang w:eastAsia="en-US"/>
        </w:rPr>
        <w:t>МСП</w:t>
      </w:r>
      <w:r w:rsidRPr="00166D67">
        <w:rPr>
          <w:rFonts w:eastAsiaTheme="minorHAnsi"/>
          <w:sz w:val="28"/>
          <w:szCs w:val="28"/>
          <w:lang w:eastAsia="en-US"/>
        </w:rPr>
        <w:t xml:space="preserve"> условиям предоставления субсидии и требованиям, установленным Федеральным законом 209-ФЗ и настоящим Порядком, в срок не более 15 рабочих дней с даты поступления документов в Комиссию.</w:t>
      </w:r>
    </w:p>
    <w:p w:rsidR="00166D67" w:rsidRPr="00166D67" w:rsidRDefault="00512158" w:rsidP="00166D67">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2.16. </w:t>
      </w:r>
      <w:r w:rsidR="00166D67" w:rsidRPr="00166D67">
        <w:rPr>
          <w:rFonts w:eastAsiaTheme="minorHAnsi"/>
          <w:sz w:val="28"/>
          <w:szCs w:val="28"/>
          <w:lang w:eastAsia="en-US"/>
        </w:rPr>
        <w:t>Заключение Комиссии о соответствии (несоответствии) оформляется протоколом в течение 5 рабочих дней со дня заседания Комиссии.</w:t>
      </w:r>
    </w:p>
    <w:p w:rsidR="00166D67" w:rsidRPr="00166D67" w:rsidRDefault="00166D67" w:rsidP="00166D67">
      <w:pPr>
        <w:tabs>
          <w:tab w:val="left" w:pos="426"/>
        </w:tabs>
        <w:autoSpaceDE w:val="0"/>
        <w:autoSpaceDN w:val="0"/>
        <w:adjustRightInd w:val="0"/>
        <w:ind w:firstLine="567"/>
        <w:jc w:val="both"/>
        <w:rPr>
          <w:rFonts w:eastAsiaTheme="minorHAnsi"/>
          <w:sz w:val="28"/>
          <w:szCs w:val="28"/>
          <w:lang w:eastAsia="en-US"/>
        </w:rPr>
      </w:pPr>
      <w:r w:rsidRPr="00166D67">
        <w:rPr>
          <w:rFonts w:eastAsiaTheme="minorHAnsi"/>
          <w:sz w:val="28"/>
          <w:szCs w:val="28"/>
          <w:lang w:eastAsia="en-US"/>
        </w:rPr>
        <w:t xml:space="preserve"> На основании протокола Комиссии администрация городского поселения «</w:t>
      </w:r>
      <w:r>
        <w:rPr>
          <w:rFonts w:eastAsiaTheme="minorHAnsi"/>
          <w:sz w:val="28"/>
          <w:szCs w:val="28"/>
          <w:lang w:eastAsia="en-US"/>
        </w:rPr>
        <w:t>Емва</w:t>
      </w:r>
      <w:r w:rsidRPr="00166D67">
        <w:rPr>
          <w:rFonts w:eastAsiaTheme="minorHAnsi"/>
          <w:sz w:val="28"/>
          <w:szCs w:val="28"/>
          <w:lang w:eastAsia="en-US"/>
        </w:rPr>
        <w:t xml:space="preserve">» в срок не более 5 рабочих дней с даты подписания протокола принимает решение о предоставлении (отказе в предоставлении) субсидии, которое </w:t>
      </w:r>
      <w:r w:rsidRPr="00166D67">
        <w:rPr>
          <w:rFonts w:eastAsiaTheme="minorHAnsi"/>
          <w:sz w:val="28"/>
          <w:szCs w:val="28"/>
          <w:lang w:eastAsia="en-US"/>
        </w:rPr>
        <w:lastRenderedPageBreak/>
        <w:t>оформляется распоряжением руководителя админ</w:t>
      </w:r>
      <w:r>
        <w:rPr>
          <w:rFonts w:eastAsiaTheme="minorHAnsi"/>
          <w:sz w:val="28"/>
          <w:szCs w:val="28"/>
          <w:lang w:eastAsia="en-US"/>
        </w:rPr>
        <w:t>истрации городского поселения «Емва</w:t>
      </w:r>
      <w:r w:rsidRPr="00166D67">
        <w:rPr>
          <w:rFonts w:eastAsiaTheme="minorHAnsi"/>
          <w:sz w:val="28"/>
          <w:szCs w:val="28"/>
          <w:lang w:eastAsia="en-US"/>
        </w:rPr>
        <w:t>».</w:t>
      </w:r>
    </w:p>
    <w:p w:rsidR="00512158" w:rsidRDefault="00166D67" w:rsidP="00166D67">
      <w:pPr>
        <w:tabs>
          <w:tab w:val="left" w:pos="426"/>
        </w:tabs>
        <w:autoSpaceDE w:val="0"/>
        <w:autoSpaceDN w:val="0"/>
        <w:adjustRightInd w:val="0"/>
        <w:ind w:firstLine="567"/>
        <w:jc w:val="both"/>
        <w:rPr>
          <w:rFonts w:eastAsiaTheme="minorHAnsi"/>
          <w:sz w:val="28"/>
          <w:szCs w:val="28"/>
          <w:lang w:eastAsia="en-US"/>
        </w:rPr>
      </w:pPr>
      <w:r w:rsidRPr="00166D67">
        <w:rPr>
          <w:rFonts w:eastAsiaTheme="minorHAnsi"/>
          <w:sz w:val="28"/>
          <w:szCs w:val="28"/>
          <w:lang w:eastAsia="en-US"/>
        </w:rPr>
        <w:t>Уведомление заявителей о принятых Комиссией решениях осуществляется в течение 5 дней со дня подписания протокола.</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2.17. </w:t>
      </w:r>
      <w:r w:rsidR="00166D67" w:rsidRPr="00166D67">
        <w:rPr>
          <w:rFonts w:eastAsiaTheme="minorHAnsi"/>
          <w:sz w:val="28"/>
          <w:szCs w:val="28"/>
          <w:lang w:eastAsia="en-US"/>
        </w:rPr>
        <w:t>Персональный состав Комиссии и регламент ее работы утверждается постановлением  администрации.</w:t>
      </w:r>
      <w:r w:rsidR="00166D67">
        <w:rPr>
          <w:rFonts w:eastAsiaTheme="minorHAnsi"/>
          <w:sz w:val="28"/>
          <w:szCs w:val="28"/>
          <w:lang w:eastAsia="en-US"/>
        </w:rPr>
        <w:t xml:space="preserve"> </w:t>
      </w:r>
      <w:r w:rsidRPr="00013CCF">
        <w:rPr>
          <w:rFonts w:eastAsiaTheme="minorHAnsi"/>
          <w:sz w:val="28"/>
          <w:szCs w:val="28"/>
          <w:lang w:eastAsia="en-US"/>
        </w:rP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Комиссия вправе приглашать на свои заседания специалистов для разъяснения таких вопросов.</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2.18. Решение Комиссии о соо</w:t>
      </w:r>
      <w:r w:rsidR="00C23443">
        <w:rPr>
          <w:rFonts w:eastAsiaTheme="minorHAnsi"/>
          <w:sz w:val="28"/>
          <w:szCs w:val="28"/>
          <w:lang w:eastAsia="en-US"/>
        </w:rPr>
        <w:t>тветствии (несоответствии) субъекта МСП</w:t>
      </w:r>
      <w:r w:rsidRPr="00013CCF">
        <w:rPr>
          <w:rFonts w:eastAsiaTheme="minorHAnsi"/>
          <w:sz w:val="28"/>
          <w:szCs w:val="28"/>
          <w:lang w:eastAsia="en-US"/>
        </w:rPr>
        <w:t xml:space="preserve"> условиям предоставления субсидии и требованиям, установленным Федеральным </w:t>
      </w:r>
      <w:hyperlink r:id="rId13" w:history="1">
        <w:r w:rsidRPr="00013CCF">
          <w:rPr>
            <w:rFonts w:eastAsiaTheme="minorHAnsi"/>
            <w:sz w:val="28"/>
            <w:szCs w:val="28"/>
            <w:lang w:eastAsia="en-US"/>
          </w:rPr>
          <w:t>законом</w:t>
        </w:r>
      </w:hyperlink>
      <w:r w:rsidRPr="00013CCF">
        <w:rPr>
          <w:rFonts w:eastAsiaTheme="minorHAnsi"/>
          <w:sz w:val="28"/>
          <w:szCs w:val="28"/>
          <w:lang w:eastAsia="en-US"/>
        </w:rPr>
        <w:t xml:space="preserve"> и настоящим Порядком, оформляется протоколом. Протокол заседания Комиссии размещается Главным распорядителем на официальном сайте в срок не позднее 5 дней со дня его подписания.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2.19. При отрицательном заключении Главный распорядитель направляет уведомление об отказе в предо</w:t>
      </w:r>
      <w:r w:rsidR="00C23443">
        <w:rPr>
          <w:rFonts w:eastAsiaTheme="minorHAnsi"/>
          <w:sz w:val="28"/>
          <w:szCs w:val="28"/>
          <w:lang w:eastAsia="en-US"/>
        </w:rPr>
        <w:t>ставлении субсидии в адрес субъекта МСП</w:t>
      </w:r>
      <w:r w:rsidRPr="00013CCF">
        <w:rPr>
          <w:rFonts w:eastAsiaTheme="minorHAnsi"/>
          <w:sz w:val="28"/>
          <w:szCs w:val="28"/>
          <w:lang w:eastAsia="en-US"/>
        </w:rPr>
        <w:t xml:space="preserve">, подавшего заявку на получение субсидии в рамках </w:t>
      </w:r>
      <w:hyperlink r:id="rId14" w:history="1">
        <w:r w:rsidRPr="00013CCF">
          <w:rPr>
            <w:rFonts w:eastAsiaTheme="minorHAnsi"/>
            <w:sz w:val="28"/>
            <w:szCs w:val="28"/>
            <w:lang w:eastAsia="en-US"/>
          </w:rPr>
          <w:t>Подпрограммы</w:t>
        </w:r>
      </w:hyperlink>
      <w:r w:rsidRPr="00013CCF">
        <w:rPr>
          <w:rFonts w:eastAsiaTheme="minorHAnsi"/>
          <w:sz w:val="28"/>
          <w:szCs w:val="28"/>
          <w:lang w:eastAsia="en-US"/>
        </w:rPr>
        <w:t>, в срок не позднее 5 рабочих дней от даты подписания протокола.</w:t>
      </w:r>
    </w:p>
    <w:p w:rsidR="00512158" w:rsidRPr="00013CCF" w:rsidRDefault="00512158" w:rsidP="00512158">
      <w:pPr>
        <w:ind w:firstLine="567"/>
        <w:jc w:val="both"/>
        <w:rPr>
          <w:rFonts w:eastAsiaTheme="minorHAnsi"/>
          <w:sz w:val="28"/>
          <w:szCs w:val="28"/>
          <w:lang w:eastAsia="en-US"/>
        </w:rPr>
      </w:pPr>
      <w:r w:rsidRPr="00013CCF">
        <w:rPr>
          <w:rFonts w:eastAsiaTheme="minorHAnsi"/>
          <w:sz w:val="28"/>
          <w:szCs w:val="28"/>
          <w:lang w:eastAsia="en-US"/>
        </w:rPr>
        <w:t>Заявитель,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2.20. При положительном решении Главный распорядитель готовит проект соглашения о предоставлении субсидии субъекту социального предпринимательства – субъекту малого и среднего предпринимательства, осуществляющего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Соглашение), которое является основанием для предоставления субсидии.</w:t>
      </w:r>
    </w:p>
    <w:p w:rsidR="00512158" w:rsidRPr="00013CCF" w:rsidRDefault="00512158" w:rsidP="00512158">
      <w:pPr>
        <w:ind w:firstLine="567"/>
        <w:jc w:val="both"/>
        <w:rPr>
          <w:rFonts w:eastAsiaTheme="minorHAnsi"/>
          <w:sz w:val="28"/>
          <w:szCs w:val="28"/>
          <w:lang w:eastAsia="en-US"/>
        </w:rPr>
      </w:pPr>
      <w:r w:rsidRPr="00013CCF">
        <w:rPr>
          <w:rFonts w:eastAsiaTheme="minorHAnsi"/>
          <w:sz w:val="28"/>
          <w:szCs w:val="28"/>
          <w:lang w:eastAsia="en-US"/>
        </w:rPr>
        <w:t>2.21. В соответствии с</w:t>
      </w:r>
      <w:r w:rsidR="00C23443">
        <w:rPr>
          <w:rFonts w:eastAsiaTheme="minorHAnsi"/>
          <w:sz w:val="28"/>
          <w:szCs w:val="28"/>
          <w:lang w:eastAsia="en-US"/>
        </w:rPr>
        <w:t xml:space="preserve"> Порядком ведения реестров субъектов МСП</w:t>
      </w:r>
      <w:r w:rsidRPr="00013CCF">
        <w:rPr>
          <w:rFonts w:eastAsiaTheme="minorHAnsi"/>
          <w:sz w:val="28"/>
          <w:szCs w:val="28"/>
          <w:lang w:eastAsia="en-US"/>
        </w:rPr>
        <w:t xml:space="preserve">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 утвержденным приказом Минэкономразвит</w:t>
      </w:r>
      <w:r w:rsidR="00C5596A" w:rsidRPr="00013CCF">
        <w:rPr>
          <w:rFonts w:eastAsiaTheme="minorHAnsi"/>
          <w:sz w:val="28"/>
          <w:szCs w:val="28"/>
          <w:lang w:eastAsia="en-US"/>
        </w:rPr>
        <w:t xml:space="preserve">ия России от 31.05.2017 № 262, </w:t>
      </w:r>
      <w:r w:rsidRPr="00013CCF">
        <w:rPr>
          <w:rFonts w:eastAsiaTheme="minorHAnsi"/>
          <w:sz w:val="28"/>
          <w:szCs w:val="28"/>
          <w:lang w:eastAsia="en-US"/>
        </w:rPr>
        <w:t xml:space="preserve">в течение 30 дней со дня принятия решения об оказании поддержки или о прекращении оказания поддержки Отдел вносит записи в реестр в </w:t>
      </w:r>
      <w:r w:rsidR="00C23443">
        <w:rPr>
          <w:rFonts w:eastAsiaTheme="minorHAnsi"/>
          <w:sz w:val="28"/>
          <w:szCs w:val="28"/>
          <w:lang w:eastAsia="en-US"/>
        </w:rPr>
        <w:t xml:space="preserve">отношении соответствующего </w:t>
      </w:r>
      <w:r w:rsidR="00915C18">
        <w:rPr>
          <w:rFonts w:eastAsiaTheme="minorHAnsi"/>
          <w:sz w:val="28"/>
          <w:szCs w:val="28"/>
          <w:lang w:eastAsia="en-US"/>
        </w:rPr>
        <w:t>субъекта МСП</w:t>
      </w:r>
      <w:r w:rsidRPr="00013CCF">
        <w:rPr>
          <w:rFonts w:eastAsiaTheme="minorHAnsi"/>
          <w:sz w:val="28"/>
          <w:szCs w:val="28"/>
          <w:lang w:eastAsia="en-US"/>
        </w:rPr>
        <w:t xml:space="preserve">. </w:t>
      </w:r>
    </w:p>
    <w:p w:rsidR="00512158" w:rsidRDefault="00512158" w:rsidP="00512158">
      <w:pPr>
        <w:tabs>
          <w:tab w:val="left" w:pos="426"/>
        </w:tabs>
        <w:autoSpaceDE w:val="0"/>
        <w:autoSpaceDN w:val="0"/>
        <w:adjustRightInd w:val="0"/>
        <w:ind w:firstLine="567"/>
        <w:jc w:val="both"/>
        <w:rPr>
          <w:rFonts w:eastAsiaTheme="minorHAnsi"/>
          <w:sz w:val="28"/>
          <w:szCs w:val="28"/>
          <w:highlight w:val="yellow"/>
          <w:lang w:eastAsia="en-US"/>
        </w:rPr>
      </w:pPr>
    </w:p>
    <w:p w:rsidR="00C23443" w:rsidRPr="00013CCF" w:rsidRDefault="00C23443" w:rsidP="00512158">
      <w:pPr>
        <w:tabs>
          <w:tab w:val="left" w:pos="426"/>
        </w:tabs>
        <w:autoSpaceDE w:val="0"/>
        <w:autoSpaceDN w:val="0"/>
        <w:adjustRightInd w:val="0"/>
        <w:ind w:firstLine="567"/>
        <w:jc w:val="both"/>
        <w:rPr>
          <w:rFonts w:eastAsiaTheme="minorHAnsi"/>
          <w:sz w:val="28"/>
          <w:szCs w:val="28"/>
          <w:highlight w:val="yellow"/>
          <w:lang w:eastAsia="en-US"/>
        </w:rPr>
      </w:pPr>
    </w:p>
    <w:p w:rsidR="00512158" w:rsidRPr="00013CCF" w:rsidRDefault="00512158" w:rsidP="00512158">
      <w:pPr>
        <w:tabs>
          <w:tab w:val="left" w:pos="426"/>
        </w:tabs>
        <w:autoSpaceDE w:val="0"/>
        <w:autoSpaceDN w:val="0"/>
        <w:adjustRightInd w:val="0"/>
        <w:ind w:firstLine="567"/>
        <w:jc w:val="center"/>
        <w:outlineLvl w:val="1"/>
        <w:rPr>
          <w:rFonts w:eastAsiaTheme="minorHAnsi"/>
          <w:sz w:val="28"/>
          <w:szCs w:val="28"/>
          <w:lang w:eastAsia="en-US"/>
        </w:rPr>
      </w:pPr>
      <w:r w:rsidRPr="00013CCF">
        <w:rPr>
          <w:rFonts w:eastAsiaTheme="minorHAnsi"/>
          <w:sz w:val="28"/>
          <w:szCs w:val="28"/>
          <w:lang w:eastAsia="en-US"/>
        </w:rPr>
        <w:t>Основания для отказа получателю субсидии</w:t>
      </w:r>
    </w:p>
    <w:p w:rsidR="00512158" w:rsidRPr="00013CCF" w:rsidRDefault="00512158" w:rsidP="00512158">
      <w:pPr>
        <w:tabs>
          <w:tab w:val="left" w:pos="426"/>
        </w:tabs>
        <w:autoSpaceDE w:val="0"/>
        <w:autoSpaceDN w:val="0"/>
        <w:adjustRightInd w:val="0"/>
        <w:ind w:firstLine="567"/>
        <w:jc w:val="center"/>
        <w:rPr>
          <w:rFonts w:eastAsiaTheme="minorHAnsi"/>
          <w:sz w:val="28"/>
          <w:szCs w:val="28"/>
          <w:lang w:eastAsia="en-US"/>
        </w:rPr>
      </w:pPr>
      <w:r w:rsidRPr="00013CCF">
        <w:rPr>
          <w:rFonts w:eastAsiaTheme="minorHAnsi"/>
          <w:sz w:val="28"/>
          <w:szCs w:val="28"/>
          <w:lang w:eastAsia="en-US"/>
        </w:rPr>
        <w:t>в предоставлении субсидии</w:t>
      </w:r>
    </w:p>
    <w:p w:rsidR="00512158" w:rsidRPr="00013CCF" w:rsidRDefault="00512158" w:rsidP="00512158">
      <w:pPr>
        <w:tabs>
          <w:tab w:val="left" w:pos="426"/>
        </w:tabs>
        <w:autoSpaceDE w:val="0"/>
        <w:autoSpaceDN w:val="0"/>
        <w:adjustRightInd w:val="0"/>
        <w:ind w:firstLine="567"/>
        <w:rPr>
          <w:rFonts w:eastAsiaTheme="minorHAnsi"/>
          <w:sz w:val="28"/>
          <w:szCs w:val="28"/>
          <w:lang w:eastAsia="en-US"/>
        </w:rPr>
      </w:pP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2.22. Основанием для отказа получателю субсидии в получении субсидии является: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lastRenderedPageBreak/>
        <w:t xml:space="preserve">1) несоответствие представленных заявителем документов требованиям, определенным </w:t>
      </w:r>
      <w:hyperlink w:anchor="Par32" w:history="1">
        <w:r w:rsidRPr="00013CCF">
          <w:rPr>
            <w:rFonts w:eastAsiaTheme="minorHAnsi"/>
            <w:sz w:val="28"/>
            <w:szCs w:val="28"/>
            <w:lang w:eastAsia="en-US"/>
          </w:rPr>
          <w:t>пунктом 2.</w:t>
        </w:r>
      </w:hyperlink>
      <w:r w:rsidRPr="00013CCF">
        <w:rPr>
          <w:rFonts w:eastAsiaTheme="minorHAnsi"/>
          <w:sz w:val="28"/>
          <w:szCs w:val="28"/>
          <w:lang w:eastAsia="en-US"/>
        </w:rPr>
        <w:t>5 настоящего Порядка, или непредставление (представление не в полном объеме) указанных документов;</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 недостоверность представленной заявителем информации (т.е. представленная информация не соответствует действительности или содержит неправильные, искаженные сведения). В целях установления факта достоверности представленных заявителем сведений Главный распорядитель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На основании полученной информации, подтверждающей недостоверность представленных заявителем сведений, принимает решение об отказе в предоставлении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3) поступление Главному распорядителю подготовленной заявителем заявки после окончания срока приема заявок;</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 заявителем не выполнены условия оказания финансовой поддержки, установленные настоящим Порядком;</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5) ран</w:t>
      </w:r>
      <w:r w:rsidR="00915C18">
        <w:rPr>
          <w:rFonts w:eastAsiaTheme="minorHAnsi"/>
          <w:sz w:val="28"/>
          <w:szCs w:val="28"/>
          <w:lang w:eastAsia="en-US"/>
        </w:rPr>
        <w:t>ее в отношении заявителя – субъекта МСП</w:t>
      </w:r>
      <w:r w:rsidRPr="00013CCF">
        <w:rPr>
          <w:rFonts w:eastAsiaTheme="minorHAnsi"/>
          <w:sz w:val="28"/>
          <w:szCs w:val="28"/>
          <w:lang w:eastAsia="en-US"/>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2158" w:rsidRPr="00013CCF" w:rsidRDefault="00915C18" w:rsidP="00512158">
      <w:pPr>
        <w:tabs>
          <w:tab w:val="left" w:pos="426"/>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6) с момента признания субъекта МСП</w:t>
      </w:r>
      <w:r w:rsidR="00512158" w:rsidRPr="00013CCF">
        <w:rPr>
          <w:rFonts w:eastAsiaTheme="minorHAnsi"/>
          <w:sz w:val="28"/>
          <w:szCs w:val="28"/>
          <w:lang w:eastAsia="en-US"/>
        </w:rPr>
        <w:t>,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7) отсутствие бюджетных ассигнований на предоставление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p>
    <w:p w:rsidR="00512158" w:rsidRPr="00013CCF" w:rsidRDefault="00512158" w:rsidP="00512158">
      <w:pPr>
        <w:tabs>
          <w:tab w:val="left" w:pos="426"/>
        </w:tabs>
        <w:autoSpaceDE w:val="0"/>
        <w:autoSpaceDN w:val="0"/>
        <w:adjustRightInd w:val="0"/>
        <w:ind w:firstLine="567"/>
        <w:jc w:val="center"/>
        <w:outlineLvl w:val="1"/>
        <w:rPr>
          <w:rFonts w:eastAsiaTheme="minorHAnsi"/>
          <w:sz w:val="28"/>
          <w:szCs w:val="28"/>
          <w:lang w:eastAsia="en-US"/>
        </w:rPr>
      </w:pPr>
      <w:r w:rsidRPr="00013CCF">
        <w:rPr>
          <w:rFonts w:eastAsiaTheme="minorHAnsi"/>
          <w:sz w:val="28"/>
          <w:szCs w:val="28"/>
          <w:lang w:eastAsia="en-US"/>
        </w:rPr>
        <w:t>Условия и порядок заключения соглашения</w:t>
      </w:r>
    </w:p>
    <w:p w:rsidR="00512158" w:rsidRPr="00013CCF" w:rsidRDefault="00512158" w:rsidP="00512158">
      <w:pPr>
        <w:tabs>
          <w:tab w:val="left" w:pos="426"/>
        </w:tabs>
        <w:autoSpaceDE w:val="0"/>
        <w:autoSpaceDN w:val="0"/>
        <w:adjustRightInd w:val="0"/>
        <w:ind w:firstLine="567"/>
        <w:jc w:val="center"/>
        <w:rPr>
          <w:rFonts w:eastAsiaTheme="minorHAnsi"/>
          <w:sz w:val="28"/>
          <w:szCs w:val="28"/>
          <w:lang w:eastAsia="en-US"/>
        </w:rPr>
      </w:pPr>
      <w:r w:rsidRPr="00013CCF">
        <w:rPr>
          <w:rFonts w:eastAsiaTheme="minorHAnsi"/>
          <w:sz w:val="28"/>
          <w:szCs w:val="28"/>
          <w:lang w:eastAsia="en-US"/>
        </w:rPr>
        <w:t>о предоставлении субсидии</w:t>
      </w:r>
    </w:p>
    <w:p w:rsidR="00512158" w:rsidRPr="00013CCF" w:rsidRDefault="00512158" w:rsidP="00512158">
      <w:pPr>
        <w:tabs>
          <w:tab w:val="left" w:pos="426"/>
        </w:tabs>
        <w:autoSpaceDE w:val="0"/>
        <w:autoSpaceDN w:val="0"/>
        <w:adjustRightInd w:val="0"/>
        <w:ind w:firstLine="567"/>
        <w:rPr>
          <w:rFonts w:eastAsiaTheme="minorHAnsi"/>
          <w:sz w:val="28"/>
          <w:szCs w:val="28"/>
          <w:lang w:eastAsia="en-US"/>
        </w:rPr>
      </w:pP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2.2</w:t>
      </w:r>
      <w:r w:rsidR="00B75314">
        <w:rPr>
          <w:rFonts w:eastAsiaTheme="minorHAnsi"/>
          <w:sz w:val="28"/>
          <w:szCs w:val="28"/>
          <w:lang w:eastAsia="en-US"/>
        </w:rPr>
        <w:t>3</w:t>
      </w:r>
      <w:r w:rsidRPr="00013CCF">
        <w:rPr>
          <w:rFonts w:eastAsiaTheme="minorHAnsi"/>
          <w:sz w:val="28"/>
          <w:szCs w:val="28"/>
          <w:lang w:eastAsia="en-US"/>
        </w:rPr>
        <w:t>. Главный распорядитель на основании протокола Комиссии и документов, подтверждающих осуществление расходов, заключает с каждым победителем конкурса Соглашение, в котором предусматривается: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1) цель и сроки предоставления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 размер предоставляемой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3) порядок, формы и сроки предоставления получателем субсидии отчетности об использовании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 сроки использования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5) ответственность сторон за нарушение условий Соглашения;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6) порядок возврата в текущем финансовом году получателем субсидии остатков субсидии, не использованных в отчетном финансовом году, в случаях, предусмотренных Соглашением;</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7) согласие получателя субсидии на осуществление Главным распорядителем и органом муниципального финансового контроля проверок соблюдения получателем субсидии условий, целей и порядка ее предоставления;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8) реквизиты получателя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lastRenderedPageBreak/>
        <w:t>2.25. Срок подготовки Соглашения не может превышать 10 рабочих дней со дня подписания протокола.</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2.26. Типовая форма Соглашения утверждается финансовым управлением администрации </w:t>
      </w:r>
      <w:r w:rsidR="00AD5B3A" w:rsidRPr="00013CCF">
        <w:rPr>
          <w:rFonts w:eastAsiaTheme="minorHAnsi"/>
          <w:sz w:val="28"/>
          <w:szCs w:val="28"/>
          <w:lang w:eastAsia="en-US"/>
        </w:rPr>
        <w:t>ГП</w:t>
      </w:r>
      <w:r w:rsidRPr="00013CCF">
        <w:rPr>
          <w:rFonts w:eastAsiaTheme="minorHAnsi"/>
          <w:sz w:val="28"/>
          <w:szCs w:val="28"/>
          <w:lang w:eastAsia="en-US"/>
        </w:rPr>
        <w:t xml:space="preserve"> «Емва».</w:t>
      </w:r>
    </w:p>
    <w:p w:rsidR="00512158" w:rsidRPr="00013CCF" w:rsidRDefault="00512158" w:rsidP="00512158">
      <w:pPr>
        <w:tabs>
          <w:tab w:val="left" w:pos="426"/>
        </w:tabs>
        <w:autoSpaceDE w:val="0"/>
        <w:autoSpaceDN w:val="0"/>
        <w:adjustRightInd w:val="0"/>
        <w:ind w:firstLine="567"/>
        <w:rPr>
          <w:rFonts w:eastAsiaTheme="minorHAnsi"/>
          <w:sz w:val="28"/>
          <w:szCs w:val="28"/>
          <w:highlight w:val="yellow"/>
          <w:lang w:eastAsia="en-US"/>
        </w:rPr>
      </w:pPr>
    </w:p>
    <w:p w:rsidR="00512158" w:rsidRPr="00013CCF" w:rsidRDefault="00512158" w:rsidP="00512158">
      <w:pPr>
        <w:tabs>
          <w:tab w:val="left" w:pos="426"/>
        </w:tabs>
        <w:autoSpaceDE w:val="0"/>
        <w:autoSpaceDN w:val="0"/>
        <w:adjustRightInd w:val="0"/>
        <w:ind w:firstLine="567"/>
        <w:jc w:val="center"/>
        <w:outlineLvl w:val="1"/>
        <w:rPr>
          <w:rFonts w:eastAsiaTheme="minorHAnsi"/>
          <w:sz w:val="28"/>
          <w:szCs w:val="28"/>
          <w:lang w:eastAsia="en-US"/>
        </w:rPr>
      </w:pPr>
      <w:r w:rsidRPr="00013CCF">
        <w:rPr>
          <w:rFonts w:eastAsiaTheme="minorHAnsi"/>
          <w:sz w:val="28"/>
          <w:szCs w:val="28"/>
          <w:lang w:eastAsia="en-US"/>
        </w:rPr>
        <w:t>Установление показателей результативности</w:t>
      </w:r>
    </w:p>
    <w:p w:rsidR="00512158" w:rsidRPr="00013CCF" w:rsidRDefault="00512158" w:rsidP="00512158">
      <w:pPr>
        <w:tabs>
          <w:tab w:val="left" w:pos="426"/>
        </w:tabs>
        <w:autoSpaceDE w:val="0"/>
        <w:autoSpaceDN w:val="0"/>
        <w:adjustRightInd w:val="0"/>
        <w:ind w:firstLine="567"/>
        <w:rPr>
          <w:rFonts w:eastAsiaTheme="minorHAnsi"/>
          <w:sz w:val="28"/>
          <w:szCs w:val="28"/>
          <w:highlight w:val="yellow"/>
          <w:lang w:eastAsia="en-US"/>
        </w:rPr>
      </w:pP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2.27. Показателями результативности использования предоставленной субсидии являются: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реализация проекта;</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обеспечение уровня средней заработной платы наемных работников получателя субсидии (за полный рабочий день) не ниже МРОТ, установленного для трудоспособного населения на территории Республики Коми;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недопущение возникновения неисполненной обязанности по уплате налогов, сборов и иных обязательных платежей, подлежащих уплате в бюджетную систему Российской Федерации;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увеличение среднесписочной численности работников в соответствии с Соглашением о предоставлении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2.28. Главный распорядитель устанавливает показатели результативности в Соглашении и осуществляет оценку результативности проекта, в целях софинансирования которого предоставляется субсидия.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2.29. Получатель субсидии обеспечивает достижение показателей результативности, установленных в Соглашении.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2.30. Ответственность за достоверность представляемых в соответствии с настоящим Порядком сведений Главному распорядителю и целевое использование субсидии возлагается на получателя субсидии.</w:t>
      </w:r>
    </w:p>
    <w:p w:rsidR="00512158" w:rsidRPr="00013CCF" w:rsidRDefault="00512158" w:rsidP="00512158">
      <w:pPr>
        <w:tabs>
          <w:tab w:val="left" w:pos="426"/>
        </w:tabs>
        <w:autoSpaceDE w:val="0"/>
        <w:autoSpaceDN w:val="0"/>
        <w:adjustRightInd w:val="0"/>
        <w:ind w:firstLine="567"/>
        <w:jc w:val="center"/>
        <w:outlineLvl w:val="1"/>
        <w:rPr>
          <w:rFonts w:eastAsiaTheme="minorHAnsi"/>
          <w:sz w:val="28"/>
          <w:szCs w:val="28"/>
          <w:lang w:eastAsia="en-US"/>
        </w:rPr>
      </w:pPr>
      <w:r w:rsidRPr="00013CCF">
        <w:rPr>
          <w:rFonts w:eastAsiaTheme="minorHAnsi"/>
          <w:sz w:val="28"/>
          <w:szCs w:val="28"/>
          <w:lang w:eastAsia="en-US"/>
        </w:rPr>
        <w:t>Сроки перечисления субсидии</w:t>
      </w:r>
    </w:p>
    <w:p w:rsidR="00512158" w:rsidRPr="00013CCF" w:rsidRDefault="00512158" w:rsidP="00512158">
      <w:pPr>
        <w:tabs>
          <w:tab w:val="left" w:pos="426"/>
        </w:tabs>
        <w:autoSpaceDE w:val="0"/>
        <w:autoSpaceDN w:val="0"/>
        <w:adjustRightInd w:val="0"/>
        <w:ind w:firstLine="567"/>
        <w:rPr>
          <w:rFonts w:eastAsiaTheme="minorHAnsi"/>
          <w:sz w:val="28"/>
          <w:szCs w:val="28"/>
          <w:lang w:eastAsia="en-US"/>
        </w:rPr>
      </w:pP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2.31. После заключения Соглашения Главный распорядитель перечисляет субсидию получателю субсидии в течение 10 календарных дней с момента подписания Соглашения.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2.32. Субсидия перечисляется на расчетный счет получателя субсидии.</w:t>
      </w:r>
    </w:p>
    <w:p w:rsidR="00512158" w:rsidRPr="00013CCF" w:rsidRDefault="00512158" w:rsidP="00512158">
      <w:pPr>
        <w:ind w:firstLine="567"/>
        <w:jc w:val="both"/>
        <w:rPr>
          <w:rFonts w:eastAsiaTheme="minorHAnsi"/>
          <w:sz w:val="28"/>
          <w:szCs w:val="28"/>
          <w:highlight w:val="yellow"/>
          <w:lang w:eastAsia="en-US"/>
        </w:rPr>
      </w:pPr>
      <w:r w:rsidRPr="00013CCF">
        <w:rPr>
          <w:rFonts w:eastAsiaTheme="minorHAnsi"/>
          <w:sz w:val="28"/>
          <w:szCs w:val="28"/>
          <w:lang w:eastAsia="en-US"/>
        </w:rPr>
        <w:t>2.33. Финансирование расходов производится в соответствии со сводной бюджетной росписью бюджета ГП «Емва» в пределах бюджетных ассигнований, предусмотренных на реализацию Подпрограммы и лимитов бюджетных обязательств, предусмотренных Главным распорядителем на эти цели.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2.34. Средства субсидии должны быть израсходованы получателем субсидии по целевому назначению в соответствии с</w:t>
      </w:r>
      <w:r w:rsidR="003E1656" w:rsidRPr="00013CCF">
        <w:rPr>
          <w:rFonts w:eastAsiaTheme="minorHAnsi"/>
          <w:sz w:val="28"/>
          <w:szCs w:val="28"/>
          <w:lang w:eastAsia="en-US"/>
        </w:rPr>
        <w:t xml:space="preserve"> Соглашением.</w:t>
      </w:r>
    </w:p>
    <w:p w:rsidR="00512158" w:rsidRPr="00013CCF" w:rsidRDefault="003E1656" w:rsidP="00512158">
      <w:pPr>
        <w:ind w:firstLine="567"/>
        <w:jc w:val="both"/>
        <w:rPr>
          <w:rFonts w:eastAsiaTheme="minorHAnsi"/>
          <w:sz w:val="28"/>
          <w:szCs w:val="28"/>
          <w:lang w:eastAsia="en-US"/>
        </w:rPr>
      </w:pPr>
      <w:r w:rsidRPr="00013CCF">
        <w:rPr>
          <w:rFonts w:eastAsiaTheme="minorHAnsi"/>
          <w:sz w:val="28"/>
          <w:szCs w:val="28"/>
          <w:lang w:eastAsia="en-US"/>
        </w:rPr>
        <w:t>2.35</w:t>
      </w:r>
      <w:r w:rsidR="00512158" w:rsidRPr="00013CCF">
        <w:rPr>
          <w:rFonts w:eastAsiaTheme="minorHAnsi"/>
          <w:sz w:val="28"/>
          <w:szCs w:val="28"/>
          <w:lang w:eastAsia="en-US"/>
        </w:rPr>
        <w:t>. Нормативные правовые акты, принимаемые Главным распорядителем во исполнение настоящего Порядка, размещаются на официальном сайте в течение 3 рабочих дней со дня их принятия.</w:t>
      </w:r>
    </w:p>
    <w:p w:rsidR="003E1656" w:rsidRDefault="003E1656" w:rsidP="00512158">
      <w:pPr>
        <w:ind w:firstLine="567"/>
        <w:jc w:val="both"/>
        <w:rPr>
          <w:rFonts w:eastAsiaTheme="minorHAnsi"/>
          <w:sz w:val="28"/>
          <w:szCs w:val="28"/>
          <w:lang w:eastAsia="en-US"/>
        </w:rPr>
      </w:pPr>
    </w:p>
    <w:p w:rsidR="00C10D61" w:rsidRDefault="00C10D61" w:rsidP="00512158">
      <w:pPr>
        <w:ind w:firstLine="567"/>
        <w:jc w:val="both"/>
        <w:rPr>
          <w:rFonts w:eastAsiaTheme="minorHAnsi"/>
          <w:sz w:val="28"/>
          <w:szCs w:val="28"/>
          <w:lang w:eastAsia="en-US"/>
        </w:rPr>
      </w:pPr>
    </w:p>
    <w:p w:rsidR="00C10D61" w:rsidRDefault="00C10D61" w:rsidP="00512158">
      <w:pPr>
        <w:ind w:firstLine="567"/>
        <w:jc w:val="both"/>
        <w:rPr>
          <w:rFonts w:eastAsiaTheme="minorHAnsi"/>
          <w:sz w:val="28"/>
          <w:szCs w:val="28"/>
          <w:lang w:eastAsia="en-US"/>
        </w:rPr>
      </w:pPr>
    </w:p>
    <w:p w:rsidR="00C10D61" w:rsidRDefault="00C10D61" w:rsidP="00512158">
      <w:pPr>
        <w:ind w:firstLine="567"/>
        <w:jc w:val="both"/>
        <w:rPr>
          <w:rFonts w:eastAsiaTheme="minorHAnsi"/>
          <w:sz w:val="28"/>
          <w:szCs w:val="28"/>
          <w:lang w:eastAsia="en-US"/>
        </w:rPr>
      </w:pPr>
    </w:p>
    <w:p w:rsidR="00C10D61" w:rsidRPr="00013CCF" w:rsidRDefault="00C10D61" w:rsidP="00512158">
      <w:pPr>
        <w:ind w:firstLine="567"/>
        <w:jc w:val="both"/>
        <w:rPr>
          <w:rFonts w:eastAsiaTheme="minorHAnsi"/>
          <w:sz w:val="28"/>
          <w:szCs w:val="28"/>
          <w:lang w:eastAsia="en-US"/>
        </w:rPr>
      </w:pPr>
    </w:p>
    <w:p w:rsidR="00512158" w:rsidRPr="00013CCF" w:rsidRDefault="00512158" w:rsidP="00512158">
      <w:pPr>
        <w:tabs>
          <w:tab w:val="left" w:pos="426"/>
        </w:tabs>
        <w:autoSpaceDE w:val="0"/>
        <w:autoSpaceDN w:val="0"/>
        <w:adjustRightInd w:val="0"/>
        <w:ind w:firstLine="567"/>
        <w:jc w:val="center"/>
        <w:outlineLvl w:val="0"/>
        <w:rPr>
          <w:rFonts w:eastAsiaTheme="minorHAnsi"/>
          <w:sz w:val="28"/>
          <w:szCs w:val="28"/>
          <w:lang w:eastAsia="en-US"/>
        </w:rPr>
      </w:pPr>
      <w:r w:rsidRPr="00013CCF">
        <w:rPr>
          <w:rFonts w:eastAsiaTheme="minorHAnsi"/>
          <w:sz w:val="28"/>
          <w:szCs w:val="28"/>
          <w:lang w:eastAsia="en-US"/>
        </w:rPr>
        <w:t>III. ТРЕБОВАНИЯ К ОТЧЕТНОСТИ</w:t>
      </w:r>
    </w:p>
    <w:p w:rsidR="00512158" w:rsidRPr="00013CCF" w:rsidRDefault="00512158" w:rsidP="00512158">
      <w:pPr>
        <w:tabs>
          <w:tab w:val="left" w:pos="426"/>
        </w:tabs>
        <w:autoSpaceDE w:val="0"/>
        <w:autoSpaceDN w:val="0"/>
        <w:adjustRightInd w:val="0"/>
        <w:ind w:firstLine="567"/>
        <w:rPr>
          <w:rFonts w:eastAsiaTheme="minorHAnsi"/>
          <w:sz w:val="28"/>
          <w:szCs w:val="28"/>
          <w:lang w:eastAsia="en-US"/>
        </w:rPr>
      </w:pPr>
    </w:p>
    <w:p w:rsidR="00512158" w:rsidRPr="00013CCF" w:rsidRDefault="00512158" w:rsidP="00512158">
      <w:pPr>
        <w:autoSpaceDE w:val="0"/>
        <w:autoSpaceDN w:val="0"/>
        <w:adjustRightInd w:val="0"/>
        <w:ind w:firstLine="567"/>
        <w:jc w:val="both"/>
        <w:rPr>
          <w:rFonts w:eastAsia="Courier New"/>
          <w:sz w:val="28"/>
          <w:szCs w:val="28"/>
          <w:lang w:eastAsia="en-US"/>
        </w:rPr>
      </w:pPr>
      <w:r w:rsidRPr="00013CCF">
        <w:rPr>
          <w:rFonts w:eastAsiaTheme="minorHAnsi"/>
          <w:sz w:val="28"/>
          <w:szCs w:val="28"/>
          <w:lang w:eastAsia="en-US"/>
        </w:rPr>
        <w:t>3.1. </w:t>
      </w:r>
      <w:r w:rsidRPr="00013CCF">
        <w:rPr>
          <w:rFonts w:eastAsia="Courier New"/>
          <w:sz w:val="28"/>
          <w:szCs w:val="28"/>
          <w:lang w:eastAsia="en-US"/>
        </w:rPr>
        <w:t>Получатель субсидии с даты заключения Соглашения в течение всего периода реализации проекта ежегодно, до 5 апреля года, следующего за отчетным годом, предоставляет Главному распорядителю отчет об использовании субсидии и о выполнении показателей результативности в одном экземпляре (в печатном виде) с приложением следующих документов:</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1) налоговая декларация с отметкой налогового органа по месту постановки на учет налогоплательщика (для организаций, использующих общую систему налогообложения, - «Бухгалтерский баланс» </w:t>
      </w:r>
      <w:hyperlink r:id="rId15" w:history="1">
        <w:r w:rsidRPr="00013CCF">
          <w:rPr>
            <w:rFonts w:eastAsiaTheme="minorHAnsi"/>
            <w:sz w:val="28"/>
            <w:szCs w:val="28"/>
            <w:lang w:eastAsia="en-US"/>
          </w:rPr>
          <w:t>(форма по ОКУД 0710001)</w:t>
        </w:r>
      </w:hyperlink>
      <w:r w:rsidRPr="00013CCF">
        <w:rPr>
          <w:rFonts w:eastAsiaTheme="minorHAnsi"/>
          <w:sz w:val="28"/>
          <w:szCs w:val="28"/>
          <w:lang w:eastAsia="en-US"/>
        </w:rPr>
        <w:t xml:space="preserve"> и «Отчет о финансовых результатах» </w:t>
      </w:r>
      <w:hyperlink r:id="rId16" w:history="1">
        <w:r w:rsidRPr="00013CCF">
          <w:rPr>
            <w:rFonts w:eastAsiaTheme="minorHAnsi"/>
            <w:sz w:val="28"/>
            <w:szCs w:val="28"/>
            <w:lang w:eastAsia="en-US"/>
          </w:rPr>
          <w:t>(форма по ОКУД 0710002)</w:t>
        </w:r>
      </w:hyperlink>
      <w:r w:rsidRPr="00013CCF">
        <w:rPr>
          <w:rFonts w:eastAsiaTheme="minorHAnsi"/>
          <w:sz w:val="28"/>
          <w:szCs w:val="28"/>
          <w:lang w:eastAsia="en-US"/>
        </w:rPr>
        <w:t>), подтверждающей передачу таких документов в налоговый орган;</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 справка о состоянии расчетов по налогам, сборам, пеням и штрафам, предоставленная налоговым органом по месту учета налогоплательщика, за последний отчетный период текущего года;</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3) </w:t>
      </w:r>
      <w:hyperlink r:id="rId17" w:history="1">
        <w:r w:rsidRPr="00013CCF">
          <w:rPr>
            <w:rFonts w:eastAsiaTheme="minorHAnsi"/>
            <w:sz w:val="28"/>
            <w:szCs w:val="28"/>
            <w:lang w:eastAsia="en-US"/>
          </w:rPr>
          <w:t>отчет</w:t>
        </w:r>
      </w:hyperlink>
      <w:r w:rsidRPr="00013CCF">
        <w:rPr>
          <w:rFonts w:eastAsiaTheme="minorHAnsi"/>
          <w:sz w:val="28"/>
          <w:szCs w:val="28"/>
          <w:lang w:eastAsia="en-US"/>
        </w:rPr>
        <w:t xml:space="preserve"> о целевом использовании субсидии по форме 5;</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 выписка из Единого государственного реестра юридических лиц (индивидуальных предпринимателей), сформированная не ранее чем за 10 дней до дня представления отчета, в случае, если СмиСП представляет ее самостоятельно;</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6) оборотно-сальдовая ведомость по счету, на котором отражено оборудование, приобретенное за счет средств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7) акт инвентаризации товарно-материальных ценностей.</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3.2. Отчет Главному распорядителю не предоставляется, если в последних представленных получателем субсидии отчетах содержится информация о полном расходовании средств, источником которых является субсидия, и о достижении всех значений показателей результативности, указанных в Соглашении.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p>
    <w:p w:rsidR="00512158" w:rsidRPr="00013CCF" w:rsidRDefault="00512158" w:rsidP="00512158">
      <w:pPr>
        <w:tabs>
          <w:tab w:val="left" w:pos="426"/>
        </w:tabs>
        <w:autoSpaceDE w:val="0"/>
        <w:autoSpaceDN w:val="0"/>
        <w:adjustRightInd w:val="0"/>
        <w:ind w:firstLine="567"/>
        <w:rPr>
          <w:rFonts w:eastAsiaTheme="minorHAnsi"/>
          <w:sz w:val="28"/>
          <w:szCs w:val="28"/>
          <w:highlight w:val="yellow"/>
          <w:lang w:eastAsia="en-US"/>
        </w:rPr>
      </w:pPr>
    </w:p>
    <w:p w:rsidR="00512158" w:rsidRPr="00013CCF" w:rsidRDefault="00512158" w:rsidP="00512158">
      <w:pPr>
        <w:tabs>
          <w:tab w:val="left" w:pos="426"/>
        </w:tabs>
        <w:autoSpaceDE w:val="0"/>
        <w:autoSpaceDN w:val="0"/>
        <w:adjustRightInd w:val="0"/>
        <w:ind w:firstLine="567"/>
        <w:jc w:val="center"/>
        <w:outlineLvl w:val="0"/>
        <w:rPr>
          <w:rFonts w:eastAsiaTheme="minorHAnsi"/>
          <w:sz w:val="28"/>
          <w:szCs w:val="28"/>
          <w:lang w:eastAsia="en-US"/>
        </w:rPr>
      </w:pPr>
      <w:r w:rsidRPr="00013CCF">
        <w:rPr>
          <w:rFonts w:eastAsiaTheme="minorHAnsi"/>
          <w:sz w:val="28"/>
          <w:szCs w:val="28"/>
          <w:lang w:eastAsia="en-US"/>
        </w:rPr>
        <w:t>IV. ТРЕБОВАНИЯ ОБ ОСУЩЕСТВЛЕНИИ КОНТРОЛЯ ЗА СОБЛЮДЕНИЕМ</w:t>
      </w:r>
    </w:p>
    <w:p w:rsidR="00512158" w:rsidRPr="00013CCF" w:rsidRDefault="00512158" w:rsidP="00512158">
      <w:pPr>
        <w:tabs>
          <w:tab w:val="left" w:pos="426"/>
        </w:tabs>
        <w:autoSpaceDE w:val="0"/>
        <w:autoSpaceDN w:val="0"/>
        <w:adjustRightInd w:val="0"/>
        <w:ind w:firstLine="567"/>
        <w:jc w:val="center"/>
        <w:rPr>
          <w:rFonts w:eastAsiaTheme="minorHAnsi"/>
          <w:sz w:val="28"/>
          <w:szCs w:val="28"/>
          <w:lang w:eastAsia="en-US"/>
        </w:rPr>
      </w:pPr>
      <w:r w:rsidRPr="00013CCF">
        <w:rPr>
          <w:rFonts w:eastAsiaTheme="minorHAnsi"/>
          <w:sz w:val="28"/>
          <w:szCs w:val="28"/>
          <w:lang w:eastAsia="en-US"/>
        </w:rPr>
        <w:t>УСЛОВИЙ, ЦЕЛЕЙ И ПОРЯДКА ПРЕДОСТАВЛЕНИЯ СУБСИДИИ</w:t>
      </w:r>
    </w:p>
    <w:p w:rsidR="00512158" w:rsidRPr="00013CCF" w:rsidRDefault="00512158" w:rsidP="00512158">
      <w:pPr>
        <w:tabs>
          <w:tab w:val="left" w:pos="426"/>
        </w:tabs>
        <w:autoSpaceDE w:val="0"/>
        <w:autoSpaceDN w:val="0"/>
        <w:adjustRightInd w:val="0"/>
        <w:ind w:firstLine="567"/>
        <w:jc w:val="center"/>
        <w:rPr>
          <w:rFonts w:eastAsiaTheme="minorHAnsi"/>
          <w:sz w:val="28"/>
          <w:szCs w:val="28"/>
          <w:lang w:eastAsia="en-US"/>
        </w:rPr>
      </w:pPr>
      <w:r w:rsidRPr="00013CCF">
        <w:rPr>
          <w:rFonts w:eastAsiaTheme="minorHAnsi"/>
          <w:sz w:val="28"/>
          <w:szCs w:val="28"/>
          <w:lang w:eastAsia="en-US"/>
        </w:rPr>
        <w:t>И ОТВЕТСТВЕННОСТЬ ЗА ИХ НАРУШЕНИЕ</w:t>
      </w:r>
    </w:p>
    <w:p w:rsidR="00512158" w:rsidRPr="00013CCF" w:rsidRDefault="00512158" w:rsidP="00512158">
      <w:pPr>
        <w:tabs>
          <w:tab w:val="left" w:pos="426"/>
        </w:tabs>
        <w:autoSpaceDE w:val="0"/>
        <w:autoSpaceDN w:val="0"/>
        <w:adjustRightInd w:val="0"/>
        <w:ind w:firstLine="567"/>
        <w:rPr>
          <w:rFonts w:eastAsiaTheme="minorHAnsi"/>
          <w:sz w:val="28"/>
          <w:szCs w:val="28"/>
          <w:lang w:eastAsia="en-US"/>
        </w:rPr>
      </w:pP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4.1. Контроль за соблюдением условий, целей и порядка предоставления субсидии осуществляется Главным распорядителем и органом муниципального финансового контроля.</w:t>
      </w:r>
    </w:p>
    <w:p w:rsidR="00512158" w:rsidRPr="00013CCF" w:rsidRDefault="00512158" w:rsidP="00512158">
      <w:pPr>
        <w:ind w:firstLine="567"/>
        <w:jc w:val="both"/>
        <w:rPr>
          <w:rFonts w:eastAsiaTheme="minorHAnsi"/>
          <w:sz w:val="28"/>
          <w:szCs w:val="28"/>
          <w:lang w:eastAsia="en-US"/>
        </w:rPr>
      </w:pPr>
      <w:r w:rsidRPr="00013CCF">
        <w:rPr>
          <w:rFonts w:eastAsiaTheme="minorHAnsi"/>
          <w:sz w:val="28"/>
          <w:szCs w:val="28"/>
          <w:lang w:eastAsia="en-US"/>
        </w:rPr>
        <w:t>4.2. Обязательным у</w:t>
      </w:r>
      <w:r w:rsidR="00915C18">
        <w:rPr>
          <w:rFonts w:eastAsiaTheme="minorHAnsi"/>
          <w:sz w:val="28"/>
          <w:szCs w:val="28"/>
          <w:lang w:eastAsia="en-US"/>
        </w:rPr>
        <w:t>словием для предоставления субъекту МСП</w:t>
      </w:r>
      <w:r w:rsidRPr="00013CCF">
        <w:rPr>
          <w:rFonts w:eastAsiaTheme="minorHAnsi"/>
          <w:sz w:val="28"/>
          <w:szCs w:val="28"/>
          <w:lang w:eastAsia="en-US"/>
        </w:rPr>
        <w:t xml:space="preserve"> субсидии, включаемым в соглашение о предоставлении субсидии, является:</w:t>
      </w:r>
    </w:p>
    <w:p w:rsidR="00512158" w:rsidRPr="00013CCF" w:rsidRDefault="00915C18" w:rsidP="00512158">
      <w:pPr>
        <w:ind w:firstLine="567"/>
        <w:jc w:val="both"/>
        <w:rPr>
          <w:rFonts w:eastAsiaTheme="minorHAnsi"/>
          <w:sz w:val="28"/>
          <w:szCs w:val="28"/>
          <w:lang w:eastAsia="en-US"/>
        </w:rPr>
      </w:pPr>
      <w:r>
        <w:rPr>
          <w:rFonts w:eastAsiaTheme="minorHAnsi"/>
          <w:sz w:val="28"/>
          <w:szCs w:val="28"/>
          <w:lang w:eastAsia="en-US"/>
        </w:rPr>
        <w:t>4.2.1 согласие субъекта МСП</w:t>
      </w:r>
      <w:r w:rsidR="00512158" w:rsidRPr="00013CCF">
        <w:rPr>
          <w:rFonts w:eastAsiaTheme="minorHAnsi"/>
          <w:sz w:val="28"/>
          <w:szCs w:val="28"/>
          <w:lang w:eastAsia="en-US"/>
        </w:rPr>
        <w:t xml:space="preserve"> на осуществление главным распорядителем бюджета ГП «Емва» и иными органами государственного (муниципального) финансового ко</w:t>
      </w:r>
      <w:r>
        <w:rPr>
          <w:rFonts w:eastAsiaTheme="minorHAnsi"/>
          <w:sz w:val="28"/>
          <w:szCs w:val="28"/>
          <w:lang w:eastAsia="en-US"/>
        </w:rPr>
        <w:t>нтроля проверок соблюдения субъекта МСП</w:t>
      </w:r>
      <w:r w:rsidR="00512158" w:rsidRPr="00013CCF">
        <w:rPr>
          <w:rFonts w:eastAsiaTheme="minorHAnsi"/>
          <w:sz w:val="28"/>
          <w:szCs w:val="28"/>
          <w:lang w:eastAsia="en-US"/>
        </w:rPr>
        <w:t xml:space="preserve"> условий, целей и порядка ее предоставления в течение трех лет со дня заключения соглашения о предоставлении субсидии.</w:t>
      </w:r>
    </w:p>
    <w:p w:rsidR="00512158" w:rsidRPr="00013CCF" w:rsidRDefault="00915C18" w:rsidP="00512158">
      <w:pPr>
        <w:tabs>
          <w:tab w:val="left" w:pos="426"/>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4.2.2 обязанность субъекта МСП</w:t>
      </w:r>
      <w:r w:rsidR="00512158" w:rsidRPr="00013CCF">
        <w:rPr>
          <w:rFonts w:eastAsiaTheme="minorHAnsi"/>
          <w:sz w:val="28"/>
          <w:szCs w:val="28"/>
          <w:lang w:eastAsia="en-US"/>
        </w:rPr>
        <w:t xml:space="preserve"> выполнить показатели результативности использования субсидии, установленные Главным распорядителем.</w:t>
      </w:r>
    </w:p>
    <w:p w:rsidR="00512158" w:rsidRPr="00013CCF" w:rsidRDefault="00512158" w:rsidP="00512158">
      <w:pPr>
        <w:ind w:firstLine="567"/>
        <w:jc w:val="both"/>
        <w:rPr>
          <w:rFonts w:eastAsiaTheme="minorHAnsi"/>
          <w:sz w:val="28"/>
          <w:szCs w:val="28"/>
          <w:lang w:eastAsia="en-US"/>
        </w:rPr>
      </w:pPr>
      <w:r w:rsidRPr="00013CCF">
        <w:rPr>
          <w:rFonts w:eastAsiaTheme="minorHAnsi"/>
          <w:sz w:val="28"/>
          <w:szCs w:val="28"/>
          <w:lang w:eastAsia="en-US"/>
        </w:rPr>
        <w:t>4.3. В случае установления фактов нарушения условий предоставления средс</w:t>
      </w:r>
      <w:r w:rsidR="00915C18">
        <w:rPr>
          <w:rFonts w:eastAsiaTheme="minorHAnsi"/>
          <w:sz w:val="28"/>
          <w:szCs w:val="28"/>
          <w:lang w:eastAsia="en-US"/>
        </w:rPr>
        <w:t>тв субсидии, представления субъекта МСП</w:t>
      </w:r>
      <w:r w:rsidRPr="00013CCF">
        <w:rPr>
          <w:rFonts w:eastAsiaTheme="minorHAnsi"/>
          <w:sz w:val="28"/>
          <w:szCs w:val="28"/>
          <w:lang w:eastAsia="en-US"/>
        </w:rPr>
        <w:t xml:space="preserve"> недостоверных сведений, а также недостижения показателей результативности, средства субсидии подлежат возврату в бюджет ГП «Емва».</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4.4. Получатель субсидии обязан перечислить всю сумму денежных средств, полученных в виде субсидии, в бюджет ГП «Емва» после получения от Главного распорядителя требования о возврате субсидии, содержащего сумму, сроки, код бюджетной классификации, по которому должен быть осуществлен возврат субсидии, реквизиты лицевого счета, на который должны быть перечислены средства.</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4.5. Получатель субсидии обязан осуществить возврат субсидии в течение 30 календарных дней со дня получения требования.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В случае если получатель субсидии уклоняется от получения письма с требованием о возврате субсидии (заказное письмо с уведомлением возвращается Главному распорядителю), отсчет срока, указанного в </w:t>
      </w:r>
      <w:hyperlink w:anchor="Par151" w:history="1">
        <w:r w:rsidRPr="00013CCF">
          <w:rPr>
            <w:rFonts w:eastAsiaTheme="minorHAnsi"/>
            <w:sz w:val="28"/>
            <w:szCs w:val="28"/>
            <w:lang w:eastAsia="en-US"/>
          </w:rPr>
          <w:t>абзаце первом</w:t>
        </w:r>
      </w:hyperlink>
      <w:r w:rsidRPr="00013CCF">
        <w:rPr>
          <w:rFonts w:eastAsiaTheme="minorHAnsi"/>
          <w:sz w:val="28"/>
          <w:szCs w:val="28"/>
          <w:lang w:eastAsia="en-US"/>
        </w:rPr>
        <w:t xml:space="preserve"> настоящего пункта, начинается по истечении 10 календарных дней с момента повторного направления письма в адрес получателя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4.6. В случае неисполнения получателем субсидии требования о возврате субсидии в установленный пунктом </w:t>
      </w:r>
      <w:hyperlink w:anchor="Par151" w:history="1">
        <w:r w:rsidRPr="00013CCF">
          <w:rPr>
            <w:rFonts w:eastAsiaTheme="minorHAnsi"/>
            <w:sz w:val="28"/>
            <w:szCs w:val="28"/>
            <w:lang w:eastAsia="en-US"/>
          </w:rPr>
          <w:t>4.5</w:t>
        </w:r>
      </w:hyperlink>
      <w:r w:rsidRPr="00013CCF">
        <w:rPr>
          <w:rFonts w:eastAsiaTheme="minorHAnsi"/>
          <w:sz w:val="28"/>
          <w:szCs w:val="28"/>
          <w:lang w:eastAsia="en-US"/>
        </w:rPr>
        <w:t xml:space="preserve"> настоящего Порядка срок субсидия подлежит взысканию в судебном порядке.</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4.7. Субсидия подлежит возврату в бюджет ГП «Емва» в случаях:</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1) нарушения получателем субсидии условий, установленных при ее предоставлении, выявленных по фактам проверок, проведенных Главным распорядителем и органом муниципального финансового контроля;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2) нецелевого использования средств;</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3) установления факта представления недостоверных сведений и (или) подложных документов, в том числе:</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документов, которые по своему содержанию противоречат друг другу;</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документов, заверенных (подписанных) неуполномоченным лицом;</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документов, достоверность сведений которых не подтверждена соответствующим уполномоченным органом (организацией);</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 принятия получателем субсидии решения о прекращении деятельности в качестве индивидуального предпринимателя или ликвидации юридического лица до истечения 2 лет со дня заключения Соглашения;</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5) недостижения получателем субсидии двух и более показателей результативности, установленных Соглашением о предоставлении субсидии.</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4.8. Получатель субсидии несет ответственность в соответствии с законодательством Российской Федерации за предоставление недостоверных сведений и документов (т.е. представленные сведения не соответствуют действительности или содержат неправильную, искаженную информацию).</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 xml:space="preserve">4.9. Неиспользованные в течение 12 месяцев остатки субсидии подлежат возврату в добровольном порядке в течение 2-х месяцев, со дня истечения срока, установленного для использования субсидии. В случае если неиспользованные </w:t>
      </w:r>
      <w:r w:rsidRPr="00013CCF">
        <w:rPr>
          <w:rFonts w:eastAsiaTheme="minorHAnsi"/>
          <w:sz w:val="28"/>
          <w:szCs w:val="28"/>
          <w:lang w:eastAsia="en-US"/>
        </w:rPr>
        <w:lastRenderedPageBreak/>
        <w:t>остатки субсидий получателем субсидии не возвращены, указанные средства подлежат взысканию в судебном порядке.</w:t>
      </w:r>
    </w:p>
    <w:p w:rsidR="00512158" w:rsidRPr="00013CCF" w:rsidRDefault="00512158" w:rsidP="00512158">
      <w:pPr>
        <w:tabs>
          <w:tab w:val="left" w:pos="426"/>
        </w:tabs>
        <w:autoSpaceDE w:val="0"/>
        <w:autoSpaceDN w:val="0"/>
        <w:adjustRightInd w:val="0"/>
        <w:ind w:firstLine="567"/>
        <w:jc w:val="both"/>
        <w:rPr>
          <w:rFonts w:eastAsiaTheme="minorHAnsi"/>
          <w:sz w:val="28"/>
          <w:szCs w:val="28"/>
          <w:lang w:eastAsia="en-US"/>
        </w:rPr>
      </w:pPr>
      <w:r w:rsidRPr="00013CCF">
        <w:rPr>
          <w:rFonts w:eastAsiaTheme="minorHAnsi"/>
          <w:sz w:val="28"/>
          <w:szCs w:val="28"/>
          <w:lang w:eastAsia="en-US"/>
        </w:rPr>
        <w:t>4.10. Контроль за соблюдением условий, целей и порядка предоставления субсидии осуществляется Главным распорядителем и органом муниципального финансового контроля.</w:t>
      </w:r>
    </w:p>
    <w:p w:rsidR="00512158" w:rsidRPr="00013CCF" w:rsidRDefault="00512158" w:rsidP="00512158">
      <w:pPr>
        <w:tabs>
          <w:tab w:val="left" w:pos="993"/>
        </w:tabs>
        <w:autoSpaceDE w:val="0"/>
        <w:autoSpaceDN w:val="0"/>
        <w:adjustRightInd w:val="0"/>
        <w:ind w:left="709" w:firstLine="567"/>
        <w:contextualSpacing/>
        <w:jc w:val="both"/>
        <w:rPr>
          <w:rFonts w:eastAsiaTheme="minorHAnsi"/>
          <w:sz w:val="28"/>
          <w:szCs w:val="28"/>
          <w:lang w:eastAsia="en-US"/>
        </w:rPr>
      </w:pPr>
    </w:p>
    <w:p w:rsidR="00512158" w:rsidRPr="00FD10B5" w:rsidRDefault="00512158" w:rsidP="00512158">
      <w:pPr>
        <w:widowControl w:val="0"/>
        <w:autoSpaceDE w:val="0"/>
        <w:autoSpaceDN w:val="0"/>
        <w:adjustRightInd w:val="0"/>
        <w:ind w:left="5529"/>
        <w:jc w:val="both"/>
        <w:outlineLvl w:val="1"/>
        <w:rPr>
          <w:sz w:val="28"/>
          <w:szCs w:val="28"/>
        </w:rPr>
      </w:pPr>
      <w:r w:rsidRPr="00013CCF">
        <w:rPr>
          <w:sz w:val="28"/>
          <w:szCs w:val="28"/>
        </w:rPr>
        <w:br w:type="page"/>
      </w:r>
      <w:r w:rsidR="00A577A2" w:rsidRPr="00FD10B5">
        <w:rPr>
          <w:sz w:val="28"/>
          <w:szCs w:val="28"/>
        </w:rPr>
        <w:lastRenderedPageBreak/>
        <w:t xml:space="preserve">                                          </w:t>
      </w:r>
      <w:r w:rsidRPr="00FD10B5">
        <w:rPr>
          <w:sz w:val="28"/>
          <w:szCs w:val="28"/>
        </w:rPr>
        <w:t>Приложение</w:t>
      </w:r>
      <w:r w:rsidR="003E1656" w:rsidRPr="00FD10B5">
        <w:rPr>
          <w:sz w:val="28"/>
          <w:szCs w:val="28"/>
        </w:rPr>
        <w:t xml:space="preserve"> № 1</w:t>
      </w:r>
    </w:p>
    <w:p w:rsidR="00512158" w:rsidRPr="00FD10B5" w:rsidRDefault="00512158" w:rsidP="00512158">
      <w:pPr>
        <w:widowControl w:val="0"/>
        <w:autoSpaceDE w:val="0"/>
        <w:autoSpaceDN w:val="0"/>
        <w:ind w:left="5529"/>
        <w:jc w:val="both"/>
        <w:rPr>
          <w:sz w:val="28"/>
          <w:szCs w:val="28"/>
        </w:rPr>
      </w:pPr>
      <w:r w:rsidRPr="00FD10B5">
        <w:rPr>
          <w:sz w:val="28"/>
          <w:szCs w:val="28"/>
        </w:rPr>
        <w:t xml:space="preserve"> к порядку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p w:rsidR="00512158" w:rsidRPr="00FD10B5" w:rsidRDefault="00512158" w:rsidP="00512158">
      <w:pPr>
        <w:widowControl w:val="0"/>
        <w:autoSpaceDE w:val="0"/>
        <w:autoSpaceDN w:val="0"/>
        <w:ind w:firstLine="567"/>
        <w:jc w:val="both"/>
        <w:rPr>
          <w:sz w:val="28"/>
          <w:szCs w:val="28"/>
        </w:rPr>
      </w:pPr>
    </w:p>
    <w:p w:rsidR="00512158" w:rsidRPr="00FD10B5" w:rsidRDefault="00512158" w:rsidP="00512158">
      <w:pPr>
        <w:widowControl w:val="0"/>
        <w:autoSpaceDE w:val="0"/>
        <w:autoSpaceDN w:val="0"/>
        <w:ind w:firstLine="567"/>
        <w:jc w:val="both"/>
        <w:rPr>
          <w:sz w:val="28"/>
          <w:szCs w:val="28"/>
        </w:rPr>
      </w:pPr>
    </w:p>
    <w:tbl>
      <w:tblPr>
        <w:tblW w:w="4536" w:type="dxa"/>
        <w:tblInd w:w="135" w:type="dxa"/>
        <w:tblLayout w:type="fixed"/>
        <w:tblCellMar>
          <w:left w:w="135" w:type="dxa"/>
          <w:right w:w="135" w:type="dxa"/>
        </w:tblCellMar>
        <w:tblLook w:val="0000" w:firstRow="0" w:lastRow="0" w:firstColumn="0" w:lastColumn="0" w:noHBand="0" w:noVBand="0"/>
      </w:tblPr>
      <w:tblGrid>
        <w:gridCol w:w="4536"/>
      </w:tblGrid>
      <w:tr w:rsidR="00512158" w:rsidRPr="00FD10B5" w:rsidTr="00BD6D91">
        <w:tc>
          <w:tcPr>
            <w:tcW w:w="4536" w:type="dxa"/>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r>
    </w:tbl>
    <w:tbl>
      <w:tblPr>
        <w:tblpPr w:leftFromText="180" w:rightFromText="180" w:vertAnchor="text" w:horzAnchor="margin" w:tblpY="93"/>
        <w:tblW w:w="9606" w:type="dxa"/>
        <w:tblLayout w:type="fixed"/>
        <w:tblLook w:val="04A0" w:firstRow="1" w:lastRow="0" w:firstColumn="1" w:lastColumn="0" w:noHBand="0" w:noVBand="1"/>
      </w:tblPr>
      <w:tblGrid>
        <w:gridCol w:w="4409"/>
        <w:gridCol w:w="236"/>
        <w:gridCol w:w="4961"/>
      </w:tblGrid>
      <w:tr w:rsidR="00512158" w:rsidRPr="00FD10B5" w:rsidTr="00BD6D91">
        <w:tc>
          <w:tcPr>
            <w:tcW w:w="4409" w:type="dxa"/>
          </w:tcPr>
          <w:p w:rsidR="00512158" w:rsidRPr="00FD10B5" w:rsidRDefault="00512158" w:rsidP="00BD6D91">
            <w:pPr>
              <w:widowControl w:val="0"/>
              <w:shd w:val="clear" w:color="auto" w:fill="FFFFFF"/>
              <w:tabs>
                <w:tab w:val="left" w:pos="4111"/>
              </w:tabs>
              <w:autoSpaceDE w:val="0"/>
              <w:autoSpaceDN w:val="0"/>
              <w:adjustRightInd w:val="0"/>
              <w:spacing w:line="240" w:lineRule="atLeast"/>
              <w:jc w:val="center"/>
              <w:rPr>
                <w:sz w:val="28"/>
                <w:szCs w:val="28"/>
              </w:rPr>
            </w:pPr>
            <w:r w:rsidRPr="00FD10B5">
              <w:rPr>
                <w:sz w:val="28"/>
                <w:szCs w:val="28"/>
              </w:rPr>
              <w:t>__</w:t>
            </w:r>
            <w:r w:rsidR="006D0D8A">
              <w:rPr>
                <w:sz w:val="28"/>
                <w:szCs w:val="28"/>
              </w:rPr>
              <w:t>__________________________</w:t>
            </w:r>
          </w:p>
          <w:p w:rsidR="00512158" w:rsidRPr="006D0D8A" w:rsidRDefault="00512158" w:rsidP="00BD6D91">
            <w:pPr>
              <w:widowControl w:val="0"/>
              <w:shd w:val="clear" w:color="auto" w:fill="FFFFFF"/>
              <w:tabs>
                <w:tab w:val="left" w:pos="567"/>
                <w:tab w:val="left" w:pos="4111"/>
              </w:tabs>
              <w:autoSpaceDE w:val="0"/>
              <w:autoSpaceDN w:val="0"/>
              <w:adjustRightInd w:val="0"/>
              <w:spacing w:line="240" w:lineRule="atLeast"/>
              <w:jc w:val="center"/>
              <w:rPr>
                <w:sz w:val="22"/>
                <w:szCs w:val="22"/>
              </w:rPr>
            </w:pPr>
            <w:r w:rsidRPr="006D0D8A">
              <w:rPr>
                <w:sz w:val="22"/>
                <w:szCs w:val="22"/>
              </w:rPr>
              <w:t xml:space="preserve">(полное наименование субъекта малого предпринимательства) </w:t>
            </w:r>
          </w:p>
          <w:p w:rsidR="00512158" w:rsidRPr="00FD10B5" w:rsidRDefault="006D0D8A" w:rsidP="00BD6D91">
            <w:pPr>
              <w:widowControl w:val="0"/>
              <w:shd w:val="clear" w:color="auto" w:fill="FFFFFF"/>
              <w:tabs>
                <w:tab w:val="left" w:pos="4253"/>
              </w:tabs>
              <w:autoSpaceDE w:val="0"/>
              <w:autoSpaceDN w:val="0"/>
              <w:adjustRightInd w:val="0"/>
              <w:spacing w:line="240" w:lineRule="atLeast"/>
              <w:jc w:val="center"/>
              <w:rPr>
                <w:sz w:val="28"/>
                <w:szCs w:val="28"/>
              </w:rPr>
            </w:pPr>
            <w:r>
              <w:rPr>
                <w:sz w:val="28"/>
                <w:szCs w:val="28"/>
              </w:rPr>
              <w:t>_____________________________</w:t>
            </w:r>
          </w:p>
          <w:p w:rsidR="00512158" w:rsidRPr="006D0D8A" w:rsidRDefault="00512158" w:rsidP="00BD6D91">
            <w:pPr>
              <w:widowControl w:val="0"/>
              <w:shd w:val="clear" w:color="auto" w:fill="FFFFFF"/>
              <w:tabs>
                <w:tab w:val="left" w:pos="567"/>
                <w:tab w:val="left" w:pos="4111"/>
              </w:tabs>
              <w:autoSpaceDE w:val="0"/>
              <w:autoSpaceDN w:val="0"/>
              <w:adjustRightInd w:val="0"/>
              <w:spacing w:line="240" w:lineRule="atLeast"/>
              <w:jc w:val="center"/>
              <w:rPr>
                <w:sz w:val="22"/>
                <w:szCs w:val="22"/>
              </w:rPr>
            </w:pPr>
            <w:r w:rsidRPr="006D0D8A">
              <w:rPr>
                <w:sz w:val="22"/>
                <w:szCs w:val="22"/>
              </w:rPr>
              <w:t>(адрес, дата, исх. №)</w:t>
            </w:r>
          </w:p>
          <w:p w:rsidR="00512158" w:rsidRPr="00FD10B5" w:rsidRDefault="00512158" w:rsidP="00BD6D91">
            <w:pPr>
              <w:widowControl w:val="0"/>
              <w:shd w:val="clear" w:color="auto" w:fill="FFFFFF"/>
              <w:tabs>
                <w:tab w:val="left" w:pos="567"/>
                <w:tab w:val="left" w:pos="4111"/>
              </w:tabs>
              <w:autoSpaceDE w:val="0"/>
              <w:autoSpaceDN w:val="0"/>
              <w:adjustRightInd w:val="0"/>
              <w:spacing w:line="240" w:lineRule="atLeast"/>
              <w:jc w:val="center"/>
              <w:rPr>
                <w:sz w:val="28"/>
                <w:szCs w:val="28"/>
              </w:rPr>
            </w:pPr>
          </w:p>
        </w:tc>
        <w:tc>
          <w:tcPr>
            <w:tcW w:w="236" w:type="dxa"/>
          </w:tcPr>
          <w:p w:rsidR="00512158" w:rsidRPr="00FD10B5" w:rsidRDefault="00512158" w:rsidP="00BD6D91">
            <w:pPr>
              <w:widowControl w:val="0"/>
              <w:shd w:val="clear" w:color="auto" w:fill="FFFFFF"/>
              <w:tabs>
                <w:tab w:val="left" w:pos="4370"/>
              </w:tabs>
              <w:autoSpaceDE w:val="0"/>
              <w:autoSpaceDN w:val="0"/>
              <w:adjustRightInd w:val="0"/>
              <w:spacing w:line="240" w:lineRule="atLeast"/>
              <w:jc w:val="center"/>
              <w:rPr>
                <w:sz w:val="28"/>
                <w:szCs w:val="28"/>
              </w:rPr>
            </w:pPr>
          </w:p>
        </w:tc>
        <w:tc>
          <w:tcPr>
            <w:tcW w:w="4961" w:type="dxa"/>
          </w:tcPr>
          <w:p w:rsidR="00512158" w:rsidRPr="00FD10B5" w:rsidRDefault="00512158" w:rsidP="00BD6D91">
            <w:pPr>
              <w:widowControl w:val="0"/>
              <w:shd w:val="clear" w:color="auto" w:fill="FFFFFF"/>
              <w:tabs>
                <w:tab w:val="left" w:pos="4111"/>
              </w:tabs>
              <w:autoSpaceDE w:val="0"/>
              <w:autoSpaceDN w:val="0"/>
              <w:adjustRightInd w:val="0"/>
              <w:spacing w:line="240" w:lineRule="atLeast"/>
              <w:jc w:val="center"/>
              <w:rPr>
                <w:sz w:val="28"/>
                <w:szCs w:val="28"/>
              </w:rPr>
            </w:pPr>
            <w:r w:rsidRPr="00FD10B5">
              <w:rPr>
                <w:sz w:val="28"/>
                <w:szCs w:val="28"/>
              </w:rPr>
              <w:t>В________________________________</w:t>
            </w:r>
          </w:p>
          <w:p w:rsidR="00512158" w:rsidRPr="006D0D8A" w:rsidRDefault="00512158" w:rsidP="00BD6D91">
            <w:pPr>
              <w:widowControl w:val="0"/>
              <w:shd w:val="clear" w:color="auto" w:fill="FFFFFF"/>
              <w:tabs>
                <w:tab w:val="left" w:pos="567"/>
                <w:tab w:val="left" w:pos="4111"/>
              </w:tabs>
              <w:autoSpaceDE w:val="0"/>
              <w:autoSpaceDN w:val="0"/>
              <w:adjustRightInd w:val="0"/>
              <w:spacing w:line="240" w:lineRule="atLeast"/>
              <w:jc w:val="center"/>
              <w:rPr>
                <w:sz w:val="22"/>
                <w:szCs w:val="22"/>
              </w:rPr>
            </w:pPr>
            <w:r w:rsidRPr="006D0D8A">
              <w:rPr>
                <w:sz w:val="22"/>
                <w:szCs w:val="22"/>
              </w:rPr>
              <w:t>(наименование уполномоченного органа)</w:t>
            </w:r>
          </w:p>
          <w:p w:rsidR="00512158" w:rsidRPr="00FD10B5" w:rsidRDefault="00512158" w:rsidP="00BD6D91">
            <w:pPr>
              <w:widowControl w:val="0"/>
              <w:shd w:val="clear" w:color="auto" w:fill="FFFFFF"/>
              <w:tabs>
                <w:tab w:val="left" w:pos="4370"/>
              </w:tabs>
              <w:autoSpaceDE w:val="0"/>
              <w:autoSpaceDN w:val="0"/>
              <w:adjustRightInd w:val="0"/>
              <w:spacing w:line="240" w:lineRule="atLeast"/>
              <w:jc w:val="center"/>
              <w:rPr>
                <w:sz w:val="28"/>
                <w:szCs w:val="28"/>
              </w:rPr>
            </w:pPr>
          </w:p>
        </w:tc>
      </w:tr>
    </w:tbl>
    <w:p w:rsidR="00512158" w:rsidRPr="00FD10B5" w:rsidRDefault="00512158" w:rsidP="00512158">
      <w:pPr>
        <w:jc w:val="center"/>
        <w:rPr>
          <w:b/>
          <w:sz w:val="28"/>
          <w:szCs w:val="28"/>
        </w:rPr>
      </w:pPr>
      <w:r w:rsidRPr="00FD10B5">
        <w:rPr>
          <w:b/>
          <w:sz w:val="28"/>
          <w:szCs w:val="28"/>
        </w:rPr>
        <w:t xml:space="preserve">Заявление об участии </w:t>
      </w:r>
    </w:p>
    <w:p w:rsidR="00512158" w:rsidRPr="00FD10B5" w:rsidRDefault="00512158" w:rsidP="00512158">
      <w:pPr>
        <w:jc w:val="center"/>
        <w:rPr>
          <w:b/>
          <w:sz w:val="28"/>
          <w:szCs w:val="28"/>
        </w:rPr>
      </w:pPr>
      <w:r w:rsidRPr="00FD10B5">
        <w:rPr>
          <w:b/>
          <w:sz w:val="28"/>
          <w:szCs w:val="28"/>
        </w:rPr>
        <w:t>в конкурсном отборе на предоставление субсидий субъектам малого и среднего предпринимательства</w:t>
      </w:r>
    </w:p>
    <w:p w:rsidR="00512158" w:rsidRPr="00FD10B5" w:rsidRDefault="00512158" w:rsidP="00512158">
      <w:pPr>
        <w:ind w:firstLine="709"/>
        <w:contextualSpacing/>
        <w:jc w:val="both"/>
        <w:rPr>
          <w:sz w:val="28"/>
          <w:szCs w:val="28"/>
        </w:rPr>
      </w:pPr>
    </w:p>
    <w:p w:rsidR="00512158" w:rsidRPr="00FD10B5" w:rsidRDefault="00512158" w:rsidP="00512158">
      <w:pPr>
        <w:ind w:firstLine="709"/>
        <w:contextualSpacing/>
        <w:jc w:val="both"/>
        <w:rPr>
          <w:sz w:val="28"/>
          <w:szCs w:val="28"/>
        </w:rPr>
      </w:pPr>
      <w:r w:rsidRPr="00FD10B5">
        <w:rPr>
          <w:sz w:val="28"/>
          <w:szCs w:val="28"/>
        </w:rPr>
        <w:t>1. Ознакомившись с Порядком предоставления субсидий субъектам малого и среднего предпринимательства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(далее – Порядок), ___________________________________________________________,</w:t>
      </w:r>
    </w:p>
    <w:p w:rsidR="00512158" w:rsidRPr="006D0D8A" w:rsidRDefault="00512158" w:rsidP="00512158">
      <w:pPr>
        <w:ind w:firstLine="709"/>
        <w:jc w:val="both"/>
        <w:rPr>
          <w:sz w:val="22"/>
          <w:szCs w:val="22"/>
        </w:rPr>
      </w:pPr>
      <w:r w:rsidRPr="006D0D8A">
        <w:rPr>
          <w:sz w:val="22"/>
          <w:szCs w:val="22"/>
        </w:rPr>
        <w:t xml:space="preserve">                                                                      (полное наименование соискателя)</w:t>
      </w:r>
    </w:p>
    <w:p w:rsidR="00512158" w:rsidRPr="00FD10B5" w:rsidRDefault="00512158" w:rsidP="00512158">
      <w:pPr>
        <w:jc w:val="both"/>
        <w:rPr>
          <w:sz w:val="28"/>
          <w:szCs w:val="28"/>
        </w:rPr>
      </w:pPr>
      <w:r w:rsidRPr="00FD10B5">
        <w:rPr>
          <w:sz w:val="28"/>
          <w:szCs w:val="28"/>
        </w:rPr>
        <w:lastRenderedPageBreak/>
        <w:t>в лице________________________________________________</w:t>
      </w:r>
      <w:r w:rsidR="006D0D8A">
        <w:rPr>
          <w:sz w:val="28"/>
          <w:szCs w:val="28"/>
        </w:rPr>
        <w:t>_________________</w:t>
      </w:r>
    </w:p>
    <w:p w:rsidR="00512158" w:rsidRPr="006D0D8A" w:rsidRDefault="00512158" w:rsidP="00512158">
      <w:pPr>
        <w:ind w:firstLine="709"/>
        <w:jc w:val="center"/>
        <w:rPr>
          <w:sz w:val="22"/>
          <w:szCs w:val="22"/>
        </w:rPr>
      </w:pPr>
      <w:r w:rsidRPr="006D0D8A">
        <w:rPr>
          <w:sz w:val="22"/>
          <w:szCs w:val="22"/>
        </w:rPr>
        <w:t>(Ф.И.О. уполномоченного лица)</w:t>
      </w:r>
    </w:p>
    <w:p w:rsidR="00512158" w:rsidRPr="00FD10B5" w:rsidRDefault="00512158" w:rsidP="00512158">
      <w:pPr>
        <w:jc w:val="both"/>
        <w:rPr>
          <w:sz w:val="28"/>
          <w:szCs w:val="28"/>
        </w:rPr>
      </w:pPr>
      <w:r w:rsidRPr="00FD10B5">
        <w:rPr>
          <w:sz w:val="28"/>
          <w:szCs w:val="28"/>
        </w:rPr>
        <w:t xml:space="preserve">сообщает о согласии с условиями Порядка и представляет данное заявление и комплект документов для участия в конкурсном отборе на предоставление субсидий субъектам малого и среднего предпринимательства </w:t>
      </w:r>
    </w:p>
    <w:p w:rsidR="00512158" w:rsidRPr="00FD10B5" w:rsidRDefault="00512158" w:rsidP="00512158">
      <w:pPr>
        <w:jc w:val="both"/>
        <w:rPr>
          <w:sz w:val="28"/>
          <w:szCs w:val="28"/>
        </w:rPr>
      </w:pPr>
      <w:r w:rsidRPr="00FD10B5">
        <w:rPr>
          <w:sz w:val="28"/>
          <w:szCs w:val="28"/>
        </w:rPr>
        <w:t>.</w:t>
      </w:r>
    </w:p>
    <w:p w:rsidR="00512158" w:rsidRPr="00FD10B5" w:rsidRDefault="00512158" w:rsidP="00512158">
      <w:pPr>
        <w:ind w:firstLine="709"/>
        <w:jc w:val="both"/>
        <w:rPr>
          <w:sz w:val="28"/>
          <w:szCs w:val="28"/>
        </w:rPr>
      </w:pPr>
      <w:r w:rsidRPr="00FD10B5">
        <w:rPr>
          <w:sz w:val="28"/>
          <w:szCs w:val="28"/>
        </w:rPr>
        <w:t xml:space="preserve">2. Прошу предоставить субсидию в размере: </w:t>
      </w:r>
    </w:p>
    <w:p w:rsidR="00512158" w:rsidRPr="00FD10B5" w:rsidRDefault="00512158" w:rsidP="00512158">
      <w:pPr>
        <w:jc w:val="both"/>
        <w:rPr>
          <w:sz w:val="28"/>
          <w:szCs w:val="28"/>
        </w:rPr>
      </w:pPr>
      <w:r w:rsidRPr="00FD10B5">
        <w:rPr>
          <w:sz w:val="28"/>
          <w:szCs w:val="28"/>
        </w:rPr>
        <w:t>_______________________________________________</w:t>
      </w:r>
      <w:r w:rsidR="006D0D8A">
        <w:rPr>
          <w:sz w:val="28"/>
          <w:szCs w:val="28"/>
        </w:rPr>
        <w:t>________________</w:t>
      </w:r>
      <w:r w:rsidRPr="00FD10B5">
        <w:rPr>
          <w:sz w:val="28"/>
          <w:szCs w:val="28"/>
        </w:rPr>
        <w:t>рублей</w:t>
      </w:r>
    </w:p>
    <w:p w:rsidR="00512158" w:rsidRPr="006D0D8A" w:rsidRDefault="00512158" w:rsidP="00512158">
      <w:pPr>
        <w:ind w:firstLine="709"/>
        <w:jc w:val="center"/>
        <w:rPr>
          <w:sz w:val="22"/>
          <w:szCs w:val="22"/>
        </w:rPr>
      </w:pPr>
      <w:r w:rsidRPr="006D0D8A">
        <w:rPr>
          <w:sz w:val="22"/>
          <w:szCs w:val="22"/>
        </w:rPr>
        <w:t>(сумма цифрами и прописью)</w:t>
      </w:r>
    </w:p>
    <w:p w:rsidR="00512158" w:rsidRPr="00FD10B5" w:rsidRDefault="00512158" w:rsidP="00512158">
      <w:pPr>
        <w:jc w:val="both"/>
        <w:rPr>
          <w:sz w:val="28"/>
          <w:szCs w:val="28"/>
        </w:rPr>
      </w:pPr>
      <w:r w:rsidRPr="00FD10B5">
        <w:rPr>
          <w:sz w:val="28"/>
          <w:szCs w:val="28"/>
        </w:rPr>
        <w:t>в соответствии с требованиями Порядка.</w:t>
      </w:r>
    </w:p>
    <w:p w:rsidR="00512158" w:rsidRPr="00FD10B5" w:rsidRDefault="00512158" w:rsidP="00512158">
      <w:pPr>
        <w:ind w:firstLine="709"/>
        <w:jc w:val="both"/>
        <w:rPr>
          <w:sz w:val="28"/>
          <w:szCs w:val="28"/>
        </w:rPr>
      </w:pPr>
      <w:r w:rsidRPr="00FD10B5">
        <w:rPr>
          <w:sz w:val="28"/>
          <w:szCs w:val="28"/>
        </w:rPr>
        <w:t>3. Подтверждаю, что на дату подачи заявления в уполномоченный орган заявитель ____________________________________________________</w:t>
      </w:r>
      <w:r w:rsidR="006D0D8A">
        <w:rPr>
          <w:sz w:val="28"/>
          <w:szCs w:val="28"/>
        </w:rPr>
        <w:t>__________________</w:t>
      </w:r>
      <w:r w:rsidRPr="00FD10B5">
        <w:rPr>
          <w:sz w:val="28"/>
          <w:szCs w:val="28"/>
        </w:rPr>
        <w:t>:</w:t>
      </w:r>
    </w:p>
    <w:p w:rsidR="00512158" w:rsidRPr="006D0D8A" w:rsidRDefault="00512158" w:rsidP="00512158">
      <w:pPr>
        <w:jc w:val="both"/>
        <w:rPr>
          <w:sz w:val="22"/>
          <w:szCs w:val="22"/>
        </w:rPr>
      </w:pPr>
      <w:r w:rsidRPr="00FD10B5">
        <w:rPr>
          <w:sz w:val="28"/>
          <w:szCs w:val="28"/>
        </w:rPr>
        <w:t xml:space="preserve">         </w:t>
      </w:r>
      <w:r w:rsidR="006D0D8A">
        <w:rPr>
          <w:sz w:val="28"/>
          <w:szCs w:val="28"/>
        </w:rPr>
        <w:t xml:space="preserve">          </w:t>
      </w:r>
      <w:r w:rsidRPr="00FD10B5">
        <w:rPr>
          <w:sz w:val="28"/>
          <w:szCs w:val="28"/>
        </w:rPr>
        <w:t xml:space="preserve"> </w:t>
      </w:r>
      <w:r w:rsidRPr="006D0D8A">
        <w:rPr>
          <w:sz w:val="22"/>
          <w:szCs w:val="22"/>
        </w:rPr>
        <w:t>(полное наименование предприятия или Ф.И.О. индивидуального предпринимателя)</w:t>
      </w:r>
    </w:p>
    <w:p w:rsidR="00512158" w:rsidRPr="00FD10B5" w:rsidRDefault="00512158" w:rsidP="00512158">
      <w:pPr>
        <w:ind w:firstLine="709"/>
        <w:jc w:val="both"/>
        <w:rPr>
          <w:sz w:val="28"/>
          <w:szCs w:val="28"/>
        </w:rPr>
      </w:pPr>
      <w:r w:rsidRPr="00FD10B5">
        <w:rPr>
          <w:sz w:val="28"/>
          <w:szCs w:val="28"/>
        </w:rPr>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512158" w:rsidRPr="00FD10B5" w:rsidRDefault="00512158" w:rsidP="00512158">
      <w:pPr>
        <w:ind w:firstLine="709"/>
        <w:jc w:val="both"/>
        <w:rPr>
          <w:sz w:val="28"/>
          <w:szCs w:val="28"/>
        </w:rPr>
      </w:pPr>
      <w:r w:rsidRPr="00FD10B5">
        <w:rPr>
          <w:sz w:val="28"/>
          <w:szCs w:val="28"/>
        </w:rPr>
        <w:t>- не является участником соглашений о разделе продукции;</w:t>
      </w:r>
    </w:p>
    <w:p w:rsidR="00512158" w:rsidRPr="00FD10B5" w:rsidRDefault="00512158" w:rsidP="00512158">
      <w:pPr>
        <w:ind w:firstLine="709"/>
        <w:jc w:val="both"/>
        <w:rPr>
          <w:sz w:val="28"/>
          <w:szCs w:val="28"/>
        </w:rPr>
      </w:pPr>
      <w:r w:rsidRPr="00FD10B5">
        <w:rPr>
          <w:sz w:val="28"/>
          <w:szCs w:val="28"/>
        </w:rPr>
        <w:t>- не осуществляет предпринимательскую деятельность в сфере игорного бизнеса;</w:t>
      </w:r>
    </w:p>
    <w:p w:rsidR="00512158" w:rsidRPr="00FD10B5" w:rsidRDefault="00512158" w:rsidP="00512158">
      <w:pPr>
        <w:ind w:firstLine="709"/>
        <w:jc w:val="both"/>
        <w:rPr>
          <w:sz w:val="28"/>
          <w:szCs w:val="28"/>
        </w:rPr>
      </w:pPr>
      <w:r w:rsidRPr="00FD10B5">
        <w:rPr>
          <w:sz w:val="28"/>
          <w:szCs w:val="28"/>
        </w:rPr>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512158" w:rsidRPr="00FD10B5" w:rsidRDefault="00512158" w:rsidP="00512158">
      <w:pPr>
        <w:ind w:firstLine="709"/>
        <w:jc w:val="both"/>
        <w:rPr>
          <w:sz w:val="28"/>
          <w:szCs w:val="28"/>
        </w:rPr>
      </w:pPr>
      <w:r w:rsidRPr="00FD10B5">
        <w:rPr>
          <w:sz w:val="28"/>
          <w:szCs w:val="28"/>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512158" w:rsidRPr="00FD10B5" w:rsidRDefault="00512158" w:rsidP="00512158">
      <w:pPr>
        <w:ind w:firstLine="709"/>
        <w:jc w:val="both"/>
        <w:rPr>
          <w:sz w:val="28"/>
          <w:szCs w:val="28"/>
        </w:rPr>
      </w:pPr>
      <w:r w:rsidRPr="00FD10B5">
        <w:rPr>
          <w:sz w:val="28"/>
          <w:szCs w:val="28"/>
        </w:rPr>
        <w:t>- не находится в процедуре реорганизации, ликвидации и банкротства;</w:t>
      </w:r>
    </w:p>
    <w:p w:rsidR="00512158" w:rsidRPr="00FD10B5" w:rsidRDefault="00512158" w:rsidP="00512158">
      <w:pPr>
        <w:ind w:firstLine="709"/>
        <w:jc w:val="both"/>
        <w:rPr>
          <w:sz w:val="28"/>
          <w:szCs w:val="28"/>
        </w:rPr>
      </w:pPr>
      <w:r w:rsidRPr="00FD10B5">
        <w:rPr>
          <w:sz w:val="28"/>
          <w:szCs w:val="28"/>
        </w:rPr>
        <w:t>- не имеет просроченной задолженности перед бюджетами любого уровня и (или) внебюджетными фондами и (или) ее реструктуризации;</w:t>
      </w:r>
    </w:p>
    <w:p w:rsidR="00512158" w:rsidRPr="00FD10B5" w:rsidRDefault="00512158" w:rsidP="00512158">
      <w:pPr>
        <w:ind w:firstLine="709"/>
        <w:jc w:val="both"/>
        <w:rPr>
          <w:sz w:val="28"/>
          <w:szCs w:val="28"/>
        </w:rPr>
      </w:pPr>
      <w:r w:rsidRPr="00FD10B5">
        <w:rPr>
          <w:sz w:val="28"/>
          <w:szCs w:val="28"/>
        </w:rPr>
        <w:t>- обеспечивает уровень заработной платы, выплачиваемой наёмным работникам, не ниже прожиточного минимума для трудоспособного населения, установленного на территории на момент подачи заявления;</w:t>
      </w:r>
    </w:p>
    <w:p w:rsidR="00512158" w:rsidRPr="00FD10B5" w:rsidRDefault="00512158" w:rsidP="00512158">
      <w:pPr>
        <w:jc w:val="both"/>
        <w:rPr>
          <w:sz w:val="28"/>
          <w:szCs w:val="28"/>
        </w:rPr>
      </w:pPr>
      <w:r w:rsidRPr="00FD10B5">
        <w:rPr>
          <w:sz w:val="28"/>
          <w:szCs w:val="28"/>
        </w:rPr>
        <w:t>а также подтверждаю, что деятельность предприятия не приостановлена в порядке, установленном Кодексом Российской Федерации об административных правонарушениях.</w:t>
      </w:r>
    </w:p>
    <w:p w:rsidR="00512158" w:rsidRPr="00FD10B5" w:rsidRDefault="00512158" w:rsidP="00512158">
      <w:pPr>
        <w:ind w:firstLine="709"/>
        <w:jc w:val="both"/>
        <w:rPr>
          <w:sz w:val="28"/>
          <w:szCs w:val="28"/>
        </w:rPr>
      </w:pPr>
      <w:r w:rsidRPr="00FD10B5">
        <w:rPr>
          <w:sz w:val="28"/>
          <w:szCs w:val="28"/>
        </w:rPr>
        <w:t>4. Подтверждаю достоверность представленной в заявлении информации и право уполномоченного органа и комиссии уполномоченного органа по предоставлению финансовой поддержки субъектам малого и среднего предпринимательства запрашивать у нас, а также в уполномоченных органах власти и иных организациях (учреждениях) информацию, уточняющую представленные нами сведения.</w:t>
      </w:r>
    </w:p>
    <w:p w:rsidR="00512158" w:rsidRPr="00FD10B5" w:rsidRDefault="00512158" w:rsidP="00512158">
      <w:pPr>
        <w:jc w:val="center"/>
        <w:rPr>
          <w:b/>
          <w:sz w:val="28"/>
          <w:szCs w:val="28"/>
        </w:rPr>
      </w:pPr>
    </w:p>
    <w:p w:rsidR="00512158" w:rsidRPr="00FD10B5" w:rsidRDefault="00512158" w:rsidP="00512158">
      <w:pPr>
        <w:rPr>
          <w:sz w:val="28"/>
          <w:szCs w:val="28"/>
        </w:rPr>
      </w:pPr>
      <w:r w:rsidRPr="00FD10B5">
        <w:rPr>
          <w:sz w:val="28"/>
          <w:szCs w:val="28"/>
        </w:rPr>
        <w:t>«____»__________________ 20___г.</w:t>
      </w:r>
    </w:p>
    <w:p w:rsidR="00512158" w:rsidRPr="00FD10B5" w:rsidRDefault="00512158" w:rsidP="00512158">
      <w:pPr>
        <w:rPr>
          <w:sz w:val="28"/>
          <w:szCs w:val="28"/>
        </w:rPr>
      </w:pPr>
    </w:p>
    <w:tbl>
      <w:tblPr>
        <w:tblW w:w="0" w:type="auto"/>
        <w:tblInd w:w="135" w:type="dxa"/>
        <w:tblLayout w:type="fixed"/>
        <w:tblCellMar>
          <w:left w:w="135" w:type="dxa"/>
          <w:right w:w="135" w:type="dxa"/>
        </w:tblCellMar>
        <w:tblLook w:val="0000" w:firstRow="0" w:lastRow="0" w:firstColumn="0" w:lastColumn="0" w:noHBand="0" w:noVBand="0"/>
      </w:tblPr>
      <w:tblGrid>
        <w:gridCol w:w="4111"/>
        <w:gridCol w:w="1992"/>
        <w:gridCol w:w="360"/>
        <w:gridCol w:w="2842"/>
      </w:tblGrid>
      <w:tr w:rsidR="00512158" w:rsidRPr="00FD10B5" w:rsidTr="00BD6D91">
        <w:tc>
          <w:tcPr>
            <w:tcW w:w="4111"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ind w:left="-135"/>
              <w:rPr>
                <w:sz w:val="28"/>
                <w:szCs w:val="28"/>
              </w:rPr>
            </w:pPr>
            <w:r w:rsidRPr="00FD10B5">
              <w:rPr>
                <w:sz w:val="28"/>
                <w:szCs w:val="28"/>
              </w:rPr>
              <w:t xml:space="preserve">Должность руководителя </w:t>
            </w:r>
            <w:r w:rsidRPr="00FD10B5">
              <w:rPr>
                <w:sz w:val="28"/>
                <w:szCs w:val="28"/>
              </w:rPr>
              <w:lastRenderedPageBreak/>
              <w:t xml:space="preserve">субъекта малого (среднего) предпринимательства </w:t>
            </w:r>
          </w:p>
        </w:tc>
        <w:tc>
          <w:tcPr>
            <w:tcW w:w="1992" w:type="dxa"/>
            <w:tcBorders>
              <w:top w:val="nil"/>
              <w:left w:val="nil"/>
              <w:bottom w:val="single" w:sz="2" w:space="0" w:color="auto"/>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360"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2842" w:type="dxa"/>
            <w:tcBorders>
              <w:top w:val="nil"/>
              <w:left w:val="nil"/>
              <w:bottom w:val="single" w:sz="2" w:space="0" w:color="auto"/>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r>
      <w:tr w:rsidR="00512158" w:rsidRPr="00FD10B5" w:rsidTr="00BD6D91">
        <w:tc>
          <w:tcPr>
            <w:tcW w:w="4111"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ind w:hanging="135"/>
              <w:rPr>
                <w:sz w:val="28"/>
                <w:szCs w:val="28"/>
              </w:rPr>
            </w:pPr>
            <w:r w:rsidRPr="00FD10B5">
              <w:rPr>
                <w:sz w:val="28"/>
                <w:szCs w:val="28"/>
              </w:rPr>
              <w:t>М.П.</w:t>
            </w:r>
          </w:p>
        </w:tc>
        <w:tc>
          <w:tcPr>
            <w:tcW w:w="1992" w:type="dxa"/>
            <w:tcBorders>
              <w:top w:val="single" w:sz="2" w:space="0" w:color="auto"/>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jc w:val="center"/>
              <w:rPr>
                <w:sz w:val="22"/>
                <w:szCs w:val="22"/>
              </w:rPr>
            </w:pPr>
            <w:r w:rsidRPr="006D0D8A">
              <w:rPr>
                <w:sz w:val="22"/>
                <w:szCs w:val="22"/>
              </w:rPr>
              <w:t>(подпись)</w:t>
            </w:r>
          </w:p>
        </w:tc>
        <w:tc>
          <w:tcPr>
            <w:tcW w:w="360" w:type="dxa"/>
            <w:tcBorders>
              <w:top w:val="nil"/>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rPr>
                <w:sz w:val="22"/>
                <w:szCs w:val="22"/>
              </w:rPr>
            </w:pPr>
          </w:p>
        </w:tc>
        <w:tc>
          <w:tcPr>
            <w:tcW w:w="2842" w:type="dxa"/>
            <w:tcBorders>
              <w:top w:val="single" w:sz="2" w:space="0" w:color="auto"/>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jc w:val="center"/>
              <w:rPr>
                <w:sz w:val="22"/>
                <w:szCs w:val="22"/>
              </w:rPr>
            </w:pPr>
            <w:r w:rsidRPr="006D0D8A">
              <w:rPr>
                <w:sz w:val="22"/>
                <w:szCs w:val="22"/>
              </w:rPr>
              <w:t>(расшифровка подписи)</w:t>
            </w:r>
          </w:p>
        </w:tc>
      </w:tr>
    </w:tbl>
    <w:p w:rsidR="00512158" w:rsidRPr="00FD10B5" w:rsidRDefault="00512158" w:rsidP="00512158">
      <w:pPr>
        <w:jc w:val="center"/>
        <w:rPr>
          <w:b/>
          <w:sz w:val="28"/>
          <w:szCs w:val="28"/>
        </w:rPr>
      </w:pPr>
    </w:p>
    <w:p w:rsidR="00512158" w:rsidRPr="00FD10B5" w:rsidRDefault="00512158" w:rsidP="00512158">
      <w:pPr>
        <w:rPr>
          <w:sz w:val="28"/>
          <w:szCs w:val="28"/>
        </w:rPr>
      </w:pPr>
      <w:r w:rsidRPr="00FD10B5">
        <w:rPr>
          <w:sz w:val="28"/>
          <w:szCs w:val="28"/>
        </w:rPr>
        <w:t>Дата регистрации заявления: «_____»</w:t>
      </w:r>
      <w:r w:rsidR="00A577A2" w:rsidRPr="00FD10B5">
        <w:rPr>
          <w:sz w:val="28"/>
          <w:szCs w:val="28"/>
        </w:rPr>
        <w:t xml:space="preserve"> </w:t>
      </w:r>
      <w:r w:rsidRPr="00FD10B5">
        <w:rPr>
          <w:sz w:val="28"/>
          <w:szCs w:val="28"/>
        </w:rPr>
        <w:t xml:space="preserve">_________ 20____ г. </w:t>
      </w:r>
    </w:p>
    <w:p w:rsidR="00512158" w:rsidRPr="00FD10B5" w:rsidRDefault="00512158" w:rsidP="00512158">
      <w:pPr>
        <w:rPr>
          <w:sz w:val="28"/>
          <w:szCs w:val="28"/>
        </w:rPr>
      </w:pPr>
    </w:p>
    <w:p w:rsidR="00512158" w:rsidRPr="00FD10B5" w:rsidRDefault="00512158" w:rsidP="00512158">
      <w:pPr>
        <w:rPr>
          <w:sz w:val="28"/>
          <w:szCs w:val="28"/>
        </w:rPr>
      </w:pPr>
      <w:r w:rsidRPr="00FD10B5">
        <w:rPr>
          <w:sz w:val="28"/>
          <w:szCs w:val="28"/>
        </w:rPr>
        <w:t>Регистрационный № ________________________________________________</w:t>
      </w:r>
    </w:p>
    <w:p w:rsidR="00512158" w:rsidRPr="006D0D8A" w:rsidRDefault="006D0D8A" w:rsidP="00512158">
      <w:pPr>
        <w:jc w:val="center"/>
        <w:rPr>
          <w:sz w:val="22"/>
          <w:szCs w:val="22"/>
        </w:rPr>
      </w:pPr>
      <w:r>
        <w:rPr>
          <w:sz w:val="22"/>
          <w:szCs w:val="22"/>
        </w:rPr>
        <w:t xml:space="preserve">       </w:t>
      </w:r>
      <w:r w:rsidR="00512158" w:rsidRPr="006D0D8A">
        <w:rPr>
          <w:sz w:val="22"/>
          <w:szCs w:val="22"/>
        </w:rPr>
        <w:t>(заполняется ответственным лицом уполномоченного органа, принявшим заявление)</w:t>
      </w:r>
    </w:p>
    <w:p w:rsidR="00512158" w:rsidRPr="006D0D8A" w:rsidRDefault="00512158" w:rsidP="00512158">
      <w:pPr>
        <w:jc w:val="center"/>
        <w:rPr>
          <w:sz w:val="22"/>
          <w:szCs w:val="22"/>
        </w:rPr>
      </w:pPr>
    </w:p>
    <w:p w:rsidR="00512158" w:rsidRPr="00FD10B5" w:rsidRDefault="00512158" w:rsidP="00512158">
      <w:pPr>
        <w:jc w:val="center"/>
        <w:rPr>
          <w:sz w:val="28"/>
          <w:szCs w:val="28"/>
        </w:rPr>
      </w:pPr>
    </w:p>
    <w:p w:rsidR="00512158" w:rsidRPr="00FD10B5" w:rsidRDefault="00512158" w:rsidP="00512158">
      <w:pPr>
        <w:jc w:val="center"/>
        <w:rPr>
          <w:sz w:val="28"/>
          <w:szCs w:val="28"/>
        </w:rPr>
      </w:pPr>
    </w:p>
    <w:tbl>
      <w:tblPr>
        <w:tblW w:w="9606" w:type="dxa"/>
        <w:tblLayout w:type="fixed"/>
        <w:tblLook w:val="04A0" w:firstRow="1" w:lastRow="0" w:firstColumn="1" w:lastColumn="0" w:noHBand="0" w:noVBand="1"/>
      </w:tblPr>
      <w:tblGrid>
        <w:gridCol w:w="4361"/>
        <w:gridCol w:w="2409"/>
        <w:gridCol w:w="2836"/>
      </w:tblGrid>
      <w:tr w:rsidR="00512158" w:rsidRPr="00FD10B5" w:rsidTr="00BD6D91">
        <w:tc>
          <w:tcPr>
            <w:tcW w:w="4361" w:type="dxa"/>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Должность </w:t>
            </w:r>
          </w:p>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ответственного лица </w:t>
            </w:r>
          </w:p>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уполномоченного органа</w:t>
            </w:r>
          </w:p>
        </w:tc>
        <w:tc>
          <w:tcPr>
            <w:tcW w:w="2409" w:type="dxa"/>
          </w:tcPr>
          <w:p w:rsidR="00512158" w:rsidRPr="00FD10B5" w:rsidRDefault="00512158" w:rsidP="00BD6D91">
            <w:pPr>
              <w:widowControl w:val="0"/>
              <w:shd w:val="clear" w:color="auto" w:fill="FFFFFF"/>
              <w:autoSpaceDE w:val="0"/>
              <w:autoSpaceDN w:val="0"/>
              <w:adjustRightInd w:val="0"/>
              <w:jc w:val="both"/>
              <w:rPr>
                <w:sz w:val="28"/>
                <w:szCs w:val="28"/>
              </w:rPr>
            </w:pPr>
          </w:p>
          <w:p w:rsidR="00512158" w:rsidRPr="00FD10B5" w:rsidRDefault="00512158" w:rsidP="00BD6D91">
            <w:pPr>
              <w:widowControl w:val="0"/>
              <w:shd w:val="clear" w:color="auto" w:fill="FFFFFF"/>
              <w:autoSpaceDE w:val="0"/>
              <w:autoSpaceDN w:val="0"/>
              <w:adjustRightInd w:val="0"/>
              <w:jc w:val="both"/>
              <w:rPr>
                <w:sz w:val="28"/>
                <w:szCs w:val="28"/>
              </w:rPr>
            </w:pPr>
          </w:p>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_______________</w:t>
            </w:r>
          </w:p>
        </w:tc>
        <w:tc>
          <w:tcPr>
            <w:tcW w:w="2836" w:type="dxa"/>
          </w:tcPr>
          <w:p w:rsidR="00512158" w:rsidRPr="00FD10B5" w:rsidRDefault="00512158" w:rsidP="00BD6D91">
            <w:pPr>
              <w:widowControl w:val="0"/>
              <w:shd w:val="clear" w:color="auto" w:fill="FFFFFF"/>
              <w:autoSpaceDE w:val="0"/>
              <w:autoSpaceDN w:val="0"/>
              <w:adjustRightInd w:val="0"/>
              <w:jc w:val="both"/>
              <w:rPr>
                <w:sz w:val="28"/>
                <w:szCs w:val="28"/>
              </w:rPr>
            </w:pPr>
          </w:p>
          <w:p w:rsidR="00512158" w:rsidRPr="00FD10B5" w:rsidRDefault="00512158" w:rsidP="00BD6D91">
            <w:pPr>
              <w:widowControl w:val="0"/>
              <w:shd w:val="clear" w:color="auto" w:fill="FFFFFF"/>
              <w:autoSpaceDE w:val="0"/>
              <w:autoSpaceDN w:val="0"/>
              <w:adjustRightInd w:val="0"/>
              <w:jc w:val="both"/>
              <w:rPr>
                <w:sz w:val="28"/>
                <w:szCs w:val="28"/>
              </w:rPr>
            </w:pPr>
          </w:p>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__________________</w:t>
            </w:r>
          </w:p>
        </w:tc>
      </w:tr>
      <w:tr w:rsidR="00512158" w:rsidRPr="006D0D8A" w:rsidTr="00BD6D91">
        <w:tc>
          <w:tcPr>
            <w:tcW w:w="4361" w:type="dxa"/>
          </w:tcPr>
          <w:p w:rsidR="00512158" w:rsidRPr="006D0D8A" w:rsidRDefault="00512158" w:rsidP="00BD6D91">
            <w:pPr>
              <w:widowControl w:val="0"/>
              <w:shd w:val="clear" w:color="auto" w:fill="FFFFFF"/>
              <w:autoSpaceDE w:val="0"/>
              <w:autoSpaceDN w:val="0"/>
              <w:adjustRightInd w:val="0"/>
              <w:jc w:val="both"/>
              <w:rPr>
                <w:sz w:val="22"/>
                <w:szCs w:val="22"/>
              </w:rPr>
            </w:pPr>
          </w:p>
        </w:tc>
        <w:tc>
          <w:tcPr>
            <w:tcW w:w="2409" w:type="dxa"/>
          </w:tcPr>
          <w:p w:rsidR="00512158" w:rsidRPr="006D0D8A" w:rsidRDefault="00512158" w:rsidP="00BD6D91">
            <w:pPr>
              <w:widowControl w:val="0"/>
              <w:shd w:val="clear" w:color="auto" w:fill="FFFFFF"/>
              <w:autoSpaceDE w:val="0"/>
              <w:autoSpaceDN w:val="0"/>
              <w:adjustRightInd w:val="0"/>
              <w:jc w:val="center"/>
              <w:rPr>
                <w:sz w:val="22"/>
                <w:szCs w:val="22"/>
              </w:rPr>
            </w:pPr>
            <w:r w:rsidRPr="006D0D8A">
              <w:rPr>
                <w:sz w:val="22"/>
                <w:szCs w:val="22"/>
              </w:rPr>
              <w:t>(подпись)</w:t>
            </w:r>
          </w:p>
        </w:tc>
        <w:tc>
          <w:tcPr>
            <w:tcW w:w="2836" w:type="dxa"/>
          </w:tcPr>
          <w:p w:rsidR="00512158" w:rsidRPr="006D0D8A" w:rsidRDefault="00512158" w:rsidP="00BD6D91">
            <w:pPr>
              <w:widowControl w:val="0"/>
              <w:shd w:val="clear" w:color="auto" w:fill="FFFFFF"/>
              <w:autoSpaceDE w:val="0"/>
              <w:autoSpaceDN w:val="0"/>
              <w:adjustRightInd w:val="0"/>
              <w:rPr>
                <w:sz w:val="22"/>
                <w:szCs w:val="22"/>
              </w:rPr>
            </w:pPr>
            <w:r w:rsidRPr="006D0D8A">
              <w:rPr>
                <w:sz w:val="22"/>
                <w:szCs w:val="22"/>
              </w:rPr>
              <w:t>(расшифровка подписи)</w:t>
            </w:r>
          </w:p>
        </w:tc>
      </w:tr>
    </w:tbl>
    <w:p w:rsidR="00512158" w:rsidRPr="006D0D8A" w:rsidRDefault="00512158" w:rsidP="00512158">
      <w:pPr>
        <w:jc w:val="center"/>
        <w:rPr>
          <w:b/>
          <w:sz w:val="22"/>
          <w:szCs w:val="22"/>
        </w:rPr>
      </w:pPr>
    </w:p>
    <w:tbl>
      <w:tblPr>
        <w:tblW w:w="10065" w:type="dxa"/>
        <w:tblInd w:w="135" w:type="dxa"/>
        <w:tblLayout w:type="fixed"/>
        <w:tblCellMar>
          <w:left w:w="135" w:type="dxa"/>
          <w:right w:w="135" w:type="dxa"/>
        </w:tblCellMar>
        <w:tblLook w:val="0000" w:firstRow="0" w:lastRow="0" w:firstColumn="0" w:lastColumn="0" w:noHBand="0" w:noVBand="0"/>
      </w:tblPr>
      <w:tblGrid>
        <w:gridCol w:w="4678"/>
        <w:gridCol w:w="5387"/>
      </w:tblGrid>
      <w:tr w:rsidR="00512158" w:rsidRPr="00FD10B5" w:rsidTr="00BD6D91">
        <w:trPr>
          <w:trHeight w:val="851"/>
        </w:trPr>
        <w:tc>
          <w:tcPr>
            <w:tcW w:w="4678"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jc w:val="both"/>
              <w:rPr>
                <w:sz w:val="28"/>
                <w:szCs w:val="28"/>
              </w:rPr>
            </w:pPr>
          </w:p>
        </w:tc>
        <w:tc>
          <w:tcPr>
            <w:tcW w:w="5387"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jc w:val="right"/>
              <w:rPr>
                <w:sz w:val="28"/>
                <w:szCs w:val="28"/>
              </w:rPr>
            </w:pPr>
          </w:p>
          <w:p w:rsidR="00512158" w:rsidRPr="00FD10B5" w:rsidRDefault="00512158" w:rsidP="00BD6D91">
            <w:pPr>
              <w:widowControl w:val="0"/>
              <w:shd w:val="clear" w:color="auto" w:fill="FFFFFF"/>
              <w:autoSpaceDE w:val="0"/>
              <w:autoSpaceDN w:val="0"/>
              <w:adjustRightInd w:val="0"/>
              <w:spacing w:line="240" w:lineRule="atLeast"/>
              <w:jc w:val="right"/>
              <w:rPr>
                <w:sz w:val="28"/>
                <w:szCs w:val="28"/>
              </w:rPr>
            </w:pPr>
          </w:p>
          <w:p w:rsidR="00042411" w:rsidRDefault="0004241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C10D61" w:rsidRDefault="00C10D61" w:rsidP="00BD6D91">
            <w:pPr>
              <w:widowControl w:val="0"/>
              <w:shd w:val="clear" w:color="auto" w:fill="FFFFFF"/>
              <w:autoSpaceDE w:val="0"/>
              <w:autoSpaceDN w:val="0"/>
              <w:adjustRightInd w:val="0"/>
              <w:spacing w:line="240" w:lineRule="atLeast"/>
              <w:jc w:val="right"/>
              <w:rPr>
                <w:sz w:val="28"/>
                <w:szCs w:val="28"/>
              </w:rPr>
            </w:pPr>
          </w:p>
          <w:p w:rsidR="006D0D8A" w:rsidRDefault="006D0D8A" w:rsidP="00BD6D91">
            <w:pPr>
              <w:widowControl w:val="0"/>
              <w:shd w:val="clear" w:color="auto" w:fill="FFFFFF"/>
              <w:autoSpaceDE w:val="0"/>
              <w:autoSpaceDN w:val="0"/>
              <w:adjustRightInd w:val="0"/>
              <w:spacing w:line="240" w:lineRule="atLeast"/>
              <w:jc w:val="right"/>
              <w:rPr>
                <w:sz w:val="28"/>
                <w:szCs w:val="28"/>
              </w:rPr>
            </w:pPr>
          </w:p>
          <w:p w:rsidR="006D0D8A" w:rsidRDefault="006D0D8A" w:rsidP="00BD6D91">
            <w:pPr>
              <w:widowControl w:val="0"/>
              <w:shd w:val="clear" w:color="auto" w:fill="FFFFFF"/>
              <w:autoSpaceDE w:val="0"/>
              <w:autoSpaceDN w:val="0"/>
              <w:adjustRightInd w:val="0"/>
              <w:spacing w:line="240" w:lineRule="atLeast"/>
              <w:jc w:val="right"/>
              <w:rPr>
                <w:sz w:val="28"/>
                <w:szCs w:val="28"/>
              </w:rPr>
            </w:pPr>
          </w:p>
          <w:p w:rsidR="006D0D8A" w:rsidRDefault="006D0D8A" w:rsidP="00BD6D91">
            <w:pPr>
              <w:widowControl w:val="0"/>
              <w:shd w:val="clear" w:color="auto" w:fill="FFFFFF"/>
              <w:autoSpaceDE w:val="0"/>
              <w:autoSpaceDN w:val="0"/>
              <w:adjustRightInd w:val="0"/>
              <w:spacing w:line="240" w:lineRule="atLeast"/>
              <w:jc w:val="right"/>
              <w:rPr>
                <w:sz w:val="28"/>
                <w:szCs w:val="28"/>
              </w:rPr>
            </w:pPr>
          </w:p>
          <w:p w:rsidR="00AB36CE" w:rsidRDefault="00AB36CE" w:rsidP="00BD6D91">
            <w:pPr>
              <w:widowControl w:val="0"/>
              <w:shd w:val="clear" w:color="auto" w:fill="FFFFFF"/>
              <w:autoSpaceDE w:val="0"/>
              <w:autoSpaceDN w:val="0"/>
              <w:adjustRightInd w:val="0"/>
              <w:spacing w:line="240" w:lineRule="atLeast"/>
              <w:jc w:val="right"/>
              <w:rPr>
                <w:sz w:val="28"/>
                <w:szCs w:val="28"/>
              </w:rPr>
            </w:pPr>
          </w:p>
          <w:p w:rsidR="00AB36CE" w:rsidRDefault="00AB36CE" w:rsidP="00BD6D91">
            <w:pPr>
              <w:widowControl w:val="0"/>
              <w:shd w:val="clear" w:color="auto" w:fill="FFFFFF"/>
              <w:autoSpaceDE w:val="0"/>
              <w:autoSpaceDN w:val="0"/>
              <w:adjustRightInd w:val="0"/>
              <w:spacing w:line="240" w:lineRule="atLeast"/>
              <w:jc w:val="right"/>
              <w:rPr>
                <w:sz w:val="28"/>
                <w:szCs w:val="28"/>
              </w:rPr>
            </w:pPr>
          </w:p>
          <w:p w:rsidR="00AB36CE" w:rsidRDefault="00AB36CE" w:rsidP="00BD6D91">
            <w:pPr>
              <w:widowControl w:val="0"/>
              <w:shd w:val="clear" w:color="auto" w:fill="FFFFFF"/>
              <w:autoSpaceDE w:val="0"/>
              <w:autoSpaceDN w:val="0"/>
              <w:adjustRightInd w:val="0"/>
              <w:spacing w:line="240" w:lineRule="atLeast"/>
              <w:jc w:val="right"/>
              <w:rPr>
                <w:sz w:val="28"/>
                <w:szCs w:val="28"/>
              </w:rPr>
            </w:pPr>
          </w:p>
          <w:p w:rsidR="00AB36CE" w:rsidRDefault="00AB36CE" w:rsidP="00BD6D91">
            <w:pPr>
              <w:widowControl w:val="0"/>
              <w:shd w:val="clear" w:color="auto" w:fill="FFFFFF"/>
              <w:autoSpaceDE w:val="0"/>
              <w:autoSpaceDN w:val="0"/>
              <w:adjustRightInd w:val="0"/>
              <w:spacing w:line="240" w:lineRule="atLeast"/>
              <w:jc w:val="right"/>
              <w:rPr>
                <w:sz w:val="28"/>
                <w:szCs w:val="28"/>
              </w:rPr>
            </w:pPr>
          </w:p>
          <w:p w:rsidR="00AB36CE" w:rsidRDefault="00AB36CE" w:rsidP="00BD6D91">
            <w:pPr>
              <w:widowControl w:val="0"/>
              <w:shd w:val="clear" w:color="auto" w:fill="FFFFFF"/>
              <w:autoSpaceDE w:val="0"/>
              <w:autoSpaceDN w:val="0"/>
              <w:adjustRightInd w:val="0"/>
              <w:spacing w:line="240" w:lineRule="atLeast"/>
              <w:jc w:val="right"/>
              <w:rPr>
                <w:sz w:val="28"/>
                <w:szCs w:val="28"/>
              </w:rPr>
            </w:pPr>
          </w:p>
          <w:p w:rsidR="00AB36CE" w:rsidRDefault="00AB36CE" w:rsidP="00BD6D91">
            <w:pPr>
              <w:widowControl w:val="0"/>
              <w:shd w:val="clear" w:color="auto" w:fill="FFFFFF"/>
              <w:autoSpaceDE w:val="0"/>
              <w:autoSpaceDN w:val="0"/>
              <w:adjustRightInd w:val="0"/>
              <w:spacing w:line="240" w:lineRule="atLeast"/>
              <w:jc w:val="right"/>
              <w:rPr>
                <w:sz w:val="28"/>
                <w:szCs w:val="28"/>
              </w:rPr>
            </w:pPr>
          </w:p>
          <w:p w:rsidR="00AB36CE" w:rsidRDefault="00AB36CE" w:rsidP="00BD6D91">
            <w:pPr>
              <w:widowControl w:val="0"/>
              <w:shd w:val="clear" w:color="auto" w:fill="FFFFFF"/>
              <w:autoSpaceDE w:val="0"/>
              <w:autoSpaceDN w:val="0"/>
              <w:adjustRightInd w:val="0"/>
              <w:spacing w:line="240" w:lineRule="atLeast"/>
              <w:jc w:val="right"/>
              <w:rPr>
                <w:sz w:val="28"/>
                <w:szCs w:val="28"/>
              </w:rPr>
            </w:pPr>
          </w:p>
          <w:p w:rsidR="00AB36CE" w:rsidRDefault="00AB36CE" w:rsidP="00BD6D91">
            <w:pPr>
              <w:widowControl w:val="0"/>
              <w:shd w:val="clear" w:color="auto" w:fill="FFFFFF"/>
              <w:autoSpaceDE w:val="0"/>
              <w:autoSpaceDN w:val="0"/>
              <w:adjustRightInd w:val="0"/>
              <w:spacing w:line="240" w:lineRule="atLeast"/>
              <w:jc w:val="right"/>
              <w:rPr>
                <w:sz w:val="28"/>
                <w:szCs w:val="28"/>
              </w:rPr>
            </w:pPr>
          </w:p>
          <w:p w:rsidR="00AB36CE" w:rsidRPr="00FD10B5" w:rsidRDefault="00AB36CE" w:rsidP="00BD6D91">
            <w:pPr>
              <w:widowControl w:val="0"/>
              <w:shd w:val="clear" w:color="auto" w:fill="FFFFFF"/>
              <w:autoSpaceDE w:val="0"/>
              <w:autoSpaceDN w:val="0"/>
              <w:adjustRightInd w:val="0"/>
              <w:spacing w:line="240" w:lineRule="atLeast"/>
              <w:jc w:val="right"/>
              <w:rPr>
                <w:sz w:val="28"/>
                <w:szCs w:val="28"/>
              </w:rPr>
            </w:pPr>
          </w:p>
          <w:p w:rsidR="00042411" w:rsidRPr="00FD10B5" w:rsidRDefault="00042411" w:rsidP="00BD6D91">
            <w:pPr>
              <w:widowControl w:val="0"/>
              <w:shd w:val="clear" w:color="auto" w:fill="FFFFFF"/>
              <w:autoSpaceDE w:val="0"/>
              <w:autoSpaceDN w:val="0"/>
              <w:adjustRightInd w:val="0"/>
              <w:spacing w:line="240" w:lineRule="atLeast"/>
              <w:jc w:val="right"/>
              <w:rPr>
                <w:sz w:val="28"/>
                <w:szCs w:val="28"/>
              </w:rPr>
            </w:pPr>
          </w:p>
          <w:p w:rsidR="00512158" w:rsidRPr="00FD10B5" w:rsidRDefault="00512158" w:rsidP="00BD6D91">
            <w:pPr>
              <w:jc w:val="right"/>
              <w:rPr>
                <w:sz w:val="28"/>
                <w:szCs w:val="28"/>
              </w:rPr>
            </w:pPr>
          </w:p>
          <w:p w:rsidR="006D0D8A" w:rsidRDefault="00512158" w:rsidP="00BD6D91">
            <w:pPr>
              <w:widowControl w:val="0"/>
              <w:shd w:val="clear" w:color="auto" w:fill="FFFFFF"/>
              <w:autoSpaceDE w:val="0"/>
              <w:autoSpaceDN w:val="0"/>
              <w:adjustRightInd w:val="0"/>
              <w:spacing w:line="240" w:lineRule="atLeast"/>
              <w:jc w:val="right"/>
              <w:rPr>
                <w:sz w:val="28"/>
                <w:szCs w:val="28"/>
              </w:rPr>
            </w:pPr>
            <w:r w:rsidRPr="00FD10B5">
              <w:rPr>
                <w:sz w:val="28"/>
                <w:szCs w:val="28"/>
              </w:rPr>
              <w:lastRenderedPageBreak/>
              <w:t>Форма 2</w:t>
            </w:r>
          </w:p>
          <w:p w:rsidR="00512158" w:rsidRPr="006D0D8A" w:rsidRDefault="00512158" w:rsidP="006D0D8A">
            <w:pPr>
              <w:rPr>
                <w:sz w:val="28"/>
                <w:szCs w:val="28"/>
              </w:rPr>
            </w:pPr>
          </w:p>
        </w:tc>
      </w:tr>
    </w:tbl>
    <w:p w:rsidR="00512158" w:rsidRPr="00FD10B5" w:rsidRDefault="00512158" w:rsidP="00512158">
      <w:pPr>
        <w:shd w:val="clear" w:color="auto" w:fill="FFFFFF"/>
        <w:ind w:firstLine="709"/>
        <w:jc w:val="both"/>
        <w:rPr>
          <w:sz w:val="28"/>
          <w:szCs w:val="28"/>
        </w:rPr>
      </w:pPr>
    </w:p>
    <w:p w:rsidR="00512158" w:rsidRPr="00FD10B5" w:rsidRDefault="00512158" w:rsidP="00512158">
      <w:pPr>
        <w:shd w:val="clear" w:color="auto" w:fill="FFFFFF"/>
        <w:ind w:firstLine="709"/>
        <w:jc w:val="both"/>
        <w:rPr>
          <w:sz w:val="28"/>
          <w:szCs w:val="28"/>
        </w:rPr>
      </w:pPr>
    </w:p>
    <w:p w:rsidR="00512158" w:rsidRPr="00FD10B5" w:rsidRDefault="00512158" w:rsidP="00512158">
      <w:pPr>
        <w:shd w:val="clear" w:color="auto" w:fill="FFFFFF"/>
        <w:jc w:val="center"/>
        <w:rPr>
          <w:b/>
          <w:sz w:val="28"/>
          <w:szCs w:val="28"/>
        </w:rPr>
      </w:pPr>
      <w:r w:rsidRPr="00FD10B5">
        <w:rPr>
          <w:b/>
          <w:sz w:val="28"/>
          <w:szCs w:val="28"/>
        </w:rPr>
        <w:t>АНКЕТА</w:t>
      </w:r>
    </w:p>
    <w:p w:rsidR="00512158" w:rsidRPr="00FD10B5" w:rsidRDefault="00512158" w:rsidP="00512158">
      <w:pPr>
        <w:jc w:val="center"/>
        <w:rPr>
          <w:b/>
          <w:sz w:val="28"/>
          <w:szCs w:val="28"/>
        </w:rPr>
      </w:pPr>
      <w:r w:rsidRPr="00FD10B5">
        <w:rPr>
          <w:b/>
          <w:sz w:val="28"/>
          <w:szCs w:val="28"/>
        </w:rPr>
        <w:t xml:space="preserve">соискателя на предоставлении субсидий субъектам малого и среднего предпринимательства </w:t>
      </w:r>
    </w:p>
    <w:p w:rsidR="00512158" w:rsidRPr="00FD10B5" w:rsidRDefault="00512158" w:rsidP="00512158">
      <w:pPr>
        <w:jc w:val="center"/>
        <w:rPr>
          <w:b/>
          <w:sz w:val="28"/>
          <w:szCs w:val="28"/>
        </w:rPr>
      </w:pPr>
    </w:p>
    <w:p w:rsidR="00512158" w:rsidRPr="00FD10B5" w:rsidRDefault="00512158" w:rsidP="00512158">
      <w:pPr>
        <w:jc w:val="center"/>
        <w:rPr>
          <w:sz w:val="28"/>
          <w:szCs w:val="28"/>
        </w:rPr>
      </w:pPr>
      <w:r w:rsidRPr="00FD10B5">
        <w:rPr>
          <w:sz w:val="28"/>
          <w:szCs w:val="28"/>
        </w:rPr>
        <w:t>1. Общая информация</w:t>
      </w:r>
    </w:p>
    <w:p w:rsidR="00512158" w:rsidRPr="00FD10B5" w:rsidRDefault="00512158" w:rsidP="00512158">
      <w:pPr>
        <w:shd w:val="clear" w:color="auto" w:fill="FFFFFF"/>
        <w:contextualSpacing/>
        <w:rPr>
          <w:sz w:val="28"/>
          <w:szCs w:val="28"/>
        </w:rPr>
      </w:pPr>
    </w:p>
    <w:tbl>
      <w:tblPr>
        <w:tblW w:w="5004" w:type="pct"/>
        <w:tblInd w:w="-145" w:type="dxa"/>
        <w:tblCellMar>
          <w:left w:w="91" w:type="dxa"/>
          <w:right w:w="91" w:type="dxa"/>
        </w:tblCellMar>
        <w:tblLook w:val="0000" w:firstRow="0" w:lastRow="0" w:firstColumn="0" w:lastColumn="0" w:noHBand="0" w:noVBand="0"/>
      </w:tblPr>
      <w:tblGrid>
        <w:gridCol w:w="7647"/>
        <w:gridCol w:w="2277"/>
      </w:tblGrid>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Полное наименование субъекта малого (среднего) предпринимательства (далее – СмиСП)</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Организационно-правовая форма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Дата регистрации СмиСП</w:t>
            </w:r>
          </w:p>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(дата, место и орган регистрации)</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ОГРН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ИНН/КПП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Код по ОКВЭД, зарегистрированный как основной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Место реализации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Срок окупаемости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Размер уставного капитала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Учредители (для юридического лица): число, состав, доли и адреса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1.</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Адрес почтовый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Адрес фактического местонахождения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Контакты:</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служебный телефон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факс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сотовый телефон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адрес электронной почты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r w:rsidR="00512158" w:rsidRPr="00FD10B5" w:rsidTr="00BD6D91">
        <w:tc>
          <w:tcPr>
            <w:tcW w:w="3853"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r w:rsidRPr="00FD10B5">
              <w:rPr>
                <w:sz w:val="28"/>
                <w:szCs w:val="28"/>
              </w:rPr>
              <w:t xml:space="preserve">веб-сайт </w:t>
            </w:r>
          </w:p>
        </w:tc>
        <w:tc>
          <w:tcPr>
            <w:tcW w:w="1147"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tc>
      </w:tr>
    </w:tbl>
    <w:p w:rsidR="00512158" w:rsidRPr="00FD10B5" w:rsidRDefault="00512158" w:rsidP="00512158">
      <w:pPr>
        <w:shd w:val="clear" w:color="auto" w:fill="FFFFFF"/>
        <w:rPr>
          <w:sz w:val="28"/>
          <w:szCs w:val="28"/>
        </w:rPr>
      </w:pPr>
    </w:p>
    <w:p w:rsidR="00512158" w:rsidRPr="00FD10B5" w:rsidRDefault="00512158" w:rsidP="00512158">
      <w:pPr>
        <w:shd w:val="clear" w:color="auto" w:fill="FFFFFF"/>
        <w:ind w:left="360"/>
        <w:jc w:val="center"/>
        <w:rPr>
          <w:sz w:val="28"/>
          <w:szCs w:val="28"/>
        </w:rPr>
      </w:pPr>
      <w:r w:rsidRPr="00FD10B5">
        <w:rPr>
          <w:sz w:val="28"/>
          <w:szCs w:val="28"/>
        </w:rPr>
        <w:t>2. Источники и сумма инвестиций в бизнес-план</w:t>
      </w:r>
    </w:p>
    <w:p w:rsidR="00512158" w:rsidRPr="00FD10B5" w:rsidRDefault="00512158" w:rsidP="00512158">
      <w:pPr>
        <w:shd w:val="clear" w:color="auto" w:fill="FFFFFF"/>
        <w:ind w:firstLine="709"/>
        <w:jc w:val="both"/>
        <w:rPr>
          <w:sz w:val="28"/>
          <w:szCs w:val="28"/>
        </w:rPr>
      </w:pPr>
    </w:p>
    <w:tbl>
      <w:tblPr>
        <w:tblW w:w="5004" w:type="pct"/>
        <w:tblInd w:w="-145" w:type="dxa"/>
        <w:tblCellMar>
          <w:left w:w="91" w:type="dxa"/>
          <w:right w:w="91" w:type="dxa"/>
        </w:tblCellMar>
        <w:tblLook w:val="0000" w:firstRow="0" w:lastRow="0" w:firstColumn="0" w:lastColumn="0" w:noHBand="0" w:noVBand="0"/>
      </w:tblPr>
      <w:tblGrid>
        <w:gridCol w:w="6765"/>
        <w:gridCol w:w="1504"/>
        <w:gridCol w:w="1655"/>
      </w:tblGrid>
      <w:tr w:rsidR="00512158" w:rsidRPr="00FD10B5" w:rsidTr="00BD6D91">
        <w:tc>
          <w:tcPr>
            <w:tcW w:w="3408"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Наименование показателя</w:t>
            </w:r>
          </w:p>
        </w:tc>
        <w:tc>
          <w:tcPr>
            <w:tcW w:w="758"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Сумма, рублей</w:t>
            </w:r>
          </w:p>
        </w:tc>
        <w:tc>
          <w:tcPr>
            <w:tcW w:w="834"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Доля в процентах к общей сумме затрат </w:t>
            </w:r>
          </w:p>
        </w:tc>
      </w:tr>
      <w:tr w:rsidR="00512158" w:rsidRPr="00FD10B5" w:rsidTr="00BD6D91">
        <w:tc>
          <w:tcPr>
            <w:tcW w:w="3408"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r w:rsidRPr="00FD10B5">
              <w:rPr>
                <w:sz w:val="28"/>
                <w:szCs w:val="28"/>
              </w:rPr>
              <w:t>Затраты по бизнес-плану – всего</w:t>
            </w:r>
          </w:p>
          <w:p w:rsidR="00512158" w:rsidRPr="00FD10B5" w:rsidRDefault="00512158" w:rsidP="00BD6D91">
            <w:pPr>
              <w:widowControl w:val="0"/>
              <w:shd w:val="clear" w:color="auto" w:fill="FFFFFF"/>
              <w:autoSpaceDE w:val="0"/>
              <w:autoSpaceDN w:val="0"/>
              <w:adjustRightInd w:val="0"/>
              <w:spacing w:line="240" w:lineRule="atLeast"/>
              <w:rPr>
                <w:sz w:val="28"/>
                <w:szCs w:val="28"/>
              </w:rPr>
            </w:pPr>
            <w:r w:rsidRPr="00FD10B5">
              <w:rPr>
                <w:sz w:val="28"/>
                <w:szCs w:val="28"/>
              </w:rPr>
              <w:t>в том числе:</w:t>
            </w:r>
          </w:p>
        </w:tc>
        <w:tc>
          <w:tcPr>
            <w:tcW w:w="758"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834"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100% </w:t>
            </w:r>
          </w:p>
        </w:tc>
      </w:tr>
      <w:tr w:rsidR="00512158" w:rsidRPr="00FD10B5" w:rsidTr="00BD6D91">
        <w:tc>
          <w:tcPr>
            <w:tcW w:w="3408"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r w:rsidRPr="00FD10B5">
              <w:rPr>
                <w:sz w:val="28"/>
                <w:szCs w:val="28"/>
              </w:rPr>
              <w:t xml:space="preserve">собственные средства </w:t>
            </w:r>
          </w:p>
        </w:tc>
        <w:tc>
          <w:tcPr>
            <w:tcW w:w="758"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834"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r>
      <w:tr w:rsidR="00512158" w:rsidRPr="00FD10B5" w:rsidTr="00BD6D91">
        <w:tc>
          <w:tcPr>
            <w:tcW w:w="3408"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r w:rsidRPr="00FD10B5">
              <w:rPr>
                <w:sz w:val="28"/>
                <w:szCs w:val="28"/>
              </w:rPr>
              <w:lastRenderedPageBreak/>
              <w:t xml:space="preserve">средства субсидии </w:t>
            </w:r>
          </w:p>
        </w:tc>
        <w:tc>
          <w:tcPr>
            <w:tcW w:w="758"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834"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r>
    </w:tbl>
    <w:p w:rsidR="00512158" w:rsidRPr="00FD10B5" w:rsidRDefault="00512158" w:rsidP="00512158">
      <w:pPr>
        <w:shd w:val="clear" w:color="auto" w:fill="FFFFFF"/>
        <w:rPr>
          <w:sz w:val="28"/>
          <w:szCs w:val="28"/>
        </w:rPr>
      </w:pPr>
    </w:p>
    <w:p w:rsidR="00512158" w:rsidRPr="00FD10B5" w:rsidRDefault="00512158" w:rsidP="00512158">
      <w:pPr>
        <w:shd w:val="clear" w:color="auto" w:fill="FFFFFF"/>
        <w:ind w:left="360"/>
        <w:jc w:val="center"/>
        <w:rPr>
          <w:sz w:val="28"/>
          <w:szCs w:val="28"/>
        </w:rPr>
      </w:pPr>
      <w:r w:rsidRPr="00FD10B5">
        <w:rPr>
          <w:sz w:val="28"/>
          <w:szCs w:val="28"/>
        </w:rPr>
        <w:t>3. Показатели по труду и заработной плате</w:t>
      </w:r>
    </w:p>
    <w:p w:rsidR="00512158" w:rsidRPr="00FD10B5" w:rsidRDefault="00512158" w:rsidP="00512158">
      <w:pPr>
        <w:shd w:val="clear" w:color="auto" w:fill="FFFFFF"/>
        <w:ind w:firstLine="709"/>
        <w:jc w:val="both"/>
        <w:rPr>
          <w:sz w:val="28"/>
          <w:szCs w:val="28"/>
        </w:rPr>
      </w:pPr>
    </w:p>
    <w:tbl>
      <w:tblPr>
        <w:tblW w:w="5212" w:type="pct"/>
        <w:tblInd w:w="-429" w:type="dxa"/>
        <w:tblLayout w:type="fixed"/>
        <w:tblCellMar>
          <w:left w:w="91" w:type="dxa"/>
          <w:right w:w="91" w:type="dxa"/>
        </w:tblCellMar>
        <w:tblLook w:val="0000" w:firstRow="0" w:lastRow="0" w:firstColumn="0" w:lastColumn="0" w:noHBand="0" w:noVBand="0"/>
      </w:tblPr>
      <w:tblGrid>
        <w:gridCol w:w="7421"/>
        <w:gridCol w:w="1925"/>
        <w:gridCol w:w="990"/>
      </w:tblGrid>
      <w:tr w:rsidR="00512158" w:rsidRPr="00FD10B5" w:rsidTr="00BD6D91">
        <w:tc>
          <w:tcPr>
            <w:tcW w:w="3590"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Наименование показателя </w:t>
            </w:r>
          </w:p>
        </w:tc>
        <w:tc>
          <w:tcPr>
            <w:tcW w:w="931"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За последний период на дату подачи заявки </w:t>
            </w:r>
          </w:p>
        </w:tc>
        <w:tc>
          <w:tcPr>
            <w:tcW w:w="479"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По окончании реализации бизнес-плана </w:t>
            </w:r>
          </w:p>
        </w:tc>
      </w:tr>
      <w:tr w:rsidR="00512158" w:rsidRPr="00FD10B5" w:rsidTr="00BD6D91">
        <w:tc>
          <w:tcPr>
            <w:tcW w:w="3590"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r w:rsidRPr="00FD10B5">
              <w:rPr>
                <w:sz w:val="28"/>
                <w:szCs w:val="28"/>
              </w:rPr>
              <w:t>Средняя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479"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r>
      <w:tr w:rsidR="00512158" w:rsidRPr="00FD10B5" w:rsidTr="00BD6D91">
        <w:tc>
          <w:tcPr>
            <w:tcW w:w="3590"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r w:rsidRPr="00FD10B5">
              <w:rPr>
                <w:sz w:val="28"/>
                <w:szCs w:val="28"/>
              </w:rPr>
              <w:t>в том числе среднесписочная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479"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r>
      <w:tr w:rsidR="00512158" w:rsidRPr="00FD10B5" w:rsidTr="00BD6D91">
        <w:tc>
          <w:tcPr>
            <w:tcW w:w="3590"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r w:rsidRPr="00FD10B5">
              <w:rPr>
                <w:sz w:val="28"/>
                <w:szCs w:val="28"/>
              </w:rPr>
              <w:t xml:space="preserve">Среднемесячная заработная плата* (рублей) </w:t>
            </w:r>
          </w:p>
        </w:tc>
        <w:tc>
          <w:tcPr>
            <w:tcW w:w="931"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479" w:type="pct"/>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r>
    </w:tbl>
    <w:p w:rsidR="00512158" w:rsidRPr="00FD10B5" w:rsidRDefault="00512158" w:rsidP="00512158">
      <w:pPr>
        <w:shd w:val="clear" w:color="auto" w:fill="FFFFFF"/>
        <w:ind w:firstLine="709"/>
        <w:jc w:val="both"/>
        <w:rPr>
          <w:sz w:val="28"/>
          <w:szCs w:val="28"/>
        </w:rPr>
      </w:pPr>
      <w:r w:rsidRPr="00FD10B5">
        <w:rPr>
          <w:sz w:val="28"/>
          <w:szCs w:val="28"/>
        </w:rPr>
        <w:t>* Среднемесячная заработная плата не может быть ниже прожиточного минимума, установленного для трудоспособного населения Республики Коми на дату подачи заявки.</w:t>
      </w:r>
    </w:p>
    <w:p w:rsidR="00512158" w:rsidRPr="00FD10B5" w:rsidRDefault="00512158" w:rsidP="00512158">
      <w:pPr>
        <w:shd w:val="clear" w:color="auto" w:fill="FFFFFF"/>
        <w:ind w:firstLine="709"/>
        <w:jc w:val="both"/>
        <w:rPr>
          <w:sz w:val="28"/>
          <w:szCs w:val="28"/>
        </w:rPr>
      </w:pPr>
    </w:p>
    <w:p w:rsidR="00512158" w:rsidRPr="00FD10B5" w:rsidRDefault="00512158" w:rsidP="00512158">
      <w:pPr>
        <w:shd w:val="clear" w:color="auto" w:fill="FFFFFF"/>
        <w:contextualSpacing/>
        <w:jc w:val="center"/>
        <w:rPr>
          <w:sz w:val="28"/>
          <w:szCs w:val="28"/>
        </w:rPr>
      </w:pPr>
      <w:r w:rsidRPr="00FD10B5">
        <w:rPr>
          <w:sz w:val="28"/>
          <w:szCs w:val="28"/>
        </w:rPr>
        <w:t>4. Налоги в бюджеты всех уровней и отчисления во внебюджетные фонды</w:t>
      </w:r>
    </w:p>
    <w:p w:rsidR="00512158" w:rsidRPr="00FD10B5" w:rsidRDefault="00512158" w:rsidP="00512158">
      <w:pPr>
        <w:shd w:val="clear" w:color="auto" w:fill="FFFFFF"/>
        <w:ind w:firstLine="709"/>
        <w:jc w:val="right"/>
        <w:rPr>
          <w:sz w:val="28"/>
          <w:szCs w:val="28"/>
        </w:rPr>
      </w:pPr>
      <w:r w:rsidRPr="00FD10B5">
        <w:rPr>
          <w:sz w:val="28"/>
          <w:szCs w:val="28"/>
        </w:rPr>
        <w:t>(рублей)</w:t>
      </w:r>
    </w:p>
    <w:tbl>
      <w:tblPr>
        <w:tblW w:w="10731" w:type="dxa"/>
        <w:tblInd w:w="-429" w:type="dxa"/>
        <w:tblLayout w:type="fixed"/>
        <w:tblCellMar>
          <w:left w:w="91" w:type="dxa"/>
          <w:right w:w="91" w:type="dxa"/>
        </w:tblCellMar>
        <w:tblLook w:val="0000" w:firstRow="0" w:lastRow="0" w:firstColumn="0" w:lastColumn="0" w:noHBand="0" w:noVBand="0"/>
      </w:tblPr>
      <w:tblGrid>
        <w:gridCol w:w="7324"/>
        <w:gridCol w:w="1701"/>
        <w:gridCol w:w="1706"/>
      </w:tblGrid>
      <w:tr w:rsidR="00512158" w:rsidRPr="00FD10B5" w:rsidTr="00BD6D91">
        <w:tc>
          <w:tcPr>
            <w:tcW w:w="7324"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ind w:left="51" w:hanging="51"/>
              <w:jc w:val="center"/>
              <w:rPr>
                <w:sz w:val="28"/>
                <w:szCs w:val="28"/>
              </w:rPr>
            </w:pPr>
            <w:r w:rsidRPr="00FD10B5">
              <w:rPr>
                <w:sz w:val="28"/>
                <w:szCs w:val="28"/>
              </w:rPr>
              <w:t xml:space="preserve">Наименование показателя </w:t>
            </w:r>
          </w:p>
        </w:tc>
        <w:tc>
          <w:tcPr>
            <w:tcW w:w="1701"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center"/>
              <w:rPr>
                <w:sz w:val="28"/>
                <w:szCs w:val="28"/>
              </w:rPr>
            </w:pPr>
            <w:r w:rsidRPr="00FD10B5">
              <w:rPr>
                <w:sz w:val="28"/>
                <w:szCs w:val="28"/>
              </w:rPr>
              <w:t xml:space="preserve">За последний период на дату подачи заявки </w:t>
            </w:r>
          </w:p>
        </w:tc>
        <w:tc>
          <w:tcPr>
            <w:tcW w:w="1706"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center"/>
              <w:rPr>
                <w:sz w:val="28"/>
                <w:szCs w:val="28"/>
              </w:rPr>
            </w:pPr>
            <w:r w:rsidRPr="00FD10B5">
              <w:rPr>
                <w:sz w:val="28"/>
                <w:szCs w:val="28"/>
              </w:rPr>
              <w:t xml:space="preserve">По окончании реализации бизнес-плана </w:t>
            </w:r>
          </w:p>
        </w:tc>
      </w:tr>
      <w:tr w:rsidR="00512158" w:rsidRPr="00FD10B5" w:rsidTr="00BD6D91">
        <w:tc>
          <w:tcPr>
            <w:tcW w:w="7324"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r w:rsidRPr="00FD10B5">
              <w:rPr>
                <w:sz w:val="28"/>
                <w:szCs w:val="28"/>
              </w:rPr>
              <w:t>Перечисления налогов в бюджеты всех уровней и отчисления во внебюджетные фонды – всего</w:t>
            </w:r>
          </w:p>
          <w:p w:rsidR="00512158" w:rsidRPr="00FD10B5" w:rsidRDefault="00512158" w:rsidP="00BD6D91">
            <w:pPr>
              <w:widowControl w:val="0"/>
              <w:shd w:val="clear" w:color="auto" w:fill="FFFFFF"/>
              <w:autoSpaceDE w:val="0"/>
              <w:autoSpaceDN w:val="0"/>
              <w:adjustRightInd w:val="0"/>
              <w:rPr>
                <w:sz w:val="28"/>
                <w:szCs w:val="28"/>
              </w:rPr>
            </w:pPr>
            <w:r w:rsidRPr="00FD10B5">
              <w:rPr>
                <w:sz w:val="28"/>
                <w:szCs w:val="28"/>
              </w:rPr>
              <w:t>в том числе:</w:t>
            </w:r>
          </w:p>
        </w:tc>
        <w:tc>
          <w:tcPr>
            <w:tcW w:w="1701"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c>
          <w:tcPr>
            <w:tcW w:w="1706"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r>
    </w:tbl>
    <w:p w:rsidR="00512158" w:rsidRPr="00FD10B5" w:rsidRDefault="00512158" w:rsidP="00512158">
      <w:pPr>
        <w:shd w:val="clear" w:color="auto" w:fill="FFFFFF"/>
        <w:ind w:firstLine="709"/>
        <w:jc w:val="both"/>
        <w:rPr>
          <w:sz w:val="28"/>
          <w:szCs w:val="28"/>
        </w:rPr>
      </w:pPr>
    </w:p>
    <w:p w:rsidR="00512158" w:rsidRPr="00FD10B5" w:rsidRDefault="00512158" w:rsidP="00512158">
      <w:pPr>
        <w:shd w:val="clear" w:color="auto" w:fill="FFFFFF"/>
        <w:ind w:firstLine="709"/>
        <w:jc w:val="both"/>
        <w:rPr>
          <w:sz w:val="28"/>
          <w:szCs w:val="28"/>
        </w:rPr>
      </w:pPr>
      <w:r w:rsidRPr="00FD10B5">
        <w:rPr>
          <w:sz w:val="28"/>
          <w:szCs w:val="28"/>
        </w:rPr>
        <w:t>Достоверность представленной в анкете информации подтверждаю.</w:t>
      </w:r>
    </w:p>
    <w:p w:rsidR="00512158" w:rsidRPr="00FD10B5" w:rsidRDefault="00512158" w:rsidP="00512158">
      <w:pPr>
        <w:shd w:val="clear" w:color="auto" w:fill="FFFFFF"/>
        <w:jc w:val="both"/>
        <w:rPr>
          <w:sz w:val="28"/>
          <w:szCs w:val="28"/>
        </w:rPr>
      </w:pPr>
      <w:r w:rsidRPr="00FD10B5">
        <w:rPr>
          <w:sz w:val="28"/>
          <w:szCs w:val="28"/>
        </w:rPr>
        <w:t>«____»__________________ 20___г.</w:t>
      </w:r>
    </w:p>
    <w:p w:rsidR="00512158" w:rsidRPr="00FD10B5" w:rsidRDefault="00512158" w:rsidP="00512158">
      <w:pPr>
        <w:shd w:val="clear" w:color="auto" w:fill="FFFFFF"/>
        <w:jc w:val="both"/>
        <w:rPr>
          <w:sz w:val="28"/>
          <w:szCs w:val="28"/>
        </w:rPr>
      </w:pPr>
    </w:p>
    <w:tbl>
      <w:tblPr>
        <w:tblW w:w="0" w:type="auto"/>
        <w:tblInd w:w="135" w:type="dxa"/>
        <w:tblLayout w:type="fixed"/>
        <w:tblCellMar>
          <w:left w:w="135" w:type="dxa"/>
          <w:right w:w="135" w:type="dxa"/>
        </w:tblCellMar>
        <w:tblLook w:val="0000" w:firstRow="0" w:lastRow="0" w:firstColumn="0" w:lastColumn="0" w:noHBand="0" w:noVBand="0"/>
      </w:tblPr>
      <w:tblGrid>
        <w:gridCol w:w="4253"/>
        <w:gridCol w:w="1843"/>
        <w:gridCol w:w="360"/>
        <w:gridCol w:w="2758"/>
      </w:tblGrid>
      <w:tr w:rsidR="00512158" w:rsidRPr="00FD10B5" w:rsidTr="00BD6D91">
        <w:tc>
          <w:tcPr>
            <w:tcW w:w="4253"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ind w:left="-135"/>
              <w:rPr>
                <w:sz w:val="28"/>
                <w:szCs w:val="28"/>
              </w:rPr>
            </w:pPr>
            <w:r w:rsidRPr="00FD10B5">
              <w:rPr>
                <w:sz w:val="28"/>
                <w:szCs w:val="28"/>
              </w:rPr>
              <w:t xml:space="preserve">Должность руководителя субъекта малого (среднего) предпринимательства </w:t>
            </w:r>
          </w:p>
        </w:tc>
        <w:tc>
          <w:tcPr>
            <w:tcW w:w="1843" w:type="dxa"/>
            <w:tcBorders>
              <w:top w:val="nil"/>
              <w:left w:val="nil"/>
              <w:bottom w:val="single" w:sz="2" w:space="0" w:color="auto"/>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360"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2758" w:type="dxa"/>
            <w:tcBorders>
              <w:top w:val="nil"/>
              <w:left w:val="nil"/>
              <w:bottom w:val="single" w:sz="2" w:space="0" w:color="auto"/>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r>
      <w:tr w:rsidR="00512158" w:rsidRPr="00FD10B5" w:rsidTr="00BD6D91">
        <w:tc>
          <w:tcPr>
            <w:tcW w:w="4253"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ind w:left="-135"/>
              <w:rPr>
                <w:sz w:val="28"/>
                <w:szCs w:val="28"/>
              </w:rPr>
            </w:pPr>
          </w:p>
        </w:tc>
        <w:tc>
          <w:tcPr>
            <w:tcW w:w="1843" w:type="dxa"/>
            <w:tcBorders>
              <w:top w:val="single" w:sz="2" w:space="0" w:color="auto"/>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jc w:val="center"/>
              <w:rPr>
                <w:sz w:val="22"/>
                <w:szCs w:val="22"/>
              </w:rPr>
            </w:pPr>
            <w:r w:rsidRPr="006D0D8A">
              <w:rPr>
                <w:sz w:val="22"/>
                <w:szCs w:val="22"/>
              </w:rPr>
              <w:t>(подпись)</w:t>
            </w:r>
          </w:p>
        </w:tc>
        <w:tc>
          <w:tcPr>
            <w:tcW w:w="360" w:type="dxa"/>
            <w:tcBorders>
              <w:top w:val="nil"/>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rPr>
                <w:sz w:val="22"/>
                <w:szCs w:val="22"/>
              </w:rPr>
            </w:pPr>
          </w:p>
        </w:tc>
        <w:tc>
          <w:tcPr>
            <w:tcW w:w="2758" w:type="dxa"/>
            <w:tcBorders>
              <w:top w:val="single" w:sz="2" w:space="0" w:color="auto"/>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jc w:val="center"/>
              <w:rPr>
                <w:sz w:val="22"/>
                <w:szCs w:val="22"/>
              </w:rPr>
            </w:pPr>
            <w:r w:rsidRPr="006D0D8A">
              <w:rPr>
                <w:sz w:val="22"/>
                <w:szCs w:val="22"/>
              </w:rPr>
              <w:t>(расшифровка подписи)</w:t>
            </w:r>
          </w:p>
        </w:tc>
      </w:tr>
      <w:tr w:rsidR="00512158" w:rsidRPr="00FD10B5" w:rsidTr="00BD6D91">
        <w:tc>
          <w:tcPr>
            <w:tcW w:w="4253"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ind w:left="-135"/>
              <w:rPr>
                <w:sz w:val="28"/>
                <w:szCs w:val="28"/>
              </w:rPr>
            </w:pPr>
            <w:r w:rsidRPr="00FD10B5">
              <w:rPr>
                <w:sz w:val="28"/>
                <w:szCs w:val="28"/>
              </w:rPr>
              <w:t xml:space="preserve">Главный бухгалтер субъекта малого (среднего) предпринимательства </w:t>
            </w:r>
          </w:p>
        </w:tc>
        <w:tc>
          <w:tcPr>
            <w:tcW w:w="1843" w:type="dxa"/>
            <w:tcBorders>
              <w:top w:val="nil"/>
              <w:left w:val="nil"/>
              <w:bottom w:val="single" w:sz="2" w:space="0" w:color="auto"/>
              <w:right w:val="nil"/>
            </w:tcBorders>
          </w:tcPr>
          <w:p w:rsidR="00512158" w:rsidRPr="006D0D8A" w:rsidRDefault="00512158" w:rsidP="00BD6D91">
            <w:pPr>
              <w:widowControl w:val="0"/>
              <w:shd w:val="clear" w:color="auto" w:fill="FFFFFF"/>
              <w:autoSpaceDE w:val="0"/>
              <w:autoSpaceDN w:val="0"/>
              <w:adjustRightInd w:val="0"/>
              <w:spacing w:line="240" w:lineRule="atLeast"/>
              <w:rPr>
                <w:sz w:val="22"/>
                <w:szCs w:val="22"/>
              </w:rPr>
            </w:pPr>
          </w:p>
        </w:tc>
        <w:tc>
          <w:tcPr>
            <w:tcW w:w="360" w:type="dxa"/>
            <w:tcBorders>
              <w:top w:val="nil"/>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rPr>
                <w:sz w:val="22"/>
                <w:szCs w:val="22"/>
              </w:rPr>
            </w:pPr>
          </w:p>
        </w:tc>
        <w:tc>
          <w:tcPr>
            <w:tcW w:w="2758" w:type="dxa"/>
            <w:tcBorders>
              <w:top w:val="nil"/>
              <w:left w:val="nil"/>
              <w:bottom w:val="single" w:sz="2" w:space="0" w:color="auto"/>
              <w:right w:val="nil"/>
            </w:tcBorders>
          </w:tcPr>
          <w:p w:rsidR="00512158" w:rsidRPr="006D0D8A" w:rsidRDefault="00512158" w:rsidP="00BD6D91">
            <w:pPr>
              <w:widowControl w:val="0"/>
              <w:shd w:val="clear" w:color="auto" w:fill="FFFFFF"/>
              <w:autoSpaceDE w:val="0"/>
              <w:autoSpaceDN w:val="0"/>
              <w:adjustRightInd w:val="0"/>
              <w:spacing w:line="240" w:lineRule="atLeast"/>
              <w:rPr>
                <w:sz w:val="22"/>
                <w:szCs w:val="22"/>
              </w:rPr>
            </w:pPr>
          </w:p>
        </w:tc>
      </w:tr>
      <w:tr w:rsidR="00512158" w:rsidRPr="006D0D8A" w:rsidTr="00BD6D91">
        <w:tc>
          <w:tcPr>
            <w:tcW w:w="4253" w:type="dxa"/>
            <w:tcBorders>
              <w:top w:val="nil"/>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ind w:hanging="135"/>
              <w:rPr>
                <w:sz w:val="22"/>
                <w:szCs w:val="22"/>
              </w:rPr>
            </w:pPr>
            <w:r w:rsidRPr="006D0D8A">
              <w:rPr>
                <w:sz w:val="22"/>
                <w:szCs w:val="22"/>
              </w:rPr>
              <w:t>М.П.</w:t>
            </w:r>
          </w:p>
          <w:p w:rsidR="00512158" w:rsidRPr="006D0D8A" w:rsidRDefault="00512158" w:rsidP="00BD6D91">
            <w:pPr>
              <w:widowControl w:val="0"/>
              <w:shd w:val="clear" w:color="auto" w:fill="FFFFFF"/>
              <w:autoSpaceDE w:val="0"/>
              <w:autoSpaceDN w:val="0"/>
              <w:adjustRightInd w:val="0"/>
              <w:spacing w:line="240" w:lineRule="atLeast"/>
              <w:rPr>
                <w:sz w:val="22"/>
                <w:szCs w:val="22"/>
              </w:rPr>
            </w:pPr>
          </w:p>
        </w:tc>
        <w:tc>
          <w:tcPr>
            <w:tcW w:w="1843" w:type="dxa"/>
            <w:tcBorders>
              <w:top w:val="single" w:sz="2" w:space="0" w:color="auto"/>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jc w:val="center"/>
              <w:rPr>
                <w:sz w:val="22"/>
                <w:szCs w:val="22"/>
              </w:rPr>
            </w:pPr>
            <w:r w:rsidRPr="006D0D8A">
              <w:rPr>
                <w:sz w:val="22"/>
                <w:szCs w:val="22"/>
              </w:rPr>
              <w:t>(подпись)</w:t>
            </w:r>
          </w:p>
        </w:tc>
        <w:tc>
          <w:tcPr>
            <w:tcW w:w="360" w:type="dxa"/>
            <w:tcBorders>
              <w:top w:val="nil"/>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rPr>
                <w:sz w:val="22"/>
                <w:szCs w:val="22"/>
              </w:rPr>
            </w:pPr>
          </w:p>
        </w:tc>
        <w:tc>
          <w:tcPr>
            <w:tcW w:w="2758" w:type="dxa"/>
            <w:tcBorders>
              <w:top w:val="single" w:sz="2" w:space="0" w:color="auto"/>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jc w:val="center"/>
              <w:rPr>
                <w:sz w:val="22"/>
                <w:szCs w:val="22"/>
              </w:rPr>
            </w:pPr>
            <w:r w:rsidRPr="006D0D8A">
              <w:rPr>
                <w:sz w:val="22"/>
                <w:szCs w:val="22"/>
              </w:rPr>
              <w:t>(расшифровка подписи)</w:t>
            </w:r>
          </w:p>
        </w:tc>
      </w:tr>
    </w:tbl>
    <w:p w:rsidR="00512158" w:rsidRPr="006D0D8A" w:rsidRDefault="00512158" w:rsidP="00512158">
      <w:pPr>
        <w:shd w:val="clear" w:color="auto" w:fill="FFFFFF"/>
        <w:ind w:firstLine="709"/>
        <w:jc w:val="both"/>
        <w:rPr>
          <w:sz w:val="22"/>
          <w:szCs w:val="22"/>
        </w:rPr>
      </w:pPr>
    </w:p>
    <w:p w:rsidR="00512158" w:rsidRPr="006D0D8A" w:rsidRDefault="00512158" w:rsidP="00512158">
      <w:pPr>
        <w:rPr>
          <w:sz w:val="22"/>
          <w:szCs w:val="22"/>
        </w:rPr>
      </w:pPr>
      <w:r w:rsidRPr="006D0D8A">
        <w:rPr>
          <w:sz w:val="22"/>
          <w:szCs w:val="22"/>
        </w:rPr>
        <w:br w:type="page"/>
      </w:r>
    </w:p>
    <w:tbl>
      <w:tblPr>
        <w:tblW w:w="0" w:type="auto"/>
        <w:tblInd w:w="135" w:type="dxa"/>
        <w:tblLayout w:type="fixed"/>
        <w:tblCellMar>
          <w:left w:w="135" w:type="dxa"/>
          <w:right w:w="135" w:type="dxa"/>
        </w:tblCellMar>
        <w:tblLook w:val="0000" w:firstRow="0" w:lastRow="0" w:firstColumn="0" w:lastColumn="0" w:noHBand="0" w:noVBand="0"/>
      </w:tblPr>
      <w:tblGrid>
        <w:gridCol w:w="4536"/>
        <w:gridCol w:w="5529"/>
      </w:tblGrid>
      <w:tr w:rsidR="00512158" w:rsidRPr="00FD10B5" w:rsidTr="00BD6D91">
        <w:tc>
          <w:tcPr>
            <w:tcW w:w="4536" w:type="dxa"/>
            <w:tcBorders>
              <w:top w:val="nil"/>
              <w:left w:val="nil"/>
              <w:bottom w:val="nil"/>
            </w:tcBorders>
          </w:tcPr>
          <w:p w:rsidR="00512158" w:rsidRPr="00FD10B5" w:rsidRDefault="00512158" w:rsidP="00BD6D91">
            <w:pPr>
              <w:widowControl w:val="0"/>
              <w:shd w:val="clear" w:color="auto" w:fill="FFFFFF"/>
              <w:autoSpaceDE w:val="0"/>
              <w:autoSpaceDN w:val="0"/>
              <w:adjustRightInd w:val="0"/>
              <w:spacing w:line="240" w:lineRule="atLeast"/>
              <w:jc w:val="both"/>
              <w:rPr>
                <w:sz w:val="28"/>
                <w:szCs w:val="28"/>
              </w:rPr>
            </w:pPr>
          </w:p>
        </w:tc>
        <w:tc>
          <w:tcPr>
            <w:tcW w:w="5529" w:type="dxa"/>
          </w:tcPr>
          <w:p w:rsidR="00512158" w:rsidRPr="00FD10B5" w:rsidRDefault="00512158" w:rsidP="00BD6D91">
            <w:pPr>
              <w:widowControl w:val="0"/>
              <w:shd w:val="clear" w:color="auto" w:fill="FFFFFF"/>
              <w:autoSpaceDE w:val="0"/>
              <w:autoSpaceDN w:val="0"/>
              <w:adjustRightInd w:val="0"/>
              <w:spacing w:line="240" w:lineRule="atLeast"/>
              <w:ind w:left="574"/>
              <w:jc w:val="both"/>
              <w:rPr>
                <w:sz w:val="28"/>
                <w:szCs w:val="28"/>
              </w:rPr>
            </w:pPr>
          </w:p>
          <w:p w:rsidR="00512158" w:rsidRPr="00FD10B5" w:rsidRDefault="00512158" w:rsidP="00BD6D91">
            <w:pPr>
              <w:widowControl w:val="0"/>
              <w:shd w:val="clear" w:color="auto" w:fill="FFFFFF"/>
              <w:autoSpaceDE w:val="0"/>
              <w:autoSpaceDN w:val="0"/>
              <w:adjustRightInd w:val="0"/>
              <w:spacing w:line="240" w:lineRule="atLeast"/>
              <w:ind w:left="574"/>
              <w:jc w:val="right"/>
              <w:rPr>
                <w:sz w:val="28"/>
                <w:szCs w:val="28"/>
              </w:rPr>
            </w:pPr>
            <w:r w:rsidRPr="00FD10B5">
              <w:rPr>
                <w:sz w:val="28"/>
                <w:szCs w:val="28"/>
              </w:rPr>
              <w:t>Форма 3</w:t>
            </w:r>
          </w:p>
        </w:tc>
      </w:tr>
    </w:tbl>
    <w:p w:rsidR="00512158" w:rsidRPr="00FD10B5" w:rsidRDefault="00512158" w:rsidP="00512158">
      <w:pPr>
        <w:shd w:val="clear" w:color="auto" w:fill="FFFFFF"/>
        <w:ind w:firstLine="709"/>
        <w:jc w:val="both"/>
        <w:rPr>
          <w:sz w:val="28"/>
          <w:szCs w:val="28"/>
        </w:rPr>
      </w:pPr>
    </w:p>
    <w:p w:rsidR="00512158" w:rsidRPr="00FD10B5" w:rsidRDefault="00512158" w:rsidP="00512158">
      <w:pPr>
        <w:shd w:val="clear" w:color="auto" w:fill="FFFFFF"/>
        <w:ind w:firstLine="709"/>
        <w:jc w:val="both"/>
        <w:rPr>
          <w:sz w:val="28"/>
          <w:szCs w:val="28"/>
        </w:rPr>
      </w:pPr>
    </w:p>
    <w:p w:rsidR="00512158" w:rsidRPr="00FD10B5" w:rsidRDefault="00512158" w:rsidP="00512158">
      <w:pPr>
        <w:shd w:val="clear" w:color="auto" w:fill="FFFFFF"/>
        <w:jc w:val="center"/>
        <w:rPr>
          <w:b/>
          <w:sz w:val="28"/>
          <w:szCs w:val="28"/>
        </w:rPr>
      </w:pPr>
      <w:r w:rsidRPr="00FD10B5">
        <w:rPr>
          <w:b/>
          <w:sz w:val="28"/>
          <w:szCs w:val="28"/>
        </w:rPr>
        <w:t>РАСЧЁТ</w:t>
      </w:r>
    </w:p>
    <w:p w:rsidR="00512158" w:rsidRPr="00FD10B5" w:rsidRDefault="00512158" w:rsidP="00512158">
      <w:pPr>
        <w:jc w:val="center"/>
        <w:rPr>
          <w:b/>
          <w:sz w:val="28"/>
          <w:szCs w:val="28"/>
        </w:rPr>
      </w:pPr>
      <w:r w:rsidRPr="00FD10B5">
        <w:rPr>
          <w:b/>
          <w:sz w:val="28"/>
          <w:szCs w:val="28"/>
        </w:rPr>
        <w:t xml:space="preserve">размера субсидий субъектам малого и среднего предпринимательства </w:t>
      </w:r>
    </w:p>
    <w:p w:rsidR="00512158" w:rsidRPr="00FD10B5" w:rsidRDefault="00512158" w:rsidP="00512158">
      <w:pPr>
        <w:pBdr>
          <w:bottom w:val="single" w:sz="12" w:space="1" w:color="auto"/>
        </w:pBdr>
        <w:shd w:val="clear" w:color="auto" w:fill="FFFFFF"/>
        <w:jc w:val="center"/>
        <w:rPr>
          <w:b/>
          <w:sz w:val="28"/>
          <w:szCs w:val="28"/>
        </w:rPr>
      </w:pPr>
    </w:p>
    <w:p w:rsidR="00512158" w:rsidRPr="00FD10B5" w:rsidRDefault="00512158" w:rsidP="00512158">
      <w:pPr>
        <w:pBdr>
          <w:bottom w:val="single" w:sz="12" w:space="1" w:color="auto"/>
        </w:pBdr>
        <w:shd w:val="clear" w:color="auto" w:fill="FFFFFF"/>
        <w:jc w:val="center"/>
        <w:rPr>
          <w:b/>
          <w:sz w:val="28"/>
          <w:szCs w:val="28"/>
        </w:rPr>
      </w:pPr>
    </w:p>
    <w:p w:rsidR="00512158" w:rsidRPr="006D0D8A" w:rsidRDefault="00512158" w:rsidP="00512158">
      <w:pPr>
        <w:shd w:val="clear" w:color="auto" w:fill="FFFFFF"/>
        <w:jc w:val="center"/>
        <w:rPr>
          <w:sz w:val="22"/>
          <w:szCs w:val="22"/>
        </w:rPr>
      </w:pPr>
      <w:r w:rsidRPr="006D0D8A">
        <w:rPr>
          <w:sz w:val="22"/>
          <w:szCs w:val="22"/>
        </w:rPr>
        <w:t>(полное наименование субъекта малого (среднего) предпринимательства)</w:t>
      </w:r>
    </w:p>
    <w:p w:rsidR="00512158" w:rsidRPr="00FD10B5" w:rsidRDefault="00512158" w:rsidP="00512158">
      <w:pPr>
        <w:shd w:val="clear" w:color="auto" w:fill="FFFFFF"/>
        <w:ind w:firstLine="709"/>
        <w:jc w:val="both"/>
        <w:rPr>
          <w:sz w:val="28"/>
          <w:szCs w:val="28"/>
        </w:rPr>
      </w:pPr>
    </w:p>
    <w:tbl>
      <w:tblPr>
        <w:tblW w:w="10720" w:type="dxa"/>
        <w:tblInd w:w="-429" w:type="dxa"/>
        <w:tblLayout w:type="fixed"/>
        <w:tblCellMar>
          <w:left w:w="91" w:type="dxa"/>
          <w:right w:w="91" w:type="dxa"/>
        </w:tblCellMar>
        <w:tblLook w:val="0000" w:firstRow="0" w:lastRow="0" w:firstColumn="0" w:lastColumn="0" w:noHBand="0" w:noVBand="0"/>
      </w:tblPr>
      <w:tblGrid>
        <w:gridCol w:w="1937"/>
        <w:gridCol w:w="4726"/>
        <w:gridCol w:w="4057"/>
      </w:tblGrid>
      <w:tr w:rsidR="00512158" w:rsidRPr="00FD10B5" w:rsidTr="00BD6D91">
        <w:tc>
          <w:tcPr>
            <w:tcW w:w="1937" w:type="dxa"/>
            <w:vMerge w:val="restart"/>
            <w:tcBorders>
              <w:top w:val="single" w:sz="2" w:space="0" w:color="auto"/>
              <w:left w:val="single" w:sz="2" w:space="0" w:color="auto"/>
              <w:bottom w:val="single" w:sz="2" w:space="0" w:color="FFFFFF"/>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ind w:left="-135" w:right="-135"/>
              <w:jc w:val="center"/>
              <w:rPr>
                <w:sz w:val="28"/>
                <w:szCs w:val="28"/>
              </w:rPr>
            </w:pPr>
            <w:r w:rsidRPr="00FD10B5">
              <w:rPr>
                <w:sz w:val="28"/>
                <w:szCs w:val="28"/>
              </w:rPr>
              <w:t xml:space="preserve">№ п/п </w:t>
            </w:r>
          </w:p>
        </w:tc>
        <w:tc>
          <w:tcPr>
            <w:tcW w:w="4726" w:type="dxa"/>
            <w:vMerge w:val="restart"/>
            <w:tcBorders>
              <w:top w:val="single" w:sz="2" w:space="0" w:color="auto"/>
              <w:left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Направление затрат </w:t>
            </w:r>
          </w:p>
        </w:tc>
        <w:tc>
          <w:tcPr>
            <w:tcW w:w="405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Документы в подтверждение суммы запрашиваемых средств</w:t>
            </w:r>
          </w:p>
        </w:tc>
      </w:tr>
      <w:tr w:rsidR="00512158" w:rsidRPr="00FD10B5" w:rsidTr="00BD6D91">
        <w:tc>
          <w:tcPr>
            <w:tcW w:w="1937" w:type="dxa"/>
            <w:vMerge/>
            <w:tcBorders>
              <w:top w:val="single" w:sz="4" w:space="0" w:color="auto"/>
              <w:left w:val="single" w:sz="2" w:space="0" w:color="auto"/>
              <w:bottom w:val="single" w:sz="2" w:space="0" w:color="FFFFFF"/>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4726" w:type="dxa"/>
            <w:vMerge/>
            <w:tcBorders>
              <w:left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4057" w:type="dxa"/>
            <w:tcBorders>
              <w:top w:val="single" w:sz="2" w:space="0" w:color="auto"/>
              <w:left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наименование , дата , номер </w:t>
            </w:r>
          </w:p>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сумма (рублей)</w:t>
            </w:r>
          </w:p>
        </w:tc>
      </w:tr>
      <w:tr w:rsidR="00512158" w:rsidRPr="00FD10B5" w:rsidTr="00BD6D91">
        <w:tc>
          <w:tcPr>
            <w:tcW w:w="193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r w:rsidRPr="00FD10B5">
              <w:rPr>
                <w:sz w:val="28"/>
                <w:szCs w:val="28"/>
              </w:rPr>
              <w:t>1.</w:t>
            </w:r>
          </w:p>
        </w:tc>
        <w:tc>
          <w:tcPr>
            <w:tcW w:w="4726"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jc w:val="both"/>
              <w:rPr>
                <w:sz w:val="28"/>
                <w:szCs w:val="28"/>
              </w:rPr>
            </w:pPr>
          </w:p>
          <w:p w:rsidR="00512158" w:rsidRPr="00FD10B5" w:rsidRDefault="00512158" w:rsidP="00BD6D91">
            <w:pPr>
              <w:widowControl w:val="0"/>
              <w:shd w:val="clear" w:color="auto" w:fill="FFFFFF"/>
              <w:autoSpaceDE w:val="0"/>
              <w:autoSpaceDN w:val="0"/>
              <w:adjustRightInd w:val="0"/>
              <w:jc w:val="both"/>
              <w:rPr>
                <w:sz w:val="28"/>
                <w:szCs w:val="28"/>
              </w:rPr>
            </w:pPr>
          </w:p>
        </w:tc>
        <w:tc>
          <w:tcPr>
            <w:tcW w:w="405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r>
      <w:tr w:rsidR="00512158" w:rsidRPr="00FD10B5" w:rsidTr="00BD6D91">
        <w:tc>
          <w:tcPr>
            <w:tcW w:w="193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r w:rsidRPr="00FD10B5">
              <w:rPr>
                <w:sz w:val="28"/>
                <w:szCs w:val="28"/>
              </w:rPr>
              <w:t>2.</w:t>
            </w:r>
          </w:p>
        </w:tc>
        <w:tc>
          <w:tcPr>
            <w:tcW w:w="4726"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autoSpaceDE w:val="0"/>
              <w:autoSpaceDN w:val="0"/>
              <w:adjustRightInd w:val="0"/>
              <w:jc w:val="both"/>
              <w:rPr>
                <w:sz w:val="28"/>
                <w:szCs w:val="28"/>
              </w:rPr>
            </w:pPr>
          </w:p>
        </w:tc>
        <w:tc>
          <w:tcPr>
            <w:tcW w:w="405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r>
      <w:tr w:rsidR="00512158" w:rsidRPr="00FD10B5" w:rsidTr="00BD6D91">
        <w:tc>
          <w:tcPr>
            <w:tcW w:w="193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r w:rsidRPr="00FD10B5">
              <w:rPr>
                <w:sz w:val="28"/>
                <w:szCs w:val="28"/>
              </w:rPr>
              <w:t>3.</w:t>
            </w:r>
          </w:p>
        </w:tc>
        <w:tc>
          <w:tcPr>
            <w:tcW w:w="4726"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autoSpaceDE w:val="0"/>
              <w:autoSpaceDN w:val="0"/>
              <w:adjustRightInd w:val="0"/>
              <w:ind w:firstLine="567"/>
              <w:jc w:val="both"/>
              <w:rPr>
                <w:sz w:val="28"/>
                <w:szCs w:val="28"/>
              </w:rPr>
            </w:pPr>
          </w:p>
        </w:tc>
        <w:tc>
          <w:tcPr>
            <w:tcW w:w="405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r>
      <w:tr w:rsidR="00512158" w:rsidRPr="00FD10B5" w:rsidTr="00BD6D91">
        <w:tc>
          <w:tcPr>
            <w:tcW w:w="193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c>
          <w:tcPr>
            <w:tcW w:w="4726"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autoSpaceDE w:val="0"/>
              <w:autoSpaceDN w:val="0"/>
              <w:adjustRightInd w:val="0"/>
              <w:jc w:val="both"/>
              <w:rPr>
                <w:sz w:val="28"/>
                <w:szCs w:val="28"/>
              </w:rPr>
            </w:pPr>
          </w:p>
        </w:tc>
        <w:tc>
          <w:tcPr>
            <w:tcW w:w="405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r>
      <w:tr w:rsidR="00512158" w:rsidRPr="00FD10B5" w:rsidTr="00BD6D91">
        <w:tc>
          <w:tcPr>
            <w:tcW w:w="6663" w:type="dxa"/>
            <w:gridSpan w:val="2"/>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r w:rsidRPr="00FD10B5">
              <w:rPr>
                <w:sz w:val="28"/>
                <w:szCs w:val="28"/>
              </w:rPr>
              <w:t xml:space="preserve">Итого затрат </w:t>
            </w:r>
          </w:p>
        </w:tc>
        <w:tc>
          <w:tcPr>
            <w:tcW w:w="405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r>
      <w:tr w:rsidR="00512158" w:rsidRPr="00FD10B5" w:rsidTr="00BD6D91">
        <w:tc>
          <w:tcPr>
            <w:tcW w:w="6663" w:type="dxa"/>
            <w:gridSpan w:val="2"/>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r w:rsidRPr="00FD10B5">
              <w:rPr>
                <w:sz w:val="28"/>
                <w:szCs w:val="28"/>
              </w:rPr>
              <w:t xml:space="preserve">15 процентов от затрат </w:t>
            </w:r>
          </w:p>
        </w:tc>
        <w:tc>
          <w:tcPr>
            <w:tcW w:w="405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r>
      <w:tr w:rsidR="00512158" w:rsidRPr="00FD10B5" w:rsidTr="00BD6D91">
        <w:tc>
          <w:tcPr>
            <w:tcW w:w="6663" w:type="dxa"/>
            <w:gridSpan w:val="2"/>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r w:rsidRPr="00FD10B5">
              <w:rPr>
                <w:sz w:val="28"/>
                <w:szCs w:val="28"/>
              </w:rPr>
              <w:t>Максимальная сумма субсидии, рублей</w:t>
            </w:r>
          </w:p>
        </w:tc>
        <w:tc>
          <w:tcPr>
            <w:tcW w:w="405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r>
      <w:tr w:rsidR="00512158" w:rsidRPr="00FD10B5" w:rsidTr="00BD6D91">
        <w:tc>
          <w:tcPr>
            <w:tcW w:w="6663" w:type="dxa"/>
            <w:gridSpan w:val="2"/>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r w:rsidRPr="00FD10B5">
              <w:rPr>
                <w:sz w:val="28"/>
                <w:szCs w:val="28"/>
              </w:rPr>
              <w:t xml:space="preserve">Размер запрашиваемой субсидии, рублей </w:t>
            </w:r>
          </w:p>
          <w:p w:rsidR="00512158" w:rsidRPr="00FD10B5" w:rsidRDefault="00512158" w:rsidP="00BD6D91">
            <w:pPr>
              <w:widowControl w:val="0"/>
              <w:shd w:val="clear" w:color="auto" w:fill="FFFFFF"/>
              <w:autoSpaceDE w:val="0"/>
              <w:autoSpaceDN w:val="0"/>
              <w:adjustRightInd w:val="0"/>
              <w:rPr>
                <w:sz w:val="28"/>
                <w:szCs w:val="28"/>
              </w:rPr>
            </w:pPr>
          </w:p>
        </w:tc>
        <w:tc>
          <w:tcPr>
            <w:tcW w:w="4057" w:type="dxa"/>
            <w:tcBorders>
              <w:top w:val="single" w:sz="2" w:space="0" w:color="auto"/>
              <w:left w:val="single" w:sz="2" w:space="0" w:color="auto"/>
              <w:bottom w:val="single" w:sz="2" w:space="0" w:color="auto"/>
              <w:right w:val="single" w:sz="2" w:space="0" w:color="auto"/>
            </w:tcBorders>
          </w:tcPr>
          <w:p w:rsidR="00512158" w:rsidRPr="00FD10B5" w:rsidRDefault="00512158" w:rsidP="00BD6D91">
            <w:pPr>
              <w:widowControl w:val="0"/>
              <w:shd w:val="clear" w:color="auto" w:fill="FFFFFF"/>
              <w:autoSpaceDE w:val="0"/>
              <w:autoSpaceDN w:val="0"/>
              <w:adjustRightInd w:val="0"/>
              <w:rPr>
                <w:sz w:val="28"/>
                <w:szCs w:val="28"/>
              </w:rPr>
            </w:pPr>
          </w:p>
        </w:tc>
      </w:tr>
    </w:tbl>
    <w:p w:rsidR="00512158" w:rsidRPr="00FD10B5" w:rsidRDefault="00512158" w:rsidP="00512158">
      <w:pPr>
        <w:shd w:val="clear" w:color="auto" w:fill="FFFFFF"/>
        <w:jc w:val="both"/>
        <w:rPr>
          <w:sz w:val="28"/>
          <w:szCs w:val="28"/>
        </w:rPr>
      </w:pPr>
      <w:r w:rsidRPr="00FD10B5">
        <w:rPr>
          <w:sz w:val="28"/>
          <w:szCs w:val="28"/>
        </w:rPr>
        <w:t>Документы, подтверждающие затраты в соответствии с требованиями Порядка, прилагаются на _______ л., в количестве ________ экз.</w:t>
      </w:r>
    </w:p>
    <w:p w:rsidR="00512158" w:rsidRPr="00FD10B5" w:rsidRDefault="00512158" w:rsidP="00512158">
      <w:pPr>
        <w:shd w:val="clear" w:color="auto" w:fill="FFFFFF"/>
        <w:ind w:firstLine="709"/>
        <w:jc w:val="both"/>
        <w:rPr>
          <w:sz w:val="28"/>
          <w:szCs w:val="28"/>
        </w:rPr>
      </w:pPr>
    </w:p>
    <w:p w:rsidR="00512158" w:rsidRPr="00FD10B5" w:rsidRDefault="00512158" w:rsidP="00512158">
      <w:pPr>
        <w:shd w:val="clear" w:color="auto" w:fill="FFFFFF"/>
        <w:ind w:firstLine="709"/>
        <w:jc w:val="both"/>
        <w:rPr>
          <w:sz w:val="28"/>
          <w:szCs w:val="28"/>
        </w:rPr>
      </w:pPr>
      <w:r w:rsidRPr="00FD10B5">
        <w:rPr>
          <w:sz w:val="28"/>
          <w:szCs w:val="28"/>
        </w:rPr>
        <w:t>Размер запрашиваемой субсидии__________________________ рублей.</w:t>
      </w:r>
    </w:p>
    <w:p w:rsidR="00512158" w:rsidRPr="006D0D8A" w:rsidRDefault="00512158" w:rsidP="00512158">
      <w:pPr>
        <w:shd w:val="clear" w:color="auto" w:fill="FFFFFF"/>
        <w:ind w:firstLine="709"/>
        <w:jc w:val="both"/>
        <w:rPr>
          <w:sz w:val="22"/>
          <w:szCs w:val="22"/>
        </w:rPr>
      </w:pPr>
      <w:r w:rsidRPr="006D0D8A">
        <w:rPr>
          <w:sz w:val="22"/>
          <w:szCs w:val="22"/>
        </w:rPr>
        <w:t xml:space="preserve">                                                        </w:t>
      </w:r>
      <w:r w:rsidR="006D0D8A">
        <w:rPr>
          <w:sz w:val="22"/>
          <w:szCs w:val="22"/>
        </w:rPr>
        <w:t xml:space="preserve">                            </w:t>
      </w:r>
      <w:r w:rsidRPr="006D0D8A">
        <w:rPr>
          <w:sz w:val="22"/>
          <w:szCs w:val="22"/>
        </w:rPr>
        <w:t xml:space="preserve">    (сумма цифрами и прописью)</w:t>
      </w:r>
    </w:p>
    <w:p w:rsidR="00512158" w:rsidRPr="006D0D8A" w:rsidRDefault="00512158" w:rsidP="00512158">
      <w:pPr>
        <w:rPr>
          <w:sz w:val="22"/>
          <w:szCs w:val="22"/>
        </w:rPr>
      </w:pPr>
    </w:p>
    <w:p w:rsidR="00512158" w:rsidRPr="00FD10B5" w:rsidRDefault="00512158" w:rsidP="00512158">
      <w:pPr>
        <w:shd w:val="clear" w:color="auto" w:fill="FFFFFF"/>
        <w:ind w:firstLine="709"/>
        <w:jc w:val="both"/>
        <w:rPr>
          <w:sz w:val="28"/>
          <w:szCs w:val="28"/>
        </w:rPr>
      </w:pPr>
    </w:p>
    <w:tbl>
      <w:tblPr>
        <w:tblW w:w="9214" w:type="dxa"/>
        <w:tblInd w:w="135" w:type="dxa"/>
        <w:tblLayout w:type="fixed"/>
        <w:tblCellMar>
          <w:left w:w="135" w:type="dxa"/>
          <w:right w:w="135" w:type="dxa"/>
        </w:tblCellMar>
        <w:tblLook w:val="0000" w:firstRow="0" w:lastRow="0" w:firstColumn="0" w:lastColumn="0" w:noHBand="0" w:noVBand="0"/>
      </w:tblPr>
      <w:tblGrid>
        <w:gridCol w:w="3544"/>
        <w:gridCol w:w="2333"/>
        <w:gridCol w:w="360"/>
        <w:gridCol w:w="2977"/>
      </w:tblGrid>
      <w:tr w:rsidR="00512158" w:rsidRPr="00FD10B5" w:rsidTr="00BD6D91">
        <w:tc>
          <w:tcPr>
            <w:tcW w:w="3544"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ind w:left="-135"/>
              <w:rPr>
                <w:sz w:val="28"/>
                <w:szCs w:val="28"/>
              </w:rPr>
            </w:pPr>
            <w:r w:rsidRPr="00FD10B5">
              <w:rPr>
                <w:sz w:val="28"/>
                <w:szCs w:val="28"/>
              </w:rPr>
              <w:t xml:space="preserve">Должность руководителя субъекта малого (среднего) предпринимательства </w:t>
            </w:r>
          </w:p>
        </w:tc>
        <w:tc>
          <w:tcPr>
            <w:tcW w:w="2333" w:type="dxa"/>
            <w:tcBorders>
              <w:top w:val="nil"/>
              <w:left w:val="nil"/>
              <w:bottom w:val="single" w:sz="2" w:space="0" w:color="auto"/>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360"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2977" w:type="dxa"/>
            <w:tcBorders>
              <w:top w:val="nil"/>
              <w:left w:val="nil"/>
              <w:bottom w:val="single" w:sz="2" w:space="0" w:color="auto"/>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r>
      <w:tr w:rsidR="00512158" w:rsidRPr="006D0D8A" w:rsidTr="00BD6D91">
        <w:tc>
          <w:tcPr>
            <w:tcW w:w="3544" w:type="dxa"/>
            <w:tcBorders>
              <w:top w:val="nil"/>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ind w:left="-135"/>
              <w:rPr>
                <w:sz w:val="22"/>
                <w:szCs w:val="22"/>
              </w:rPr>
            </w:pPr>
          </w:p>
        </w:tc>
        <w:tc>
          <w:tcPr>
            <w:tcW w:w="2333" w:type="dxa"/>
            <w:tcBorders>
              <w:top w:val="single" w:sz="2" w:space="0" w:color="auto"/>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jc w:val="center"/>
              <w:rPr>
                <w:sz w:val="22"/>
                <w:szCs w:val="22"/>
              </w:rPr>
            </w:pPr>
            <w:r w:rsidRPr="006D0D8A">
              <w:rPr>
                <w:sz w:val="22"/>
                <w:szCs w:val="22"/>
              </w:rPr>
              <w:t>(подпись)</w:t>
            </w:r>
          </w:p>
        </w:tc>
        <w:tc>
          <w:tcPr>
            <w:tcW w:w="360" w:type="dxa"/>
            <w:tcBorders>
              <w:top w:val="nil"/>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rPr>
                <w:sz w:val="22"/>
                <w:szCs w:val="22"/>
              </w:rPr>
            </w:pPr>
          </w:p>
        </w:tc>
        <w:tc>
          <w:tcPr>
            <w:tcW w:w="2977" w:type="dxa"/>
            <w:tcBorders>
              <w:top w:val="single" w:sz="2" w:space="0" w:color="auto"/>
              <w:left w:val="nil"/>
              <w:bottom w:val="nil"/>
              <w:right w:val="nil"/>
            </w:tcBorders>
          </w:tcPr>
          <w:p w:rsidR="00512158" w:rsidRPr="006D0D8A" w:rsidRDefault="00512158" w:rsidP="00BD6D91">
            <w:pPr>
              <w:widowControl w:val="0"/>
              <w:shd w:val="clear" w:color="auto" w:fill="FFFFFF"/>
              <w:autoSpaceDE w:val="0"/>
              <w:autoSpaceDN w:val="0"/>
              <w:adjustRightInd w:val="0"/>
              <w:spacing w:line="240" w:lineRule="atLeast"/>
              <w:jc w:val="center"/>
              <w:rPr>
                <w:sz w:val="22"/>
                <w:szCs w:val="22"/>
              </w:rPr>
            </w:pPr>
            <w:r w:rsidRPr="006D0D8A">
              <w:rPr>
                <w:sz w:val="22"/>
                <w:szCs w:val="22"/>
              </w:rPr>
              <w:t>(расшифровка подписи)</w:t>
            </w:r>
          </w:p>
        </w:tc>
      </w:tr>
    </w:tbl>
    <w:p w:rsidR="00512158" w:rsidRPr="006D0D8A" w:rsidRDefault="00512158" w:rsidP="00512158">
      <w:pPr>
        <w:rPr>
          <w:sz w:val="22"/>
          <w:szCs w:val="22"/>
        </w:rPr>
      </w:pPr>
      <w:r w:rsidRPr="006D0D8A">
        <w:rPr>
          <w:sz w:val="22"/>
          <w:szCs w:val="22"/>
        </w:rPr>
        <w:br w:type="page"/>
      </w:r>
    </w:p>
    <w:p w:rsidR="00512158" w:rsidRPr="00FD10B5" w:rsidRDefault="00512158" w:rsidP="00512158">
      <w:pPr>
        <w:widowControl w:val="0"/>
        <w:tabs>
          <w:tab w:val="left" w:pos="7050"/>
        </w:tabs>
        <w:autoSpaceDE w:val="0"/>
        <w:autoSpaceDN w:val="0"/>
        <w:ind w:firstLine="567"/>
        <w:jc w:val="both"/>
        <w:rPr>
          <w:sz w:val="28"/>
          <w:szCs w:val="28"/>
        </w:rPr>
      </w:pPr>
    </w:p>
    <w:p w:rsidR="00512158" w:rsidRPr="00FD10B5" w:rsidRDefault="00512158" w:rsidP="00512158">
      <w:pPr>
        <w:widowControl w:val="0"/>
        <w:tabs>
          <w:tab w:val="left" w:pos="5865"/>
        </w:tabs>
        <w:autoSpaceDE w:val="0"/>
        <w:autoSpaceDN w:val="0"/>
        <w:ind w:firstLine="567"/>
        <w:jc w:val="right"/>
        <w:rPr>
          <w:sz w:val="28"/>
          <w:szCs w:val="28"/>
        </w:rPr>
      </w:pPr>
      <w:r w:rsidRPr="00FD10B5">
        <w:rPr>
          <w:sz w:val="28"/>
          <w:szCs w:val="28"/>
        </w:rPr>
        <w:tab/>
      </w:r>
      <w:r w:rsidR="006D0D8A">
        <w:rPr>
          <w:sz w:val="28"/>
          <w:szCs w:val="28"/>
        </w:rPr>
        <w:t>Фор</w:t>
      </w:r>
      <w:r w:rsidRPr="00FD10B5">
        <w:rPr>
          <w:sz w:val="28"/>
          <w:szCs w:val="28"/>
        </w:rPr>
        <w:t>ма 4</w:t>
      </w:r>
    </w:p>
    <w:p w:rsidR="00512158" w:rsidRPr="00FD10B5" w:rsidRDefault="00512158" w:rsidP="00512158">
      <w:pPr>
        <w:widowControl w:val="0"/>
        <w:autoSpaceDE w:val="0"/>
        <w:autoSpaceDN w:val="0"/>
        <w:ind w:firstLine="567"/>
        <w:jc w:val="both"/>
        <w:rPr>
          <w:sz w:val="28"/>
          <w:szCs w:val="28"/>
        </w:rPr>
      </w:pPr>
    </w:p>
    <w:p w:rsidR="00512158" w:rsidRPr="00FD10B5" w:rsidRDefault="00512158" w:rsidP="00512158">
      <w:pPr>
        <w:ind w:firstLine="567"/>
        <w:jc w:val="center"/>
        <w:rPr>
          <w:rFonts w:eastAsiaTheme="minorHAnsi"/>
          <w:sz w:val="28"/>
          <w:szCs w:val="28"/>
          <w:lang w:eastAsia="en-US"/>
        </w:rPr>
      </w:pPr>
    </w:p>
    <w:p w:rsidR="00512158" w:rsidRPr="00FD10B5" w:rsidRDefault="00512158" w:rsidP="00512158">
      <w:pPr>
        <w:tabs>
          <w:tab w:val="left" w:pos="709"/>
        </w:tabs>
        <w:ind w:firstLine="567"/>
        <w:jc w:val="center"/>
        <w:rPr>
          <w:rFonts w:eastAsiaTheme="minorHAnsi"/>
          <w:caps/>
          <w:sz w:val="28"/>
          <w:szCs w:val="28"/>
          <w:lang w:eastAsia="en-US"/>
        </w:rPr>
      </w:pPr>
      <w:r w:rsidRPr="00FD10B5">
        <w:rPr>
          <w:rFonts w:eastAsiaTheme="minorHAnsi"/>
          <w:caps/>
          <w:sz w:val="28"/>
          <w:szCs w:val="28"/>
          <w:lang w:eastAsia="en-US"/>
        </w:rPr>
        <w:t>ФИНАНСОВО-ЭКОНОМИЧЕСКОЕ ОБОСНОВАНИЕ СОЗДАНИЯ ПРОЕКТА ПО СОЗДАНИЮ И (ИЛИ) РАЗВИТИЮ СОЦИАЛЬНО ОРИЕНТИРОВАННОЙ ДЕЯТЕЛЬНОСТИ, НАПРАВЛЕННОЙ НА ДОСТИЖЕНИЕ ОБЩЕСТВЕННО ПОЛЕЗНЫХ ЦЕЛЕЙ ДЕЯТЕЛЬНОСТИ</w:t>
      </w:r>
    </w:p>
    <w:p w:rsidR="00512158" w:rsidRPr="00FD10B5" w:rsidRDefault="00512158" w:rsidP="00512158">
      <w:pPr>
        <w:shd w:val="clear" w:color="auto" w:fill="FFFFFF"/>
        <w:ind w:firstLine="567"/>
        <w:jc w:val="both"/>
        <w:textAlignment w:val="baseline"/>
        <w:rPr>
          <w:spacing w:val="2"/>
          <w:sz w:val="28"/>
          <w:szCs w:val="28"/>
        </w:rPr>
      </w:pPr>
      <w:r w:rsidRPr="00FD10B5">
        <w:rPr>
          <w:spacing w:val="2"/>
          <w:sz w:val="28"/>
          <w:szCs w:val="28"/>
        </w:rPr>
        <w:br/>
        <w:t>1. Общая информация об индивидуальном предпринимателе или юридическом лице.</w:t>
      </w:r>
    </w:p>
    <w:p w:rsidR="00512158" w:rsidRPr="00FD10B5" w:rsidRDefault="00512158" w:rsidP="00512158">
      <w:pPr>
        <w:shd w:val="clear" w:color="auto" w:fill="FFFFFF"/>
        <w:jc w:val="both"/>
        <w:textAlignment w:val="baseline"/>
        <w:rPr>
          <w:spacing w:val="2"/>
          <w:sz w:val="28"/>
          <w:szCs w:val="28"/>
        </w:rPr>
      </w:pPr>
      <w:r w:rsidRPr="00FD10B5">
        <w:rPr>
          <w:spacing w:val="2"/>
          <w:sz w:val="28"/>
          <w:szCs w:val="28"/>
        </w:rPr>
        <w:t>2. Описание реализуемого проекта:</w:t>
      </w:r>
    </w:p>
    <w:p w:rsidR="00512158" w:rsidRPr="00FD10B5" w:rsidRDefault="00512158" w:rsidP="00512158">
      <w:pPr>
        <w:shd w:val="clear" w:color="auto" w:fill="FFFFFF"/>
        <w:jc w:val="both"/>
        <w:textAlignment w:val="baseline"/>
        <w:rPr>
          <w:spacing w:val="2"/>
          <w:sz w:val="28"/>
          <w:szCs w:val="28"/>
        </w:rPr>
      </w:pPr>
      <w:r w:rsidRPr="00FD10B5">
        <w:rPr>
          <w:spacing w:val="2"/>
          <w:sz w:val="28"/>
          <w:szCs w:val="28"/>
        </w:rPr>
        <w:t>2.1. Общее описание деятельности.</w:t>
      </w:r>
    </w:p>
    <w:p w:rsidR="00512158" w:rsidRPr="00FD10B5" w:rsidRDefault="00512158" w:rsidP="00512158">
      <w:pPr>
        <w:shd w:val="clear" w:color="auto" w:fill="FFFFFF"/>
        <w:jc w:val="both"/>
        <w:textAlignment w:val="baseline"/>
        <w:rPr>
          <w:spacing w:val="2"/>
          <w:sz w:val="28"/>
          <w:szCs w:val="28"/>
        </w:rPr>
      </w:pPr>
      <w:r w:rsidRPr="00FD10B5">
        <w:rPr>
          <w:spacing w:val="2"/>
          <w:sz w:val="28"/>
          <w:szCs w:val="28"/>
        </w:rPr>
        <w:t>2.2. Виды оказываемых услуг (производимой продукции), описать качественную характеристику выпускаемой продукции (оказываемых услуг), указать цены реализуемой продукции (оказываемых услуг), указать преимущества (отличительные черты) вашей продукции (ваших услуг).</w:t>
      </w:r>
    </w:p>
    <w:p w:rsidR="00512158" w:rsidRPr="00FD10B5" w:rsidRDefault="00512158" w:rsidP="00512158">
      <w:pPr>
        <w:autoSpaceDE w:val="0"/>
        <w:autoSpaceDN w:val="0"/>
        <w:adjustRightInd w:val="0"/>
        <w:jc w:val="both"/>
        <w:rPr>
          <w:rFonts w:eastAsiaTheme="minorHAnsi"/>
          <w:sz w:val="28"/>
          <w:szCs w:val="28"/>
          <w:lang w:eastAsia="en-US"/>
        </w:rPr>
      </w:pPr>
      <w:r w:rsidRPr="00FD10B5">
        <w:rPr>
          <w:spacing w:val="2"/>
          <w:sz w:val="28"/>
          <w:szCs w:val="28"/>
        </w:rPr>
        <w:t>3. С</w:t>
      </w:r>
      <w:r w:rsidRPr="00FD10B5">
        <w:rPr>
          <w:rFonts w:eastAsiaTheme="minorHAnsi"/>
          <w:sz w:val="28"/>
          <w:szCs w:val="28"/>
          <w:lang w:eastAsia="en-US"/>
        </w:rPr>
        <w:t>мета расходов на реализацию проекта.</w:t>
      </w:r>
    </w:p>
    <w:tbl>
      <w:tblPr>
        <w:tblpPr w:leftFromText="180" w:rightFromText="180" w:vertAnchor="text" w:horzAnchor="margin" w:tblpY="103"/>
        <w:tblW w:w="5000" w:type="pct"/>
        <w:tblCellMar>
          <w:left w:w="0" w:type="dxa"/>
          <w:right w:w="0" w:type="dxa"/>
        </w:tblCellMar>
        <w:tblLook w:val="04A0" w:firstRow="1" w:lastRow="0" w:firstColumn="1" w:lastColumn="0" w:noHBand="0" w:noVBand="1"/>
      </w:tblPr>
      <w:tblGrid>
        <w:gridCol w:w="770"/>
        <w:gridCol w:w="3141"/>
        <w:gridCol w:w="1780"/>
        <w:gridCol w:w="1798"/>
        <w:gridCol w:w="2433"/>
      </w:tblGrid>
      <w:tr w:rsidR="00512158" w:rsidRPr="00FD10B5" w:rsidTr="00BD6D91">
        <w:trPr>
          <w:trHeight w:val="15"/>
        </w:trPr>
        <w:tc>
          <w:tcPr>
            <w:tcW w:w="388" w:type="pct"/>
            <w:hideMark/>
          </w:tcPr>
          <w:p w:rsidR="00512158" w:rsidRPr="00FD10B5" w:rsidRDefault="00512158" w:rsidP="00BD6D91">
            <w:pPr>
              <w:ind w:firstLine="567"/>
              <w:rPr>
                <w:sz w:val="28"/>
                <w:szCs w:val="28"/>
              </w:rPr>
            </w:pPr>
          </w:p>
        </w:tc>
        <w:tc>
          <w:tcPr>
            <w:tcW w:w="1583" w:type="pct"/>
            <w:hideMark/>
          </w:tcPr>
          <w:p w:rsidR="00512158" w:rsidRPr="00FD10B5" w:rsidRDefault="00512158" w:rsidP="00BD6D91">
            <w:pPr>
              <w:ind w:firstLine="567"/>
              <w:rPr>
                <w:sz w:val="28"/>
                <w:szCs w:val="28"/>
              </w:rPr>
            </w:pPr>
          </w:p>
        </w:tc>
        <w:tc>
          <w:tcPr>
            <w:tcW w:w="897" w:type="pct"/>
            <w:hideMark/>
          </w:tcPr>
          <w:p w:rsidR="00512158" w:rsidRPr="00FD10B5" w:rsidRDefault="00512158" w:rsidP="00BD6D91">
            <w:pPr>
              <w:ind w:firstLine="567"/>
              <w:rPr>
                <w:sz w:val="28"/>
                <w:szCs w:val="28"/>
              </w:rPr>
            </w:pPr>
          </w:p>
        </w:tc>
        <w:tc>
          <w:tcPr>
            <w:tcW w:w="906" w:type="pct"/>
            <w:hideMark/>
          </w:tcPr>
          <w:p w:rsidR="00512158" w:rsidRPr="00FD10B5" w:rsidRDefault="00512158" w:rsidP="00BD6D91">
            <w:pPr>
              <w:ind w:firstLine="567"/>
              <w:rPr>
                <w:sz w:val="28"/>
                <w:szCs w:val="28"/>
              </w:rPr>
            </w:pPr>
          </w:p>
        </w:tc>
        <w:tc>
          <w:tcPr>
            <w:tcW w:w="1226" w:type="pct"/>
            <w:hideMark/>
          </w:tcPr>
          <w:p w:rsidR="00512158" w:rsidRPr="00FD10B5" w:rsidRDefault="00512158" w:rsidP="00BD6D91">
            <w:pPr>
              <w:ind w:firstLine="567"/>
              <w:rPr>
                <w:sz w:val="28"/>
                <w:szCs w:val="28"/>
              </w:rPr>
            </w:pPr>
          </w:p>
        </w:tc>
      </w:tr>
      <w:tr w:rsidR="00512158" w:rsidRPr="00FD10B5" w:rsidTr="00BD6D91">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left="-893" w:firstLine="567"/>
              <w:jc w:val="center"/>
              <w:textAlignment w:val="baseline"/>
              <w:rPr>
                <w:sz w:val="28"/>
                <w:szCs w:val="28"/>
              </w:rPr>
            </w:pPr>
            <w:r w:rsidRPr="00FD10B5">
              <w:rPr>
                <w:sz w:val="28"/>
                <w:szCs w:val="28"/>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jc w:val="center"/>
              <w:textAlignment w:val="baseline"/>
              <w:rPr>
                <w:sz w:val="28"/>
                <w:szCs w:val="28"/>
              </w:rPr>
            </w:pPr>
            <w:r w:rsidRPr="00FD10B5">
              <w:rPr>
                <w:sz w:val="28"/>
                <w:szCs w:val="28"/>
              </w:rPr>
              <w:t>Наименование материалов/ работ</w:t>
            </w: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jc w:val="center"/>
              <w:textAlignment w:val="baseline"/>
              <w:rPr>
                <w:sz w:val="28"/>
                <w:szCs w:val="28"/>
              </w:rPr>
            </w:pPr>
            <w:r w:rsidRPr="00FD10B5">
              <w:rPr>
                <w:sz w:val="28"/>
                <w:szCs w:val="28"/>
              </w:rPr>
              <w:t>Кол-во</w:t>
            </w:r>
          </w:p>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jc w:val="center"/>
              <w:textAlignment w:val="baseline"/>
              <w:rPr>
                <w:sz w:val="28"/>
                <w:szCs w:val="28"/>
              </w:rPr>
            </w:pPr>
            <w:r w:rsidRPr="00FD10B5">
              <w:rPr>
                <w:sz w:val="28"/>
                <w:szCs w:val="28"/>
              </w:rPr>
              <w:t>Цена</w:t>
            </w:r>
          </w:p>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jc w:val="center"/>
              <w:textAlignment w:val="baseline"/>
              <w:rPr>
                <w:sz w:val="28"/>
                <w:szCs w:val="28"/>
              </w:rPr>
            </w:pPr>
            <w:r w:rsidRPr="00FD10B5">
              <w:rPr>
                <w:sz w:val="28"/>
                <w:szCs w:val="28"/>
              </w:rPr>
              <w:t>Стоимость</w:t>
            </w:r>
          </w:p>
        </w:tc>
      </w:tr>
      <w:tr w:rsidR="00512158" w:rsidRPr="00FD10B5" w:rsidTr="00BD6D91">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left="-893" w:firstLine="567"/>
              <w:jc w:val="center"/>
              <w:textAlignment w:val="baseline"/>
              <w:rPr>
                <w:sz w:val="28"/>
                <w:szCs w:val="28"/>
              </w:rPr>
            </w:pPr>
            <w:r w:rsidRPr="00FD10B5">
              <w:rPr>
                <w:sz w:val="28"/>
                <w:szCs w:val="28"/>
              </w:rPr>
              <w:t>1</w:t>
            </w: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firstLine="567"/>
              <w:rPr>
                <w:sz w:val="28"/>
                <w:szCs w:val="28"/>
              </w:rPr>
            </w:pP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firstLine="567"/>
              <w:rPr>
                <w:sz w:val="28"/>
                <w:szCs w:val="28"/>
              </w:rPr>
            </w:pPr>
          </w:p>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firstLine="567"/>
              <w:rPr>
                <w:sz w:val="28"/>
                <w:szCs w:val="28"/>
              </w:rPr>
            </w:pPr>
          </w:p>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firstLine="567"/>
              <w:rPr>
                <w:sz w:val="28"/>
                <w:szCs w:val="28"/>
              </w:rPr>
            </w:pPr>
          </w:p>
        </w:tc>
      </w:tr>
      <w:tr w:rsidR="00512158" w:rsidRPr="00FD10B5" w:rsidTr="00BD6D91">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left="-893" w:firstLine="567"/>
              <w:jc w:val="center"/>
              <w:textAlignment w:val="baseline"/>
              <w:rPr>
                <w:sz w:val="28"/>
                <w:szCs w:val="28"/>
              </w:rPr>
            </w:pPr>
            <w:r w:rsidRPr="00FD10B5">
              <w:rPr>
                <w:sz w:val="28"/>
                <w:szCs w:val="28"/>
              </w:rPr>
              <w:t>2</w:t>
            </w: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firstLine="567"/>
              <w:rPr>
                <w:sz w:val="28"/>
                <w:szCs w:val="28"/>
              </w:rPr>
            </w:pP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firstLine="567"/>
              <w:rPr>
                <w:sz w:val="28"/>
                <w:szCs w:val="28"/>
              </w:rPr>
            </w:pPr>
          </w:p>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firstLine="567"/>
              <w:rPr>
                <w:sz w:val="28"/>
                <w:szCs w:val="28"/>
              </w:rPr>
            </w:pPr>
          </w:p>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2158" w:rsidRPr="00FD10B5" w:rsidRDefault="00512158" w:rsidP="00BD6D91">
            <w:pPr>
              <w:ind w:firstLine="567"/>
              <w:rPr>
                <w:sz w:val="28"/>
                <w:szCs w:val="28"/>
              </w:rPr>
            </w:pPr>
          </w:p>
        </w:tc>
      </w:tr>
      <w:tr w:rsidR="00512158" w:rsidRPr="00FD10B5" w:rsidTr="00BD6D91">
        <w:tc>
          <w:tcPr>
            <w:tcW w:w="3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D10B5" w:rsidRDefault="00512158" w:rsidP="00BD6D91">
            <w:pPr>
              <w:ind w:firstLine="567"/>
              <w:jc w:val="center"/>
              <w:textAlignment w:val="baseline"/>
              <w:rPr>
                <w:sz w:val="28"/>
                <w:szCs w:val="28"/>
              </w:rPr>
            </w:pPr>
          </w:p>
        </w:tc>
        <w:tc>
          <w:tcPr>
            <w:tcW w:w="15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D10B5" w:rsidRDefault="00512158" w:rsidP="00BD6D91">
            <w:pPr>
              <w:ind w:firstLine="567"/>
              <w:rPr>
                <w:sz w:val="28"/>
                <w:szCs w:val="28"/>
              </w:rPr>
            </w:pPr>
            <w:r w:rsidRPr="00FD10B5">
              <w:rPr>
                <w:sz w:val="28"/>
                <w:szCs w:val="28"/>
              </w:rPr>
              <w:t>ВСЕГО</w:t>
            </w:r>
          </w:p>
        </w:tc>
        <w:tc>
          <w:tcPr>
            <w:tcW w:w="8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D10B5" w:rsidRDefault="00512158" w:rsidP="00BD6D91">
            <w:pPr>
              <w:ind w:firstLine="567"/>
              <w:rPr>
                <w:sz w:val="28"/>
                <w:szCs w:val="28"/>
              </w:rPr>
            </w:pPr>
          </w:p>
        </w:tc>
        <w:tc>
          <w:tcPr>
            <w:tcW w:w="9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D10B5" w:rsidRDefault="00512158" w:rsidP="00BD6D91">
            <w:pPr>
              <w:ind w:firstLine="567"/>
              <w:rPr>
                <w:sz w:val="28"/>
                <w:szCs w:val="28"/>
              </w:rPr>
            </w:pPr>
          </w:p>
        </w:tc>
        <w:tc>
          <w:tcPr>
            <w:tcW w:w="12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2158" w:rsidRPr="00FD10B5" w:rsidRDefault="00512158" w:rsidP="00BD6D91">
            <w:pPr>
              <w:ind w:firstLine="567"/>
              <w:rPr>
                <w:sz w:val="28"/>
                <w:szCs w:val="28"/>
              </w:rPr>
            </w:pPr>
          </w:p>
        </w:tc>
      </w:tr>
    </w:tbl>
    <w:p w:rsidR="00512158" w:rsidRPr="00FD10B5" w:rsidRDefault="00512158" w:rsidP="00512158">
      <w:pPr>
        <w:shd w:val="clear" w:color="auto" w:fill="FFFFFF"/>
        <w:ind w:firstLine="567"/>
        <w:jc w:val="both"/>
        <w:textAlignment w:val="baseline"/>
        <w:rPr>
          <w:spacing w:val="2"/>
          <w:sz w:val="28"/>
          <w:szCs w:val="28"/>
        </w:rPr>
      </w:pPr>
      <w:r w:rsidRPr="00FD10B5">
        <w:rPr>
          <w:spacing w:val="2"/>
          <w:sz w:val="28"/>
          <w:szCs w:val="28"/>
        </w:rPr>
        <w:br/>
        <w:t>4. Описание приобретаемого имущества и задачи, которые планируется выполнить с помощью данного имущества (в случае выплаты субсидии траншами).</w:t>
      </w:r>
    </w:p>
    <w:p w:rsidR="00512158" w:rsidRPr="00FD10B5" w:rsidRDefault="00512158" w:rsidP="00512158">
      <w:pPr>
        <w:shd w:val="clear" w:color="auto" w:fill="FFFFFF"/>
        <w:jc w:val="both"/>
        <w:textAlignment w:val="baseline"/>
        <w:rPr>
          <w:spacing w:val="2"/>
          <w:sz w:val="28"/>
          <w:szCs w:val="28"/>
        </w:rPr>
      </w:pPr>
      <w:r w:rsidRPr="00FD10B5">
        <w:rPr>
          <w:spacing w:val="2"/>
          <w:sz w:val="28"/>
          <w:szCs w:val="28"/>
        </w:rPr>
        <w:t>5. Информация об общем количестве рабочих мест по состоянию на дату подачи заявки на предоставление субсидии (при наличии рабочих мест) и о количестве создаваемых новых рабочих мест.</w:t>
      </w:r>
    </w:p>
    <w:p w:rsidR="00512158" w:rsidRPr="00FD10B5" w:rsidRDefault="00512158" w:rsidP="00512158">
      <w:pPr>
        <w:autoSpaceDE w:val="0"/>
        <w:autoSpaceDN w:val="0"/>
        <w:adjustRightInd w:val="0"/>
        <w:jc w:val="both"/>
        <w:rPr>
          <w:rFonts w:eastAsiaTheme="minorHAnsi"/>
          <w:sz w:val="28"/>
          <w:szCs w:val="28"/>
          <w:lang w:eastAsia="en-US"/>
        </w:rPr>
      </w:pPr>
      <w:r w:rsidRPr="00FD10B5">
        <w:rPr>
          <w:spacing w:val="2"/>
          <w:sz w:val="28"/>
          <w:szCs w:val="28"/>
        </w:rPr>
        <w:t>6. Поэтапный план реализации проекта (в случае выплаты субсидии траншами).</w:t>
      </w:r>
      <w:r w:rsidRPr="00FD10B5">
        <w:rPr>
          <w:rFonts w:eastAsiaTheme="minorHAnsi"/>
          <w:sz w:val="28"/>
          <w:szCs w:val="28"/>
          <w:lang w:eastAsia="en-US"/>
        </w:rPr>
        <w:t xml:space="preserve"> </w:t>
      </w:r>
    </w:p>
    <w:tbl>
      <w:tblPr>
        <w:tblStyle w:val="6"/>
        <w:tblpPr w:leftFromText="180" w:rightFromText="180" w:vertAnchor="text" w:horzAnchor="margin" w:tblpX="108" w:tblpY="170"/>
        <w:tblW w:w="0" w:type="auto"/>
        <w:tblLook w:val="04A0" w:firstRow="1" w:lastRow="0" w:firstColumn="1" w:lastColumn="0" w:noHBand="0" w:noVBand="1"/>
      </w:tblPr>
      <w:tblGrid>
        <w:gridCol w:w="730"/>
        <w:gridCol w:w="5794"/>
        <w:gridCol w:w="3388"/>
      </w:tblGrid>
      <w:tr w:rsidR="00512158" w:rsidRPr="00FD10B5" w:rsidTr="00BD6D91">
        <w:tc>
          <w:tcPr>
            <w:tcW w:w="743" w:type="dxa"/>
          </w:tcPr>
          <w:p w:rsidR="00512158" w:rsidRPr="00FD10B5" w:rsidRDefault="00512158" w:rsidP="00BD6D91">
            <w:pPr>
              <w:spacing w:after="200" w:line="276" w:lineRule="auto"/>
              <w:ind w:left="-581" w:firstLine="567"/>
              <w:textAlignment w:val="baseline"/>
              <w:rPr>
                <w:spacing w:val="2"/>
                <w:sz w:val="28"/>
                <w:szCs w:val="28"/>
              </w:rPr>
            </w:pPr>
            <w:r w:rsidRPr="00FD10B5">
              <w:rPr>
                <w:spacing w:val="2"/>
                <w:sz w:val="28"/>
                <w:szCs w:val="28"/>
              </w:rPr>
              <w:t>№</w:t>
            </w:r>
          </w:p>
        </w:tc>
        <w:tc>
          <w:tcPr>
            <w:tcW w:w="5988" w:type="dxa"/>
          </w:tcPr>
          <w:p w:rsidR="00512158" w:rsidRPr="00FD10B5" w:rsidRDefault="00512158" w:rsidP="00BD6D91">
            <w:pPr>
              <w:spacing w:after="200" w:line="276" w:lineRule="auto"/>
              <w:ind w:firstLine="567"/>
              <w:jc w:val="center"/>
              <w:textAlignment w:val="baseline"/>
              <w:rPr>
                <w:spacing w:val="2"/>
                <w:sz w:val="28"/>
                <w:szCs w:val="28"/>
              </w:rPr>
            </w:pPr>
            <w:r w:rsidRPr="00FD10B5">
              <w:rPr>
                <w:spacing w:val="2"/>
                <w:sz w:val="28"/>
                <w:szCs w:val="28"/>
              </w:rPr>
              <w:t>Основное событие</w:t>
            </w:r>
          </w:p>
        </w:tc>
        <w:tc>
          <w:tcPr>
            <w:tcW w:w="3474" w:type="dxa"/>
          </w:tcPr>
          <w:p w:rsidR="00512158" w:rsidRPr="00FD10B5" w:rsidRDefault="00512158" w:rsidP="00BD6D91">
            <w:pPr>
              <w:spacing w:after="200" w:line="276" w:lineRule="auto"/>
              <w:ind w:firstLine="567"/>
              <w:jc w:val="center"/>
              <w:textAlignment w:val="baseline"/>
              <w:rPr>
                <w:spacing w:val="2"/>
                <w:sz w:val="28"/>
                <w:szCs w:val="28"/>
              </w:rPr>
            </w:pPr>
            <w:r w:rsidRPr="00FD10B5">
              <w:rPr>
                <w:spacing w:val="2"/>
                <w:sz w:val="28"/>
                <w:szCs w:val="28"/>
              </w:rPr>
              <w:t>Сроки реализации (помесячно)</w:t>
            </w:r>
          </w:p>
        </w:tc>
      </w:tr>
      <w:tr w:rsidR="00512158" w:rsidRPr="00FD10B5" w:rsidTr="00BD6D91">
        <w:tc>
          <w:tcPr>
            <w:tcW w:w="743" w:type="dxa"/>
          </w:tcPr>
          <w:p w:rsidR="00512158" w:rsidRPr="00FD10B5" w:rsidRDefault="00512158" w:rsidP="00BD6D91">
            <w:pPr>
              <w:spacing w:after="200" w:line="276" w:lineRule="auto"/>
              <w:ind w:left="-567" w:firstLine="567"/>
              <w:textAlignment w:val="baseline"/>
              <w:rPr>
                <w:spacing w:val="2"/>
                <w:sz w:val="28"/>
                <w:szCs w:val="28"/>
              </w:rPr>
            </w:pPr>
            <w:r w:rsidRPr="00FD10B5">
              <w:rPr>
                <w:spacing w:val="2"/>
                <w:sz w:val="28"/>
                <w:szCs w:val="28"/>
              </w:rPr>
              <w:t>1</w:t>
            </w:r>
          </w:p>
        </w:tc>
        <w:tc>
          <w:tcPr>
            <w:tcW w:w="5988" w:type="dxa"/>
          </w:tcPr>
          <w:p w:rsidR="00512158" w:rsidRPr="00FD10B5" w:rsidRDefault="00512158" w:rsidP="00BD6D91">
            <w:pPr>
              <w:spacing w:after="200" w:line="276" w:lineRule="auto"/>
              <w:ind w:firstLine="567"/>
              <w:textAlignment w:val="baseline"/>
              <w:rPr>
                <w:spacing w:val="2"/>
                <w:sz w:val="28"/>
                <w:szCs w:val="28"/>
              </w:rPr>
            </w:pPr>
          </w:p>
        </w:tc>
        <w:tc>
          <w:tcPr>
            <w:tcW w:w="3474" w:type="dxa"/>
          </w:tcPr>
          <w:p w:rsidR="00512158" w:rsidRPr="00FD10B5" w:rsidRDefault="00512158" w:rsidP="00BD6D91">
            <w:pPr>
              <w:spacing w:after="200" w:line="276" w:lineRule="auto"/>
              <w:ind w:firstLine="567"/>
              <w:textAlignment w:val="baseline"/>
              <w:rPr>
                <w:spacing w:val="2"/>
                <w:sz w:val="28"/>
                <w:szCs w:val="28"/>
              </w:rPr>
            </w:pPr>
          </w:p>
        </w:tc>
      </w:tr>
      <w:tr w:rsidR="00512158" w:rsidRPr="00FD10B5" w:rsidTr="00BD6D91">
        <w:tc>
          <w:tcPr>
            <w:tcW w:w="743" w:type="dxa"/>
          </w:tcPr>
          <w:p w:rsidR="00512158" w:rsidRPr="00FD10B5" w:rsidRDefault="00512158" w:rsidP="00BD6D91">
            <w:pPr>
              <w:spacing w:after="200" w:line="276" w:lineRule="auto"/>
              <w:ind w:left="-581" w:firstLine="567"/>
              <w:textAlignment w:val="baseline"/>
              <w:rPr>
                <w:spacing w:val="2"/>
                <w:sz w:val="28"/>
                <w:szCs w:val="28"/>
              </w:rPr>
            </w:pPr>
            <w:r w:rsidRPr="00FD10B5">
              <w:rPr>
                <w:spacing w:val="2"/>
                <w:sz w:val="28"/>
                <w:szCs w:val="28"/>
              </w:rPr>
              <w:t>2</w:t>
            </w:r>
          </w:p>
        </w:tc>
        <w:tc>
          <w:tcPr>
            <w:tcW w:w="5988" w:type="dxa"/>
          </w:tcPr>
          <w:p w:rsidR="00512158" w:rsidRPr="00FD10B5" w:rsidRDefault="00512158" w:rsidP="00BD6D91">
            <w:pPr>
              <w:spacing w:after="200" w:line="276" w:lineRule="auto"/>
              <w:ind w:firstLine="567"/>
              <w:textAlignment w:val="baseline"/>
              <w:rPr>
                <w:spacing w:val="2"/>
                <w:sz w:val="28"/>
                <w:szCs w:val="28"/>
              </w:rPr>
            </w:pPr>
          </w:p>
        </w:tc>
        <w:tc>
          <w:tcPr>
            <w:tcW w:w="3474" w:type="dxa"/>
          </w:tcPr>
          <w:p w:rsidR="00512158" w:rsidRPr="00FD10B5" w:rsidRDefault="00512158" w:rsidP="00BD6D91">
            <w:pPr>
              <w:spacing w:after="200" w:line="276" w:lineRule="auto"/>
              <w:ind w:firstLine="567"/>
              <w:textAlignment w:val="baseline"/>
              <w:rPr>
                <w:spacing w:val="2"/>
                <w:sz w:val="28"/>
                <w:szCs w:val="28"/>
              </w:rPr>
            </w:pPr>
          </w:p>
        </w:tc>
      </w:tr>
    </w:tbl>
    <w:p w:rsidR="00512158" w:rsidRPr="00FD10B5" w:rsidRDefault="00512158" w:rsidP="00512158">
      <w:pPr>
        <w:shd w:val="clear" w:color="auto" w:fill="FFFFFF"/>
        <w:jc w:val="both"/>
        <w:textAlignment w:val="baseline"/>
        <w:rPr>
          <w:spacing w:val="2"/>
          <w:sz w:val="28"/>
          <w:szCs w:val="28"/>
        </w:rPr>
      </w:pPr>
    </w:p>
    <w:p w:rsidR="00512158" w:rsidRPr="00FD10B5" w:rsidRDefault="00512158" w:rsidP="00512158">
      <w:pPr>
        <w:shd w:val="clear" w:color="auto" w:fill="FFFFFF"/>
        <w:jc w:val="both"/>
        <w:textAlignment w:val="baseline"/>
        <w:rPr>
          <w:spacing w:val="2"/>
          <w:sz w:val="28"/>
          <w:szCs w:val="28"/>
        </w:rPr>
      </w:pPr>
      <w:r w:rsidRPr="00FD10B5">
        <w:rPr>
          <w:spacing w:val="2"/>
          <w:sz w:val="28"/>
          <w:szCs w:val="28"/>
        </w:rPr>
        <w:t>______________________________________     ____</w:t>
      </w:r>
      <w:r w:rsidR="006D0D8A">
        <w:rPr>
          <w:spacing w:val="2"/>
          <w:sz w:val="28"/>
          <w:szCs w:val="28"/>
        </w:rPr>
        <w:t>__________       ___________</w:t>
      </w:r>
    </w:p>
    <w:p w:rsidR="00512158" w:rsidRPr="006D0D8A" w:rsidRDefault="006D0D8A" w:rsidP="00512158">
      <w:pPr>
        <w:shd w:val="clear" w:color="auto" w:fill="FFFFFF"/>
        <w:textAlignment w:val="baseline"/>
        <w:rPr>
          <w:spacing w:val="2"/>
          <w:sz w:val="22"/>
          <w:szCs w:val="22"/>
        </w:rPr>
      </w:pPr>
      <w:r w:rsidRPr="006D0D8A">
        <w:rPr>
          <w:spacing w:val="2"/>
          <w:sz w:val="22"/>
          <w:szCs w:val="22"/>
        </w:rPr>
        <w:t>И</w:t>
      </w:r>
      <w:r w:rsidR="00512158" w:rsidRPr="006D0D8A">
        <w:rPr>
          <w:spacing w:val="2"/>
          <w:sz w:val="22"/>
          <w:szCs w:val="22"/>
        </w:rPr>
        <w:t>ндивидуальный</w:t>
      </w:r>
      <w:r>
        <w:rPr>
          <w:spacing w:val="2"/>
          <w:sz w:val="22"/>
          <w:szCs w:val="22"/>
        </w:rPr>
        <w:t xml:space="preserve"> </w:t>
      </w:r>
      <w:r w:rsidR="00512158" w:rsidRPr="006D0D8A">
        <w:rPr>
          <w:spacing w:val="2"/>
          <w:sz w:val="22"/>
          <w:szCs w:val="22"/>
        </w:rPr>
        <w:t xml:space="preserve">предприниматель                                                         </w:t>
      </w:r>
      <w:r>
        <w:rPr>
          <w:spacing w:val="2"/>
          <w:sz w:val="22"/>
          <w:szCs w:val="22"/>
        </w:rPr>
        <w:t xml:space="preserve">                     </w:t>
      </w:r>
      <w:r w:rsidR="00512158" w:rsidRPr="006D0D8A">
        <w:rPr>
          <w:spacing w:val="2"/>
          <w:sz w:val="22"/>
          <w:szCs w:val="22"/>
        </w:rPr>
        <w:t>подпись  </w:t>
      </w:r>
      <w:r>
        <w:rPr>
          <w:spacing w:val="2"/>
          <w:sz w:val="22"/>
          <w:szCs w:val="22"/>
        </w:rPr>
        <w:t xml:space="preserve">                      </w:t>
      </w:r>
      <w:r w:rsidR="00512158" w:rsidRPr="006D0D8A">
        <w:rPr>
          <w:spacing w:val="2"/>
          <w:sz w:val="22"/>
          <w:szCs w:val="22"/>
        </w:rPr>
        <w:t xml:space="preserve">         дата</w:t>
      </w:r>
    </w:p>
    <w:p w:rsidR="00512158" w:rsidRPr="006D0D8A" w:rsidRDefault="00512158" w:rsidP="00512158">
      <w:pPr>
        <w:shd w:val="clear" w:color="auto" w:fill="FFFFFF"/>
        <w:textAlignment w:val="baseline"/>
        <w:rPr>
          <w:spacing w:val="2"/>
          <w:sz w:val="22"/>
          <w:szCs w:val="22"/>
        </w:rPr>
      </w:pPr>
      <w:r w:rsidRPr="006D0D8A">
        <w:rPr>
          <w:spacing w:val="2"/>
          <w:sz w:val="22"/>
          <w:szCs w:val="22"/>
        </w:rPr>
        <w:t>или  должность руководителя юридического лица</w:t>
      </w:r>
    </w:p>
    <w:p w:rsidR="00512158" w:rsidRPr="006D0D8A" w:rsidRDefault="00512158" w:rsidP="00512158">
      <w:pPr>
        <w:spacing w:after="200" w:line="276" w:lineRule="auto"/>
        <w:rPr>
          <w:rFonts w:eastAsiaTheme="minorHAnsi"/>
          <w:sz w:val="22"/>
          <w:szCs w:val="22"/>
          <w:lang w:eastAsia="en-US"/>
        </w:rPr>
      </w:pPr>
    </w:p>
    <w:p w:rsidR="00512158" w:rsidRPr="006D0D8A" w:rsidRDefault="00512158" w:rsidP="00512158">
      <w:pPr>
        <w:rPr>
          <w:sz w:val="22"/>
          <w:szCs w:val="22"/>
        </w:rPr>
      </w:pPr>
    </w:p>
    <w:p w:rsidR="00512158" w:rsidRPr="00FD10B5" w:rsidRDefault="00512158" w:rsidP="00512158">
      <w:pPr>
        <w:rPr>
          <w:sz w:val="28"/>
          <w:szCs w:val="28"/>
        </w:rPr>
      </w:pPr>
    </w:p>
    <w:p w:rsidR="00512158" w:rsidRPr="00FD10B5" w:rsidRDefault="00512158" w:rsidP="00512158">
      <w:pPr>
        <w:rPr>
          <w:sz w:val="28"/>
          <w:szCs w:val="28"/>
        </w:rPr>
      </w:pPr>
    </w:p>
    <w:p w:rsidR="00512158" w:rsidRPr="00FD10B5" w:rsidRDefault="00512158" w:rsidP="00512158">
      <w:pPr>
        <w:rPr>
          <w:sz w:val="28"/>
          <w:szCs w:val="28"/>
        </w:rPr>
      </w:pPr>
    </w:p>
    <w:p w:rsidR="00042411" w:rsidRPr="00FD10B5" w:rsidRDefault="00042411" w:rsidP="00512158">
      <w:pPr>
        <w:rPr>
          <w:sz w:val="28"/>
          <w:szCs w:val="28"/>
        </w:rPr>
      </w:pPr>
    </w:p>
    <w:tbl>
      <w:tblPr>
        <w:tblW w:w="5000" w:type="pct"/>
        <w:tblCellMar>
          <w:left w:w="135" w:type="dxa"/>
          <w:right w:w="135" w:type="dxa"/>
        </w:tblCellMar>
        <w:tblLook w:val="0000" w:firstRow="0" w:lastRow="0" w:firstColumn="0" w:lastColumn="0" w:noHBand="0" w:noVBand="0"/>
      </w:tblPr>
      <w:tblGrid>
        <w:gridCol w:w="5344"/>
        <w:gridCol w:w="4578"/>
      </w:tblGrid>
      <w:tr w:rsidR="00512158" w:rsidRPr="00FD10B5" w:rsidTr="00512158">
        <w:tc>
          <w:tcPr>
            <w:tcW w:w="2693" w:type="pct"/>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2307" w:type="pct"/>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p w:rsidR="00512158" w:rsidRPr="00FD10B5" w:rsidRDefault="00512158" w:rsidP="00BD6D91">
            <w:pPr>
              <w:widowControl w:val="0"/>
              <w:shd w:val="clear" w:color="auto" w:fill="FFFFFF"/>
              <w:autoSpaceDE w:val="0"/>
              <w:autoSpaceDN w:val="0"/>
              <w:adjustRightInd w:val="0"/>
              <w:spacing w:line="240" w:lineRule="atLeast"/>
              <w:jc w:val="right"/>
              <w:rPr>
                <w:sz w:val="28"/>
                <w:szCs w:val="28"/>
              </w:rPr>
            </w:pPr>
            <w:r w:rsidRPr="00FD10B5">
              <w:rPr>
                <w:sz w:val="28"/>
                <w:szCs w:val="28"/>
              </w:rPr>
              <w:t>Форма 5</w:t>
            </w:r>
          </w:p>
        </w:tc>
      </w:tr>
    </w:tbl>
    <w:p w:rsidR="00512158" w:rsidRPr="00FD10B5" w:rsidRDefault="00512158" w:rsidP="00512158">
      <w:pPr>
        <w:widowControl w:val="0"/>
        <w:shd w:val="clear" w:color="auto" w:fill="FFFFFF"/>
        <w:autoSpaceDE w:val="0"/>
        <w:autoSpaceDN w:val="0"/>
        <w:adjustRightInd w:val="0"/>
        <w:jc w:val="center"/>
        <w:rPr>
          <w:b/>
          <w:sz w:val="28"/>
          <w:szCs w:val="28"/>
        </w:rPr>
      </w:pPr>
      <w:r w:rsidRPr="00FD10B5">
        <w:rPr>
          <w:b/>
          <w:sz w:val="28"/>
          <w:szCs w:val="28"/>
        </w:rPr>
        <w:t>ОТЧЁТ</w:t>
      </w:r>
    </w:p>
    <w:p w:rsidR="006D0D8A" w:rsidRPr="006D0D8A" w:rsidRDefault="00512158" w:rsidP="006D0D8A">
      <w:pPr>
        <w:jc w:val="center"/>
        <w:rPr>
          <w:b/>
          <w:sz w:val="28"/>
          <w:szCs w:val="28"/>
        </w:rPr>
      </w:pPr>
      <w:r w:rsidRPr="006D0D8A">
        <w:rPr>
          <w:b/>
          <w:sz w:val="28"/>
          <w:szCs w:val="28"/>
        </w:rPr>
        <w:t xml:space="preserve">об использовании </w:t>
      </w:r>
      <w:r w:rsidR="006D0D8A" w:rsidRPr="006D0D8A">
        <w:rPr>
          <w:b/>
          <w:sz w:val="28"/>
          <w:szCs w:val="28"/>
        </w:rPr>
        <w:t xml:space="preserve">субсидий субъектам малого и среднего предпринимательства </w:t>
      </w:r>
    </w:p>
    <w:p w:rsidR="00512158" w:rsidRPr="00FD10B5" w:rsidRDefault="00512158" w:rsidP="00512158">
      <w:pPr>
        <w:widowControl w:val="0"/>
        <w:shd w:val="clear" w:color="auto" w:fill="FFFFFF"/>
        <w:autoSpaceDE w:val="0"/>
        <w:autoSpaceDN w:val="0"/>
        <w:adjustRightInd w:val="0"/>
        <w:jc w:val="center"/>
        <w:rPr>
          <w:b/>
          <w:sz w:val="28"/>
          <w:szCs w:val="28"/>
        </w:rPr>
      </w:pPr>
      <w:r w:rsidRPr="00FD10B5">
        <w:rPr>
          <w:b/>
          <w:sz w:val="28"/>
          <w:szCs w:val="28"/>
        </w:rPr>
        <w:t>________________________________________________________________</w:t>
      </w:r>
    </w:p>
    <w:p w:rsidR="00512158" w:rsidRPr="006D0D8A" w:rsidRDefault="00512158" w:rsidP="00512158">
      <w:pPr>
        <w:widowControl w:val="0"/>
        <w:shd w:val="clear" w:color="auto" w:fill="FFFFFF"/>
        <w:autoSpaceDE w:val="0"/>
        <w:autoSpaceDN w:val="0"/>
        <w:adjustRightInd w:val="0"/>
        <w:jc w:val="center"/>
        <w:rPr>
          <w:sz w:val="22"/>
          <w:szCs w:val="22"/>
        </w:rPr>
      </w:pPr>
      <w:r w:rsidRPr="006D0D8A">
        <w:rPr>
          <w:sz w:val="22"/>
          <w:szCs w:val="22"/>
        </w:rPr>
        <w:t>(наименование субъекта малого (среднего) предпринимательства)</w:t>
      </w:r>
    </w:p>
    <w:p w:rsidR="00512158" w:rsidRPr="00FD10B5" w:rsidRDefault="00512158" w:rsidP="00512158">
      <w:pPr>
        <w:jc w:val="center"/>
        <w:rPr>
          <w:sz w:val="28"/>
          <w:szCs w:val="28"/>
        </w:rPr>
      </w:pPr>
    </w:p>
    <w:p w:rsidR="00512158" w:rsidRPr="00FD10B5" w:rsidRDefault="00512158" w:rsidP="00BA7690">
      <w:pPr>
        <w:jc w:val="center"/>
        <w:rPr>
          <w:bCs/>
          <w:caps/>
          <w:sz w:val="28"/>
          <w:szCs w:val="28"/>
        </w:rPr>
      </w:pPr>
      <w:r w:rsidRPr="00FD10B5">
        <w:rPr>
          <w:sz w:val="28"/>
          <w:szCs w:val="28"/>
        </w:rPr>
        <w:t>1. Отчёт об использовании субсидии субъектам малого и среднего предпринимательства на создание и (или) развитие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p>
    <w:tbl>
      <w:tblPr>
        <w:tblW w:w="5000" w:type="pct"/>
        <w:tblCellSpacing w:w="5" w:type="nil"/>
        <w:tblLayout w:type="fixed"/>
        <w:tblCellMar>
          <w:left w:w="91" w:type="dxa"/>
          <w:right w:w="91" w:type="dxa"/>
        </w:tblCellMar>
        <w:tblLook w:val="0000" w:firstRow="0" w:lastRow="0" w:firstColumn="0" w:lastColumn="0" w:noHBand="0" w:noVBand="0"/>
      </w:tblPr>
      <w:tblGrid>
        <w:gridCol w:w="628"/>
        <w:gridCol w:w="3003"/>
        <w:gridCol w:w="1766"/>
        <w:gridCol w:w="1180"/>
        <w:gridCol w:w="1033"/>
        <w:gridCol w:w="1031"/>
        <w:gridCol w:w="1271"/>
      </w:tblGrid>
      <w:tr w:rsidR="00512158" w:rsidRPr="00FD10B5" w:rsidTr="00BD6D91">
        <w:trPr>
          <w:trHeight w:val="400"/>
          <w:tblCellSpacing w:w="5" w:type="nil"/>
        </w:trPr>
        <w:tc>
          <w:tcPr>
            <w:tcW w:w="317" w:type="pct"/>
            <w:vMerge w:val="restart"/>
            <w:tcBorders>
              <w:top w:val="single" w:sz="4" w:space="0" w:color="auto"/>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w:t>
            </w:r>
            <w:r w:rsidRPr="00FD10B5">
              <w:rPr>
                <w:sz w:val="28"/>
                <w:szCs w:val="28"/>
              </w:rPr>
              <w:br/>
              <w:t>п/п</w:t>
            </w:r>
          </w:p>
        </w:tc>
        <w:tc>
          <w:tcPr>
            <w:tcW w:w="1515" w:type="pct"/>
            <w:vMerge w:val="restart"/>
            <w:tcBorders>
              <w:top w:val="single" w:sz="4" w:space="0" w:color="auto"/>
              <w:left w:val="single" w:sz="4" w:space="0" w:color="auto"/>
              <w:bottom w:val="single" w:sz="4" w:space="0" w:color="auto"/>
              <w:right w:val="single" w:sz="4" w:space="0" w:color="auto"/>
            </w:tcBorders>
          </w:tcPr>
          <w:p w:rsidR="00512158" w:rsidRPr="00FD10B5" w:rsidRDefault="00BA7690"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Документы, подтвер</w:t>
            </w:r>
            <w:r w:rsidRPr="00FD10B5">
              <w:rPr>
                <w:sz w:val="28"/>
                <w:szCs w:val="28"/>
              </w:rPr>
              <w:softHyphen/>
              <w:t xml:space="preserve">ждающие фактическое расходование субсидии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w:t>
            </w:r>
            <w:r w:rsidRPr="00FD10B5">
              <w:rPr>
                <w:sz w:val="28"/>
                <w:szCs w:val="28"/>
              </w:rPr>
              <w:lastRenderedPageBreak/>
              <w:t>ситуации  (далее – субсидия)*</w:t>
            </w:r>
          </w:p>
        </w:tc>
        <w:tc>
          <w:tcPr>
            <w:tcW w:w="891" w:type="pct"/>
            <w:vMerge w:val="restart"/>
            <w:tcBorders>
              <w:top w:val="single" w:sz="4" w:space="0" w:color="auto"/>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lastRenderedPageBreak/>
              <w:t>Направления</w:t>
            </w:r>
            <w:r w:rsidRPr="00FD10B5">
              <w:rPr>
                <w:sz w:val="28"/>
                <w:szCs w:val="28"/>
              </w:rPr>
              <w:br/>
              <w:t>расходования</w:t>
            </w:r>
            <w:r w:rsidRPr="00FD10B5">
              <w:rPr>
                <w:sz w:val="28"/>
                <w:szCs w:val="28"/>
              </w:rPr>
              <w:br/>
              <w:t xml:space="preserve">субсидии </w:t>
            </w:r>
          </w:p>
        </w:tc>
        <w:tc>
          <w:tcPr>
            <w:tcW w:w="2278" w:type="pct"/>
            <w:gridSpan w:val="4"/>
            <w:tcBorders>
              <w:top w:val="single" w:sz="4" w:space="0" w:color="auto"/>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Платежный документ</w:t>
            </w:r>
          </w:p>
        </w:tc>
      </w:tr>
      <w:tr w:rsidR="00512158" w:rsidRPr="00FD10B5" w:rsidTr="00BD6D91">
        <w:trPr>
          <w:trHeight w:val="800"/>
          <w:tblCellSpacing w:w="5" w:type="nil"/>
        </w:trPr>
        <w:tc>
          <w:tcPr>
            <w:tcW w:w="317" w:type="pct"/>
            <w:vMerge/>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1515" w:type="pct"/>
            <w:vMerge/>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891" w:type="pct"/>
            <w:vMerge/>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595"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наиме-нова-</w:t>
            </w:r>
          </w:p>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ние</w:t>
            </w:r>
          </w:p>
        </w:tc>
        <w:tc>
          <w:tcPr>
            <w:tcW w:w="521"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дата</w:t>
            </w:r>
          </w:p>
        </w:tc>
        <w:tc>
          <w:tcPr>
            <w:tcW w:w="520"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номер</w:t>
            </w:r>
          </w:p>
        </w:tc>
        <w:tc>
          <w:tcPr>
            <w:tcW w:w="641"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сумма</w:t>
            </w:r>
            <w:r w:rsidRPr="00FD10B5">
              <w:rPr>
                <w:sz w:val="28"/>
                <w:szCs w:val="28"/>
              </w:rPr>
              <w:br/>
              <w:t>(рублей)</w:t>
            </w:r>
          </w:p>
        </w:tc>
      </w:tr>
      <w:tr w:rsidR="00512158" w:rsidRPr="00FD10B5" w:rsidTr="00BD6D91">
        <w:trPr>
          <w:tblCellSpacing w:w="5" w:type="nil"/>
        </w:trPr>
        <w:tc>
          <w:tcPr>
            <w:tcW w:w="317"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1.  </w:t>
            </w:r>
          </w:p>
        </w:tc>
        <w:tc>
          <w:tcPr>
            <w:tcW w:w="1515"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891"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595"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521"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520"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641"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r>
      <w:tr w:rsidR="00512158" w:rsidRPr="00FD10B5" w:rsidTr="00BD6D91">
        <w:trPr>
          <w:tblCellSpacing w:w="5" w:type="nil"/>
        </w:trPr>
        <w:tc>
          <w:tcPr>
            <w:tcW w:w="317"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w:t>
            </w:r>
          </w:p>
        </w:tc>
        <w:tc>
          <w:tcPr>
            <w:tcW w:w="1515"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891"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595"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521"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520"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641"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r>
      <w:tr w:rsidR="00512158" w:rsidRPr="00FD10B5" w:rsidTr="00BD6D91">
        <w:trPr>
          <w:tblCellSpacing w:w="5" w:type="nil"/>
        </w:trPr>
        <w:tc>
          <w:tcPr>
            <w:tcW w:w="4359" w:type="pct"/>
            <w:gridSpan w:val="6"/>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r w:rsidRPr="00FD10B5">
              <w:rPr>
                <w:sz w:val="28"/>
                <w:szCs w:val="28"/>
              </w:rPr>
              <w:t xml:space="preserve">Итого </w:t>
            </w:r>
          </w:p>
        </w:tc>
        <w:tc>
          <w:tcPr>
            <w:tcW w:w="641"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r>
    </w:tbl>
    <w:p w:rsidR="00512158" w:rsidRPr="00FD10B5" w:rsidRDefault="00512158" w:rsidP="00512158">
      <w:pPr>
        <w:widowControl w:val="0"/>
        <w:shd w:val="clear" w:color="auto" w:fill="FFFFFF"/>
        <w:autoSpaceDE w:val="0"/>
        <w:autoSpaceDN w:val="0"/>
        <w:adjustRightInd w:val="0"/>
        <w:ind w:firstLine="709"/>
        <w:jc w:val="both"/>
        <w:rPr>
          <w:sz w:val="28"/>
          <w:szCs w:val="28"/>
        </w:rPr>
      </w:pPr>
      <w:r w:rsidRPr="00FD10B5">
        <w:rPr>
          <w:sz w:val="28"/>
          <w:szCs w:val="28"/>
        </w:rPr>
        <w:t>*Документы, подтверждающие фактические затраты после получения средств субсидии в соответствии с запланированными затратами  (товарно-транспортные накладные, акты приема-передачи, счета, счета-фактуры и т.п.), прилагаются на _____ л. В количестве _____ экз.</w:t>
      </w:r>
    </w:p>
    <w:p w:rsidR="00512158" w:rsidRPr="00FD10B5" w:rsidRDefault="00512158" w:rsidP="00BA7690">
      <w:pPr>
        <w:widowControl w:val="0"/>
        <w:shd w:val="clear" w:color="auto" w:fill="FFFFFF"/>
        <w:autoSpaceDE w:val="0"/>
        <w:autoSpaceDN w:val="0"/>
        <w:adjustRightInd w:val="0"/>
        <w:ind w:left="709"/>
        <w:jc w:val="center"/>
        <w:rPr>
          <w:bCs/>
          <w:caps/>
          <w:sz w:val="28"/>
          <w:szCs w:val="28"/>
        </w:rPr>
      </w:pPr>
      <w:r w:rsidRPr="00FD10B5">
        <w:rPr>
          <w:sz w:val="28"/>
          <w:szCs w:val="28"/>
        </w:rPr>
        <w:t>2. Сведения об инвестировании собственных средств</w:t>
      </w:r>
    </w:p>
    <w:tbl>
      <w:tblPr>
        <w:tblW w:w="5000" w:type="pct"/>
        <w:tblCellSpacing w:w="5" w:type="nil"/>
        <w:tblCellMar>
          <w:left w:w="91" w:type="dxa"/>
          <w:right w:w="91" w:type="dxa"/>
        </w:tblCellMar>
        <w:tblLook w:val="0000" w:firstRow="0" w:lastRow="0" w:firstColumn="0" w:lastColumn="0" w:noHBand="0" w:noVBand="0"/>
      </w:tblPr>
      <w:tblGrid>
        <w:gridCol w:w="643"/>
        <w:gridCol w:w="2417"/>
        <w:gridCol w:w="2417"/>
        <w:gridCol w:w="1235"/>
        <w:gridCol w:w="884"/>
        <w:gridCol w:w="1031"/>
        <w:gridCol w:w="1285"/>
      </w:tblGrid>
      <w:tr w:rsidR="00512158" w:rsidRPr="00FD10B5" w:rsidTr="00BD6D91">
        <w:trPr>
          <w:trHeight w:val="600"/>
          <w:tblCellSpacing w:w="5" w:type="nil"/>
        </w:trPr>
        <w:tc>
          <w:tcPr>
            <w:tcW w:w="325" w:type="pct"/>
            <w:vMerge w:val="restart"/>
            <w:tcBorders>
              <w:top w:val="single" w:sz="4" w:space="0" w:color="auto"/>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w:t>
            </w:r>
            <w:r w:rsidRPr="00FD10B5">
              <w:rPr>
                <w:sz w:val="28"/>
                <w:szCs w:val="28"/>
              </w:rPr>
              <w:br/>
              <w:t>п/п</w:t>
            </w:r>
          </w:p>
        </w:tc>
        <w:tc>
          <w:tcPr>
            <w:tcW w:w="1219" w:type="pct"/>
            <w:vMerge w:val="restart"/>
            <w:tcBorders>
              <w:top w:val="single" w:sz="4" w:space="0" w:color="auto"/>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Документы*, подтверждающие инвестирование собственных средств</w:t>
            </w:r>
          </w:p>
        </w:tc>
        <w:tc>
          <w:tcPr>
            <w:tcW w:w="1219" w:type="pct"/>
            <w:vMerge w:val="restart"/>
            <w:tcBorders>
              <w:top w:val="single" w:sz="4" w:space="0" w:color="auto"/>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Направления расходования собственных средств </w:t>
            </w:r>
          </w:p>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(в соответствии </w:t>
            </w:r>
            <w:r w:rsidRPr="00FD10B5">
              <w:rPr>
                <w:sz w:val="28"/>
                <w:szCs w:val="28"/>
              </w:rPr>
              <w:br/>
              <w:t>с профилем</w:t>
            </w:r>
            <w:r w:rsidRPr="00FD10B5">
              <w:rPr>
                <w:sz w:val="28"/>
                <w:szCs w:val="28"/>
              </w:rPr>
              <w:br/>
              <w:t>бизнес-плана)</w:t>
            </w:r>
          </w:p>
        </w:tc>
        <w:tc>
          <w:tcPr>
            <w:tcW w:w="2237" w:type="pct"/>
            <w:gridSpan w:val="4"/>
            <w:tcBorders>
              <w:top w:val="single" w:sz="4" w:space="0" w:color="auto"/>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Платежный документ</w:t>
            </w:r>
          </w:p>
        </w:tc>
      </w:tr>
      <w:tr w:rsidR="00512158" w:rsidRPr="00FD10B5" w:rsidTr="00BD6D91">
        <w:trPr>
          <w:trHeight w:val="1000"/>
          <w:tblCellSpacing w:w="5" w:type="nil"/>
        </w:trPr>
        <w:tc>
          <w:tcPr>
            <w:tcW w:w="325" w:type="pct"/>
            <w:vMerge/>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1219" w:type="pct"/>
            <w:vMerge/>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1219" w:type="pct"/>
            <w:vMerge/>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623"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наиме-нование</w:t>
            </w:r>
          </w:p>
        </w:tc>
        <w:tc>
          <w:tcPr>
            <w:tcW w:w="446"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дата</w:t>
            </w:r>
          </w:p>
        </w:tc>
        <w:tc>
          <w:tcPr>
            <w:tcW w:w="520"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номер</w:t>
            </w:r>
          </w:p>
        </w:tc>
        <w:tc>
          <w:tcPr>
            <w:tcW w:w="649"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tabs>
                <w:tab w:val="left" w:pos="334"/>
              </w:tabs>
              <w:autoSpaceDE w:val="0"/>
              <w:autoSpaceDN w:val="0"/>
              <w:adjustRightInd w:val="0"/>
              <w:spacing w:line="240" w:lineRule="atLeast"/>
              <w:rPr>
                <w:sz w:val="28"/>
                <w:szCs w:val="28"/>
              </w:rPr>
            </w:pPr>
            <w:r w:rsidRPr="00FD10B5">
              <w:rPr>
                <w:sz w:val="28"/>
                <w:szCs w:val="28"/>
              </w:rPr>
              <w:t>сумма</w:t>
            </w:r>
          </w:p>
          <w:p w:rsidR="00512158" w:rsidRPr="00FD10B5" w:rsidRDefault="00512158" w:rsidP="00BD6D91">
            <w:pPr>
              <w:widowControl w:val="0"/>
              <w:shd w:val="clear" w:color="auto" w:fill="FFFFFF"/>
              <w:tabs>
                <w:tab w:val="left" w:pos="184"/>
                <w:tab w:val="left" w:pos="334"/>
                <w:tab w:val="left" w:pos="1016"/>
              </w:tabs>
              <w:autoSpaceDE w:val="0"/>
              <w:autoSpaceDN w:val="0"/>
              <w:adjustRightInd w:val="0"/>
              <w:spacing w:line="240" w:lineRule="atLeast"/>
              <w:ind w:left="-31"/>
              <w:rPr>
                <w:sz w:val="28"/>
                <w:szCs w:val="28"/>
              </w:rPr>
            </w:pPr>
            <w:r w:rsidRPr="00FD10B5">
              <w:rPr>
                <w:sz w:val="28"/>
                <w:szCs w:val="28"/>
              </w:rPr>
              <w:t>(рублей)</w:t>
            </w:r>
          </w:p>
        </w:tc>
      </w:tr>
      <w:tr w:rsidR="00512158" w:rsidRPr="00FD10B5" w:rsidTr="00BD6D91">
        <w:trPr>
          <w:tblCellSpacing w:w="5" w:type="nil"/>
        </w:trPr>
        <w:tc>
          <w:tcPr>
            <w:tcW w:w="325"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1.</w:t>
            </w:r>
          </w:p>
        </w:tc>
        <w:tc>
          <w:tcPr>
            <w:tcW w:w="1219"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1219"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623"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446"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520"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649"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r>
      <w:tr w:rsidR="00512158" w:rsidRPr="00FD10B5" w:rsidTr="00BD6D91">
        <w:trPr>
          <w:tblCellSpacing w:w="5" w:type="nil"/>
        </w:trPr>
        <w:tc>
          <w:tcPr>
            <w:tcW w:w="325"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r w:rsidRPr="00FD10B5">
              <w:rPr>
                <w:sz w:val="28"/>
                <w:szCs w:val="28"/>
              </w:rPr>
              <w:t>…</w:t>
            </w:r>
          </w:p>
        </w:tc>
        <w:tc>
          <w:tcPr>
            <w:tcW w:w="1219"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1219"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623"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446"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520"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c>
          <w:tcPr>
            <w:tcW w:w="649"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r>
      <w:tr w:rsidR="00512158" w:rsidRPr="00FD10B5" w:rsidTr="00BD6D91">
        <w:trPr>
          <w:tblCellSpacing w:w="5" w:type="nil"/>
        </w:trPr>
        <w:tc>
          <w:tcPr>
            <w:tcW w:w="4351" w:type="pct"/>
            <w:gridSpan w:val="6"/>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r w:rsidRPr="00FD10B5">
              <w:rPr>
                <w:sz w:val="28"/>
                <w:szCs w:val="28"/>
              </w:rPr>
              <w:t xml:space="preserve">Итого </w:t>
            </w:r>
          </w:p>
        </w:tc>
        <w:tc>
          <w:tcPr>
            <w:tcW w:w="649" w:type="pct"/>
            <w:tcBorders>
              <w:left w:val="single" w:sz="4" w:space="0" w:color="auto"/>
              <w:bottom w:val="single" w:sz="4" w:space="0" w:color="auto"/>
              <w:right w:val="single" w:sz="4" w:space="0" w:color="auto"/>
            </w:tcBorders>
          </w:tcPr>
          <w:p w:rsidR="00512158" w:rsidRPr="00FD10B5" w:rsidRDefault="00512158" w:rsidP="00BD6D91">
            <w:pPr>
              <w:widowControl w:val="0"/>
              <w:shd w:val="clear" w:color="auto" w:fill="FFFFFF"/>
              <w:autoSpaceDE w:val="0"/>
              <w:autoSpaceDN w:val="0"/>
              <w:adjustRightInd w:val="0"/>
              <w:spacing w:line="240" w:lineRule="atLeast"/>
              <w:jc w:val="center"/>
              <w:rPr>
                <w:sz w:val="28"/>
                <w:szCs w:val="28"/>
              </w:rPr>
            </w:pPr>
          </w:p>
        </w:tc>
      </w:tr>
    </w:tbl>
    <w:p w:rsidR="00512158" w:rsidRPr="00FD10B5" w:rsidRDefault="00512158" w:rsidP="00512158">
      <w:pPr>
        <w:widowControl w:val="0"/>
        <w:shd w:val="clear" w:color="auto" w:fill="FFFFFF"/>
        <w:autoSpaceDE w:val="0"/>
        <w:autoSpaceDN w:val="0"/>
        <w:adjustRightInd w:val="0"/>
        <w:ind w:firstLine="709"/>
        <w:jc w:val="both"/>
        <w:rPr>
          <w:sz w:val="28"/>
          <w:szCs w:val="28"/>
        </w:rPr>
      </w:pPr>
      <w:r w:rsidRPr="00FD10B5">
        <w:rPr>
          <w:sz w:val="28"/>
          <w:szCs w:val="28"/>
        </w:rPr>
        <w:t>*Документы, подтверждающие инвестирование собственных средств (товарно-транспортные накладные, акты приема-передачи, счета, счета-фактуры и т.п.), прилагаются на ____ л. В количестве ____ экз.</w:t>
      </w:r>
    </w:p>
    <w:p w:rsidR="00512158" w:rsidRPr="00FD10B5" w:rsidRDefault="00512158" w:rsidP="00512158">
      <w:pPr>
        <w:widowControl w:val="0"/>
        <w:shd w:val="clear" w:color="auto" w:fill="FFFFFF"/>
        <w:autoSpaceDE w:val="0"/>
        <w:autoSpaceDN w:val="0"/>
        <w:adjustRightInd w:val="0"/>
        <w:spacing w:line="240" w:lineRule="atLeast"/>
        <w:rPr>
          <w:sz w:val="28"/>
          <w:szCs w:val="28"/>
        </w:rPr>
      </w:pPr>
      <w:r w:rsidRPr="00FD10B5">
        <w:rPr>
          <w:sz w:val="28"/>
          <w:szCs w:val="28"/>
        </w:rPr>
        <w:t>«____»__________________ 20___г.</w:t>
      </w:r>
    </w:p>
    <w:tbl>
      <w:tblPr>
        <w:tblW w:w="9922" w:type="dxa"/>
        <w:tblLayout w:type="fixed"/>
        <w:tblCellMar>
          <w:left w:w="135" w:type="dxa"/>
          <w:right w:w="135" w:type="dxa"/>
        </w:tblCellMar>
        <w:tblLook w:val="0000" w:firstRow="0" w:lastRow="0" w:firstColumn="0" w:lastColumn="0" w:noHBand="0" w:noVBand="0"/>
      </w:tblPr>
      <w:tblGrid>
        <w:gridCol w:w="135"/>
        <w:gridCol w:w="4111"/>
        <w:gridCol w:w="1098"/>
        <w:gridCol w:w="880"/>
        <w:gridCol w:w="290"/>
        <w:gridCol w:w="2976"/>
        <w:gridCol w:w="432"/>
      </w:tblGrid>
      <w:tr w:rsidR="00512158" w:rsidRPr="00FD10B5" w:rsidTr="0036699B">
        <w:trPr>
          <w:gridBefore w:val="1"/>
          <w:gridAfter w:val="1"/>
          <w:wBefore w:w="135" w:type="dxa"/>
          <w:wAfter w:w="432" w:type="dxa"/>
        </w:trPr>
        <w:tc>
          <w:tcPr>
            <w:tcW w:w="4111"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ind w:left="-135"/>
              <w:rPr>
                <w:sz w:val="28"/>
                <w:szCs w:val="28"/>
              </w:rPr>
            </w:pPr>
            <w:r w:rsidRPr="00FD10B5">
              <w:rPr>
                <w:sz w:val="28"/>
                <w:szCs w:val="28"/>
              </w:rPr>
              <w:t xml:space="preserve">Руководитель субъекта </w:t>
            </w:r>
          </w:p>
          <w:p w:rsidR="00512158" w:rsidRPr="00FD10B5" w:rsidRDefault="00512158" w:rsidP="00BD6D91">
            <w:pPr>
              <w:widowControl w:val="0"/>
              <w:shd w:val="clear" w:color="auto" w:fill="FFFFFF"/>
              <w:autoSpaceDE w:val="0"/>
              <w:autoSpaceDN w:val="0"/>
              <w:adjustRightInd w:val="0"/>
              <w:spacing w:line="240" w:lineRule="atLeast"/>
              <w:ind w:left="-135"/>
              <w:rPr>
                <w:sz w:val="28"/>
                <w:szCs w:val="28"/>
              </w:rPr>
            </w:pPr>
            <w:r w:rsidRPr="00FD10B5">
              <w:rPr>
                <w:sz w:val="28"/>
                <w:szCs w:val="28"/>
              </w:rPr>
              <w:t>малого (среднего) предпринимательства</w:t>
            </w:r>
          </w:p>
        </w:tc>
        <w:tc>
          <w:tcPr>
            <w:tcW w:w="1978" w:type="dxa"/>
            <w:gridSpan w:val="2"/>
            <w:tcBorders>
              <w:top w:val="nil"/>
              <w:left w:val="nil"/>
              <w:bottom w:val="single" w:sz="2" w:space="0" w:color="auto"/>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290" w:type="dxa"/>
            <w:tcBorders>
              <w:top w:val="nil"/>
              <w:left w:val="nil"/>
              <w:bottom w:val="nil"/>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c>
          <w:tcPr>
            <w:tcW w:w="2976" w:type="dxa"/>
            <w:tcBorders>
              <w:top w:val="nil"/>
              <w:left w:val="nil"/>
              <w:bottom w:val="single" w:sz="2" w:space="0" w:color="auto"/>
              <w:right w:val="nil"/>
            </w:tcBorders>
          </w:tcPr>
          <w:p w:rsidR="00512158" w:rsidRPr="00FD10B5" w:rsidRDefault="00512158" w:rsidP="00BD6D91">
            <w:pPr>
              <w:widowControl w:val="0"/>
              <w:shd w:val="clear" w:color="auto" w:fill="FFFFFF"/>
              <w:autoSpaceDE w:val="0"/>
              <w:autoSpaceDN w:val="0"/>
              <w:adjustRightInd w:val="0"/>
              <w:spacing w:line="240" w:lineRule="atLeast"/>
              <w:rPr>
                <w:sz w:val="28"/>
                <w:szCs w:val="28"/>
              </w:rPr>
            </w:pPr>
          </w:p>
        </w:tc>
      </w:tr>
      <w:tr w:rsidR="00512158" w:rsidRPr="00FD10B5" w:rsidTr="0036699B">
        <w:trPr>
          <w:gridBefore w:val="1"/>
          <w:gridAfter w:val="1"/>
          <w:wBefore w:w="135" w:type="dxa"/>
          <w:wAfter w:w="432" w:type="dxa"/>
        </w:trPr>
        <w:tc>
          <w:tcPr>
            <w:tcW w:w="4111" w:type="dxa"/>
            <w:tcBorders>
              <w:top w:val="nil"/>
              <w:left w:val="nil"/>
              <w:bottom w:val="nil"/>
              <w:right w:val="nil"/>
            </w:tcBorders>
          </w:tcPr>
          <w:p w:rsidR="00512158" w:rsidRDefault="00512158"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Default="00675946" w:rsidP="00BD6D91">
            <w:pPr>
              <w:widowControl w:val="0"/>
              <w:shd w:val="clear" w:color="auto" w:fill="FFFFFF"/>
              <w:autoSpaceDE w:val="0"/>
              <w:autoSpaceDN w:val="0"/>
              <w:adjustRightInd w:val="0"/>
              <w:spacing w:line="240" w:lineRule="atLeast"/>
              <w:rPr>
                <w:sz w:val="28"/>
                <w:szCs w:val="28"/>
              </w:rPr>
            </w:pPr>
          </w:p>
          <w:p w:rsidR="00675946" w:rsidRPr="00FD10B5" w:rsidRDefault="00675946" w:rsidP="00BD6D91">
            <w:pPr>
              <w:widowControl w:val="0"/>
              <w:shd w:val="clear" w:color="auto" w:fill="FFFFFF"/>
              <w:autoSpaceDE w:val="0"/>
              <w:autoSpaceDN w:val="0"/>
              <w:adjustRightInd w:val="0"/>
              <w:spacing w:line="240" w:lineRule="atLeast"/>
              <w:rPr>
                <w:sz w:val="28"/>
                <w:szCs w:val="28"/>
              </w:rPr>
            </w:pPr>
          </w:p>
        </w:tc>
        <w:tc>
          <w:tcPr>
            <w:tcW w:w="1978" w:type="dxa"/>
            <w:gridSpan w:val="2"/>
            <w:tcBorders>
              <w:top w:val="single" w:sz="2" w:space="0" w:color="auto"/>
              <w:left w:val="nil"/>
              <w:bottom w:val="nil"/>
              <w:right w:val="nil"/>
            </w:tcBorders>
          </w:tcPr>
          <w:p w:rsidR="00512158" w:rsidRPr="00C10D61" w:rsidRDefault="00512158" w:rsidP="00BD6D91">
            <w:pPr>
              <w:widowControl w:val="0"/>
              <w:shd w:val="clear" w:color="auto" w:fill="FFFFFF"/>
              <w:autoSpaceDE w:val="0"/>
              <w:autoSpaceDN w:val="0"/>
              <w:adjustRightInd w:val="0"/>
              <w:spacing w:line="240" w:lineRule="atLeast"/>
              <w:jc w:val="center"/>
              <w:rPr>
                <w:sz w:val="22"/>
                <w:szCs w:val="22"/>
              </w:rPr>
            </w:pPr>
            <w:r w:rsidRPr="00C10D61">
              <w:rPr>
                <w:sz w:val="22"/>
                <w:szCs w:val="22"/>
              </w:rPr>
              <w:t>(подпись)</w:t>
            </w:r>
          </w:p>
          <w:p w:rsidR="00C10D61" w:rsidRP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P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P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P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P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P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Pr="00C10D61" w:rsidRDefault="00C10D61" w:rsidP="00BD6D91">
            <w:pPr>
              <w:widowControl w:val="0"/>
              <w:shd w:val="clear" w:color="auto" w:fill="FFFFFF"/>
              <w:autoSpaceDE w:val="0"/>
              <w:autoSpaceDN w:val="0"/>
              <w:adjustRightInd w:val="0"/>
              <w:spacing w:line="240" w:lineRule="atLeast"/>
              <w:jc w:val="center"/>
              <w:rPr>
                <w:sz w:val="22"/>
                <w:szCs w:val="22"/>
              </w:rPr>
            </w:pPr>
          </w:p>
          <w:p w:rsidR="00C10D61" w:rsidRPr="00C10D61" w:rsidRDefault="00C10D61" w:rsidP="00BD6D91">
            <w:pPr>
              <w:widowControl w:val="0"/>
              <w:shd w:val="clear" w:color="auto" w:fill="FFFFFF"/>
              <w:autoSpaceDE w:val="0"/>
              <w:autoSpaceDN w:val="0"/>
              <w:adjustRightInd w:val="0"/>
              <w:spacing w:line="240" w:lineRule="atLeast"/>
              <w:jc w:val="center"/>
              <w:rPr>
                <w:sz w:val="22"/>
                <w:szCs w:val="22"/>
              </w:rPr>
            </w:pPr>
          </w:p>
        </w:tc>
        <w:tc>
          <w:tcPr>
            <w:tcW w:w="290" w:type="dxa"/>
            <w:tcBorders>
              <w:top w:val="nil"/>
              <w:left w:val="nil"/>
              <w:bottom w:val="nil"/>
              <w:right w:val="nil"/>
            </w:tcBorders>
          </w:tcPr>
          <w:p w:rsidR="00512158" w:rsidRPr="00C10D61" w:rsidRDefault="00512158" w:rsidP="00BD6D91">
            <w:pPr>
              <w:widowControl w:val="0"/>
              <w:shd w:val="clear" w:color="auto" w:fill="FFFFFF"/>
              <w:autoSpaceDE w:val="0"/>
              <w:autoSpaceDN w:val="0"/>
              <w:adjustRightInd w:val="0"/>
              <w:spacing w:line="240" w:lineRule="atLeast"/>
              <w:rPr>
                <w:sz w:val="22"/>
                <w:szCs w:val="22"/>
              </w:rPr>
            </w:pPr>
          </w:p>
        </w:tc>
        <w:tc>
          <w:tcPr>
            <w:tcW w:w="2976" w:type="dxa"/>
            <w:tcBorders>
              <w:top w:val="single" w:sz="2" w:space="0" w:color="auto"/>
              <w:left w:val="nil"/>
              <w:bottom w:val="nil"/>
              <w:right w:val="nil"/>
            </w:tcBorders>
          </w:tcPr>
          <w:p w:rsidR="00512158" w:rsidRPr="00C10D61" w:rsidRDefault="00512158" w:rsidP="00BD6D91">
            <w:pPr>
              <w:widowControl w:val="0"/>
              <w:shd w:val="clear" w:color="auto" w:fill="FFFFFF"/>
              <w:autoSpaceDE w:val="0"/>
              <w:autoSpaceDN w:val="0"/>
              <w:adjustRightInd w:val="0"/>
              <w:spacing w:line="240" w:lineRule="atLeast"/>
              <w:jc w:val="center"/>
              <w:rPr>
                <w:sz w:val="22"/>
                <w:szCs w:val="22"/>
              </w:rPr>
            </w:pPr>
            <w:r w:rsidRPr="00C10D61">
              <w:rPr>
                <w:sz w:val="22"/>
                <w:szCs w:val="22"/>
              </w:rPr>
              <w:t>(расшифровка подписи)</w:t>
            </w:r>
          </w:p>
          <w:p w:rsidR="00BA7690" w:rsidRPr="00C10D61" w:rsidRDefault="00BA7690" w:rsidP="00BD6D91">
            <w:pPr>
              <w:widowControl w:val="0"/>
              <w:shd w:val="clear" w:color="auto" w:fill="FFFFFF"/>
              <w:autoSpaceDE w:val="0"/>
              <w:autoSpaceDN w:val="0"/>
              <w:adjustRightInd w:val="0"/>
              <w:spacing w:line="240" w:lineRule="atLeast"/>
              <w:jc w:val="center"/>
              <w:rPr>
                <w:sz w:val="22"/>
                <w:szCs w:val="22"/>
              </w:rPr>
            </w:pPr>
          </w:p>
        </w:tc>
      </w:tr>
      <w:tr w:rsidR="0036699B" w:rsidRPr="00FD10B5" w:rsidTr="0036699B">
        <w:tc>
          <w:tcPr>
            <w:tcW w:w="5344" w:type="dxa"/>
            <w:gridSpan w:val="3"/>
            <w:tcBorders>
              <w:top w:val="nil"/>
              <w:left w:val="nil"/>
              <w:bottom w:val="nil"/>
              <w:right w:val="nil"/>
            </w:tcBorders>
          </w:tcPr>
          <w:p w:rsidR="0036699B" w:rsidRPr="00FD10B5" w:rsidRDefault="0036699B" w:rsidP="00BA7690">
            <w:pPr>
              <w:widowControl w:val="0"/>
              <w:shd w:val="clear" w:color="auto" w:fill="FFFFFF"/>
              <w:autoSpaceDE w:val="0"/>
              <w:autoSpaceDN w:val="0"/>
              <w:adjustRightInd w:val="0"/>
              <w:spacing w:line="240" w:lineRule="atLeast"/>
              <w:rPr>
                <w:sz w:val="28"/>
                <w:szCs w:val="28"/>
              </w:rPr>
            </w:pPr>
          </w:p>
        </w:tc>
        <w:tc>
          <w:tcPr>
            <w:tcW w:w="4578" w:type="dxa"/>
            <w:gridSpan w:val="4"/>
            <w:tcBorders>
              <w:top w:val="nil"/>
              <w:left w:val="nil"/>
              <w:bottom w:val="nil"/>
              <w:right w:val="nil"/>
            </w:tcBorders>
          </w:tcPr>
          <w:p w:rsidR="0036699B" w:rsidRPr="00FD10B5" w:rsidRDefault="0036699B" w:rsidP="00BA7690">
            <w:pPr>
              <w:widowControl w:val="0"/>
              <w:shd w:val="clear" w:color="auto" w:fill="FFFFFF"/>
              <w:autoSpaceDE w:val="0"/>
              <w:autoSpaceDN w:val="0"/>
              <w:adjustRightInd w:val="0"/>
              <w:spacing w:line="240" w:lineRule="atLeast"/>
              <w:jc w:val="right"/>
              <w:rPr>
                <w:sz w:val="28"/>
                <w:szCs w:val="28"/>
              </w:rPr>
            </w:pPr>
            <w:r w:rsidRPr="00FD10B5">
              <w:rPr>
                <w:sz w:val="28"/>
                <w:szCs w:val="28"/>
              </w:rPr>
              <w:t>Форма 5</w:t>
            </w:r>
          </w:p>
        </w:tc>
      </w:tr>
    </w:tbl>
    <w:p w:rsidR="0036699B" w:rsidRPr="00FD10B5" w:rsidRDefault="0036699B" w:rsidP="0036699B">
      <w:pPr>
        <w:widowControl w:val="0"/>
        <w:shd w:val="clear" w:color="auto" w:fill="FFFFFF"/>
        <w:autoSpaceDE w:val="0"/>
        <w:autoSpaceDN w:val="0"/>
        <w:adjustRightInd w:val="0"/>
        <w:jc w:val="center"/>
        <w:rPr>
          <w:b/>
          <w:sz w:val="28"/>
          <w:szCs w:val="28"/>
        </w:rPr>
      </w:pPr>
      <w:r w:rsidRPr="00FD10B5">
        <w:rPr>
          <w:b/>
          <w:sz w:val="28"/>
          <w:szCs w:val="28"/>
        </w:rPr>
        <w:t>ОТЧЁТ</w:t>
      </w:r>
    </w:p>
    <w:p w:rsidR="0036699B" w:rsidRPr="00FD10B5" w:rsidRDefault="0036699B" w:rsidP="0036699B">
      <w:pPr>
        <w:widowControl w:val="0"/>
        <w:shd w:val="clear" w:color="auto" w:fill="FFFFFF"/>
        <w:autoSpaceDE w:val="0"/>
        <w:autoSpaceDN w:val="0"/>
        <w:adjustRightInd w:val="0"/>
        <w:jc w:val="center"/>
        <w:rPr>
          <w:b/>
          <w:sz w:val="28"/>
          <w:szCs w:val="28"/>
        </w:rPr>
      </w:pPr>
      <w:r w:rsidRPr="00C10D61">
        <w:rPr>
          <w:b/>
          <w:sz w:val="28"/>
          <w:szCs w:val="28"/>
        </w:rPr>
        <w:t xml:space="preserve">об использовании </w:t>
      </w:r>
      <w:r w:rsidR="00C10D61" w:rsidRPr="00C10D61">
        <w:rPr>
          <w:b/>
          <w:sz w:val="28"/>
          <w:szCs w:val="28"/>
        </w:rPr>
        <w:t>субсидий субъектам малого и среднего предпринимательства</w:t>
      </w:r>
      <w:r w:rsidR="00C10D61" w:rsidRPr="00FD10B5">
        <w:rPr>
          <w:b/>
          <w:sz w:val="28"/>
          <w:szCs w:val="28"/>
        </w:rPr>
        <w:t xml:space="preserve"> </w:t>
      </w:r>
      <w:r w:rsidRPr="00FD10B5">
        <w:rPr>
          <w:b/>
          <w:sz w:val="28"/>
          <w:szCs w:val="28"/>
        </w:rPr>
        <w:t>________________________________________________________________</w:t>
      </w:r>
    </w:p>
    <w:p w:rsidR="0036699B" w:rsidRPr="00C10D61" w:rsidRDefault="0036699B" w:rsidP="0036699B">
      <w:pPr>
        <w:widowControl w:val="0"/>
        <w:shd w:val="clear" w:color="auto" w:fill="FFFFFF"/>
        <w:autoSpaceDE w:val="0"/>
        <w:autoSpaceDN w:val="0"/>
        <w:adjustRightInd w:val="0"/>
        <w:jc w:val="center"/>
        <w:rPr>
          <w:sz w:val="22"/>
          <w:szCs w:val="22"/>
        </w:rPr>
      </w:pPr>
      <w:r w:rsidRPr="00C10D61">
        <w:rPr>
          <w:sz w:val="22"/>
          <w:szCs w:val="22"/>
        </w:rPr>
        <w:t>(наименование субъекта малого (среднего) предпринимательства)</w:t>
      </w:r>
    </w:p>
    <w:p w:rsidR="0036699B" w:rsidRPr="00FD10B5" w:rsidRDefault="0036699B" w:rsidP="00D85592">
      <w:pPr>
        <w:jc w:val="center"/>
        <w:rPr>
          <w:bCs/>
          <w:caps/>
          <w:sz w:val="28"/>
          <w:szCs w:val="28"/>
        </w:rPr>
      </w:pPr>
      <w:r w:rsidRPr="00FD10B5">
        <w:rPr>
          <w:sz w:val="28"/>
          <w:szCs w:val="28"/>
        </w:rPr>
        <w:t xml:space="preserve">1. Отчёт об использовании субсидии субъектам малого и среднего предпринимательства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w:t>
      </w:r>
    </w:p>
    <w:tbl>
      <w:tblPr>
        <w:tblW w:w="5000" w:type="pct"/>
        <w:tblCellSpacing w:w="5" w:type="nil"/>
        <w:tblLayout w:type="fixed"/>
        <w:tblCellMar>
          <w:left w:w="91" w:type="dxa"/>
          <w:right w:w="91" w:type="dxa"/>
        </w:tblCellMar>
        <w:tblLook w:val="0000" w:firstRow="0" w:lastRow="0" w:firstColumn="0" w:lastColumn="0" w:noHBand="0" w:noVBand="0"/>
      </w:tblPr>
      <w:tblGrid>
        <w:gridCol w:w="628"/>
        <w:gridCol w:w="3003"/>
        <w:gridCol w:w="1766"/>
        <w:gridCol w:w="1180"/>
        <w:gridCol w:w="1033"/>
        <w:gridCol w:w="1031"/>
        <w:gridCol w:w="1271"/>
      </w:tblGrid>
      <w:tr w:rsidR="0036699B" w:rsidRPr="00FD10B5" w:rsidTr="00BA7690">
        <w:trPr>
          <w:trHeight w:val="400"/>
          <w:tblCellSpacing w:w="5" w:type="nil"/>
        </w:trPr>
        <w:tc>
          <w:tcPr>
            <w:tcW w:w="317" w:type="pct"/>
            <w:vMerge w:val="restart"/>
            <w:tcBorders>
              <w:top w:val="single" w:sz="4" w:space="0" w:color="auto"/>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w:t>
            </w:r>
            <w:r w:rsidRPr="00FD10B5">
              <w:rPr>
                <w:sz w:val="28"/>
                <w:szCs w:val="28"/>
              </w:rPr>
              <w:br/>
              <w:t>п/п</w:t>
            </w:r>
          </w:p>
        </w:tc>
        <w:tc>
          <w:tcPr>
            <w:tcW w:w="1515" w:type="pct"/>
            <w:vMerge w:val="restart"/>
            <w:tcBorders>
              <w:top w:val="single" w:sz="4" w:space="0" w:color="auto"/>
              <w:left w:val="single" w:sz="4" w:space="0" w:color="auto"/>
              <w:bottom w:val="single" w:sz="4" w:space="0" w:color="auto"/>
              <w:right w:val="single" w:sz="4" w:space="0" w:color="auto"/>
            </w:tcBorders>
          </w:tcPr>
          <w:p w:rsidR="0036699B" w:rsidRPr="00FD10B5" w:rsidRDefault="0036699B" w:rsidP="00D85592">
            <w:pPr>
              <w:rPr>
                <w:sz w:val="28"/>
                <w:szCs w:val="28"/>
              </w:rPr>
            </w:pPr>
            <w:r w:rsidRPr="00FD10B5">
              <w:rPr>
                <w:sz w:val="28"/>
                <w:szCs w:val="28"/>
              </w:rPr>
              <w:t>Документы, подтвер</w:t>
            </w:r>
            <w:r w:rsidRPr="00FD10B5">
              <w:rPr>
                <w:sz w:val="28"/>
                <w:szCs w:val="28"/>
              </w:rPr>
              <w:softHyphen/>
              <w:t xml:space="preserve">ждающие фактическое расходование субсидии </w:t>
            </w:r>
            <w:r w:rsidR="00D85592" w:rsidRPr="00FD10B5">
              <w:rPr>
                <w:sz w:val="28"/>
                <w:szCs w:val="28"/>
              </w:rPr>
              <w:t xml:space="preserve">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  </w:t>
            </w:r>
            <w:r w:rsidRPr="00FD10B5">
              <w:rPr>
                <w:sz w:val="28"/>
                <w:szCs w:val="28"/>
              </w:rPr>
              <w:t>(далее – субсидия)*</w:t>
            </w:r>
          </w:p>
        </w:tc>
        <w:tc>
          <w:tcPr>
            <w:tcW w:w="891" w:type="pct"/>
            <w:vMerge w:val="restart"/>
            <w:tcBorders>
              <w:top w:val="single" w:sz="4" w:space="0" w:color="auto"/>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Направления</w:t>
            </w:r>
            <w:r w:rsidRPr="00FD10B5">
              <w:rPr>
                <w:sz w:val="28"/>
                <w:szCs w:val="28"/>
              </w:rPr>
              <w:br/>
              <w:t>расходования</w:t>
            </w:r>
            <w:r w:rsidRPr="00FD10B5">
              <w:rPr>
                <w:sz w:val="28"/>
                <w:szCs w:val="28"/>
              </w:rPr>
              <w:br/>
              <w:t xml:space="preserve">субсидии </w:t>
            </w:r>
          </w:p>
        </w:tc>
        <w:tc>
          <w:tcPr>
            <w:tcW w:w="2278" w:type="pct"/>
            <w:gridSpan w:val="4"/>
            <w:tcBorders>
              <w:top w:val="single" w:sz="4" w:space="0" w:color="auto"/>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Платежный документ</w:t>
            </w:r>
          </w:p>
        </w:tc>
      </w:tr>
      <w:tr w:rsidR="0036699B" w:rsidRPr="00FD10B5" w:rsidTr="00BA7690">
        <w:trPr>
          <w:trHeight w:val="800"/>
          <w:tblCellSpacing w:w="5" w:type="nil"/>
        </w:trPr>
        <w:tc>
          <w:tcPr>
            <w:tcW w:w="317" w:type="pct"/>
            <w:vMerge/>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1515" w:type="pct"/>
            <w:vMerge/>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891" w:type="pct"/>
            <w:vMerge/>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595"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наиме-нова-</w:t>
            </w:r>
          </w:p>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ние</w:t>
            </w:r>
          </w:p>
        </w:tc>
        <w:tc>
          <w:tcPr>
            <w:tcW w:w="521"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дата</w:t>
            </w:r>
          </w:p>
        </w:tc>
        <w:tc>
          <w:tcPr>
            <w:tcW w:w="520"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номер</w:t>
            </w:r>
          </w:p>
        </w:tc>
        <w:tc>
          <w:tcPr>
            <w:tcW w:w="641"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сумма</w:t>
            </w:r>
            <w:r w:rsidRPr="00FD10B5">
              <w:rPr>
                <w:sz w:val="28"/>
                <w:szCs w:val="28"/>
              </w:rPr>
              <w:br/>
              <w:t>(рублей)</w:t>
            </w:r>
          </w:p>
        </w:tc>
      </w:tr>
      <w:tr w:rsidR="0036699B" w:rsidRPr="00FD10B5" w:rsidTr="00BA7690">
        <w:trPr>
          <w:tblCellSpacing w:w="5" w:type="nil"/>
        </w:trPr>
        <w:tc>
          <w:tcPr>
            <w:tcW w:w="317"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lastRenderedPageBreak/>
              <w:t xml:space="preserve">1.  </w:t>
            </w:r>
          </w:p>
        </w:tc>
        <w:tc>
          <w:tcPr>
            <w:tcW w:w="1515"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891"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595"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521"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520"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641"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r>
      <w:tr w:rsidR="0036699B" w:rsidRPr="00FD10B5" w:rsidTr="00BA7690">
        <w:trPr>
          <w:tblCellSpacing w:w="5" w:type="nil"/>
        </w:trPr>
        <w:tc>
          <w:tcPr>
            <w:tcW w:w="317"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w:t>
            </w:r>
          </w:p>
        </w:tc>
        <w:tc>
          <w:tcPr>
            <w:tcW w:w="1515"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891"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595"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521"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520"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641"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r>
      <w:tr w:rsidR="0036699B" w:rsidRPr="00FD10B5" w:rsidTr="00BA7690">
        <w:trPr>
          <w:tblCellSpacing w:w="5" w:type="nil"/>
        </w:trPr>
        <w:tc>
          <w:tcPr>
            <w:tcW w:w="4359" w:type="pct"/>
            <w:gridSpan w:val="6"/>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rPr>
                <w:sz w:val="28"/>
                <w:szCs w:val="28"/>
              </w:rPr>
            </w:pPr>
            <w:r w:rsidRPr="00FD10B5">
              <w:rPr>
                <w:sz w:val="28"/>
                <w:szCs w:val="28"/>
              </w:rPr>
              <w:t xml:space="preserve">Итого </w:t>
            </w:r>
          </w:p>
        </w:tc>
        <w:tc>
          <w:tcPr>
            <w:tcW w:w="641"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r>
    </w:tbl>
    <w:p w:rsidR="0036699B" w:rsidRPr="00FD10B5" w:rsidRDefault="0036699B" w:rsidP="0036699B">
      <w:pPr>
        <w:widowControl w:val="0"/>
        <w:shd w:val="clear" w:color="auto" w:fill="FFFFFF"/>
        <w:autoSpaceDE w:val="0"/>
        <w:autoSpaceDN w:val="0"/>
        <w:adjustRightInd w:val="0"/>
        <w:ind w:firstLine="709"/>
        <w:jc w:val="both"/>
        <w:rPr>
          <w:sz w:val="28"/>
          <w:szCs w:val="28"/>
        </w:rPr>
      </w:pPr>
      <w:r w:rsidRPr="00FD10B5">
        <w:rPr>
          <w:sz w:val="28"/>
          <w:szCs w:val="28"/>
        </w:rPr>
        <w:t>*Документы, подтверждающие фактические затраты после получения средств субсидии в соответствии с запланированными затратами  (товарно-транспортные накладные, акты приема-передачи, счета, счета-фактуры и т.п.), прилагаются на _____ л. В количестве _____ экз.</w:t>
      </w:r>
    </w:p>
    <w:p w:rsidR="0036699B" w:rsidRPr="00FD10B5" w:rsidRDefault="0036699B" w:rsidP="00D85592">
      <w:pPr>
        <w:widowControl w:val="0"/>
        <w:shd w:val="clear" w:color="auto" w:fill="FFFFFF"/>
        <w:autoSpaceDE w:val="0"/>
        <w:autoSpaceDN w:val="0"/>
        <w:adjustRightInd w:val="0"/>
        <w:ind w:left="709"/>
        <w:jc w:val="center"/>
        <w:rPr>
          <w:bCs/>
          <w:caps/>
          <w:sz w:val="28"/>
          <w:szCs w:val="28"/>
        </w:rPr>
      </w:pPr>
      <w:r w:rsidRPr="00FD10B5">
        <w:rPr>
          <w:sz w:val="28"/>
          <w:szCs w:val="28"/>
        </w:rPr>
        <w:t>2. Сведения об инвестировании собственных средств</w:t>
      </w:r>
    </w:p>
    <w:tbl>
      <w:tblPr>
        <w:tblW w:w="5000" w:type="pct"/>
        <w:tblCellSpacing w:w="5" w:type="nil"/>
        <w:tblCellMar>
          <w:left w:w="91" w:type="dxa"/>
          <w:right w:w="91" w:type="dxa"/>
        </w:tblCellMar>
        <w:tblLook w:val="0000" w:firstRow="0" w:lastRow="0" w:firstColumn="0" w:lastColumn="0" w:noHBand="0" w:noVBand="0"/>
      </w:tblPr>
      <w:tblGrid>
        <w:gridCol w:w="643"/>
        <w:gridCol w:w="2417"/>
        <w:gridCol w:w="2417"/>
        <w:gridCol w:w="1235"/>
        <w:gridCol w:w="884"/>
        <w:gridCol w:w="1031"/>
        <w:gridCol w:w="1285"/>
      </w:tblGrid>
      <w:tr w:rsidR="0036699B" w:rsidRPr="00FD10B5" w:rsidTr="00BA7690">
        <w:trPr>
          <w:trHeight w:val="600"/>
          <w:tblCellSpacing w:w="5" w:type="nil"/>
        </w:trPr>
        <w:tc>
          <w:tcPr>
            <w:tcW w:w="325" w:type="pct"/>
            <w:vMerge w:val="restart"/>
            <w:tcBorders>
              <w:top w:val="single" w:sz="4" w:space="0" w:color="auto"/>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w:t>
            </w:r>
            <w:r w:rsidRPr="00FD10B5">
              <w:rPr>
                <w:sz w:val="28"/>
                <w:szCs w:val="28"/>
              </w:rPr>
              <w:br/>
              <w:t>п/п</w:t>
            </w:r>
          </w:p>
        </w:tc>
        <w:tc>
          <w:tcPr>
            <w:tcW w:w="1219" w:type="pct"/>
            <w:vMerge w:val="restart"/>
            <w:tcBorders>
              <w:top w:val="single" w:sz="4" w:space="0" w:color="auto"/>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Документы*, подтверждающие инвестирование собственных средств</w:t>
            </w:r>
          </w:p>
        </w:tc>
        <w:tc>
          <w:tcPr>
            <w:tcW w:w="1219" w:type="pct"/>
            <w:vMerge w:val="restart"/>
            <w:tcBorders>
              <w:top w:val="single" w:sz="4" w:space="0" w:color="auto"/>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Направления расходования собственных средств </w:t>
            </w:r>
          </w:p>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 xml:space="preserve">(в соответствии </w:t>
            </w:r>
            <w:r w:rsidRPr="00FD10B5">
              <w:rPr>
                <w:sz w:val="28"/>
                <w:szCs w:val="28"/>
              </w:rPr>
              <w:br/>
              <w:t>с профилем</w:t>
            </w:r>
            <w:r w:rsidRPr="00FD10B5">
              <w:rPr>
                <w:sz w:val="28"/>
                <w:szCs w:val="28"/>
              </w:rPr>
              <w:br/>
              <w:t>бизнес-плана)</w:t>
            </w:r>
          </w:p>
        </w:tc>
        <w:tc>
          <w:tcPr>
            <w:tcW w:w="2237" w:type="pct"/>
            <w:gridSpan w:val="4"/>
            <w:tcBorders>
              <w:top w:val="single" w:sz="4" w:space="0" w:color="auto"/>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Платежный документ</w:t>
            </w:r>
          </w:p>
        </w:tc>
      </w:tr>
      <w:tr w:rsidR="0036699B" w:rsidRPr="00FD10B5" w:rsidTr="00BA7690">
        <w:trPr>
          <w:trHeight w:val="1000"/>
          <w:tblCellSpacing w:w="5" w:type="nil"/>
        </w:trPr>
        <w:tc>
          <w:tcPr>
            <w:tcW w:w="325" w:type="pct"/>
            <w:vMerge/>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1219" w:type="pct"/>
            <w:vMerge/>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1219" w:type="pct"/>
            <w:vMerge/>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623"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наиме-нование</w:t>
            </w:r>
          </w:p>
        </w:tc>
        <w:tc>
          <w:tcPr>
            <w:tcW w:w="446"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дата</w:t>
            </w:r>
          </w:p>
        </w:tc>
        <w:tc>
          <w:tcPr>
            <w:tcW w:w="520"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номер</w:t>
            </w:r>
          </w:p>
        </w:tc>
        <w:tc>
          <w:tcPr>
            <w:tcW w:w="649"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tabs>
                <w:tab w:val="left" w:pos="334"/>
              </w:tabs>
              <w:autoSpaceDE w:val="0"/>
              <w:autoSpaceDN w:val="0"/>
              <w:adjustRightInd w:val="0"/>
              <w:spacing w:line="240" w:lineRule="atLeast"/>
              <w:rPr>
                <w:sz w:val="28"/>
                <w:szCs w:val="28"/>
              </w:rPr>
            </w:pPr>
            <w:r w:rsidRPr="00FD10B5">
              <w:rPr>
                <w:sz w:val="28"/>
                <w:szCs w:val="28"/>
              </w:rPr>
              <w:t>сумма</w:t>
            </w:r>
          </w:p>
          <w:p w:rsidR="0036699B" w:rsidRPr="00FD10B5" w:rsidRDefault="0036699B" w:rsidP="00BA7690">
            <w:pPr>
              <w:widowControl w:val="0"/>
              <w:shd w:val="clear" w:color="auto" w:fill="FFFFFF"/>
              <w:tabs>
                <w:tab w:val="left" w:pos="184"/>
                <w:tab w:val="left" w:pos="334"/>
                <w:tab w:val="left" w:pos="1016"/>
              </w:tabs>
              <w:autoSpaceDE w:val="0"/>
              <w:autoSpaceDN w:val="0"/>
              <w:adjustRightInd w:val="0"/>
              <w:spacing w:line="240" w:lineRule="atLeast"/>
              <w:ind w:left="-31"/>
              <w:rPr>
                <w:sz w:val="28"/>
                <w:szCs w:val="28"/>
              </w:rPr>
            </w:pPr>
            <w:r w:rsidRPr="00FD10B5">
              <w:rPr>
                <w:sz w:val="28"/>
                <w:szCs w:val="28"/>
              </w:rPr>
              <w:t>(рублей)</w:t>
            </w:r>
          </w:p>
        </w:tc>
      </w:tr>
      <w:tr w:rsidR="0036699B" w:rsidRPr="00FD10B5" w:rsidTr="00BA7690">
        <w:trPr>
          <w:tblCellSpacing w:w="5" w:type="nil"/>
        </w:trPr>
        <w:tc>
          <w:tcPr>
            <w:tcW w:w="325"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1.</w:t>
            </w:r>
          </w:p>
        </w:tc>
        <w:tc>
          <w:tcPr>
            <w:tcW w:w="1219"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1219"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623"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446"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520"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649"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r>
      <w:tr w:rsidR="0036699B" w:rsidRPr="00FD10B5" w:rsidTr="00BA7690">
        <w:trPr>
          <w:tblCellSpacing w:w="5" w:type="nil"/>
        </w:trPr>
        <w:tc>
          <w:tcPr>
            <w:tcW w:w="325"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r w:rsidRPr="00FD10B5">
              <w:rPr>
                <w:sz w:val="28"/>
                <w:szCs w:val="28"/>
              </w:rPr>
              <w:t>…</w:t>
            </w:r>
          </w:p>
        </w:tc>
        <w:tc>
          <w:tcPr>
            <w:tcW w:w="1219"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1219"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623"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446"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520"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c>
          <w:tcPr>
            <w:tcW w:w="649"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r>
      <w:tr w:rsidR="0036699B" w:rsidRPr="00FD10B5" w:rsidTr="00BA7690">
        <w:trPr>
          <w:tblCellSpacing w:w="5" w:type="nil"/>
        </w:trPr>
        <w:tc>
          <w:tcPr>
            <w:tcW w:w="4351" w:type="pct"/>
            <w:gridSpan w:val="6"/>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rPr>
                <w:sz w:val="28"/>
                <w:szCs w:val="28"/>
              </w:rPr>
            </w:pPr>
            <w:r w:rsidRPr="00FD10B5">
              <w:rPr>
                <w:sz w:val="28"/>
                <w:szCs w:val="28"/>
              </w:rPr>
              <w:t xml:space="preserve">Итого </w:t>
            </w:r>
          </w:p>
        </w:tc>
        <w:tc>
          <w:tcPr>
            <w:tcW w:w="649" w:type="pct"/>
            <w:tcBorders>
              <w:left w:val="single" w:sz="4" w:space="0" w:color="auto"/>
              <w:bottom w:val="single" w:sz="4" w:space="0" w:color="auto"/>
              <w:right w:val="single" w:sz="4" w:space="0" w:color="auto"/>
            </w:tcBorders>
          </w:tcPr>
          <w:p w:rsidR="0036699B" w:rsidRPr="00FD10B5" w:rsidRDefault="0036699B" w:rsidP="00BA7690">
            <w:pPr>
              <w:widowControl w:val="0"/>
              <w:shd w:val="clear" w:color="auto" w:fill="FFFFFF"/>
              <w:autoSpaceDE w:val="0"/>
              <w:autoSpaceDN w:val="0"/>
              <w:adjustRightInd w:val="0"/>
              <w:spacing w:line="240" w:lineRule="atLeast"/>
              <w:jc w:val="center"/>
              <w:rPr>
                <w:sz w:val="28"/>
                <w:szCs w:val="28"/>
              </w:rPr>
            </w:pPr>
          </w:p>
        </w:tc>
      </w:tr>
    </w:tbl>
    <w:p w:rsidR="0036699B" w:rsidRPr="00FD10B5" w:rsidRDefault="0036699B" w:rsidP="0036699B">
      <w:pPr>
        <w:widowControl w:val="0"/>
        <w:shd w:val="clear" w:color="auto" w:fill="FFFFFF"/>
        <w:autoSpaceDE w:val="0"/>
        <w:autoSpaceDN w:val="0"/>
        <w:adjustRightInd w:val="0"/>
        <w:ind w:firstLine="709"/>
        <w:jc w:val="both"/>
        <w:rPr>
          <w:sz w:val="28"/>
          <w:szCs w:val="28"/>
        </w:rPr>
      </w:pPr>
      <w:r w:rsidRPr="00FD10B5">
        <w:rPr>
          <w:sz w:val="28"/>
          <w:szCs w:val="28"/>
        </w:rPr>
        <w:t>*Документы, подтверждающие инвестирование собственных средств (товарно-транспортные накладные, акты приема-передачи, счета, счета-фактуры и т.п.), прилагаются на ____ л. В количестве ____ экз.</w:t>
      </w:r>
    </w:p>
    <w:p w:rsidR="0036699B" w:rsidRPr="00FD10B5" w:rsidRDefault="0036699B" w:rsidP="0036699B">
      <w:pPr>
        <w:widowControl w:val="0"/>
        <w:shd w:val="clear" w:color="auto" w:fill="FFFFFF"/>
        <w:autoSpaceDE w:val="0"/>
        <w:autoSpaceDN w:val="0"/>
        <w:adjustRightInd w:val="0"/>
        <w:spacing w:line="240" w:lineRule="atLeast"/>
        <w:jc w:val="center"/>
        <w:rPr>
          <w:b/>
          <w:sz w:val="28"/>
          <w:szCs w:val="28"/>
        </w:rPr>
      </w:pPr>
    </w:p>
    <w:p w:rsidR="0036699B" w:rsidRPr="00FD10B5" w:rsidRDefault="0036699B" w:rsidP="0036699B">
      <w:pPr>
        <w:widowControl w:val="0"/>
        <w:shd w:val="clear" w:color="auto" w:fill="FFFFFF"/>
        <w:autoSpaceDE w:val="0"/>
        <w:autoSpaceDN w:val="0"/>
        <w:adjustRightInd w:val="0"/>
        <w:spacing w:line="240" w:lineRule="atLeast"/>
        <w:rPr>
          <w:sz w:val="28"/>
          <w:szCs w:val="28"/>
        </w:rPr>
      </w:pPr>
      <w:r w:rsidRPr="00FD10B5">
        <w:rPr>
          <w:sz w:val="28"/>
          <w:szCs w:val="28"/>
        </w:rPr>
        <w:t>«____»__________________ 20___г.</w:t>
      </w:r>
    </w:p>
    <w:tbl>
      <w:tblPr>
        <w:tblW w:w="9355" w:type="dxa"/>
        <w:tblInd w:w="135" w:type="dxa"/>
        <w:tblLayout w:type="fixed"/>
        <w:tblCellMar>
          <w:left w:w="135" w:type="dxa"/>
          <w:right w:w="135" w:type="dxa"/>
        </w:tblCellMar>
        <w:tblLook w:val="0000" w:firstRow="0" w:lastRow="0" w:firstColumn="0" w:lastColumn="0" w:noHBand="0" w:noVBand="0"/>
      </w:tblPr>
      <w:tblGrid>
        <w:gridCol w:w="4111"/>
        <w:gridCol w:w="1978"/>
        <w:gridCol w:w="290"/>
        <w:gridCol w:w="2976"/>
      </w:tblGrid>
      <w:tr w:rsidR="0036699B" w:rsidRPr="00FD10B5" w:rsidTr="00BA7690">
        <w:tc>
          <w:tcPr>
            <w:tcW w:w="4111" w:type="dxa"/>
            <w:tcBorders>
              <w:top w:val="nil"/>
              <w:left w:val="nil"/>
              <w:bottom w:val="nil"/>
              <w:right w:val="nil"/>
            </w:tcBorders>
          </w:tcPr>
          <w:p w:rsidR="00D85592" w:rsidRPr="00FD10B5" w:rsidRDefault="00D85592" w:rsidP="00D85592">
            <w:pPr>
              <w:widowControl w:val="0"/>
              <w:shd w:val="clear" w:color="auto" w:fill="FFFFFF"/>
              <w:autoSpaceDE w:val="0"/>
              <w:autoSpaceDN w:val="0"/>
              <w:adjustRightInd w:val="0"/>
              <w:spacing w:line="240" w:lineRule="atLeast"/>
              <w:ind w:left="-135"/>
              <w:rPr>
                <w:sz w:val="28"/>
                <w:szCs w:val="28"/>
              </w:rPr>
            </w:pPr>
            <w:r w:rsidRPr="00FD10B5">
              <w:rPr>
                <w:sz w:val="28"/>
                <w:szCs w:val="28"/>
              </w:rPr>
              <w:t>Р</w:t>
            </w:r>
            <w:r w:rsidR="0036699B" w:rsidRPr="00FD10B5">
              <w:rPr>
                <w:sz w:val="28"/>
                <w:szCs w:val="28"/>
              </w:rPr>
              <w:t xml:space="preserve">уководитель субъекта </w:t>
            </w:r>
          </w:p>
          <w:p w:rsidR="0036699B" w:rsidRPr="00FD10B5" w:rsidRDefault="0036699B" w:rsidP="00D85592">
            <w:pPr>
              <w:widowControl w:val="0"/>
              <w:shd w:val="clear" w:color="auto" w:fill="FFFFFF"/>
              <w:autoSpaceDE w:val="0"/>
              <w:autoSpaceDN w:val="0"/>
              <w:adjustRightInd w:val="0"/>
              <w:spacing w:line="240" w:lineRule="atLeast"/>
              <w:ind w:left="-135"/>
              <w:rPr>
                <w:sz w:val="28"/>
                <w:szCs w:val="28"/>
              </w:rPr>
            </w:pPr>
            <w:r w:rsidRPr="00FD10B5">
              <w:rPr>
                <w:sz w:val="28"/>
                <w:szCs w:val="28"/>
              </w:rPr>
              <w:t>малого (среднего) предпринимательства</w:t>
            </w:r>
          </w:p>
        </w:tc>
        <w:tc>
          <w:tcPr>
            <w:tcW w:w="1978" w:type="dxa"/>
            <w:tcBorders>
              <w:top w:val="nil"/>
              <w:left w:val="nil"/>
              <w:bottom w:val="single" w:sz="2" w:space="0" w:color="auto"/>
              <w:right w:val="nil"/>
            </w:tcBorders>
          </w:tcPr>
          <w:p w:rsidR="0036699B" w:rsidRPr="00FD10B5" w:rsidRDefault="0036699B" w:rsidP="00BA7690">
            <w:pPr>
              <w:widowControl w:val="0"/>
              <w:shd w:val="clear" w:color="auto" w:fill="FFFFFF"/>
              <w:autoSpaceDE w:val="0"/>
              <w:autoSpaceDN w:val="0"/>
              <w:adjustRightInd w:val="0"/>
              <w:spacing w:line="240" w:lineRule="atLeast"/>
              <w:rPr>
                <w:sz w:val="28"/>
                <w:szCs w:val="28"/>
              </w:rPr>
            </w:pPr>
          </w:p>
        </w:tc>
        <w:tc>
          <w:tcPr>
            <w:tcW w:w="290" w:type="dxa"/>
            <w:tcBorders>
              <w:top w:val="nil"/>
              <w:left w:val="nil"/>
              <w:bottom w:val="nil"/>
              <w:right w:val="nil"/>
            </w:tcBorders>
          </w:tcPr>
          <w:p w:rsidR="0036699B" w:rsidRPr="00FD10B5" w:rsidRDefault="0036699B" w:rsidP="00BA7690">
            <w:pPr>
              <w:widowControl w:val="0"/>
              <w:shd w:val="clear" w:color="auto" w:fill="FFFFFF"/>
              <w:autoSpaceDE w:val="0"/>
              <w:autoSpaceDN w:val="0"/>
              <w:adjustRightInd w:val="0"/>
              <w:spacing w:line="240" w:lineRule="atLeast"/>
              <w:rPr>
                <w:sz w:val="28"/>
                <w:szCs w:val="28"/>
              </w:rPr>
            </w:pPr>
          </w:p>
        </w:tc>
        <w:tc>
          <w:tcPr>
            <w:tcW w:w="2976" w:type="dxa"/>
            <w:tcBorders>
              <w:top w:val="nil"/>
              <w:left w:val="nil"/>
              <w:bottom w:val="single" w:sz="2" w:space="0" w:color="auto"/>
              <w:right w:val="nil"/>
            </w:tcBorders>
          </w:tcPr>
          <w:p w:rsidR="0036699B" w:rsidRPr="00FD10B5" w:rsidRDefault="0036699B" w:rsidP="00BA7690">
            <w:pPr>
              <w:widowControl w:val="0"/>
              <w:shd w:val="clear" w:color="auto" w:fill="FFFFFF"/>
              <w:autoSpaceDE w:val="0"/>
              <w:autoSpaceDN w:val="0"/>
              <w:adjustRightInd w:val="0"/>
              <w:spacing w:line="240" w:lineRule="atLeast"/>
              <w:rPr>
                <w:sz w:val="28"/>
                <w:szCs w:val="28"/>
              </w:rPr>
            </w:pPr>
          </w:p>
        </w:tc>
      </w:tr>
      <w:tr w:rsidR="0036699B" w:rsidRPr="00FD10B5" w:rsidTr="00BA7690">
        <w:tc>
          <w:tcPr>
            <w:tcW w:w="4111" w:type="dxa"/>
            <w:tcBorders>
              <w:top w:val="nil"/>
              <w:left w:val="nil"/>
              <w:bottom w:val="nil"/>
              <w:right w:val="nil"/>
            </w:tcBorders>
          </w:tcPr>
          <w:p w:rsidR="0036699B" w:rsidRPr="00FD10B5" w:rsidRDefault="0036699B" w:rsidP="00BA7690">
            <w:pPr>
              <w:widowControl w:val="0"/>
              <w:shd w:val="clear" w:color="auto" w:fill="FFFFFF"/>
              <w:autoSpaceDE w:val="0"/>
              <w:autoSpaceDN w:val="0"/>
              <w:adjustRightInd w:val="0"/>
              <w:spacing w:line="240" w:lineRule="atLeast"/>
              <w:rPr>
                <w:sz w:val="28"/>
                <w:szCs w:val="28"/>
              </w:rPr>
            </w:pPr>
          </w:p>
        </w:tc>
        <w:tc>
          <w:tcPr>
            <w:tcW w:w="1978" w:type="dxa"/>
            <w:tcBorders>
              <w:top w:val="single" w:sz="2" w:space="0" w:color="auto"/>
              <w:left w:val="nil"/>
              <w:bottom w:val="nil"/>
              <w:right w:val="nil"/>
            </w:tcBorders>
          </w:tcPr>
          <w:p w:rsidR="0036699B" w:rsidRPr="00C10D61" w:rsidRDefault="0036699B" w:rsidP="00BA7690">
            <w:pPr>
              <w:widowControl w:val="0"/>
              <w:shd w:val="clear" w:color="auto" w:fill="FFFFFF"/>
              <w:autoSpaceDE w:val="0"/>
              <w:autoSpaceDN w:val="0"/>
              <w:adjustRightInd w:val="0"/>
              <w:spacing w:line="240" w:lineRule="atLeast"/>
              <w:jc w:val="center"/>
              <w:rPr>
                <w:sz w:val="22"/>
                <w:szCs w:val="22"/>
              </w:rPr>
            </w:pPr>
            <w:r w:rsidRPr="00C10D61">
              <w:rPr>
                <w:sz w:val="22"/>
                <w:szCs w:val="22"/>
              </w:rPr>
              <w:t>(подпись)</w:t>
            </w:r>
          </w:p>
        </w:tc>
        <w:tc>
          <w:tcPr>
            <w:tcW w:w="290" w:type="dxa"/>
            <w:tcBorders>
              <w:top w:val="nil"/>
              <w:left w:val="nil"/>
              <w:bottom w:val="nil"/>
              <w:right w:val="nil"/>
            </w:tcBorders>
          </w:tcPr>
          <w:p w:rsidR="0036699B" w:rsidRPr="00C10D61" w:rsidRDefault="0036699B" w:rsidP="00BA7690">
            <w:pPr>
              <w:widowControl w:val="0"/>
              <w:shd w:val="clear" w:color="auto" w:fill="FFFFFF"/>
              <w:autoSpaceDE w:val="0"/>
              <w:autoSpaceDN w:val="0"/>
              <w:adjustRightInd w:val="0"/>
              <w:spacing w:line="240" w:lineRule="atLeast"/>
              <w:rPr>
                <w:sz w:val="22"/>
                <w:szCs w:val="22"/>
              </w:rPr>
            </w:pPr>
          </w:p>
        </w:tc>
        <w:tc>
          <w:tcPr>
            <w:tcW w:w="2976" w:type="dxa"/>
            <w:tcBorders>
              <w:top w:val="single" w:sz="2" w:space="0" w:color="auto"/>
              <w:left w:val="nil"/>
              <w:bottom w:val="nil"/>
              <w:right w:val="nil"/>
            </w:tcBorders>
          </w:tcPr>
          <w:p w:rsidR="0036699B" w:rsidRPr="00C10D61" w:rsidRDefault="0036699B" w:rsidP="00BA7690">
            <w:pPr>
              <w:widowControl w:val="0"/>
              <w:shd w:val="clear" w:color="auto" w:fill="FFFFFF"/>
              <w:autoSpaceDE w:val="0"/>
              <w:autoSpaceDN w:val="0"/>
              <w:adjustRightInd w:val="0"/>
              <w:spacing w:line="240" w:lineRule="atLeast"/>
              <w:jc w:val="center"/>
              <w:rPr>
                <w:sz w:val="22"/>
                <w:szCs w:val="22"/>
              </w:rPr>
            </w:pPr>
            <w:r w:rsidRPr="00C10D61">
              <w:rPr>
                <w:sz w:val="22"/>
                <w:szCs w:val="22"/>
              </w:rPr>
              <w:t>(расшифровка подписи)</w:t>
            </w:r>
          </w:p>
        </w:tc>
      </w:tr>
    </w:tbl>
    <w:p w:rsidR="00471944" w:rsidRDefault="00471944" w:rsidP="00AF23AC"/>
    <w:sectPr w:rsidR="00471944" w:rsidSect="0051215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EE" w:rsidRDefault="00E174EE" w:rsidP="00512158">
      <w:r>
        <w:separator/>
      </w:r>
    </w:p>
  </w:endnote>
  <w:endnote w:type="continuationSeparator" w:id="0">
    <w:p w:rsidR="00E174EE" w:rsidRDefault="00E174EE" w:rsidP="0051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EE" w:rsidRDefault="00E174EE" w:rsidP="00512158">
      <w:r>
        <w:separator/>
      </w:r>
    </w:p>
  </w:footnote>
  <w:footnote w:type="continuationSeparator" w:id="0">
    <w:p w:rsidR="00E174EE" w:rsidRDefault="00E174EE" w:rsidP="00512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58"/>
    <w:rsid w:val="00013CCF"/>
    <w:rsid w:val="0003188B"/>
    <w:rsid w:val="00032358"/>
    <w:rsid w:val="00042411"/>
    <w:rsid w:val="000A3018"/>
    <w:rsid w:val="000B4EC3"/>
    <w:rsid w:val="000B7C63"/>
    <w:rsid w:val="000C4BA8"/>
    <w:rsid w:val="00150DA7"/>
    <w:rsid w:val="00154771"/>
    <w:rsid w:val="00156CE7"/>
    <w:rsid w:val="00164D96"/>
    <w:rsid w:val="00166D67"/>
    <w:rsid w:val="001D61DE"/>
    <w:rsid w:val="002114D6"/>
    <w:rsid w:val="0022177C"/>
    <w:rsid w:val="002225E4"/>
    <w:rsid w:val="00266742"/>
    <w:rsid w:val="002C0901"/>
    <w:rsid w:val="002E241E"/>
    <w:rsid w:val="00304887"/>
    <w:rsid w:val="00350570"/>
    <w:rsid w:val="00352377"/>
    <w:rsid w:val="0036699B"/>
    <w:rsid w:val="003B08EF"/>
    <w:rsid w:val="003B18AE"/>
    <w:rsid w:val="003D6DFE"/>
    <w:rsid w:val="003D789F"/>
    <w:rsid w:val="003E1656"/>
    <w:rsid w:val="003E6484"/>
    <w:rsid w:val="0042612F"/>
    <w:rsid w:val="00427260"/>
    <w:rsid w:val="00471944"/>
    <w:rsid w:val="0047687F"/>
    <w:rsid w:val="00493057"/>
    <w:rsid w:val="004A1317"/>
    <w:rsid w:val="004C4B40"/>
    <w:rsid w:val="004D302A"/>
    <w:rsid w:val="005051CC"/>
    <w:rsid w:val="00512158"/>
    <w:rsid w:val="00521627"/>
    <w:rsid w:val="005911BE"/>
    <w:rsid w:val="005D0641"/>
    <w:rsid w:val="005D4181"/>
    <w:rsid w:val="005D5002"/>
    <w:rsid w:val="005F14A3"/>
    <w:rsid w:val="00626414"/>
    <w:rsid w:val="00664162"/>
    <w:rsid w:val="00672841"/>
    <w:rsid w:val="00675946"/>
    <w:rsid w:val="006B4133"/>
    <w:rsid w:val="006C08F1"/>
    <w:rsid w:val="006D0D8A"/>
    <w:rsid w:val="0070598D"/>
    <w:rsid w:val="007645B1"/>
    <w:rsid w:val="007A0232"/>
    <w:rsid w:val="007B043D"/>
    <w:rsid w:val="007B1B22"/>
    <w:rsid w:val="007C597E"/>
    <w:rsid w:val="007D2703"/>
    <w:rsid w:val="008026B0"/>
    <w:rsid w:val="008041D9"/>
    <w:rsid w:val="00811994"/>
    <w:rsid w:val="008212AB"/>
    <w:rsid w:val="00832CE6"/>
    <w:rsid w:val="00843948"/>
    <w:rsid w:val="00874C28"/>
    <w:rsid w:val="00880DF2"/>
    <w:rsid w:val="0088594A"/>
    <w:rsid w:val="00885CE9"/>
    <w:rsid w:val="00897508"/>
    <w:rsid w:val="008A1485"/>
    <w:rsid w:val="008D0FD8"/>
    <w:rsid w:val="008D11C6"/>
    <w:rsid w:val="008F42CF"/>
    <w:rsid w:val="00915C18"/>
    <w:rsid w:val="009379F3"/>
    <w:rsid w:val="00943215"/>
    <w:rsid w:val="009C0BEF"/>
    <w:rsid w:val="009E3DE5"/>
    <w:rsid w:val="00A23DE2"/>
    <w:rsid w:val="00A54460"/>
    <w:rsid w:val="00A577A2"/>
    <w:rsid w:val="00A6751A"/>
    <w:rsid w:val="00A81C6F"/>
    <w:rsid w:val="00A82FC0"/>
    <w:rsid w:val="00AB36CE"/>
    <w:rsid w:val="00AC1107"/>
    <w:rsid w:val="00AD4316"/>
    <w:rsid w:val="00AD5B3A"/>
    <w:rsid w:val="00AF23AC"/>
    <w:rsid w:val="00AF3EC5"/>
    <w:rsid w:val="00B004A7"/>
    <w:rsid w:val="00B442DE"/>
    <w:rsid w:val="00B57009"/>
    <w:rsid w:val="00B60DD2"/>
    <w:rsid w:val="00B6348F"/>
    <w:rsid w:val="00B7371E"/>
    <w:rsid w:val="00B75314"/>
    <w:rsid w:val="00B9256C"/>
    <w:rsid w:val="00B95D1E"/>
    <w:rsid w:val="00BA34E9"/>
    <w:rsid w:val="00BA7690"/>
    <w:rsid w:val="00BD38FC"/>
    <w:rsid w:val="00BD6D91"/>
    <w:rsid w:val="00BE526A"/>
    <w:rsid w:val="00C10D61"/>
    <w:rsid w:val="00C205C5"/>
    <w:rsid w:val="00C23443"/>
    <w:rsid w:val="00C24D0A"/>
    <w:rsid w:val="00C5596A"/>
    <w:rsid w:val="00CA2FFC"/>
    <w:rsid w:val="00CA3F21"/>
    <w:rsid w:val="00CF1868"/>
    <w:rsid w:val="00CF31EC"/>
    <w:rsid w:val="00D02A07"/>
    <w:rsid w:val="00D22B00"/>
    <w:rsid w:val="00D24A50"/>
    <w:rsid w:val="00D85592"/>
    <w:rsid w:val="00D939CB"/>
    <w:rsid w:val="00DA6B8E"/>
    <w:rsid w:val="00DC6328"/>
    <w:rsid w:val="00E174EE"/>
    <w:rsid w:val="00E242AF"/>
    <w:rsid w:val="00E26EF2"/>
    <w:rsid w:val="00E43968"/>
    <w:rsid w:val="00E579FC"/>
    <w:rsid w:val="00E6283A"/>
    <w:rsid w:val="00F21035"/>
    <w:rsid w:val="00F378E1"/>
    <w:rsid w:val="00FD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BB34E-A377-499C-A6A2-8E4936D7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51215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1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158"/>
    <w:pPr>
      <w:tabs>
        <w:tab w:val="center" w:pos="4677"/>
        <w:tab w:val="right" w:pos="9355"/>
      </w:tabs>
    </w:pPr>
  </w:style>
  <w:style w:type="character" w:customStyle="1" w:styleId="a5">
    <w:name w:val="Верхний колонтитул Знак"/>
    <w:basedOn w:val="a0"/>
    <w:link w:val="a4"/>
    <w:uiPriority w:val="99"/>
    <w:rsid w:val="005121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12158"/>
    <w:pPr>
      <w:tabs>
        <w:tab w:val="center" w:pos="4677"/>
        <w:tab w:val="right" w:pos="9355"/>
      </w:tabs>
    </w:pPr>
  </w:style>
  <w:style w:type="character" w:customStyle="1" w:styleId="a7">
    <w:name w:val="Нижний колонтитул Знак"/>
    <w:basedOn w:val="a0"/>
    <w:link w:val="a6"/>
    <w:uiPriority w:val="99"/>
    <w:rsid w:val="00512158"/>
    <w:rPr>
      <w:rFonts w:ascii="Times New Roman" w:eastAsia="Times New Roman" w:hAnsi="Times New Roman" w:cs="Times New Roman"/>
      <w:sz w:val="24"/>
      <w:szCs w:val="24"/>
      <w:lang w:eastAsia="ru-RU"/>
    </w:rPr>
  </w:style>
  <w:style w:type="paragraph" w:styleId="a8">
    <w:name w:val="List Paragraph"/>
    <w:basedOn w:val="a"/>
    <w:uiPriority w:val="34"/>
    <w:qFormat/>
    <w:rsid w:val="00880DF2"/>
    <w:pPr>
      <w:ind w:left="720"/>
      <w:contextualSpacing/>
    </w:pPr>
  </w:style>
  <w:style w:type="character" w:styleId="a9">
    <w:name w:val="Hyperlink"/>
    <w:basedOn w:val="a0"/>
    <w:uiPriority w:val="99"/>
    <w:unhideWhenUsed/>
    <w:rsid w:val="00E24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927CC691569ED60D0C4C58B7B464B471A7B76C5DE8BE15E7C4BB9CF60ED3A5848C347468F5ED052DF0833n1Q9J" TargetMode="External"/><Relationship Id="rId13" Type="http://schemas.openxmlformats.org/officeDocument/2006/relationships/hyperlink" Target="consultantplus://offline/ref=8BD927CC691569ED60D0DAC89D17184F43132572CCDC87B403204DEE90n3Q0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87C9C682920FDFD4C9C366BADB120CE1F77E88353FB7DB2C2460500FA5C8553788694ADB9E2AF65F2D1A97EB46EH" TargetMode="External"/><Relationship Id="rId12" Type="http://schemas.openxmlformats.org/officeDocument/2006/relationships/hyperlink" Target="http://www.mrk11.ru" TargetMode="External"/><Relationship Id="rId17" Type="http://schemas.openxmlformats.org/officeDocument/2006/relationships/hyperlink" Target="consultantplus://offline/ref=8BD927CC691569ED60D0C4C58B7B464B471A7B76C5DE8BE15E7C4BB9CF60ED3A5848C347468F5ED050DE083Cn1Q8J" TargetMode="External"/><Relationship Id="rId2" Type="http://schemas.openxmlformats.org/officeDocument/2006/relationships/settings" Target="settings.xml"/><Relationship Id="rId16" Type="http://schemas.openxmlformats.org/officeDocument/2006/relationships/hyperlink" Target="consultantplus://offline/ref=8BD927CC691569ED60D0DAC89D17184F40162C79C5DC87B403204DEE9030EB6F1808C51005nCQDJ" TargetMode="External"/><Relationship Id="rId1" Type="http://schemas.openxmlformats.org/officeDocument/2006/relationships/styles" Target="styles.xml"/><Relationship Id="rId6" Type="http://schemas.openxmlformats.org/officeDocument/2006/relationships/hyperlink" Target="consultantplus://offline/ref=8BD927CC691569ED60D0DAC89D17184F43132572CCDC87B403204DEE90n3Q0J" TargetMode="External"/><Relationship Id="rId11" Type="http://schemas.openxmlformats.org/officeDocument/2006/relationships/hyperlink" Target="consultantplus://offline/ref=8BD927CC691569ED60D0C4C58B7B464B471A7B76C5DE8BE15E7C4BB9CF60ED3A5848C347468F5ED053DE0B34n1QBJ" TargetMode="External"/><Relationship Id="rId5" Type="http://schemas.openxmlformats.org/officeDocument/2006/relationships/endnotes" Target="endnotes.xml"/><Relationship Id="rId15" Type="http://schemas.openxmlformats.org/officeDocument/2006/relationships/hyperlink" Target="consultantplus://offline/ref=8BD927CC691569ED60D0DAC89D17184F40162C79C5DC87B403204DEE9030EB6F1808C51205CB53D3n5Q5J" TargetMode="External"/><Relationship Id="rId10" Type="http://schemas.openxmlformats.org/officeDocument/2006/relationships/hyperlink" Target="consultantplus://offline/ref=32A0F96F1C1E120B38ECB865D3E0CC81FD79FF8573CB425E956849BBBC95FFF0587007D79E8AA2609EB0876E54r3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8BD927CC691569ED60D0DAC89D17184F4313247FC6D587B403204DEE9030EB6F1808C5110DnCQ3J" TargetMode="External"/><Relationship Id="rId14" Type="http://schemas.openxmlformats.org/officeDocument/2006/relationships/hyperlink" Target="consultantplus://offline/ref=8BD927CC691569ED60D0C4C58B7B464B471A7B76C5DE8BE15E7C4BB9CF60ED3A5848C347468F5ED052DF0833n1Q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8158</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2020-01-14T11:20:00Z</dcterms:created>
  <dcterms:modified xsi:type="dcterms:W3CDTF">2020-06-16T07:43:00Z</dcterms:modified>
</cp:coreProperties>
</file>