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Title"/>
        <w:jc w:val="center"/>
        <w:outlineLvl w:val="0"/>
      </w:pPr>
      <w:bookmarkStart w:id="0" w:name="_GoBack"/>
      <w:bookmarkEnd w:id="0"/>
      <w:r>
        <w:t>СОВЕТ МУНИЦИПАЛЬНОГО РАЙОНА "КНЯЖПОГОСТСКИЙ"</w:t>
      </w:r>
    </w:p>
    <w:p>
      <w:pPr>
        <w:pStyle w:val="ConsPlusTitle"/>
        <w:jc w:val="center"/>
      </w:pPr>
    </w:p>
    <w:p>
      <w:pPr>
        <w:pStyle w:val="ConsPlusTitle"/>
        <w:jc w:val="center"/>
      </w:pPr>
      <w:r>
        <w:t>РЕШЕНИЕ</w:t>
      </w:r>
    </w:p>
    <w:p>
      <w:pPr>
        <w:pStyle w:val="ConsPlusTitle"/>
        <w:jc w:val="center"/>
      </w:pPr>
      <w:r>
        <w:t>от 22 сентября 2014 г. N 350</w:t>
      </w:r>
    </w:p>
    <w:p>
      <w:pPr>
        <w:pStyle w:val="ConsPlusTitle"/>
        <w:jc w:val="center"/>
      </w:pPr>
    </w:p>
    <w:p>
      <w:pPr>
        <w:pStyle w:val="ConsPlusTitle"/>
        <w:jc w:val="center"/>
      </w:pPr>
      <w:r>
        <w:t>ОБ УТВЕРЖДЕНИИ ПОЛОЖЕНИЯ О БЮДЖЕТНОМ ПРОЦЕССЕ</w:t>
      </w:r>
    </w:p>
    <w:p>
      <w:pPr>
        <w:pStyle w:val="ConsPlusTitle"/>
        <w:jc w:val="center"/>
      </w:pPr>
      <w:r>
        <w:t>В МУНИЦИПАЛЬНОМ РАЙОНЕ "КНЯЖПОГОСТСКИЙ"</w:t>
      </w:r>
    </w:p>
    <w:p>
      <w:pPr>
        <w:pStyle w:val="ConsPlusNormal"/>
        <w:jc w:val="center"/>
      </w:pPr>
    </w:p>
    <w:p>
      <w:pPr>
        <w:pStyle w:val="ConsPlusNormal"/>
        <w:jc w:val="center"/>
      </w:pPr>
      <w:r>
        <w:t>Список изменяющих документов</w:t>
      </w:r>
    </w:p>
    <w:p>
      <w:pPr>
        <w:pStyle w:val="ConsPlusNormal"/>
        <w:jc w:val="center"/>
      </w:pPr>
      <w:proofErr w:type="gramStart"/>
      <w:r>
        <w:t>(в ред. решений Совета МО муниципального района "</w:t>
      </w:r>
      <w:proofErr w:type="spellStart"/>
      <w:r>
        <w:t>Княжпогостский</w:t>
      </w:r>
      <w:proofErr w:type="spellEnd"/>
      <w:r>
        <w:t>"</w:t>
      </w:r>
      <w:proofErr w:type="gramEnd"/>
    </w:p>
    <w:p>
      <w:pPr>
        <w:pStyle w:val="ConsPlusNormal"/>
        <w:jc w:val="center"/>
      </w:pPr>
      <w:r>
        <w:t xml:space="preserve">от 30.07.2015 </w:t>
      </w:r>
      <w:hyperlink r:id="rId5" w:history="1">
        <w:r>
          <w:rPr>
            <w:color w:val="0000FF"/>
          </w:rPr>
          <w:t>N 443</w:t>
        </w:r>
      </w:hyperlink>
      <w:r>
        <w:t xml:space="preserve">, от 03.06.2016 </w:t>
      </w:r>
      <w:hyperlink r:id="rId6" w:history="1">
        <w:r>
          <w:rPr>
            <w:color w:val="0000FF"/>
          </w:rPr>
          <w:t>N 74</w:t>
        </w:r>
      </w:hyperlink>
      <w:r>
        <w:t xml:space="preserve">, от 22.12.2016 </w:t>
      </w:r>
      <w:hyperlink r:id="rId7" w:history="1">
        <w:r>
          <w:rPr>
            <w:color w:val="0000FF"/>
          </w:rPr>
          <w:t>N 112</w:t>
        </w:r>
      </w:hyperlink>
      <w:r>
        <w:t>)</w:t>
      </w:r>
    </w:p>
    <w:p>
      <w:pPr>
        <w:pStyle w:val="ConsPlusNormal"/>
      </w:pPr>
    </w:p>
    <w:p>
      <w:pPr>
        <w:pStyle w:val="ConsPlusNormal"/>
        <w:ind w:firstLine="540"/>
        <w:jc w:val="both"/>
      </w:pPr>
      <w:r>
        <w:t xml:space="preserve">В соответствии с Бюджетным </w:t>
      </w:r>
      <w:hyperlink r:id="rId8" w:history="1">
        <w:r>
          <w:rPr>
            <w:color w:val="0000FF"/>
          </w:rPr>
          <w:t>кодексом</w:t>
        </w:r>
      </w:hyperlink>
      <w:r>
        <w:t xml:space="preserve"> Российской Федерации Совет муниципального района "</w:t>
      </w:r>
      <w:proofErr w:type="spellStart"/>
      <w:r>
        <w:t>Княжпогостский</w:t>
      </w:r>
      <w:proofErr w:type="spellEnd"/>
      <w:r>
        <w:t>" решил:</w:t>
      </w:r>
    </w:p>
    <w:p>
      <w:pPr>
        <w:pStyle w:val="ConsPlusNormal"/>
        <w:spacing w:before="220"/>
        <w:ind w:firstLine="540"/>
        <w:jc w:val="both"/>
      </w:pPr>
      <w:r>
        <w:t xml:space="preserve">1. Утвердить </w:t>
      </w:r>
      <w:hyperlink w:anchor="P33" w:history="1">
        <w:r>
          <w:rPr>
            <w:color w:val="0000FF"/>
          </w:rPr>
          <w:t>Положение</w:t>
        </w:r>
      </w:hyperlink>
      <w:r>
        <w:t xml:space="preserve"> о бюджетном процессе в муниципальном районе "</w:t>
      </w:r>
      <w:proofErr w:type="spellStart"/>
      <w:r>
        <w:t>Княжпогостский</w:t>
      </w:r>
      <w:proofErr w:type="spellEnd"/>
      <w:r>
        <w:t>" согласно приложению к настоящему решению.</w:t>
      </w:r>
    </w:p>
    <w:p>
      <w:pPr>
        <w:pStyle w:val="ConsPlusNormal"/>
        <w:spacing w:before="220"/>
        <w:ind w:firstLine="540"/>
        <w:jc w:val="both"/>
      </w:pPr>
      <w:r>
        <w:t xml:space="preserve">2. </w:t>
      </w:r>
      <w:proofErr w:type="gramStart"/>
      <w:r>
        <w:t>Признать утратившими силу решения Совета муниципального района "</w:t>
      </w:r>
      <w:proofErr w:type="spellStart"/>
      <w:r>
        <w:t>Княжпогостский</w:t>
      </w:r>
      <w:proofErr w:type="spellEnd"/>
      <w:r>
        <w:t xml:space="preserve">" от 30.10.2012 </w:t>
      </w:r>
      <w:hyperlink r:id="rId9" w:history="1">
        <w:r>
          <w:rPr>
            <w:color w:val="0000FF"/>
          </w:rPr>
          <w:t>N 139</w:t>
        </w:r>
      </w:hyperlink>
      <w:r>
        <w:t xml:space="preserve"> "Об утверждении положения о бюджетном процессе в муниципальном районе "</w:t>
      </w:r>
      <w:proofErr w:type="spellStart"/>
      <w:r>
        <w:t>Княжпогостский</w:t>
      </w:r>
      <w:proofErr w:type="spellEnd"/>
      <w:r>
        <w:t xml:space="preserve">", от 17.06.2013 </w:t>
      </w:r>
      <w:hyperlink r:id="rId10" w:history="1">
        <w:r>
          <w:rPr>
            <w:color w:val="0000FF"/>
          </w:rPr>
          <w:t>N 189</w:t>
        </w:r>
      </w:hyperlink>
      <w:r>
        <w:t xml:space="preserve"> "О внесении изменений в решение Совета муниципального района "</w:t>
      </w:r>
      <w:proofErr w:type="spellStart"/>
      <w:r>
        <w:t>Княжпогостский</w:t>
      </w:r>
      <w:proofErr w:type="spellEnd"/>
      <w:r>
        <w:t>" от 30.10.2012 N 139 "Об утверждении положения о бюджетном процессе в муниципальном районе "</w:t>
      </w:r>
      <w:proofErr w:type="spellStart"/>
      <w:r>
        <w:t>Княжпогостский</w:t>
      </w:r>
      <w:proofErr w:type="spellEnd"/>
      <w:r>
        <w:t xml:space="preserve">", от 24.03.2014 </w:t>
      </w:r>
      <w:hyperlink r:id="rId11" w:history="1">
        <w:r>
          <w:rPr>
            <w:color w:val="0000FF"/>
          </w:rPr>
          <w:t>N 296</w:t>
        </w:r>
      </w:hyperlink>
      <w:r>
        <w:t xml:space="preserve"> "О внесении изменений в решение Совета муниципального</w:t>
      </w:r>
      <w:proofErr w:type="gramEnd"/>
      <w:r>
        <w:t xml:space="preserve"> района "</w:t>
      </w:r>
      <w:proofErr w:type="spellStart"/>
      <w:r>
        <w:t>Княжпогостский</w:t>
      </w:r>
      <w:proofErr w:type="spellEnd"/>
      <w:r>
        <w:t>" от 30.10.2012 N 139 "Об утверждении положения о бюджетном процессе в муниципальном районе "</w:t>
      </w:r>
      <w:proofErr w:type="spellStart"/>
      <w:r>
        <w:t>Княжпогостский</w:t>
      </w:r>
      <w:proofErr w:type="spellEnd"/>
      <w:r>
        <w:t>".</w:t>
      </w:r>
    </w:p>
    <w:p>
      <w:pPr>
        <w:pStyle w:val="ConsPlusNormal"/>
        <w:spacing w:before="220"/>
        <w:ind w:firstLine="540"/>
        <w:jc w:val="both"/>
      </w:pPr>
      <w:r>
        <w:t>3. Настоящее решение подлежит официальному опубликованию.</w:t>
      </w:r>
    </w:p>
    <w:p>
      <w:pPr>
        <w:pStyle w:val="ConsPlusNormal"/>
      </w:pPr>
    </w:p>
    <w:p>
      <w:pPr>
        <w:pStyle w:val="ConsPlusNormal"/>
        <w:jc w:val="right"/>
      </w:pPr>
      <w:r>
        <w:t>Заместитель председателя</w:t>
      </w:r>
    </w:p>
    <w:p>
      <w:pPr>
        <w:pStyle w:val="ConsPlusNormal"/>
        <w:jc w:val="right"/>
      </w:pPr>
      <w:r>
        <w:t>Совета муниципального района</w:t>
      </w:r>
    </w:p>
    <w:p>
      <w:pPr>
        <w:pStyle w:val="ConsPlusNormal"/>
        <w:jc w:val="right"/>
      </w:pPr>
      <w:r>
        <w:t>"</w:t>
      </w:r>
      <w:proofErr w:type="spellStart"/>
      <w:r>
        <w:t>Княжпогостский</w:t>
      </w:r>
      <w:proofErr w:type="spellEnd"/>
      <w:r>
        <w:t>"</w:t>
      </w:r>
    </w:p>
    <w:p>
      <w:pPr>
        <w:pStyle w:val="ConsPlusNormal"/>
        <w:jc w:val="right"/>
      </w:pPr>
      <w:r>
        <w:t>О.ЖДАНОВА</w:t>
      </w:r>
    </w:p>
    <w:p>
      <w:pPr>
        <w:pStyle w:val="ConsPlusNormal"/>
      </w:pPr>
    </w:p>
    <w:p>
      <w:pPr>
        <w:pStyle w:val="ConsPlusNormal"/>
      </w:pPr>
    </w:p>
    <w:p>
      <w:pPr>
        <w:pStyle w:val="ConsPlusNormal"/>
      </w:pPr>
    </w:p>
    <w:p>
      <w:pPr>
        <w:pStyle w:val="ConsPlusNormal"/>
      </w:pPr>
    </w:p>
    <w:p>
      <w:pPr>
        <w:pStyle w:val="ConsPlusNormal"/>
      </w:pPr>
    </w:p>
    <w:p>
      <w:pPr>
        <w:pStyle w:val="ConsPlusNormal"/>
        <w:jc w:val="right"/>
        <w:outlineLvl w:val="0"/>
      </w:pPr>
      <w:r>
        <w:t>Приложение</w:t>
      </w:r>
    </w:p>
    <w:p>
      <w:pPr>
        <w:pStyle w:val="ConsPlusNormal"/>
        <w:jc w:val="right"/>
      </w:pPr>
      <w:r>
        <w:t>к решению</w:t>
      </w:r>
    </w:p>
    <w:p>
      <w:pPr>
        <w:pStyle w:val="ConsPlusNormal"/>
        <w:jc w:val="right"/>
      </w:pPr>
      <w:r>
        <w:t>Совета муниципального района</w:t>
      </w:r>
    </w:p>
    <w:p>
      <w:pPr>
        <w:pStyle w:val="ConsPlusNormal"/>
        <w:jc w:val="right"/>
      </w:pPr>
      <w:r>
        <w:t>"</w:t>
      </w:r>
      <w:proofErr w:type="spellStart"/>
      <w:r>
        <w:t>Княжпогостский</w:t>
      </w:r>
      <w:proofErr w:type="spellEnd"/>
      <w:r>
        <w:t>"</w:t>
      </w:r>
    </w:p>
    <w:p>
      <w:pPr>
        <w:pStyle w:val="ConsPlusNormal"/>
        <w:jc w:val="right"/>
      </w:pPr>
      <w:r>
        <w:t>от 22 сентября 2014 г. N 350</w:t>
      </w:r>
    </w:p>
    <w:p>
      <w:pPr>
        <w:pStyle w:val="ConsPlusNormal"/>
      </w:pPr>
    </w:p>
    <w:p>
      <w:pPr>
        <w:pStyle w:val="ConsPlusTitle"/>
        <w:jc w:val="center"/>
      </w:pPr>
      <w:bookmarkStart w:id="1" w:name="P33"/>
      <w:bookmarkEnd w:id="1"/>
      <w:r>
        <w:t>ПОЛОЖЕНИЕ</w:t>
      </w:r>
    </w:p>
    <w:p>
      <w:pPr>
        <w:pStyle w:val="ConsPlusTitle"/>
        <w:jc w:val="center"/>
      </w:pPr>
      <w:r>
        <w:t>О БЮДЖЕТНОМ ПРОЦЕССЕ В МУНИЦИПАЛЬНОМ РАЙОНЕ</w:t>
      </w:r>
    </w:p>
    <w:p>
      <w:pPr>
        <w:pStyle w:val="ConsPlusTitle"/>
        <w:jc w:val="center"/>
      </w:pPr>
      <w:r>
        <w:t>"КНЯЖПОГОСТСКИЙ"</w:t>
      </w:r>
    </w:p>
    <w:p>
      <w:pPr>
        <w:pStyle w:val="ConsPlusNormal"/>
        <w:jc w:val="center"/>
      </w:pPr>
    </w:p>
    <w:p>
      <w:pPr>
        <w:pStyle w:val="ConsPlusNormal"/>
        <w:jc w:val="center"/>
      </w:pPr>
      <w:r>
        <w:t>Список изменяющих документов</w:t>
      </w:r>
    </w:p>
    <w:p>
      <w:pPr>
        <w:pStyle w:val="ConsPlusNormal"/>
        <w:jc w:val="center"/>
      </w:pPr>
      <w:proofErr w:type="gramStart"/>
      <w:r>
        <w:t>(в ред. решений Совета МО муниципального района "</w:t>
      </w:r>
      <w:proofErr w:type="spellStart"/>
      <w:r>
        <w:t>Княжпогостский</w:t>
      </w:r>
      <w:proofErr w:type="spellEnd"/>
      <w:r>
        <w:t>"</w:t>
      </w:r>
      <w:proofErr w:type="gramEnd"/>
    </w:p>
    <w:p>
      <w:pPr>
        <w:pStyle w:val="ConsPlusNormal"/>
        <w:jc w:val="center"/>
      </w:pPr>
      <w:r>
        <w:t xml:space="preserve">от 30.07.2015 </w:t>
      </w:r>
      <w:hyperlink r:id="rId12" w:history="1">
        <w:r>
          <w:rPr>
            <w:color w:val="0000FF"/>
          </w:rPr>
          <w:t>N 443</w:t>
        </w:r>
      </w:hyperlink>
      <w:r>
        <w:t xml:space="preserve">, от 03.06.2016 </w:t>
      </w:r>
      <w:hyperlink r:id="rId13" w:history="1">
        <w:r>
          <w:rPr>
            <w:color w:val="0000FF"/>
          </w:rPr>
          <w:t>N 74</w:t>
        </w:r>
      </w:hyperlink>
      <w:r>
        <w:t xml:space="preserve">, от 22.12.2016 </w:t>
      </w:r>
      <w:hyperlink r:id="rId14" w:history="1">
        <w:r>
          <w:rPr>
            <w:color w:val="0000FF"/>
          </w:rPr>
          <w:t>N 112</w:t>
        </w:r>
      </w:hyperlink>
      <w:r>
        <w:t>)</w:t>
      </w:r>
    </w:p>
    <w:p>
      <w:pPr>
        <w:pStyle w:val="ConsPlusNormal"/>
      </w:pPr>
    </w:p>
    <w:p>
      <w:pPr>
        <w:pStyle w:val="ConsPlusNormal"/>
        <w:jc w:val="center"/>
        <w:outlineLvl w:val="1"/>
      </w:pPr>
      <w:r>
        <w:t>Часть I. ОБЩИЕ ПОЛОЖЕНИЯ</w:t>
      </w:r>
    </w:p>
    <w:p>
      <w:pPr>
        <w:pStyle w:val="ConsPlusNormal"/>
      </w:pPr>
    </w:p>
    <w:p>
      <w:pPr>
        <w:pStyle w:val="ConsPlusNormal"/>
        <w:jc w:val="center"/>
        <w:outlineLvl w:val="2"/>
      </w:pPr>
      <w:r>
        <w:lastRenderedPageBreak/>
        <w:t>Раздел I. ОБЩИЕ ПОЛОЖЕНИЯ</w:t>
      </w:r>
    </w:p>
    <w:p>
      <w:pPr>
        <w:pStyle w:val="ConsPlusNormal"/>
      </w:pPr>
    </w:p>
    <w:p>
      <w:pPr>
        <w:pStyle w:val="ConsPlusNormal"/>
        <w:ind w:firstLine="540"/>
        <w:jc w:val="both"/>
        <w:outlineLvl w:val="3"/>
      </w:pPr>
      <w:r>
        <w:t>Статья 1. Вопросы, регулируемые настоящим Положением</w:t>
      </w:r>
    </w:p>
    <w:p>
      <w:pPr>
        <w:pStyle w:val="ConsPlusNormal"/>
      </w:pPr>
    </w:p>
    <w:p>
      <w:pPr>
        <w:pStyle w:val="ConsPlusNormal"/>
        <w:ind w:firstLine="540"/>
        <w:jc w:val="both"/>
      </w:pPr>
      <w:proofErr w:type="gramStart"/>
      <w:r>
        <w:t>Настоящее Положение о бюджетном процессе в муниципальном районе "</w:t>
      </w:r>
      <w:proofErr w:type="spellStart"/>
      <w:r>
        <w:t>Княжпогостский</w:t>
      </w:r>
      <w:proofErr w:type="spellEnd"/>
      <w:r>
        <w:t xml:space="preserve">" (далее по тексту - Положение) в соответствии с Бюджетным </w:t>
      </w:r>
      <w:hyperlink r:id="rId15" w:history="1">
        <w:r>
          <w:rPr>
            <w:color w:val="0000FF"/>
          </w:rPr>
          <w:t>кодексом</w:t>
        </w:r>
      </w:hyperlink>
      <w:r>
        <w:t xml:space="preserve"> Российской Федерации регламентирует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roofErr w:type="gramEnd"/>
    </w:p>
    <w:p>
      <w:pPr>
        <w:pStyle w:val="ConsPlusNormal"/>
      </w:pPr>
    </w:p>
    <w:p>
      <w:pPr>
        <w:pStyle w:val="ConsPlusNormal"/>
        <w:ind w:firstLine="540"/>
        <w:jc w:val="both"/>
        <w:outlineLvl w:val="3"/>
      </w:pPr>
      <w:r>
        <w:t>Статья 2. Понятия и термины, применяемые в настоящем Положении</w:t>
      </w:r>
    </w:p>
    <w:p>
      <w:pPr>
        <w:pStyle w:val="ConsPlusNormal"/>
      </w:pPr>
    </w:p>
    <w:p>
      <w:pPr>
        <w:pStyle w:val="ConsPlusNormal"/>
        <w:ind w:firstLine="540"/>
        <w:jc w:val="both"/>
      </w:pPr>
      <w:r>
        <w:t xml:space="preserve">Понятия и термины, используемые в настоящем Положении, применяются в значении, установленном Бюджетным </w:t>
      </w:r>
      <w:hyperlink r:id="rId16" w:history="1">
        <w:r>
          <w:rPr>
            <w:color w:val="0000FF"/>
          </w:rPr>
          <w:t>кодексом</w:t>
        </w:r>
      </w:hyperlink>
      <w:r>
        <w:t xml:space="preserve"> Российской Федерации.</w:t>
      </w:r>
    </w:p>
    <w:p>
      <w:pPr>
        <w:pStyle w:val="ConsPlusNormal"/>
      </w:pPr>
    </w:p>
    <w:p>
      <w:pPr>
        <w:pStyle w:val="ConsPlusNormal"/>
        <w:ind w:firstLine="540"/>
        <w:jc w:val="both"/>
        <w:outlineLvl w:val="3"/>
      </w:pPr>
      <w:r>
        <w:t>Статья 3. Правовая форма бюджета муниципального района</w:t>
      </w:r>
    </w:p>
    <w:p>
      <w:pPr>
        <w:pStyle w:val="ConsPlusNormal"/>
      </w:pPr>
    </w:p>
    <w:p>
      <w:pPr>
        <w:pStyle w:val="ConsPlusNormal"/>
        <w:ind w:firstLine="540"/>
        <w:jc w:val="both"/>
      </w:pPr>
      <w:r>
        <w:t>Бюджет муниципального района разрабатывается и утверждается в форме решения Совета муниципального района.</w:t>
      </w:r>
    </w:p>
    <w:p>
      <w:pPr>
        <w:pStyle w:val="ConsPlusNormal"/>
        <w:spacing w:before="220"/>
        <w:ind w:firstLine="540"/>
        <w:jc w:val="both"/>
      </w:pPr>
      <w:r>
        <w:t xml:space="preserve">Бюджет составляется и утверждается сроком на три года - очередной финансовый год и плановый период. Финансовый год соответствует </w:t>
      </w:r>
      <w:proofErr w:type="gramStart"/>
      <w:r>
        <w:t>календарному</w:t>
      </w:r>
      <w:proofErr w:type="gramEnd"/>
      <w:r>
        <w:t xml:space="preserve"> и длится с 1 января по 31 декабря.</w:t>
      </w:r>
    </w:p>
    <w:p>
      <w:pPr>
        <w:pStyle w:val="ConsPlusNormal"/>
        <w:spacing w:before="220"/>
        <w:ind w:firstLine="540"/>
        <w:jc w:val="both"/>
      </w:pPr>
      <w:r>
        <w:t>Решение о бюджете муниципального района подлежит официальному опубликованию не позднее 10 дней после его подписания в установленном порядке.</w:t>
      </w:r>
    </w:p>
    <w:p>
      <w:pPr>
        <w:pStyle w:val="ConsPlusNormal"/>
      </w:pPr>
    </w:p>
    <w:p>
      <w:pPr>
        <w:pStyle w:val="ConsPlusNormal"/>
        <w:jc w:val="center"/>
        <w:outlineLvl w:val="1"/>
      </w:pPr>
      <w:r>
        <w:t>Часть II. БЮДЖЕТНОЕ УСТРОЙСТВО МУНИЦИПАЛЬНОГО РАЙОНА</w:t>
      </w:r>
    </w:p>
    <w:p>
      <w:pPr>
        <w:pStyle w:val="ConsPlusNormal"/>
      </w:pPr>
    </w:p>
    <w:p>
      <w:pPr>
        <w:pStyle w:val="ConsPlusNormal"/>
        <w:jc w:val="center"/>
        <w:outlineLvl w:val="2"/>
      </w:pPr>
      <w:r>
        <w:t>Раздел II. ОБЩИЕ ПОЛОЖЕНИЯ О ДОХОДАХ МУНИЦИПАЛЬНОГО РАЙОНА</w:t>
      </w:r>
    </w:p>
    <w:p>
      <w:pPr>
        <w:pStyle w:val="ConsPlusNormal"/>
      </w:pPr>
    </w:p>
    <w:p>
      <w:pPr>
        <w:pStyle w:val="ConsPlusNormal"/>
        <w:ind w:firstLine="540"/>
        <w:jc w:val="both"/>
        <w:outlineLvl w:val="3"/>
      </w:pPr>
      <w:r>
        <w:t>Статья 4. Виды доходов бюджета муниципального района</w:t>
      </w:r>
    </w:p>
    <w:p>
      <w:pPr>
        <w:pStyle w:val="ConsPlusNormal"/>
      </w:pPr>
    </w:p>
    <w:p>
      <w:pPr>
        <w:pStyle w:val="ConsPlusNormal"/>
        <w:ind w:firstLine="540"/>
        <w:jc w:val="both"/>
      </w:pPr>
      <w:r>
        <w:t>К доходам бюджета относятся налоговые доходы, неналоговые доходы и безвозмездные поступления, формируемые в соответствии с бюджетным законодательством Российской Федерации, законодательством о налогах и сборах Российской Федерации, законодательством Республики Коми, муниципальными правовыми актами.</w:t>
      </w:r>
    </w:p>
    <w:p>
      <w:pPr>
        <w:pStyle w:val="ConsPlusNormal"/>
      </w:pPr>
    </w:p>
    <w:p>
      <w:pPr>
        <w:pStyle w:val="ConsPlusNormal"/>
        <w:ind w:firstLine="540"/>
        <w:jc w:val="both"/>
        <w:outlineLvl w:val="3"/>
      </w:pPr>
      <w:r>
        <w:t>Статья 5. Внесение изменений в решение Совета района о бюджете муниципального района по вопросам формирования доходов</w:t>
      </w:r>
    </w:p>
    <w:p>
      <w:pPr>
        <w:pStyle w:val="ConsPlusNormal"/>
      </w:pPr>
    </w:p>
    <w:p>
      <w:pPr>
        <w:pStyle w:val="ConsPlusNormal"/>
        <w:ind w:firstLine="540"/>
        <w:jc w:val="both"/>
      </w:pPr>
      <w:proofErr w:type="gramStart"/>
      <w:r>
        <w:t>Решения Совета района о внесении изменений в решения о местных налогах и решения, регулирующие бюджетные правоотношения, приводящие к изменению доходов бюджетов муниципального района, вступающие в силу в очередном финансовом году (очередном финансовом году и плановом периоде), должны быть приняты до дня внесения в Совет муниципального района проекта решения о бюджете муниципального района на очередной финансовый год (очередной финансовый год и</w:t>
      </w:r>
      <w:proofErr w:type="gramEnd"/>
      <w:r>
        <w:t xml:space="preserve"> плановый период) в установленные сроки.</w:t>
      </w:r>
    </w:p>
    <w:p>
      <w:pPr>
        <w:pStyle w:val="ConsPlusNormal"/>
        <w:spacing w:before="220"/>
        <w:ind w:firstLine="540"/>
        <w:jc w:val="both"/>
      </w:pPr>
      <w:r>
        <w:t>Внесение изменений в решение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о местном бюджете на текущий финансовый год (текущий финансовый год и плановый период).</w:t>
      </w:r>
    </w:p>
    <w:p>
      <w:pPr>
        <w:pStyle w:val="ConsPlusNormal"/>
        <w:spacing w:before="220"/>
        <w:ind w:firstLine="540"/>
        <w:jc w:val="both"/>
      </w:pPr>
      <w:proofErr w:type="gramStart"/>
      <w:r>
        <w:lastRenderedPageBreak/>
        <w:t>Нормативные правовые акты Совета муниципального района, предусматривающие внесение изменений в нормативные правовые акты Совета муниципального района о налогах и сборах, принятые после дня внесения в Совет муниципального района проекта решения о бюджете муниципального района на очередной финансовый год и плановый период, приводящие к изменению доходов (расходов), должны содержать положения о вступлении в силу указанных нормативных правовых актов Совета муниципального района</w:t>
      </w:r>
      <w:proofErr w:type="gramEnd"/>
      <w:r>
        <w:t xml:space="preserve"> не ранее 1 января года, следующего за очередным финансовым годом.</w:t>
      </w:r>
    </w:p>
    <w:p>
      <w:pPr>
        <w:pStyle w:val="ConsPlusNormal"/>
        <w:jc w:val="both"/>
      </w:pPr>
      <w:r>
        <w:t xml:space="preserve">(абзац введен </w:t>
      </w:r>
      <w:hyperlink r:id="rId17" w:history="1">
        <w:r>
          <w:rPr>
            <w:color w:val="0000FF"/>
          </w:rPr>
          <w:t>решением</w:t>
        </w:r>
      </w:hyperlink>
      <w:r>
        <w:t xml:space="preserve"> Совета МО муниципального района "</w:t>
      </w:r>
      <w:proofErr w:type="spellStart"/>
      <w:r>
        <w:t>Княжпогостский</w:t>
      </w:r>
      <w:proofErr w:type="spellEnd"/>
      <w:r>
        <w:t>" от 03.06.2016 N 74)</w:t>
      </w:r>
    </w:p>
    <w:p>
      <w:pPr>
        <w:pStyle w:val="ConsPlusNormal"/>
      </w:pPr>
    </w:p>
    <w:p>
      <w:pPr>
        <w:pStyle w:val="ConsPlusNormal"/>
        <w:jc w:val="center"/>
        <w:outlineLvl w:val="2"/>
      </w:pPr>
      <w:r>
        <w:t>Раздел III. ОБЩИЕ ПОЛОЖЕНИЯ О РАСХОДАХ БЮДЖЕТА</w:t>
      </w:r>
    </w:p>
    <w:p>
      <w:pPr>
        <w:pStyle w:val="ConsPlusNormal"/>
        <w:jc w:val="center"/>
      </w:pPr>
      <w:r>
        <w:t>МУНИЦИПАЛЬНОГО РАЙОНА</w:t>
      </w:r>
    </w:p>
    <w:p>
      <w:pPr>
        <w:pStyle w:val="ConsPlusNormal"/>
      </w:pPr>
    </w:p>
    <w:p>
      <w:pPr>
        <w:pStyle w:val="ConsPlusNormal"/>
        <w:ind w:firstLine="540"/>
        <w:jc w:val="both"/>
        <w:outlineLvl w:val="3"/>
      </w:pPr>
      <w:r>
        <w:t>Статья 6. Формирование расходов бюджетов</w:t>
      </w:r>
    </w:p>
    <w:p>
      <w:pPr>
        <w:pStyle w:val="ConsPlusNormal"/>
      </w:pPr>
    </w:p>
    <w:p>
      <w:pPr>
        <w:pStyle w:val="ConsPlusNormal"/>
        <w:ind w:firstLine="540"/>
        <w:jc w:val="both"/>
      </w:pPr>
      <w:r>
        <w:t xml:space="preserve">1. </w:t>
      </w:r>
      <w:proofErr w:type="gramStart"/>
      <w:r>
        <w:t>Формирование расходов бюджета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Коми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муниципального района.</w:t>
      </w:r>
      <w:proofErr w:type="gramEnd"/>
    </w:p>
    <w:p>
      <w:pPr>
        <w:pStyle w:val="ConsPlusNormal"/>
        <w:spacing w:before="220"/>
        <w:ind w:firstLine="540"/>
        <w:jc w:val="both"/>
      </w:pPr>
      <w:r>
        <w:t>2. В бюджете муниципального района предусматриваются бюджетные ассигнования, направляемые на исполнение:</w:t>
      </w:r>
    </w:p>
    <w:p>
      <w:pPr>
        <w:pStyle w:val="ConsPlusNormal"/>
        <w:spacing w:before="220"/>
        <w:ind w:firstLine="540"/>
        <w:jc w:val="both"/>
      </w:pPr>
      <w:r>
        <w:t>расходных обязательств, возникающих в связи с осуществлением органами местного самоуправления полномочий по вопросам местного значения, обеспечиваемых собственными доходами бюджета,</w:t>
      </w:r>
    </w:p>
    <w:p>
      <w:pPr>
        <w:pStyle w:val="ConsPlusNormal"/>
        <w:spacing w:before="220"/>
        <w:ind w:firstLine="540"/>
        <w:jc w:val="both"/>
      </w:pPr>
      <w:r>
        <w:t>расходных обязательств по осуществлению отдельных государственных полномочий, исполняемых за счет субвенций из других бюджетов бюджетной системы Российской Федерации.</w:t>
      </w:r>
    </w:p>
    <w:p>
      <w:pPr>
        <w:pStyle w:val="ConsPlusNormal"/>
      </w:pPr>
    </w:p>
    <w:p>
      <w:pPr>
        <w:pStyle w:val="ConsPlusNormal"/>
        <w:ind w:firstLine="540"/>
        <w:jc w:val="both"/>
        <w:outlineLvl w:val="3"/>
      </w:pPr>
      <w:r>
        <w:t>Статья 7. Муниципальное задание на оказание (выполнение) муниципальных услуг (работ)</w:t>
      </w:r>
    </w:p>
    <w:p>
      <w:pPr>
        <w:pStyle w:val="ConsPlusNormal"/>
      </w:pPr>
    </w:p>
    <w:p>
      <w:pPr>
        <w:pStyle w:val="ConsPlusNormal"/>
        <w:ind w:firstLine="540"/>
        <w:jc w:val="both"/>
      </w:pPr>
      <w:r>
        <w:t xml:space="preserve">1. </w:t>
      </w:r>
      <w:proofErr w:type="gramStart"/>
      <w:r>
        <w:t>Муниципальное задание на оказание (выполнение) муниципальных услуг (работ) - документ, устанавливающий требования к составу, качеству и (или) объему (содержанию), условиям, порядку оказания услуги, порядку контроля за исполнением государственного (муниципального) задания, требованиям к отчетности об исполнении государственного (муниципального) задания, в том числе условия и порядок его досрочного прекращения.</w:t>
      </w:r>
      <w:proofErr w:type="gramEnd"/>
      <w:r>
        <w:t xml:space="preserve"> </w:t>
      </w:r>
      <w:proofErr w:type="gramStart"/>
      <w:r>
        <w:t>Также муниципальное задание должно содержать: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roofErr w:type="gramEnd"/>
    </w:p>
    <w:p>
      <w:pPr>
        <w:pStyle w:val="ConsPlusNormal"/>
        <w:spacing w:before="220"/>
        <w:ind w:firstLine="540"/>
        <w:jc w:val="both"/>
      </w:pPr>
      <w:r>
        <w:t>2. Показатели муниципального задания используются при составлении проекта бюджета муниципального района для планирования бюджетных ассигнований на оказание (выполнение) муниципальных услуг (работ), составлении бюджетной сметы казенного учреждения, а также для определения объема субсидий на выполнение муниципального задания муниципальным бюджетным или автономным учреждением.</w:t>
      </w:r>
    </w:p>
    <w:p>
      <w:pPr>
        <w:pStyle w:val="ConsPlusNormal"/>
        <w:spacing w:before="220"/>
        <w:ind w:firstLine="540"/>
        <w:jc w:val="both"/>
      </w:pPr>
      <w:r>
        <w:t xml:space="preserve">3. Муниципальное задание на оказание (выполнение) муниципальных услуг (работ) муниципальными учреждениями формируется в соответствии с ведомственным перечнем </w:t>
      </w:r>
      <w:r>
        <w:lastRenderedPageBreak/>
        <w:t>муниципальных услуг и работ, оказываемых (выполняемых) муниципальными учреждениями муниципального района в качестве основных видов деятельности в порядке, установленном администрацией муниципального района.</w:t>
      </w:r>
    </w:p>
    <w:p>
      <w:pPr>
        <w:pStyle w:val="ConsPlusNormal"/>
        <w:spacing w:before="220"/>
        <w:ind w:firstLine="540"/>
        <w:jc w:val="both"/>
      </w:pPr>
      <w:r>
        <w:t>4. Порядок формирования, ведения и утверждения ведомственных перечней муниципальных работ и услуг, оказываемых и выполняемых муниципальными учреждениями, устанавливается администрацией муниципального района с соблюдением общих требований, установленных Правительством Российской Федерации.</w:t>
      </w:r>
    </w:p>
    <w:p>
      <w:pPr>
        <w:pStyle w:val="ConsPlusNormal"/>
        <w:spacing w:before="220"/>
        <w:ind w:firstLine="540"/>
        <w:jc w:val="both"/>
      </w:pPr>
      <w:r>
        <w:t>5. Финансовое обеспечение выполнения муниципальных заданий осуществляется за счет средств бюджета муниципального района в порядке, установленном администрацией муниципального района.</w:t>
      </w:r>
    </w:p>
    <w:p>
      <w:pPr>
        <w:pStyle w:val="ConsPlusNormal"/>
      </w:pPr>
    </w:p>
    <w:p>
      <w:pPr>
        <w:pStyle w:val="ConsPlusNormal"/>
        <w:ind w:firstLine="540"/>
        <w:jc w:val="both"/>
        <w:outlineLvl w:val="3"/>
      </w:pPr>
      <w:r>
        <w:t>Статья 8. Осуществление закупок товаров, работ, услуг для обеспечения муниципальных нужд</w:t>
      </w:r>
    </w:p>
    <w:p>
      <w:pPr>
        <w:pStyle w:val="ConsPlusNormal"/>
      </w:pPr>
    </w:p>
    <w:p>
      <w:pPr>
        <w:pStyle w:val="ConsPlusNormal"/>
        <w:ind w:firstLine="540"/>
        <w:jc w:val="both"/>
      </w:pPr>
      <w: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в соответствии со </w:t>
      </w:r>
      <w:hyperlink r:id="rId18" w:history="1">
        <w:r>
          <w:rPr>
            <w:color w:val="0000FF"/>
          </w:rPr>
          <w:t>ст. 72</w:t>
        </w:r>
      </w:hyperlink>
      <w:r>
        <w:t xml:space="preserve"> Бюджетного кодекса Российской Федерации.</w:t>
      </w:r>
    </w:p>
    <w:p>
      <w:pPr>
        <w:pStyle w:val="ConsPlusNormal"/>
      </w:pPr>
    </w:p>
    <w:p>
      <w:pPr>
        <w:pStyle w:val="ConsPlusNormal"/>
        <w:ind w:firstLine="540"/>
        <w:jc w:val="both"/>
        <w:outlineLvl w:val="3"/>
      </w:pPr>
      <w:r>
        <w:t>Статья 9.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pPr>
        <w:pStyle w:val="ConsPlusNormal"/>
      </w:pPr>
    </w:p>
    <w:p>
      <w:pPr>
        <w:pStyle w:val="ConsPlusNormal"/>
        <w:ind w:firstLine="540"/>
        <w:jc w:val="both"/>
      </w:pPr>
      <w: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осуществляется в соответствии с требованиями </w:t>
      </w:r>
      <w:hyperlink r:id="rId19" w:history="1">
        <w:r>
          <w:rPr>
            <w:color w:val="0000FF"/>
          </w:rPr>
          <w:t>ст. 78</w:t>
        </w:r>
      </w:hyperlink>
      <w:r>
        <w:t xml:space="preserve"> Бюджетного кодекса Российской Федерации.</w:t>
      </w:r>
    </w:p>
    <w:p>
      <w:pPr>
        <w:pStyle w:val="ConsPlusNormal"/>
      </w:pPr>
    </w:p>
    <w:p>
      <w:pPr>
        <w:pStyle w:val="ConsPlusNormal"/>
        <w:ind w:firstLine="540"/>
        <w:jc w:val="both"/>
        <w:outlineLvl w:val="3"/>
      </w:pPr>
      <w:r>
        <w:t>Статья 10. Бюджетные инвестиции в объекты муниципальной собственности</w:t>
      </w:r>
    </w:p>
    <w:p>
      <w:pPr>
        <w:pStyle w:val="ConsPlusNormal"/>
      </w:pPr>
    </w:p>
    <w:p>
      <w:pPr>
        <w:pStyle w:val="ConsPlusNormal"/>
        <w:ind w:firstLine="540"/>
        <w:jc w:val="both"/>
      </w:pPr>
      <w:r>
        <w:t xml:space="preserve">1.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осуществляется в соответствии со </w:t>
      </w:r>
      <w:hyperlink r:id="rId20" w:history="1">
        <w:r>
          <w:rPr>
            <w:color w:val="0000FF"/>
          </w:rPr>
          <w:t>статьей 78(2)</w:t>
        </w:r>
      </w:hyperlink>
      <w:r>
        <w:t xml:space="preserve"> Бюджетного кодекса Российской Федерации.</w:t>
      </w:r>
    </w:p>
    <w:p>
      <w:pPr>
        <w:pStyle w:val="ConsPlusNormal"/>
        <w:spacing w:before="220"/>
        <w:ind w:firstLine="540"/>
        <w:jc w:val="both"/>
      </w:pPr>
      <w:r>
        <w:t xml:space="preserve">2. Бюджетные инвестиции в объекты муниципальной собственности Республики Коми осуществляются в соответствии со </w:t>
      </w:r>
      <w:hyperlink r:id="rId21" w:history="1">
        <w:r>
          <w:rPr>
            <w:color w:val="0000FF"/>
          </w:rPr>
          <w:t>статьями 79</w:t>
        </w:r>
      </w:hyperlink>
      <w:r>
        <w:t xml:space="preserve"> и </w:t>
      </w:r>
      <w:hyperlink r:id="rId22" w:history="1">
        <w:r>
          <w:rPr>
            <w:color w:val="0000FF"/>
          </w:rPr>
          <w:t>79(1)</w:t>
        </w:r>
      </w:hyperlink>
      <w:r>
        <w:t xml:space="preserve"> Бюджетного кодекса Российской Федерации.</w:t>
      </w:r>
    </w:p>
    <w:p>
      <w:pPr>
        <w:pStyle w:val="ConsPlusNormal"/>
      </w:pPr>
    </w:p>
    <w:p>
      <w:pPr>
        <w:pStyle w:val="ConsPlusNormal"/>
        <w:ind w:firstLine="540"/>
        <w:jc w:val="both"/>
        <w:outlineLvl w:val="3"/>
      </w:pPr>
      <w:r>
        <w:t>Статья 11. Резервный фонд администрации муниципального района</w:t>
      </w:r>
    </w:p>
    <w:p>
      <w:pPr>
        <w:pStyle w:val="ConsPlusNormal"/>
      </w:pPr>
    </w:p>
    <w:p>
      <w:pPr>
        <w:pStyle w:val="ConsPlusNormal"/>
        <w:ind w:firstLine="540"/>
        <w:jc w:val="both"/>
      </w:pPr>
      <w:r>
        <w:t>1. В расходной части бюджета муниципального района предусматривается создание резервного фонда администрации муниципального района.</w:t>
      </w:r>
    </w:p>
    <w:p>
      <w:pPr>
        <w:pStyle w:val="ConsPlusNormal"/>
        <w:spacing w:before="220"/>
        <w:ind w:firstLine="540"/>
        <w:jc w:val="both"/>
      </w:pPr>
      <w:r>
        <w:t>2. Размер резервного фонда администрации муниципального района устанавливается решением о бюджете муниципального района и не может превышать 3 процента утвержденного указанным решением общего объема расходов.</w:t>
      </w:r>
    </w:p>
    <w:p>
      <w:pPr>
        <w:pStyle w:val="ConsPlusNormal"/>
        <w:spacing w:before="220"/>
        <w:ind w:firstLine="540"/>
        <w:jc w:val="both"/>
      </w:pPr>
      <w:r>
        <w:t>3. Средства резервного фонда администрации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pPr>
        <w:pStyle w:val="ConsPlusNormal"/>
        <w:spacing w:before="220"/>
        <w:ind w:firstLine="540"/>
        <w:jc w:val="both"/>
      </w:pPr>
      <w:r>
        <w:t xml:space="preserve">4. Бюджетные ассигнования резервного фонда администрации муниципального района, предусмотренные в составе бюджета муниципального района, используются по решению </w:t>
      </w:r>
      <w:r>
        <w:lastRenderedPageBreak/>
        <w:t>администрации муниципального района.</w:t>
      </w:r>
    </w:p>
    <w:p>
      <w:pPr>
        <w:pStyle w:val="ConsPlusNormal"/>
        <w:spacing w:before="220"/>
        <w:ind w:firstLine="540"/>
        <w:jc w:val="both"/>
      </w:pPr>
      <w:r>
        <w:t>5. Порядок использования бюджетных ассигнований резервного фонда администрации муниципального района, предусмотренных в составе бюджета муниципального района, устанавливается администрацией муниципального района.</w:t>
      </w:r>
    </w:p>
    <w:p>
      <w:pPr>
        <w:pStyle w:val="ConsPlusNormal"/>
        <w:spacing w:before="220"/>
        <w:ind w:firstLine="540"/>
        <w:jc w:val="both"/>
      </w:pPr>
      <w:r>
        <w:t>6. Отчет об использовании бюджетных ассигнований резервного фонда администрации муниципального района прилагается к годовому отчету об исполнении бюджета муниципального района.</w:t>
      </w:r>
    </w:p>
    <w:p>
      <w:pPr>
        <w:pStyle w:val="ConsPlusNormal"/>
      </w:pPr>
    </w:p>
    <w:p>
      <w:pPr>
        <w:pStyle w:val="ConsPlusNormal"/>
        <w:ind w:firstLine="540"/>
        <w:jc w:val="both"/>
        <w:outlineLvl w:val="3"/>
      </w:pPr>
      <w:r>
        <w:t>Статья 12. Расходные обязательства муниципального района</w:t>
      </w:r>
    </w:p>
    <w:p>
      <w:pPr>
        <w:pStyle w:val="ConsPlusNormal"/>
      </w:pPr>
    </w:p>
    <w:p>
      <w:pPr>
        <w:pStyle w:val="ConsPlusNormal"/>
        <w:ind w:firstLine="540"/>
        <w:jc w:val="both"/>
      </w:pPr>
      <w:r>
        <w:t>1. Расходные обязательства муниципального района возникают в результате:</w:t>
      </w:r>
    </w:p>
    <w:p>
      <w:pPr>
        <w:pStyle w:val="ConsPlusNormal"/>
        <w:spacing w:before="220"/>
        <w:ind w:firstLine="540"/>
        <w:jc w:val="both"/>
      </w:pPr>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муниципального района договоров (соглашений) по данным вопросам;</w:t>
      </w:r>
    </w:p>
    <w:p>
      <w:pPr>
        <w:pStyle w:val="ConsPlusNormal"/>
        <w:spacing w:before="220"/>
        <w:ind w:firstLine="540"/>
        <w:jc w:val="both"/>
      </w:pPr>
      <w:bookmarkStart w:id="2" w:name="P118"/>
      <w:bookmarkEnd w:id="2"/>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pPr>
        <w:pStyle w:val="ConsPlusNormal"/>
        <w:spacing w:before="220"/>
        <w:ind w:firstLine="540"/>
        <w:jc w:val="both"/>
      </w:pPr>
      <w:bookmarkStart w:id="3" w:name="P119"/>
      <w:bookmarkEnd w:id="3"/>
      <w:r>
        <w:t>заключения от имени муниципального района договоров (соглашений) муниципальными казенными учреждениями.</w:t>
      </w:r>
    </w:p>
    <w:p>
      <w:pPr>
        <w:pStyle w:val="ConsPlusNormal"/>
        <w:spacing w:before="220"/>
        <w:ind w:firstLine="540"/>
        <w:jc w:val="both"/>
      </w:pPr>
      <w:r>
        <w:t xml:space="preserve">2. Расходные обязательства муниципального района, указанные в </w:t>
      </w:r>
      <w:hyperlink w:anchor="P118" w:history="1">
        <w:r>
          <w:rPr>
            <w:color w:val="0000FF"/>
          </w:rPr>
          <w:t>абзаце втором части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муниципального района.</w:t>
      </w:r>
    </w:p>
    <w:p>
      <w:pPr>
        <w:pStyle w:val="ConsPlusNormal"/>
        <w:spacing w:before="220"/>
        <w:ind w:firstLine="540"/>
        <w:jc w:val="both"/>
      </w:pPr>
      <w:r>
        <w:t xml:space="preserve">3. Расходные обязательства муниципального района, указанные в </w:t>
      </w:r>
      <w:hyperlink w:anchor="P119" w:history="1">
        <w:r>
          <w:rPr>
            <w:color w:val="0000FF"/>
          </w:rPr>
          <w:t>абзаце третьем части 1</w:t>
        </w:r>
      </w:hyperlink>
      <w:r>
        <w:t xml:space="preserve"> настоящей статьи, устанавливаются муниципальными правовыми актами органов местного самоуправления и исполняются за счет и в пределах субвенций из бюджетов бюджетной системы Российской Федерации, предоставляемых бюджету муниципального района.</w:t>
      </w:r>
    </w:p>
    <w:p>
      <w:pPr>
        <w:pStyle w:val="ConsPlusNormal"/>
      </w:pPr>
    </w:p>
    <w:p>
      <w:pPr>
        <w:pStyle w:val="ConsPlusNormal"/>
        <w:ind w:firstLine="540"/>
        <w:jc w:val="both"/>
        <w:outlineLvl w:val="3"/>
      </w:pPr>
      <w:r>
        <w:t>Статья 13. Реестры расходных обязательств</w:t>
      </w:r>
    </w:p>
    <w:p>
      <w:pPr>
        <w:pStyle w:val="ConsPlusNormal"/>
      </w:pPr>
    </w:p>
    <w:p>
      <w:pPr>
        <w:pStyle w:val="ConsPlusNormal"/>
        <w:ind w:firstLine="540"/>
        <w:jc w:val="both"/>
      </w:pPr>
      <w:r>
        <w:t>1. Органы местного самоуправления обязаны вести реестры расходных обязательств.</w:t>
      </w:r>
    </w:p>
    <w:p>
      <w:pPr>
        <w:pStyle w:val="ConsPlusNormal"/>
        <w:spacing w:before="220"/>
        <w:ind w:firstLine="540"/>
        <w:jc w:val="both"/>
      </w:pPr>
      <w:r>
        <w:t>2. Под реестром расходных обязательств понимается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w:t>
      </w:r>
    </w:p>
    <w:p>
      <w:pPr>
        <w:pStyle w:val="ConsPlusNormal"/>
        <w:spacing w:before="220"/>
        <w:ind w:firstLine="540"/>
        <w:jc w:val="both"/>
      </w:pPr>
      <w:r>
        <w:t>3. Реестр расходных обязательств муниципального района ведется в порядке, установленном администрацией муниципального района.</w:t>
      </w:r>
    </w:p>
    <w:p>
      <w:pPr>
        <w:pStyle w:val="ConsPlusNormal"/>
      </w:pPr>
    </w:p>
    <w:p>
      <w:pPr>
        <w:pStyle w:val="ConsPlusNormal"/>
        <w:jc w:val="center"/>
        <w:outlineLvl w:val="2"/>
      </w:pPr>
      <w:r>
        <w:t>Раздел IV. СБАЛАНСИРОВАННОСТЬ БЮДЖЕТОВ</w:t>
      </w:r>
    </w:p>
    <w:p>
      <w:pPr>
        <w:pStyle w:val="ConsPlusNormal"/>
      </w:pPr>
    </w:p>
    <w:p>
      <w:pPr>
        <w:pStyle w:val="ConsPlusNormal"/>
        <w:ind w:firstLine="540"/>
        <w:jc w:val="both"/>
        <w:outlineLvl w:val="3"/>
      </w:pPr>
      <w:r>
        <w:t>Статья 14. Дефицит бюджета муниципального района</w:t>
      </w:r>
    </w:p>
    <w:p>
      <w:pPr>
        <w:pStyle w:val="ConsPlusNormal"/>
      </w:pPr>
    </w:p>
    <w:p>
      <w:pPr>
        <w:pStyle w:val="ConsPlusNormal"/>
        <w:ind w:firstLine="540"/>
        <w:jc w:val="both"/>
      </w:pPr>
      <w:r>
        <w:t xml:space="preserve">Дефицит бюджета муниципального района на очередной финансовый год и плановый период утверждается решением Совета о бюджете с соблюдением ограничений, установленных </w:t>
      </w:r>
      <w:hyperlink r:id="rId23" w:history="1">
        <w:r>
          <w:rPr>
            <w:color w:val="0000FF"/>
          </w:rPr>
          <w:t>статьей 92(1)</w:t>
        </w:r>
      </w:hyperlink>
      <w:r>
        <w:t xml:space="preserve"> Бюджетного кодекса Российской Федерации.</w:t>
      </w:r>
    </w:p>
    <w:p>
      <w:pPr>
        <w:pStyle w:val="ConsPlusNormal"/>
      </w:pPr>
    </w:p>
    <w:p>
      <w:pPr>
        <w:pStyle w:val="ConsPlusNormal"/>
        <w:ind w:firstLine="540"/>
        <w:jc w:val="both"/>
        <w:outlineLvl w:val="3"/>
      </w:pPr>
      <w:r>
        <w:t>Статья 15. Источники финансирования дефицита бюджета муниципального района</w:t>
      </w:r>
    </w:p>
    <w:p>
      <w:pPr>
        <w:pStyle w:val="ConsPlusNormal"/>
      </w:pPr>
    </w:p>
    <w:p>
      <w:pPr>
        <w:pStyle w:val="ConsPlusNormal"/>
        <w:ind w:firstLine="540"/>
        <w:jc w:val="both"/>
      </w:pPr>
      <w:r>
        <w:t xml:space="preserve">Источники финансирования дефицита бюджета муниципального района формируются в соответствии со </w:t>
      </w:r>
      <w:hyperlink r:id="rId24" w:history="1">
        <w:r>
          <w:rPr>
            <w:color w:val="0000FF"/>
          </w:rPr>
          <w:t>статьей 96</w:t>
        </w:r>
      </w:hyperlink>
      <w:r>
        <w:t xml:space="preserve"> Бюджетного кодекса Российской Федерации.</w:t>
      </w:r>
    </w:p>
    <w:p>
      <w:pPr>
        <w:pStyle w:val="ConsPlusNormal"/>
      </w:pPr>
    </w:p>
    <w:p>
      <w:pPr>
        <w:pStyle w:val="ConsPlusNormal"/>
        <w:ind w:firstLine="540"/>
        <w:jc w:val="both"/>
        <w:outlineLvl w:val="3"/>
      </w:pPr>
      <w:r>
        <w:t>Статья 16. Осуществление муниципальных заимствований</w:t>
      </w:r>
    </w:p>
    <w:p>
      <w:pPr>
        <w:pStyle w:val="ConsPlusNormal"/>
      </w:pPr>
    </w:p>
    <w:p>
      <w:pPr>
        <w:pStyle w:val="ConsPlusNormal"/>
        <w:ind w:firstLine="540"/>
        <w:jc w:val="both"/>
      </w:pPr>
      <w:r>
        <w:t xml:space="preserve">Муниципальные заимствования осуществляются в соответствии с положениями Бюджетного </w:t>
      </w:r>
      <w:hyperlink r:id="rId25" w:history="1">
        <w:r>
          <w:rPr>
            <w:color w:val="0000FF"/>
          </w:rPr>
          <w:t>кодекса</w:t>
        </w:r>
      </w:hyperlink>
      <w:r>
        <w:t xml:space="preserve"> Российской Федерации.</w:t>
      </w:r>
    </w:p>
    <w:p>
      <w:pPr>
        <w:pStyle w:val="ConsPlusNormal"/>
      </w:pPr>
    </w:p>
    <w:p>
      <w:pPr>
        <w:pStyle w:val="ConsPlusNormal"/>
        <w:ind w:firstLine="540"/>
        <w:jc w:val="both"/>
        <w:outlineLvl w:val="3"/>
      </w:pPr>
      <w:r>
        <w:t>Статья 17. Муниципальные гарантии</w:t>
      </w:r>
    </w:p>
    <w:p>
      <w:pPr>
        <w:pStyle w:val="ConsPlusNormal"/>
      </w:pPr>
    </w:p>
    <w:p>
      <w:pPr>
        <w:pStyle w:val="ConsPlusNormal"/>
        <w:ind w:firstLine="540"/>
        <w:jc w:val="both"/>
      </w:pPr>
      <w:r>
        <w:t xml:space="preserve">Муниципальные гарантии предоставляются администрацией муниципального района в пределах общей суммы предоставляемых гарантий, принятых решением Совета муниципального района о бюджете, в соответствии с требованиями Бюджетного </w:t>
      </w:r>
      <w:hyperlink r:id="rId26" w:history="1">
        <w:r>
          <w:rPr>
            <w:color w:val="0000FF"/>
          </w:rPr>
          <w:t>кодекса</w:t>
        </w:r>
      </w:hyperlink>
      <w:r>
        <w:t xml:space="preserve"> Российской Федерации и в порядке, установленном администрацией муниципального района.</w:t>
      </w:r>
    </w:p>
    <w:p>
      <w:pPr>
        <w:pStyle w:val="ConsPlusNormal"/>
      </w:pPr>
    </w:p>
    <w:p>
      <w:pPr>
        <w:pStyle w:val="ConsPlusNormal"/>
        <w:ind w:firstLine="540"/>
        <w:jc w:val="both"/>
        <w:outlineLvl w:val="3"/>
      </w:pPr>
      <w:r>
        <w:t>Статья 18. Муниципальная долговая книга</w:t>
      </w:r>
    </w:p>
    <w:p>
      <w:pPr>
        <w:pStyle w:val="ConsPlusNormal"/>
      </w:pPr>
    </w:p>
    <w:p>
      <w:pPr>
        <w:pStyle w:val="ConsPlusNormal"/>
        <w:ind w:firstLine="540"/>
        <w:jc w:val="both"/>
      </w:pPr>
      <w:r>
        <w:t>Учет и регистрация долговых обязательств муниципального района осуществляется в Муниципальной долговой книге.</w:t>
      </w:r>
    </w:p>
    <w:p>
      <w:pPr>
        <w:pStyle w:val="ConsPlusNormal"/>
        <w:spacing w:before="220"/>
        <w:ind w:firstLine="540"/>
        <w:jc w:val="both"/>
      </w:pPr>
      <w:r>
        <w:t>Ведение Муниципальной долговой книги осуществляет финансовым управлением администрации муниципального района "</w:t>
      </w:r>
      <w:proofErr w:type="spellStart"/>
      <w:r>
        <w:t>Княжпогостский</w:t>
      </w:r>
      <w:proofErr w:type="spellEnd"/>
      <w:r>
        <w:t xml:space="preserve">" в соответствии с положениями Бюджетного </w:t>
      </w:r>
      <w:hyperlink r:id="rId27" w:history="1">
        <w:r>
          <w:rPr>
            <w:color w:val="0000FF"/>
          </w:rPr>
          <w:t>кодекса</w:t>
        </w:r>
      </w:hyperlink>
      <w:r>
        <w:t xml:space="preserve"> Российской Федерации.</w:t>
      </w:r>
    </w:p>
    <w:p>
      <w:pPr>
        <w:pStyle w:val="ConsPlusNormal"/>
        <w:spacing w:before="220"/>
        <w:ind w:firstLine="540"/>
        <w:jc w:val="both"/>
      </w:pPr>
      <w:r>
        <w:t>Информация о долговых обязательствах муниципального района, отраженных в муниципальной долговой книге, подлежит передаче в Министерство финансов Республики Коми в объеме, порядке и в сроки, установленные Министерством финансов Республики Коми.</w:t>
      </w:r>
    </w:p>
    <w:p>
      <w:pPr>
        <w:pStyle w:val="ConsPlusNormal"/>
      </w:pPr>
    </w:p>
    <w:p>
      <w:pPr>
        <w:pStyle w:val="ConsPlusNormal"/>
        <w:ind w:firstLine="540"/>
        <w:jc w:val="both"/>
        <w:outlineLvl w:val="3"/>
      </w:pPr>
      <w:r>
        <w:t>Статья 19. Межбюджетные трансферты</w:t>
      </w:r>
    </w:p>
    <w:p>
      <w:pPr>
        <w:pStyle w:val="ConsPlusNormal"/>
        <w:ind w:firstLine="540"/>
        <w:jc w:val="both"/>
      </w:pPr>
    </w:p>
    <w:p>
      <w:pPr>
        <w:pStyle w:val="ConsPlusNormal"/>
        <w:ind w:firstLine="540"/>
        <w:jc w:val="both"/>
      </w:pPr>
      <w:r>
        <w:t xml:space="preserve">(в ред. </w:t>
      </w:r>
      <w:hyperlink r:id="rId28" w:history="1">
        <w:r>
          <w:rPr>
            <w:color w:val="0000FF"/>
          </w:rPr>
          <w:t>решения</w:t>
        </w:r>
      </w:hyperlink>
      <w:r>
        <w:t xml:space="preserve"> Совета МО муниципального района "</w:t>
      </w:r>
      <w:proofErr w:type="spellStart"/>
      <w:r>
        <w:t>Княжпогостский</w:t>
      </w:r>
      <w:proofErr w:type="spellEnd"/>
      <w:r>
        <w:t>" от 03.06.2016 N 74)</w:t>
      </w:r>
    </w:p>
    <w:p>
      <w:pPr>
        <w:pStyle w:val="ConsPlusNormal"/>
      </w:pPr>
    </w:p>
    <w:p>
      <w:pPr>
        <w:pStyle w:val="ConsPlusNormal"/>
        <w:ind w:firstLine="540"/>
        <w:jc w:val="both"/>
      </w:pPr>
      <w:r>
        <w:t>Межбюджетные трансферты из местных бюджетов предоставляются в форме:</w:t>
      </w:r>
    </w:p>
    <w:p>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pPr>
        <w:pStyle w:val="ConsPlusNormal"/>
        <w:spacing w:before="220"/>
        <w:ind w:firstLine="540"/>
        <w:jc w:val="both"/>
      </w:pPr>
      <w:r>
        <w:t>иных межбюджетных трансфертов,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w:t>
      </w:r>
    </w:p>
    <w:p>
      <w:pPr>
        <w:pStyle w:val="ConsPlusNormal"/>
        <w:spacing w:before="220"/>
        <w:ind w:firstLine="540"/>
        <w:jc w:val="both"/>
      </w:pPr>
      <w:proofErr w:type="gramStart"/>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roofErr w:type="gramEnd"/>
    </w:p>
    <w:p>
      <w:pPr>
        <w:pStyle w:val="ConsPlusNormal"/>
        <w:spacing w:before="220"/>
        <w:ind w:firstLine="540"/>
        <w:jc w:val="both"/>
      </w:pPr>
      <w:proofErr w:type="gramStart"/>
      <w:r>
        <w:t xml:space="preserve">Городские и сельские 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w:t>
      </w:r>
      <w:r>
        <w:lastRenderedPageBreak/>
        <w:t>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w:t>
      </w:r>
      <w:proofErr w:type="gramEnd"/>
      <w:r>
        <w:t xml:space="preserve"> с очередного финансового года не имеют права превышать установленные Правительством Республики Коми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ConsPlusNormal"/>
        <w:spacing w:before="220"/>
        <w:ind w:firstLine="540"/>
        <w:jc w:val="both"/>
      </w:pPr>
      <w:proofErr w:type="gramStart"/>
      <w:r>
        <w:t>Городские и сельские 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w:t>
      </w:r>
      <w:proofErr w:type="gramEnd"/>
      <w:r>
        <w:t xml:space="preserve">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9" w:history="1">
        <w:r>
          <w:rPr>
            <w:color w:val="0000FF"/>
          </w:rPr>
          <w:t>Конституцией</w:t>
        </w:r>
      </w:hyperlink>
      <w:r>
        <w:t xml:space="preserve"> Российской Федерации, федеральными законами, законами Республики Коми к полномочиям соответствующих органов местного самоуправления.</w:t>
      </w:r>
    </w:p>
    <w:p>
      <w:pPr>
        <w:pStyle w:val="ConsPlusNormal"/>
        <w:spacing w:before="220"/>
        <w:ind w:firstLine="540"/>
        <w:jc w:val="both"/>
      </w:pPr>
      <w:proofErr w:type="gramStart"/>
      <w:r>
        <w:t>Городские и сельские 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w:t>
      </w:r>
      <w:proofErr w:type="gramEnd"/>
      <w:r>
        <w:t xml:space="preserve">, а также не имеющие годовой отчетности об исполнении местного бюджета за один год и более из трех последних отчетных финансовых лет, начиная с очередного финансового </w:t>
      </w:r>
      <w:proofErr w:type="gramStart"/>
      <w:r>
        <w:t>года</w:t>
      </w:r>
      <w:proofErr w:type="gramEnd"/>
      <w:r>
        <w:t xml:space="preserve"> подписывают и выполняют соглашения с финансовым органом муниципального района и администрацией муниципального района "</w:t>
      </w:r>
      <w:proofErr w:type="spellStart"/>
      <w:r>
        <w:t>Княжпогостский</w:t>
      </w:r>
      <w:proofErr w:type="spellEnd"/>
      <w:r>
        <w:t>" о мерах по повышению эффективности использования бюджетных средств и увеличению поступлений налоговых и неналоговых доходов местного бюджета.</w:t>
      </w:r>
    </w:p>
    <w:p>
      <w:pPr>
        <w:pStyle w:val="ConsPlusNormal"/>
        <w:spacing w:before="220"/>
        <w:ind w:firstLine="540"/>
        <w:jc w:val="both"/>
      </w:pPr>
      <w:proofErr w:type="gramStart"/>
      <w:r>
        <w:t>При несоблюдении органами местного самоуправления поселений условий предоставления межбюджетных трансфертов из бюджета МР "</w:t>
      </w:r>
      <w:proofErr w:type="spellStart"/>
      <w:r>
        <w:t>Княжпогостский</w:t>
      </w:r>
      <w:proofErr w:type="spellEnd"/>
      <w:r>
        <w:t xml:space="preserve">", определенных настоящей статьей, а также при нарушении предельных значений дефицита местного бюджета, муниципального долга, а также расходов на обслуживание муниципального долга, установленных Бюджетным </w:t>
      </w:r>
      <w:hyperlink r:id="rId30" w:history="1">
        <w:r>
          <w:rPr>
            <w:color w:val="0000FF"/>
          </w:rPr>
          <w:t>кодексом</w:t>
        </w:r>
      </w:hyperlink>
      <w:r>
        <w:t xml:space="preserve"> Российской Федерации, финансовое управление администрации МР "</w:t>
      </w:r>
      <w:proofErr w:type="spellStart"/>
      <w:r>
        <w:t>Княжпогостский</w:t>
      </w:r>
      <w:proofErr w:type="spellEnd"/>
      <w:r>
        <w:t>" вправе принять решение о приостановлении (сокращении) в порядке, установленном муниципальным правовым актом администрации муниципального района</w:t>
      </w:r>
      <w:proofErr w:type="gramEnd"/>
      <w:r>
        <w:t xml:space="preserve"> предоставления межбюджетных трансфертов (за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 соответствующим бюджетам поселений до приведения в соответствие с требованиями настоящей статьи положений, обуславливающих условия предоставления межбюджетных трансфертов.</w:t>
      </w:r>
    </w:p>
    <w:p>
      <w:pPr>
        <w:pStyle w:val="ConsPlusNormal"/>
      </w:pPr>
    </w:p>
    <w:p>
      <w:pPr>
        <w:pStyle w:val="ConsPlusNormal"/>
        <w:ind w:firstLine="540"/>
        <w:jc w:val="both"/>
        <w:outlineLvl w:val="3"/>
      </w:pPr>
      <w:r>
        <w:t>Статья 20. Дотации на выравнивание бюджетной обеспеченности</w:t>
      </w:r>
    </w:p>
    <w:p>
      <w:pPr>
        <w:pStyle w:val="ConsPlusNormal"/>
      </w:pPr>
    </w:p>
    <w:p>
      <w:pPr>
        <w:pStyle w:val="ConsPlusNormal"/>
        <w:ind w:firstLine="540"/>
        <w:jc w:val="both"/>
      </w:pPr>
      <w:r>
        <w:t xml:space="preserve">Дотации на выравнивание бюджетной обеспеченности предоставляются в соответствии с положениями </w:t>
      </w:r>
      <w:hyperlink r:id="rId31" w:history="1">
        <w:r>
          <w:rPr>
            <w:color w:val="0000FF"/>
          </w:rPr>
          <w:t>ст. 142.1</w:t>
        </w:r>
      </w:hyperlink>
      <w:r>
        <w:t xml:space="preserve"> Бюджетного кодекса Российской Федерации.</w:t>
      </w:r>
    </w:p>
    <w:p>
      <w:pPr>
        <w:pStyle w:val="ConsPlusNormal"/>
      </w:pPr>
    </w:p>
    <w:p>
      <w:pPr>
        <w:pStyle w:val="ConsPlusNormal"/>
        <w:jc w:val="center"/>
        <w:outlineLvl w:val="1"/>
      </w:pPr>
      <w:r>
        <w:t>Часть III. БЮДЖЕТНЫЙ ПРОЦЕСС</w:t>
      </w:r>
    </w:p>
    <w:p>
      <w:pPr>
        <w:pStyle w:val="ConsPlusNormal"/>
      </w:pPr>
    </w:p>
    <w:p>
      <w:pPr>
        <w:pStyle w:val="ConsPlusNormal"/>
        <w:jc w:val="center"/>
        <w:outlineLvl w:val="2"/>
      </w:pPr>
      <w:r>
        <w:t>Раздел V. УЧАСТНИКИ БЮДЖЕТНОГО ПРОЦЕССА</w:t>
      </w:r>
    </w:p>
    <w:p>
      <w:pPr>
        <w:pStyle w:val="ConsPlusNormal"/>
      </w:pPr>
    </w:p>
    <w:p>
      <w:pPr>
        <w:pStyle w:val="ConsPlusNormal"/>
        <w:ind w:firstLine="540"/>
        <w:jc w:val="both"/>
        <w:outlineLvl w:val="3"/>
      </w:pPr>
      <w:r>
        <w:t>Статья 21. Участники бюджетного процесса</w:t>
      </w:r>
    </w:p>
    <w:p>
      <w:pPr>
        <w:pStyle w:val="ConsPlusNormal"/>
      </w:pPr>
    </w:p>
    <w:p>
      <w:pPr>
        <w:pStyle w:val="ConsPlusNormal"/>
        <w:ind w:firstLine="540"/>
        <w:jc w:val="both"/>
      </w:pPr>
      <w:r>
        <w:t>Участниками бюджетного процесса являются:</w:t>
      </w:r>
    </w:p>
    <w:p>
      <w:pPr>
        <w:pStyle w:val="ConsPlusNormal"/>
        <w:spacing w:before="220"/>
        <w:ind w:firstLine="540"/>
        <w:jc w:val="both"/>
      </w:pPr>
      <w:r>
        <w:t>1) глава муниципального района;</w:t>
      </w:r>
    </w:p>
    <w:p>
      <w:pPr>
        <w:pStyle w:val="ConsPlusNormal"/>
        <w:spacing w:before="220"/>
        <w:ind w:firstLine="540"/>
        <w:jc w:val="both"/>
      </w:pPr>
      <w:r>
        <w:t>2) совет муниципального района;</w:t>
      </w:r>
    </w:p>
    <w:p>
      <w:pPr>
        <w:pStyle w:val="ConsPlusNormal"/>
        <w:spacing w:before="220"/>
        <w:ind w:firstLine="540"/>
        <w:jc w:val="both"/>
      </w:pPr>
      <w:r>
        <w:t>3) администрация муниципального района;</w:t>
      </w:r>
    </w:p>
    <w:p>
      <w:pPr>
        <w:pStyle w:val="ConsPlusNormal"/>
        <w:spacing w:before="220"/>
        <w:ind w:firstLine="540"/>
        <w:jc w:val="both"/>
      </w:pPr>
      <w:r>
        <w:t>4) финансовое управление администрации муниципального района;</w:t>
      </w:r>
    </w:p>
    <w:p>
      <w:pPr>
        <w:pStyle w:val="ConsPlusNormal"/>
        <w:spacing w:before="220"/>
        <w:ind w:firstLine="540"/>
        <w:jc w:val="both"/>
      </w:pPr>
      <w:r>
        <w:t>5) контрольно-счетная палата муниципального района;</w:t>
      </w:r>
    </w:p>
    <w:p>
      <w:pPr>
        <w:pStyle w:val="ConsPlusNormal"/>
        <w:spacing w:before="220"/>
        <w:ind w:firstLine="540"/>
        <w:jc w:val="both"/>
      </w:pPr>
      <w:r>
        <w:t>6) главные распорядители (распорядители) бюджетных средств;</w:t>
      </w:r>
    </w:p>
    <w:p>
      <w:pPr>
        <w:pStyle w:val="ConsPlusNormal"/>
        <w:spacing w:before="220"/>
        <w:ind w:firstLine="540"/>
        <w:jc w:val="both"/>
      </w:pPr>
      <w:r>
        <w:t>7) главные администраторы (администраторы) доходов бюджета муниципального района;</w:t>
      </w:r>
    </w:p>
    <w:p>
      <w:pPr>
        <w:pStyle w:val="ConsPlusNormal"/>
        <w:spacing w:before="220"/>
        <w:ind w:firstLine="540"/>
        <w:jc w:val="both"/>
      </w:pPr>
      <w:r>
        <w:t>8) главные администраторы (администраторы) источников финансирования дефицита бюджета муниципального района;</w:t>
      </w:r>
    </w:p>
    <w:p>
      <w:pPr>
        <w:pStyle w:val="ConsPlusNormal"/>
        <w:spacing w:before="220"/>
        <w:ind w:firstLine="540"/>
        <w:jc w:val="both"/>
      </w:pPr>
      <w:r>
        <w:t>9) получатели бюджетных средств.</w:t>
      </w:r>
    </w:p>
    <w:p>
      <w:pPr>
        <w:pStyle w:val="ConsPlusNormal"/>
      </w:pPr>
    </w:p>
    <w:p>
      <w:pPr>
        <w:pStyle w:val="ConsPlusNormal"/>
        <w:ind w:firstLine="540"/>
        <w:jc w:val="both"/>
        <w:outlineLvl w:val="3"/>
      </w:pPr>
      <w:r>
        <w:t>Статья 22. Бюджетные полномочия участников бюджетного процесса</w:t>
      </w:r>
    </w:p>
    <w:p>
      <w:pPr>
        <w:pStyle w:val="ConsPlusNormal"/>
      </w:pPr>
    </w:p>
    <w:p>
      <w:pPr>
        <w:pStyle w:val="ConsPlusNormal"/>
        <w:ind w:firstLine="540"/>
        <w:jc w:val="both"/>
      </w:pPr>
      <w:r>
        <w:t>1. Бюджетные полномочия главы муниципального района:</w:t>
      </w:r>
    </w:p>
    <w:p>
      <w:pPr>
        <w:pStyle w:val="ConsPlusNormal"/>
        <w:spacing w:before="220"/>
        <w:ind w:firstLine="540"/>
        <w:jc w:val="both"/>
      </w:pPr>
      <w:r>
        <w:t>1) представляет в Совет муниципального района проекты решений о бюджете, об исполнении бюджета за прошедший финансовый год;</w:t>
      </w:r>
    </w:p>
    <w:p>
      <w:pPr>
        <w:pStyle w:val="ConsPlusNormal"/>
        <w:spacing w:before="220"/>
        <w:ind w:firstLine="540"/>
        <w:jc w:val="both"/>
      </w:pPr>
      <w:r>
        <w:t xml:space="preserve">2) осуществляет иные бюджетные полномочия в соответствии с Бюджетным </w:t>
      </w:r>
      <w:hyperlink r:id="rId32" w:history="1">
        <w:r>
          <w:rPr>
            <w:color w:val="0000FF"/>
          </w:rPr>
          <w:t>кодексом</w:t>
        </w:r>
      </w:hyperlink>
      <w:r>
        <w:t xml:space="preserve"> Российской Федерации, иными правовыми актами, регулирующими бюджетные правоотношения.</w:t>
      </w:r>
    </w:p>
    <w:p>
      <w:pPr>
        <w:pStyle w:val="ConsPlusNormal"/>
      </w:pPr>
    </w:p>
    <w:p>
      <w:pPr>
        <w:pStyle w:val="ConsPlusNormal"/>
        <w:ind w:firstLine="540"/>
        <w:jc w:val="both"/>
        <w:outlineLvl w:val="3"/>
      </w:pPr>
      <w:r>
        <w:t>Статья 23. Бюджетные полномочия Совета муниципального района</w:t>
      </w:r>
    </w:p>
    <w:p>
      <w:pPr>
        <w:pStyle w:val="ConsPlusNormal"/>
        <w:ind w:firstLine="540"/>
        <w:jc w:val="both"/>
      </w:pPr>
    </w:p>
    <w:p>
      <w:pPr>
        <w:pStyle w:val="ConsPlusNormal"/>
        <w:ind w:firstLine="540"/>
        <w:jc w:val="both"/>
      </w:pPr>
      <w:r>
        <w:t xml:space="preserve">(в ред. </w:t>
      </w:r>
      <w:hyperlink r:id="rId33" w:history="1">
        <w:r>
          <w:rPr>
            <w:color w:val="0000FF"/>
          </w:rPr>
          <w:t>решения</w:t>
        </w:r>
      </w:hyperlink>
      <w:r>
        <w:t xml:space="preserve"> Совета МО муниципального района "</w:t>
      </w:r>
      <w:proofErr w:type="spellStart"/>
      <w:r>
        <w:t>Княжпогостский</w:t>
      </w:r>
      <w:proofErr w:type="spellEnd"/>
      <w:r>
        <w:t>" от 22.12.2016 N 112)</w:t>
      </w:r>
    </w:p>
    <w:p>
      <w:pPr>
        <w:pStyle w:val="ConsPlusNormal"/>
      </w:pPr>
    </w:p>
    <w:p>
      <w:pPr>
        <w:pStyle w:val="ConsPlusNormal"/>
        <w:ind w:firstLine="540"/>
        <w:jc w:val="both"/>
      </w:pPr>
      <w:r>
        <w:t>Совет муниципального района обладает следующими бюджетными полномочиями:</w:t>
      </w:r>
    </w:p>
    <w:p>
      <w:pPr>
        <w:pStyle w:val="ConsPlusNormal"/>
        <w:spacing w:before="220"/>
        <w:ind w:firstLine="540"/>
        <w:jc w:val="both"/>
      </w:pPr>
      <w:r>
        <w:t>1) рассматривает и утверждает решение о бюджете муниципального района и отчет о его исполнении;</w:t>
      </w:r>
    </w:p>
    <w:p>
      <w:pPr>
        <w:pStyle w:val="ConsPlusNormal"/>
        <w:spacing w:before="220"/>
        <w:ind w:firstLine="540"/>
        <w:jc w:val="both"/>
      </w:pPr>
      <w:r>
        <w:t>2) формирует и определяет правовой статус Контрольно-счетной палаты муниципального района;</w:t>
      </w:r>
    </w:p>
    <w:p>
      <w:pPr>
        <w:pStyle w:val="ConsPlusNormal"/>
        <w:spacing w:before="220"/>
        <w:ind w:firstLine="540"/>
        <w:jc w:val="both"/>
      </w:pPr>
      <w:r>
        <w:t xml:space="preserve">3) осуществляет последующий </w:t>
      </w:r>
      <w:proofErr w:type="gramStart"/>
      <w:r>
        <w:t>контроль за</w:t>
      </w:r>
      <w:proofErr w:type="gramEnd"/>
      <w:r>
        <w:t xml:space="preserve"> исполнением бюджета муниципального района;</w:t>
      </w:r>
    </w:p>
    <w:p>
      <w:pPr>
        <w:pStyle w:val="ConsPlusNormal"/>
        <w:spacing w:before="220"/>
        <w:ind w:firstLine="540"/>
        <w:jc w:val="both"/>
      </w:pPr>
      <w:r>
        <w:t>4) вводит местные налоги и сборы, устанавливает размеры ставок по ним и предоставляет налоговые льготы в пределах прав, предоставленных законодательством Российской Федерации о налогах и сборах и законодательством Республики Коми о налогах и сборах;</w:t>
      </w:r>
    </w:p>
    <w:p>
      <w:pPr>
        <w:pStyle w:val="ConsPlusNormal"/>
        <w:spacing w:before="220"/>
        <w:ind w:firstLine="540"/>
        <w:jc w:val="both"/>
      </w:pPr>
      <w:proofErr w:type="gramStart"/>
      <w:r>
        <w:t xml:space="preserve">5) осуществляет другие бюджетные полномочия, определенные Бюджетным </w:t>
      </w:r>
      <w:hyperlink r:id="rId34" w:history="1">
        <w:r>
          <w:rPr>
            <w:color w:val="0000FF"/>
          </w:rPr>
          <w:t>кодексом</w:t>
        </w:r>
      </w:hyperlink>
      <w:r>
        <w:t xml:space="preserve"> Российской Федерации, настоящим решением, иными нормативными правовыми актами бюджетного законодательства Российской Федерации, законодательства Республики Коми и нормативными правовыми актами органов местного самоуправления.</w:t>
      </w:r>
      <w:proofErr w:type="gramEnd"/>
    </w:p>
    <w:p>
      <w:pPr>
        <w:pStyle w:val="ConsPlusNormal"/>
      </w:pPr>
    </w:p>
    <w:p>
      <w:pPr>
        <w:pStyle w:val="ConsPlusNormal"/>
        <w:ind w:firstLine="540"/>
        <w:jc w:val="both"/>
        <w:outlineLvl w:val="3"/>
      </w:pPr>
      <w:r>
        <w:t>Статья 24. Бюджетные полномочия администрации муниципального района</w:t>
      </w:r>
    </w:p>
    <w:p>
      <w:pPr>
        <w:pStyle w:val="ConsPlusNormal"/>
      </w:pPr>
    </w:p>
    <w:p>
      <w:pPr>
        <w:pStyle w:val="ConsPlusNormal"/>
        <w:ind w:firstLine="540"/>
        <w:jc w:val="both"/>
      </w:pPr>
      <w:r>
        <w:lastRenderedPageBreak/>
        <w:t>1) устанавливает порядок и обеспечивает составление проекта бюджета муниципального района и отчета о его исполнении;</w:t>
      </w:r>
    </w:p>
    <w:p>
      <w:pPr>
        <w:pStyle w:val="ConsPlusNormal"/>
        <w:spacing w:before="220"/>
        <w:ind w:firstLine="540"/>
        <w:jc w:val="both"/>
      </w:pPr>
      <w:r>
        <w:t>2) устанавливает порядок разработки муниципальных программ муниципального района их формирования и реализации, порядок проведения и критерии их оценки эффективности муниципальных программ муниципального района;</w:t>
      </w:r>
    </w:p>
    <w:p>
      <w:pPr>
        <w:pStyle w:val="ConsPlusNormal"/>
        <w:spacing w:before="220"/>
        <w:ind w:firstLine="540"/>
        <w:jc w:val="both"/>
      </w:pPr>
      <w:r>
        <w:t>3) устанавливает порядок разработки и утверждения ведомственных целевых программ;</w:t>
      </w:r>
    </w:p>
    <w:p>
      <w:pPr>
        <w:pStyle w:val="ConsPlusNormal"/>
        <w:spacing w:before="220"/>
        <w:ind w:firstLine="540"/>
        <w:jc w:val="both"/>
      </w:pPr>
      <w:r>
        <w:t>3) разрабатывает прогноз социально-экономического развития;</w:t>
      </w:r>
    </w:p>
    <w:p>
      <w:pPr>
        <w:pStyle w:val="ConsPlusNormal"/>
        <w:spacing w:before="220"/>
        <w:ind w:firstLine="540"/>
        <w:jc w:val="both"/>
      </w:pPr>
      <w:r>
        <w:t>4) вносит на утверждение в Совет муниципального района проект бюджета муниципального района с необходимыми документами и материалами, отчет об исполнении бюджета;</w:t>
      </w:r>
    </w:p>
    <w:p>
      <w:pPr>
        <w:pStyle w:val="ConsPlusNormal"/>
        <w:spacing w:before="220"/>
        <w:ind w:firstLine="540"/>
        <w:jc w:val="both"/>
      </w:pPr>
      <w:r>
        <w:t>5) обеспечивает исполнение бюджета муниципального района и составление бюджетной отчетности;</w:t>
      </w:r>
    </w:p>
    <w:p>
      <w:pPr>
        <w:pStyle w:val="ConsPlusNormal"/>
        <w:spacing w:before="220"/>
        <w:ind w:firstLine="540"/>
        <w:jc w:val="both"/>
      </w:pPr>
      <w:r>
        <w:t>6) вносит на рассмотрение Совета муниципального района предложения по внесению изменений в бюджет муниципального района;</w:t>
      </w:r>
    </w:p>
    <w:p>
      <w:pPr>
        <w:pStyle w:val="ConsPlusNormal"/>
        <w:spacing w:before="220"/>
        <w:ind w:firstLine="540"/>
        <w:jc w:val="both"/>
      </w:pPr>
      <w:r>
        <w:t>7) обеспечивает управление муниципальным долгом;</w:t>
      </w:r>
    </w:p>
    <w:p>
      <w:pPr>
        <w:pStyle w:val="ConsPlusNormal"/>
        <w:spacing w:before="220"/>
        <w:ind w:firstLine="540"/>
        <w:jc w:val="both"/>
      </w:pPr>
      <w:r>
        <w:t>8) предоставляет муниципальные гарантии;</w:t>
      </w:r>
    </w:p>
    <w:p>
      <w:pPr>
        <w:pStyle w:val="ConsPlusNormal"/>
        <w:spacing w:before="220"/>
        <w:ind w:firstLine="540"/>
        <w:jc w:val="both"/>
      </w:pPr>
      <w:r>
        <w:t>9) определяет порядок осуществления полномочий органами внутреннего муниципального контроля и обеспечивает внутренний финансовый контроль;</w:t>
      </w:r>
    </w:p>
    <w:p>
      <w:pPr>
        <w:pStyle w:val="ConsPlusNormal"/>
        <w:spacing w:before="220"/>
        <w:ind w:firstLine="540"/>
        <w:jc w:val="both"/>
      </w:pPr>
      <w:r>
        <w:t xml:space="preserve">10) осуществляет иные бюджетные полномочия в соответствии с Бюджетным </w:t>
      </w:r>
      <w:hyperlink r:id="rId35" w:history="1">
        <w:r>
          <w:rPr>
            <w:color w:val="0000FF"/>
          </w:rPr>
          <w:t>кодексом</w:t>
        </w:r>
      </w:hyperlink>
      <w:r>
        <w:t xml:space="preserve"> Российской Федерации, иными правовыми актами, регулирующие бюджетные правоотношения.</w:t>
      </w:r>
    </w:p>
    <w:p>
      <w:pPr>
        <w:pStyle w:val="ConsPlusNormal"/>
      </w:pPr>
    </w:p>
    <w:p>
      <w:pPr>
        <w:pStyle w:val="ConsPlusNormal"/>
        <w:ind w:firstLine="540"/>
        <w:jc w:val="both"/>
        <w:outlineLvl w:val="3"/>
      </w:pPr>
      <w:r>
        <w:t>Статья 25. Бюджетные полномочия финансового управления администрации муниципального района</w:t>
      </w:r>
    </w:p>
    <w:p>
      <w:pPr>
        <w:pStyle w:val="ConsPlusNormal"/>
      </w:pPr>
    </w:p>
    <w:p>
      <w:pPr>
        <w:pStyle w:val="ConsPlusNormal"/>
        <w:ind w:firstLine="540"/>
        <w:jc w:val="both"/>
      </w:pPr>
      <w:r>
        <w:t>1) организует составление и составляет проект бюджета муниципального района, представляет его руководителю администрации муниципального района с необходимыми документами и материалами для внесения в Совет муниципального района;</w:t>
      </w:r>
    </w:p>
    <w:p>
      <w:pPr>
        <w:pStyle w:val="ConsPlusNormal"/>
        <w:spacing w:before="220"/>
        <w:ind w:firstLine="540"/>
        <w:jc w:val="both"/>
      </w:pPr>
      <w:r>
        <w:t>2) устанавливает порядок составления и ведения сводной бюджетной росписи и бюджетных росписей главных распорядителей средств бюджета муниципального района, порядок составления и ведения кассового плана исполнения бюджета;</w:t>
      </w:r>
    </w:p>
    <w:p>
      <w:pPr>
        <w:pStyle w:val="ConsPlusNormal"/>
        <w:spacing w:before="220"/>
        <w:ind w:firstLine="540"/>
        <w:jc w:val="both"/>
      </w:pPr>
      <w:r>
        <w:t>3) составляет и ведет сводную бюджетную роспись и кассовый план исполнения бюджета муниципального района;</w:t>
      </w:r>
    </w:p>
    <w:p>
      <w:pPr>
        <w:pStyle w:val="ConsPlusNormal"/>
        <w:spacing w:before="220"/>
        <w:ind w:firstLine="540"/>
        <w:jc w:val="both"/>
      </w:pPr>
      <w:r>
        <w:t>4) устанавливает методику планирования бюджетных ассигнований;</w:t>
      </w:r>
    </w:p>
    <w:p>
      <w:pPr>
        <w:pStyle w:val="ConsPlusNormal"/>
        <w:spacing w:before="220"/>
        <w:ind w:firstLine="540"/>
        <w:jc w:val="both"/>
      </w:pPr>
      <w:r>
        <w:t>5) организует исполнение бюджета муниципального района;</w:t>
      </w:r>
    </w:p>
    <w:p>
      <w:pPr>
        <w:pStyle w:val="ConsPlusNormal"/>
        <w:spacing w:before="220"/>
        <w:ind w:firstLine="540"/>
        <w:jc w:val="both"/>
      </w:pPr>
      <w:r>
        <w:t>6) ведет муниципальную долговую книгу муниципального района;</w:t>
      </w:r>
    </w:p>
    <w:p>
      <w:pPr>
        <w:pStyle w:val="ConsPlusNormal"/>
        <w:spacing w:before="220"/>
        <w:ind w:firstLine="540"/>
        <w:jc w:val="both"/>
      </w:pPr>
      <w:proofErr w:type="gramStart"/>
      <w:r>
        <w:t>7) составляет на основании бюджетной отчетности, представленной главными распорядителями средств бюджета муниципального района, главными администраторами доходов бюджета, главными администраторами источников финансирования дефицита бюджета, сводную бюджетную отчетность об исполнении бюджета муниципального района и представляет ее в Министерство финансов Республики Коми;</w:t>
      </w:r>
      <w:proofErr w:type="gramEnd"/>
    </w:p>
    <w:p>
      <w:pPr>
        <w:pStyle w:val="ConsPlusNormal"/>
        <w:spacing w:before="220"/>
        <w:ind w:firstLine="540"/>
        <w:jc w:val="both"/>
      </w:pPr>
      <w:r>
        <w:t>8) ведет реестр расходных обязательств муниципального района;</w:t>
      </w:r>
    </w:p>
    <w:p>
      <w:pPr>
        <w:pStyle w:val="ConsPlusNormal"/>
        <w:spacing w:before="220"/>
        <w:ind w:firstLine="540"/>
        <w:jc w:val="both"/>
      </w:pPr>
      <w:r>
        <w:lastRenderedPageBreak/>
        <w:t>9) осуществляет открытие и ведение лицевых счетов для учета операций главных администраторов и администраторов источников финансирования дефицита бюджета муниципального района, главных распорядителей и получателей средств бюджета муниципального района;</w:t>
      </w:r>
    </w:p>
    <w:p>
      <w:pPr>
        <w:pStyle w:val="ConsPlusNormal"/>
        <w:spacing w:before="220"/>
        <w:ind w:firstLine="540"/>
        <w:jc w:val="both"/>
      </w:pPr>
      <w:r>
        <w:t xml:space="preserve">10) осуществляет санкционирование </w:t>
      </w:r>
      <w:proofErr w:type="gramStart"/>
      <w:r>
        <w:t>оплаты денежных обязательств получателей средств бюджета муниципального района</w:t>
      </w:r>
      <w:proofErr w:type="gramEnd"/>
      <w:r>
        <w:t xml:space="preserve"> и администраторов источников финансирования дефицита бюджета муниципального района, лицевые счета, которых открыты в финансовом органе муниципального района;</w:t>
      </w:r>
    </w:p>
    <w:p>
      <w:pPr>
        <w:pStyle w:val="ConsPlusNormal"/>
        <w:spacing w:before="220"/>
        <w:ind w:firstLine="540"/>
        <w:jc w:val="both"/>
      </w:pPr>
      <w:r>
        <w:t xml:space="preserve">11) осуществляет предварительный и последующий </w:t>
      </w:r>
      <w:proofErr w:type="gramStart"/>
      <w:r>
        <w:t>контроль за</w:t>
      </w:r>
      <w:proofErr w:type="gramEnd"/>
      <w:r>
        <w:t xml:space="preserve"> исполнением бюджета муниципального района;</w:t>
      </w:r>
    </w:p>
    <w:p>
      <w:pPr>
        <w:pStyle w:val="ConsPlusNormal"/>
        <w:spacing w:before="220"/>
        <w:ind w:firstLine="540"/>
        <w:jc w:val="both"/>
      </w:pPr>
      <w:r>
        <w:t>12) осуществляет внутренний муниципальный финансовый контроль;</w:t>
      </w:r>
    </w:p>
    <w:p>
      <w:pPr>
        <w:pStyle w:val="ConsPlusNormal"/>
        <w:spacing w:before="220"/>
        <w:ind w:firstLine="540"/>
        <w:jc w:val="both"/>
      </w:pPr>
      <w:proofErr w:type="gramStart"/>
      <w:r>
        <w:t xml:space="preserve">13) осуществляет иные полномочия, определенные Бюджетным </w:t>
      </w:r>
      <w:hyperlink r:id="rId36" w:history="1">
        <w:r>
          <w:rPr>
            <w:color w:val="0000FF"/>
          </w:rPr>
          <w:t>кодексом</w:t>
        </w:r>
      </w:hyperlink>
      <w:r>
        <w:t xml:space="preserve"> Российской Федерации, настоящим решением, иными нормативными правовыми актами бюджетного законодательства Российской Федерации, законодательства Республики Коми и нормативными правовыми актами органов местного самоуправления муниципального района.</w:t>
      </w:r>
      <w:proofErr w:type="gramEnd"/>
    </w:p>
    <w:p>
      <w:pPr>
        <w:pStyle w:val="ConsPlusNormal"/>
      </w:pPr>
    </w:p>
    <w:p>
      <w:pPr>
        <w:pStyle w:val="ConsPlusNormal"/>
        <w:ind w:firstLine="540"/>
        <w:jc w:val="both"/>
        <w:outlineLvl w:val="3"/>
      </w:pPr>
      <w:r>
        <w:t>Статья 26. Бюджетные полномочия контрольно-счетной палаты</w:t>
      </w:r>
    </w:p>
    <w:p>
      <w:pPr>
        <w:pStyle w:val="ConsPlusNormal"/>
      </w:pPr>
    </w:p>
    <w:p>
      <w:pPr>
        <w:pStyle w:val="ConsPlusNormal"/>
        <w:ind w:firstLine="540"/>
        <w:jc w:val="both"/>
      </w:pPr>
      <w:r>
        <w:t xml:space="preserve">Бюджетные полномочия контрольно-счетной палаты муниципального района определяются решением Совета муниципального района и осуществляются с соблюдением положений, установленных Федеральным </w:t>
      </w:r>
      <w:hyperlink r:id="rId37"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pPr>
        <w:pStyle w:val="ConsPlusNormal"/>
      </w:pPr>
    </w:p>
    <w:p>
      <w:pPr>
        <w:pStyle w:val="ConsPlusNormal"/>
        <w:ind w:firstLine="540"/>
        <w:jc w:val="both"/>
        <w:outlineLvl w:val="3"/>
      </w:pPr>
      <w:r>
        <w:t>Статья 27. Главный распорядитель, распорядитель и получатель средств бюджета</w:t>
      </w:r>
    </w:p>
    <w:p>
      <w:pPr>
        <w:pStyle w:val="ConsPlusNormal"/>
      </w:pPr>
    </w:p>
    <w:p>
      <w:pPr>
        <w:pStyle w:val="ConsPlusNormal"/>
        <w:ind w:firstLine="540"/>
        <w:jc w:val="both"/>
      </w:pPr>
      <w:r>
        <w:t>1. Главный распорядитель средств бюджета муниципального района - органы местного самоуправления, указанные в ведомственной структуре расходов бюджета муниципального района,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pPr>
        <w:pStyle w:val="ConsPlusNormal"/>
        <w:spacing w:before="220"/>
        <w:ind w:firstLine="540"/>
        <w:jc w:val="both"/>
      </w:pPr>
      <w:r>
        <w:t>2. Распорядитель средств бюджета муниципального района - орган местного самоуправления муниципального района,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pPr>
        <w:pStyle w:val="ConsPlusNormal"/>
        <w:spacing w:before="220"/>
        <w:ind w:firstLine="540"/>
        <w:jc w:val="both"/>
      </w:pPr>
      <w:r>
        <w:t>3. Получатель средств бюджета муниципального района - орган местного самоуправления, находящееся в ведении главного распорядителя (распорядителя) средств бюджета муниципального района казенное учреждение, имеющее право на принятие и (или) исполнение бюджетных обязательств за счет средств бюджета муниципального района.</w:t>
      </w:r>
    </w:p>
    <w:p>
      <w:pPr>
        <w:pStyle w:val="ConsPlusNormal"/>
        <w:spacing w:before="220"/>
        <w:ind w:firstLine="540"/>
        <w:jc w:val="both"/>
      </w:pPr>
      <w:r>
        <w:t xml:space="preserve">4. Главный распорядитель, распорядитель и получатель средств бюджета муниципального района осуществляют бюджетные полномочия, установленные Бюджетным </w:t>
      </w:r>
      <w:hyperlink r:id="rId38" w:history="1">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ConsPlusNormal"/>
      </w:pPr>
    </w:p>
    <w:p>
      <w:pPr>
        <w:pStyle w:val="ConsPlusNormal"/>
        <w:ind w:firstLine="540"/>
        <w:jc w:val="both"/>
        <w:outlineLvl w:val="3"/>
      </w:pPr>
      <w:r>
        <w:t>Статья 28. Главный администратор, администратор доходов бюджета муниципального района</w:t>
      </w:r>
    </w:p>
    <w:p>
      <w:pPr>
        <w:pStyle w:val="ConsPlusNormal"/>
      </w:pPr>
    </w:p>
    <w:p>
      <w:pPr>
        <w:pStyle w:val="ConsPlusNormal"/>
        <w:ind w:firstLine="540"/>
        <w:jc w:val="both"/>
      </w:pPr>
      <w:r>
        <w:t xml:space="preserve">1. Главный администратор доходов бюджета муниципального района - определенный решением Совета района о бюджете муниципального района орган местного самоуправления </w:t>
      </w:r>
      <w:r>
        <w:lastRenderedPageBreak/>
        <w:t>района, иная организация, имеющие в своем ведении администраторов доходов бюджета муниципального района и (или) являющиеся администраторами доходов бюджета муниципального района.</w:t>
      </w:r>
    </w:p>
    <w:p>
      <w:pPr>
        <w:pStyle w:val="ConsPlusNormal"/>
        <w:spacing w:before="220"/>
        <w:ind w:firstLine="540"/>
        <w:jc w:val="both"/>
      </w:pPr>
      <w:r>
        <w:t xml:space="preserve">2. </w:t>
      </w:r>
      <w:proofErr w:type="gramStart"/>
      <w:r>
        <w:t>Администратор доходов бюджета муниципального района - орган местного самоуправления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района.</w:t>
      </w:r>
      <w:proofErr w:type="gramEnd"/>
    </w:p>
    <w:p>
      <w:pPr>
        <w:pStyle w:val="ConsPlusNormal"/>
        <w:spacing w:before="220"/>
        <w:ind w:firstLine="540"/>
        <w:jc w:val="both"/>
      </w:pPr>
      <w:r>
        <w:t xml:space="preserve">3. Главный администратор, администратор доходов бюджета муниципального района осуществляют бюджетные полномочия, установленные Бюджетным </w:t>
      </w:r>
      <w:hyperlink r:id="rId39" w:history="1">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pPr>
        <w:pStyle w:val="ConsPlusNormal"/>
      </w:pPr>
    </w:p>
    <w:p>
      <w:pPr>
        <w:pStyle w:val="ConsPlusNormal"/>
        <w:ind w:firstLine="540"/>
        <w:jc w:val="both"/>
        <w:outlineLvl w:val="3"/>
      </w:pPr>
      <w:r>
        <w:t>Статья 29. Главный администратор (администратор) источников финансирования дефицита бюджета</w:t>
      </w:r>
    </w:p>
    <w:p>
      <w:pPr>
        <w:pStyle w:val="ConsPlusNormal"/>
      </w:pPr>
    </w:p>
    <w:p>
      <w:pPr>
        <w:pStyle w:val="ConsPlusNormal"/>
        <w:ind w:firstLine="540"/>
        <w:jc w:val="both"/>
      </w:pPr>
      <w:r>
        <w:t xml:space="preserve">1. Главный администратор источников финансирования дефицита бюджета муниципального района - определенный решением Совета района о бюджете муниципального района орган местного самоуправления, иная организация, имеющие в своем ведении </w:t>
      </w:r>
      <w:proofErr w:type="gramStart"/>
      <w:r>
        <w:t>администраторов источников финансирования дефицита бюджета муниципального района</w:t>
      </w:r>
      <w:proofErr w:type="gramEnd"/>
      <w:r>
        <w:t xml:space="preserve"> и (или) являющиеся администраторами источников финансирования дефицита бюджета муниципального района.</w:t>
      </w:r>
    </w:p>
    <w:p>
      <w:pPr>
        <w:pStyle w:val="ConsPlusNormal"/>
        <w:spacing w:before="220"/>
        <w:ind w:firstLine="540"/>
        <w:jc w:val="both"/>
      </w:pPr>
      <w:r>
        <w:t xml:space="preserve">2. Администратор источников финансирования дефицита бюджета муниципального района - орган местного самоуправления, иная организация, имеющие право в соответствии с Бюджетным </w:t>
      </w:r>
      <w:hyperlink r:id="rId40" w:history="1">
        <w:r>
          <w:rPr>
            <w:color w:val="0000FF"/>
          </w:rPr>
          <w:t>кодексом</w:t>
        </w:r>
      </w:hyperlink>
      <w:r>
        <w:t xml:space="preserve"> Российской Федерации осуществлять операции с источниками финансирования дефицита бюджета муниципального района.</w:t>
      </w:r>
    </w:p>
    <w:p>
      <w:pPr>
        <w:pStyle w:val="ConsPlusNormal"/>
        <w:spacing w:before="220"/>
        <w:ind w:firstLine="540"/>
        <w:jc w:val="both"/>
      </w:pPr>
      <w:r>
        <w:t xml:space="preserve">3. Главный администратор, администратор </w:t>
      </w:r>
      <w:proofErr w:type="gramStart"/>
      <w:r>
        <w:t>источников финансирования дефицита бюджета муниципального района</w:t>
      </w:r>
      <w:proofErr w:type="gramEnd"/>
      <w:r>
        <w:t xml:space="preserve"> осуществляют бюджетные полномочия, установленные Бюджетным </w:t>
      </w:r>
      <w:hyperlink r:id="rId41" w:history="1">
        <w:r>
          <w:rPr>
            <w:color w:val="0000FF"/>
          </w:rPr>
          <w:t>кодексом</w:t>
        </w:r>
      </w:hyperlink>
      <w:r>
        <w:t xml:space="preserve"> Российской Федерации и принятыми в соответствии с ним нормативными правовыми актами, регулирующими бюджетные правоотношения.</w:t>
      </w:r>
    </w:p>
    <w:p>
      <w:pPr>
        <w:pStyle w:val="ConsPlusNormal"/>
      </w:pPr>
    </w:p>
    <w:p>
      <w:pPr>
        <w:pStyle w:val="ConsPlusNormal"/>
        <w:jc w:val="center"/>
        <w:outlineLvl w:val="1"/>
      </w:pPr>
      <w:r>
        <w:t>Часть IV. ОСНОВЫ БЮДЖЕТНОГО ПРОЦЕССА</w:t>
      </w:r>
    </w:p>
    <w:p>
      <w:pPr>
        <w:pStyle w:val="ConsPlusNormal"/>
      </w:pPr>
    </w:p>
    <w:p>
      <w:pPr>
        <w:pStyle w:val="ConsPlusNormal"/>
        <w:jc w:val="center"/>
        <w:outlineLvl w:val="2"/>
      </w:pPr>
      <w:r>
        <w:t>Раздел VI. СОСТАВЛЕНИЕ, РАССМОТРЕНИЕ И УТВЕРЖДЕНИЕ РЕШЕНИЯ</w:t>
      </w:r>
    </w:p>
    <w:p>
      <w:pPr>
        <w:pStyle w:val="ConsPlusNormal"/>
        <w:jc w:val="center"/>
      </w:pPr>
      <w:r>
        <w:t>О БЮДЖЕТЕ МУНИЦИПАЛЬНОГО РАЙОНА. ВНЕСЕНИЕ ИЗМЕНЕНИЙ</w:t>
      </w:r>
    </w:p>
    <w:p>
      <w:pPr>
        <w:pStyle w:val="ConsPlusNormal"/>
        <w:jc w:val="center"/>
      </w:pPr>
      <w:r>
        <w:t>В БЮДЖЕТ МУНИЦИПАЛЬНОГО РАЙОНА</w:t>
      </w:r>
    </w:p>
    <w:p>
      <w:pPr>
        <w:pStyle w:val="ConsPlusNormal"/>
      </w:pPr>
    </w:p>
    <w:p>
      <w:pPr>
        <w:pStyle w:val="ConsPlusNormal"/>
        <w:ind w:firstLine="540"/>
        <w:jc w:val="both"/>
        <w:outlineLvl w:val="3"/>
      </w:pPr>
      <w:r>
        <w:t>Статья 30. Основы составления проекта бюджета</w:t>
      </w:r>
    </w:p>
    <w:p>
      <w:pPr>
        <w:pStyle w:val="ConsPlusNormal"/>
      </w:pPr>
    </w:p>
    <w:p>
      <w:pPr>
        <w:pStyle w:val="ConsPlusNormal"/>
        <w:ind w:firstLine="540"/>
        <w:jc w:val="both"/>
      </w:pPr>
      <w:r>
        <w:t>1. Проект бюджета составляется на основе прогноза социально-экономического развития, муниципальных программ в целях финансового обеспечения расходных обязательств муниципального района.</w:t>
      </w:r>
    </w:p>
    <w:p>
      <w:pPr>
        <w:pStyle w:val="ConsPlusNormal"/>
        <w:spacing w:before="220"/>
        <w:ind w:firstLine="540"/>
        <w:jc w:val="both"/>
      </w:pPr>
      <w:r>
        <w:t xml:space="preserve">2. Проект бюджета составляется в порядке, установленном администрацией муниципального района, в соответствии с Бюджетным </w:t>
      </w:r>
      <w:hyperlink r:id="rId42" w:history="1">
        <w:r>
          <w:rPr>
            <w:color w:val="0000FF"/>
          </w:rPr>
          <w:t>кодексом</w:t>
        </w:r>
      </w:hyperlink>
      <w:r>
        <w:t xml:space="preserve"> и принимаемыми с соблюдением его требований правовыми актами муниципального района и утверждается сроком на три года - очередной финансовый год и плановый период.</w:t>
      </w:r>
    </w:p>
    <w:p>
      <w:pPr>
        <w:pStyle w:val="ConsPlusNormal"/>
        <w:spacing w:before="220"/>
        <w:ind w:firstLine="540"/>
        <w:jc w:val="both"/>
      </w:pPr>
      <w:r>
        <w:t>3. Составление проекта бюджета - исключительная прерогатива администрации муниципального района.</w:t>
      </w:r>
    </w:p>
    <w:p>
      <w:pPr>
        <w:pStyle w:val="ConsPlusNormal"/>
        <w:spacing w:before="220"/>
        <w:ind w:firstLine="540"/>
        <w:jc w:val="both"/>
      </w:pPr>
      <w:r>
        <w:lastRenderedPageBreak/>
        <w:t>4. Непосредственное составление проекта бюджета осуществляется финансовым управлением муниципального района.</w:t>
      </w:r>
    </w:p>
    <w:p>
      <w:pPr>
        <w:pStyle w:val="ConsPlusNormal"/>
      </w:pPr>
    </w:p>
    <w:p>
      <w:pPr>
        <w:pStyle w:val="ConsPlusNormal"/>
        <w:ind w:firstLine="540"/>
        <w:jc w:val="both"/>
        <w:outlineLvl w:val="3"/>
      </w:pPr>
      <w:r>
        <w:t>Статья 31. Сведения, необходимые для составления проекта бюджета</w:t>
      </w:r>
    </w:p>
    <w:p>
      <w:pPr>
        <w:pStyle w:val="ConsPlusNormal"/>
      </w:pPr>
    </w:p>
    <w:p>
      <w:pPr>
        <w:pStyle w:val="ConsPlusNormal"/>
        <w:ind w:firstLine="540"/>
        <w:jc w:val="both"/>
      </w:pPr>
      <w:r>
        <w:t>1. В целях своевременного и качественного составления проекта бюджета финансовое управление имеет право получать необходимые сведения от органов местного самоуправления.</w:t>
      </w:r>
    </w:p>
    <w:p>
      <w:pPr>
        <w:pStyle w:val="ConsPlusNormal"/>
        <w:spacing w:before="220"/>
        <w:ind w:firstLine="540"/>
        <w:jc w:val="both"/>
      </w:pPr>
      <w:r>
        <w:t xml:space="preserve">2. Составление проекта бюджета основывается </w:t>
      </w:r>
      <w:proofErr w:type="gramStart"/>
      <w:r>
        <w:t>на</w:t>
      </w:r>
      <w:proofErr w:type="gramEnd"/>
      <w:r>
        <w:t>:</w:t>
      </w:r>
    </w:p>
    <w:p>
      <w:pPr>
        <w:pStyle w:val="ConsPlusNormal"/>
        <w:spacing w:before="220"/>
        <w:ind w:firstLine="540"/>
        <w:jc w:val="both"/>
      </w:pPr>
      <w:proofErr w:type="gramStart"/>
      <w:r>
        <w:t>Положениях</w:t>
      </w:r>
      <w:proofErr w:type="gramEnd"/>
      <w:r>
        <w:t xml:space="preserve"> послания Президента Российской Федерации Собранию Российской Федерации, определяющих бюджетную политику (требования к бюджетной политике) в Российской Федерации;</w:t>
      </w:r>
    </w:p>
    <w:p>
      <w:pPr>
        <w:pStyle w:val="ConsPlusNormal"/>
        <w:spacing w:before="220"/>
        <w:ind w:firstLine="540"/>
        <w:jc w:val="both"/>
      </w:pPr>
      <w:r>
        <w:t xml:space="preserve">Основных </w:t>
      </w:r>
      <w:proofErr w:type="gramStart"/>
      <w:r>
        <w:t>направлениях</w:t>
      </w:r>
      <w:proofErr w:type="gramEnd"/>
      <w:r>
        <w:t xml:space="preserve"> бюджетной политики и основных направлениях налоговой политики;</w:t>
      </w:r>
    </w:p>
    <w:p>
      <w:pPr>
        <w:pStyle w:val="ConsPlusNormal"/>
        <w:spacing w:before="220"/>
        <w:ind w:firstLine="540"/>
        <w:jc w:val="both"/>
      </w:pPr>
      <w:proofErr w:type="gramStart"/>
      <w:r>
        <w:t>Прогнозе</w:t>
      </w:r>
      <w:proofErr w:type="gramEnd"/>
      <w:r>
        <w:t xml:space="preserve"> социально-экономического развития;</w:t>
      </w:r>
    </w:p>
    <w:p>
      <w:pPr>
        <w:pStyle w:val="ConsPlusNormal"/>
        <w:spacing w:before="220"/>
        <w:ind w:firstLine="540"/>
        <w:jc w:val="both"/>
      </w:pPr>
      <w:r>
        <w:t xml:space="preserve">Бюджетном </w:t>
      </w:r>
      <w:proofErr w:type="gramStart"/>
      <w:r>
        <w:t>прогнозе</w:t>
      </w:r>
      <w:proofErr w:type="gramEnd"/>
      <w:r>
        <w:t xml:space="preserve"> на долгосрочный период;</w:t>
      </w:r>
    </w:p>
    <w:p>
      <w:pPr>
        <w:pStyle w:val="ConsPlusNormal"/>
        <w:spacing w:before="220"/>
        <w:ind w:firstLine="540"/>
        <w:jc w:val="both"/>
      </w:pPr>
      <w:r>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pPr>
        <w:pStyle w:val="ConsPlusNormal"/>
      </w:pPr>
    </w:p>
    <w:p>
      <w:pPr>
        <w:pStyle w:val="ConsPlusNormal"/>
        <w:ind w:firstLine="540"/>
        <w:jc w:val="both"/>
        <w:outlineLvl w:val="3"/>
      </w:pPr>
      <w:r>
        <w:t>Статья 32. Прогноз социально-экономического развития и долгосрочное бюджетное планирование</w:t>
      </w:r>
    </w:p>
    <w:p>
      <w:pPr>
        <w:pStyle w:val="ConsPlusNormal"/>
        <w:ind w:firstLine="540"/>
        <w:jc w:val="both"/>
      </w:pPr>
    </w:p>
    <w:p>
      <w:pPr>
        <w:pStyle w:val="ConsPlusNormal"/>
        <w:ind w:firstLine="540"/>
        <w:jc w:val="both"/>
      </w:pPr>
      <w:r>
        <w:t xml:space="preserve">(в ред. </w:t>
      </w:r>
      <w:hyperlink r:id="rId43" w:history="1">
        <w:r>
          <w:rPr>
            <w:color w:val="0000FF"/>
          </w:rPr>
          <w:t>решения</w:t>
        </w:r>
      </w:hyperlink>
      <w:r>
        <w:t xml:space="preserve"> Совета МО муниципального района "</w:t>
      </w:r>
      <w:proofErr w:type="spellStart"/>
      <w:r>
        <w:t>Княжпогостский</w:t>
      </w:r>
      <w:proofErr w:type="spellEnd"/>
      <w:r>
        <w:t>" от 03.06.2016 N 74)</w:t>
      </w:r>
    </w:p>
    <w:p>
      <w:pPr>
        <w:pStyle w:val="ConsPlusNormal"/>
      </w:pPr>
    </w:p>
    <w:p>
      <w:pPr>
        <w:pStyle w:val="ConsPlusNormal"/>
        <w:ind w:firstLine="540"/>
        <w:jc w:val="both"/>
      </w:pPr>
      <w:r>
        <w:t>1. Прогноз социально-экономического развития.</w:t>
      </w:r>
    </w:p>
    <w:p>
      <w:pPr>
        <w:pStyle w:val="ConsPlusNormal"/>
        <w:spacing w:before="220"/>
        <w:ind w:firstLine="540"/>
        <w:jc w:val="both"/>
      </w:pPr>
      <w:r>
        <w:t xml:space="preserve">Прогноз социально-экономического развития муниципального района разрабатывается на период не менее трех лет в порядке, установленном муниципальным правовым актом администрации муниципального района в соответствии с положениями Бюджетного </w:t>
      </w:r>
      <w:hyperlink r:id="rId44" w:history="1">
        <w:r>
          <w:rPr>
            <w:color w:val="0000FF"/>
          </w:rPr>
          <w:t>кодекса</w:t>
        </w:r>
      </w:hyperlink>
      <w:r>
        <w:t xml:space="preserve"> Российской Федерации.</w:t>
      </w:r>
    </w:p>
    <w:p>
      <w:pPr>
        <w:pStyle w:val="ConsPlusNormal"/>
        <w:spacing w:before="220"/>
        <w:ind w:firstLine="540"/>
        <w:jc w:val="both"/>
      </w:pPr>
      <w:r>
        <w:t>2. Долгосрочное бюджетное планирование.</w:t>
      </w:r>
    </w:p>
    <w:p>
      <w:pPr>
        <w:pStyle w:val="ConsPlusNormal"/>
        <w:spacing w:before="220"/>
        <w:ind w:firstLine="540"/>
        <w:jc w:val="both"/>
      </w:pPr>
      <w:r>
        <w:t xml:space="preserve">Долгосрочное бюджетное планирование осуществляется путем формирования бюджетного прогноза муниципального образования на долгосрочный период (далее - бюджетный прогноз на долгосрочный период) в случае, если Совет муниципального образования принял решение о его формировании в соответствии с требованиями Бюджетного </w:t>
      </w:r>
      <w:hyperlink r:id="rId45" w:history="1">
        <w:r>
          <w:rPr>
            <w:color w:val="0000FF"/>
          </w:rPr>
          <w:t>кодекса</w:t>
        </w:r>
      </w:hyperlink>
      <w:r>
        <w:t xml:space="preserve"> Российской Федерации.</w:t>
      </w:r>
    </w:p>
    <w:p>
      <w:pPr>
        <w:pStyle w:val="ConsPlusNormal"/>
        <w:spacing w:before="220"/>
        <w:ind w:firstLine="540"/>
        <w:jc w:val="both"/>
      </w:pPr>
      <w:r>
        <w:t xml:space="preserve">Под бюджетным прогнозом на долгосрочный период понимается документ, содержащий прогноз основных характеристик бюджета муниципального района, показатели финансового обеспечения муниципальных программ на период их действия, иные показатели, характеризующие бюджет муниципального района и консолидированный бюджет, а также содержащий основные подходы к формированию бюджетной </w:t>
      </w:r>
      <w:proofErr w:type="gramStart"/>
      <w:r>
        <w:t>политики на</w:t>
      </w:r>
      <w:proofErr w:type="gramEnd"/>
      <w:r>
        <w:t xml:space="preserve"> долгосрочный период.</w:t>
      </w:r>
    </w:p>
    <w:p>
      <w:pPr>
        <w:pStyle w:val="ConsPlusNormal"/>
        <w:spacing w:before="220"/>
        <w:ind w:firstLine="540"/>
        <w:jc w:val="both"/>
      </w:pPr>
      <w:r>
        <w:t>Бюджетный прогноз на долгосрочный период разрабатывается каждые три года на шесть и более лет на основе прогноза социально-экономического развития муниципального района на соответствующий период.</w:t>
      </w:r>
    </w:p>
    <w:p>
      <w:pPr>
        <w:pStyle w:val="ConsPlusNormal"/>
        <w:spacing w:before="220"/>
        <w:ind w:firstLine="540"/>
        <w:jc w:val="both"/>
      </w:pPr>
      <w:r>
        <w:t xml:space="preserve">Бюджетный прогноз на долгосрочный период может быть изменен с учетом изменения прогноза социально-экономического развития муниципального района на соответствующий период и принятого решения о бюджете муниципального района без продления периода его </w:t>
      </w:r>
      <w:r>
        <w:lastRenderedPageBreak/>
        <w:t>действия.</w:t>
      </w:r>
    </w:p>
    <w:p>
      <w:pPr>
        <w:pStyle w:val="ConsPlusNormal"/>
        <w:spacing w:before="220"/>
        <w:ind w:firstLine="540"/>
        <w:jc w:val="both"/>
      </w:pPr>
      <w:r>
        <w:t xml:space="preserve">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муниципального района с соблюдением требований Бюджетного </w:t>
      </w:r>
      <w:hyperlink r:id="rId46" w:history="1">
        <w:r>
          <w:rPr>
            <w:color w:val="0000FF"/>
          </w:rPr>
          <w:t>кодекса</w:t>
        </w:r>
      </w:hyperlink>
      <w:r>
        <w:t xml:space="preserve"> Российской Федерации.</w:t>
      </w:r>
    </w:p>
    <w:p>
      <w:pPr>
        <w:pStyle w:val="ConsPlusNormal"/>
        <w:spacing w:before="220"/>
        <w:ind w:firstLine="540"/>
        <w:jc w:val="both"/>
      </w:pPr>
      <w:r>
        <w:t>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Совет муниципального района одновременно с проектом решения о бюджете муниципального образования муниципального района.</w:t>
      </w:r>
    </w:p>
    <w:p>
      <w:pPr>
        <w:pStyle w:val="ConsPlusNormal"/>
        <w:spacing w:before="220"/>
        <w:ind w:firstLine="540"/>
        <w:jc w:val="both"/>
      </w:pPr>
      <w:r>
        <w:t>Бюджетный прогноз (изменения бюджетного прогноза) на долгосрочный период утверждается (утверждаются) администрацией муниципального района в срок, не превышающий двух месяцев со дня официального опубликования решения Совета муниципального района о бюджете муниципального района.</w:t>
      </w:r>
    </w:p>
    <w:p>
      <w:pPr>
        <w:pStyle w:val="ConsPlusNormal"/>
        <w:spacing w:before="220"/>
        <w:ind w:firstLine="540"/>
        <w:jc w:val="both"/>
      </w:pPr>
      <w:r>
        <w:t>В целях формирования бюджетного прогноза на долгосрочный период разрабатывается прогноз социально-экономического развития муниципального района на долгосрочный период в порядке, установленном администрацией муниципального района.</w:t>
      </w:r>
    </w:p>
    <w:p>
      <w:pPr>
        <w:pStyle w:val="ConsPlusNormal"/>
      </w:pPr>
    </w:p>
    <w:p>
      <w:pPr>
        <w:pStyle w:val="ConsPlusNormal"/>
        <w:ind w:firstLine="540"/>
        <w:jc w:val="both"/>
        <w:outlineLvl w:val="3"/>
      </w:pPr>
      <w:r>
        <w:t>Статья 33. Прогнозирование доходов бюджета и бюджетных ассигнований</w:t>
      </w:r>
    </w:p>
    <w:p>
      <w:pPr>
        <w:pStyle w:val="ConsPlusNormal"/>
      </w:pPr>
    </w:p>
    <w:p>
      <w:pPr>
        <w:pStyle w:val="ConsPlusNormal"/>
        <w:ind w:firstLine="540"/>
        <w:jc w:val="both"/>
      </w:pPr>
      <w:r>
        <w:t xml:space="preserve">1. Доходы бюджета прогнозируются на основе прогноза социально-экономического </w:t>
      </w:r>
      <w:proofErr w:type="gramStart"/>
      <w:r>
        <w:t>развития</w:t>
      </w:r>
      <w:proofErr w:type="gramEnd"/>
      <w:r>
        <w:t xml:space="preserve"> в условиях действующего на день внесения проекта решения о бюджете района в совет муниципального района законодательства о налогах и сборах, бюджетного законодательства Российской Федерации и Республики Коми и муниципальных правовых актов муниципального района, устанавливающих неналоговые доходы бюджетов бюджетной системы Российской Федерации.</w:t>
      </w:r>
    </w:p>
    <w:p>
      <w:pPr>
        <w:pStyle w:val="ConsPlusNormal"/>
        <w:spacing w:before="220"/>
        <w:ind w:firstLine="540"/>
        <w:jc w:val="both"/>
      </w:pPr>
      <w:r>
        <w:t>2. Планирование бюджетных ассигнований осуществляется в порядке и в соответствии с методикой, установленной финансовым управлением.</w:t>
      </w:r>
    </w:p>
    <w:p>
      <w:pPr>
        <w:pStyle w:val="ConsPlusNormal"/>
        <w:spacing w:before="220"/>
        <w:ind w:firstLine="540"/>
        <w:jc w:val="both"/>
      </w:pPr>
      <w:r>
        <w:t xml:space="preserve">Планирование бюджетных ассигнований осуществляется в соответствии с Бюджетным </w:t>
      </w:r>
      <w:hyperlink r:id="rId47" w:history="1">
        <w:r>
          <w:rPr>
            <w:color w:val="0000FF"/>
          </w:rPr>
          <w:t>кодексом</w:t>
        </w:r>
      </w:hyperlink>
      <w:r>
        <w:t xml:space="preserve"> Российской Федерации раздельно по бюджетным ассигнованиям на исполнение действующих и принимаемых обязательств.</w:t>
      </w:r>
    </w:p>
    <w:p>
      <w:pPr>
        <w:pStyle w:val="ConsPlusNormal"/>
        <w:spacing w:before="220"/>
        <w:ind w:firstLine="540"/>
        <w:jc w:val="both"/>
      </w:pPr>
      <w: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с учетом его выполнения в отчетном финансовом году и текущем финансовом году.</w:t>
      </w:r>
    </w:p>
    <w:p>
      <w:pPr>
        <w:pStyle w:val="ConsPlusNormal"/>
      </w:pPr>
    </w:p>
    <w:p>
      <w:pPr>
        <w:pStyle w:val="ConsPlusNormal"/>
        <w:ind w:firstLine="540"/>
        <w:jc w:val="both"/>
        <w:outlineLvl w:val="3"/>
      </w:pPr>
      <w:r>
        <w:t>Статья 34. Муниципальные программы</w:t>
      </w:r>
    </w:p>
    <w:p>
      <w:pPr>
        <w:pStyle w:val="ConsPlusNormal"/>
      </w:pPr>
    </w:p>
    <w:p>
      <w:pPr>
        <w:pStyle w:val="ConsPlusNormal"/>
        <w:ind w:firstLine="540"/>
        <w:jc w:val="both"/>
      </w:pPr>
      <w:r>
        <w:t>Муниципальные программы утверждаются и реализуются в порядке, установленном администрацией муниципального района.</w:t>
      </w:r>
    </w:p>
    <w:p>
      <w:pPr>
        <w:pStyle w:val="ConsPlusNormal"/>
        <w:jc w:val="both"/>
      </w:pPr>
      <w:r>
        <w:t xml:space="preserve">(в ред. </w:t>
      </w:r>
      <w:hyperlink r:id="rId48" w:history="1">
        <w:r>
          <w:rPr>
            <w:color w:val="0000FF"/>
          </w:rPr>
          <w:t>решения</w:t>
        </w:r>
      </w:hyperlink>
      <w:r>
        <w:t xml:space="preserve"> Совета МО муниципального района "</w:t>
      </w:r>
      <w:proofErr w:type="spellStart"/>
      <w:r>
        <w:t>Княжпогостский</w:t>
      </w:r>
      <w:proofErr w:type="spellEnd"/>
      <w:r>
        <w:t>" от 22.12.2016 N 112)</w:t>
      </w:r>
    </w:p>
    <w:p>
      <w:pPr>
        <w:pStyle w:val="ConsPlusNormal"/>
        <w:spacing w:before="220"/>
        <w:ind w:firstLine="540"/>
        <w:jc w:val="both"/>
      </w:pPr>
      <w:proofErr w:type="gramStart"/>
      <w:r>
        <w:t>Объем бюджетных ассигнований на финансовое обеспечение реализации муниципальных программ утверждается решением о бюджете муниципального района по соответствующей каждой программе целевой статье расходов бюджета в соответствии с утвердившим муниципальную программу муниципальным правовым актом администрации муниципального района.</w:t>
      </w:r>
      <w:proofErr w:type="gramEnd"/>
    </w:p>
    <w:p>
      <w:pPr>
        <w:pStyle w:val="ConsPlusNormal"/>
        <w:pBdr>
          <w:top w:val="single" w:sz="6" w:space="0" w:color="auto"/>
        </w:pBdr>
        <w:spacing w:before="100" w:after="100"/>
        <w:jc w:val="both"/>
        <w:rPr>
          <w:sz w:val="2"/>
          <w:szCs w:val="2"/>
        </w:rPr>
      </w:pPr>
    </w:p>
    <w:p>
      <w:pPr>
        <w:pStyle w:val="ConsPlusNormal"/>
        <w:ind w:firstLine="540"/>
        <w:jc w:val="both"/>
      </w:pPr>
      <w:r>
        <w:t>Абзац третий статьи 34 распространяется на правоотношения, возникшие с 1 января 2016 года, и применяется до 1 января 2017 года (</w:t>
      </w:r>
      <w:hyperlink r:id="rId49" w:history="1">
        <w:r>
          <w:rPr>
            <w:color w:val="0000FF"/>
          </w:rPr>
          <w:t>решение</w:t>
        </w:r>
      </w:hyperlink>
      <w:r>
        <w:t xml:space="preserve"> Совета МО муниципального района </w:t>
      </w:r>
      <w:r>
        <w:lastRenderedPageBreak/>
        <w:t>"</w:t>
      </w:r>
      <w:proofErr w:type="spellStart"/>
      <w:r>
        <w:t>Княжпогостский</w:t>
      </w:r>
      <w:proofErr w:type="spellEnd"/>
      <w:r>
        <w:t>" от 22.12.2016 N 112).</w:t>
      </w:r>
    </w:p>
    <w:p>
      <w:pPr>
        <w:pStyle w:val="ConsPlusNormal"/>
        <w:pBdr>
          <w:top w:val="single" w:sz="6" w:space="0" w:color="auto"/>
        </w:pBdr>
        <w:spacing w:before="100" w:after="100"/>
        <w:jc w:val="both"/>
        <w:rPr>
          <w:sz w:val="2"/>
          <w:szCs w:val="2"/>
        </w:rPr>
      </w:pPr>
    </w:p>
    <w:p>
      <w:pPr>
        <w:pStyle w:val="ConsPlusNormal"/>
        <w:ind w:firstLine="540"/>
        <w:jc w:val="both"/>
      </w:pPr>
      <w:r>
        <w:t>Муниципальные программы подлежат приведению в соответствие с решением о бюджете не позднее трех месяцев со дня вступления его в силу.</w:t>
      </w:r>
    </w:p>
    <w:p>
      <w:pPr>
        <w:pStyle w:val="ConsPlusNormal"/>
        <w:jc w:val="both"/>
      </w:pPr>
      <w:r>
        <w:t xml:space="preserve">(абзац введен </w:t>
      </w:r>
      <w:hyperlink r:id="rId50" w:history="1">
        <w:r>
          <w:rPr>
            <w:color w:val="0000FF"/>
          </w:rPr>
          <w:t>решением</w:t>
        </w:r>
      </w:hyperlink>
      <w:r>
        <w:t xml:space="preserve"> Совета МО муниципального района "</w:t>
      </w:r>
      <w:proofErr w:type="spellStart"/>
      <w:r>
        <w:t>Княжпогостский</w:t>
      </w:r>
      <w:proofErr w:type="spellEnd"/>
      <w:r>
        <w:t>" от 22.12.2016 N 112)</w:t>
      </w:r>
    </w:p>
    <w:p>
      <w:pPr>
        <w:pStyle w:val="ConsPlusNormal"/>
        <w:spacing w:before="220"/>
        <w:ind w:firstLine="540"/>
        <w:jc w:val="both"/>
      </w:pPr>
      <w:r>
        <w:t xml:space="preserve">Муниципальные программы подлежат приведению в соответствие с решением о бюджете муниципального района в сроки, установленные Бюджетным </w:t>
      </w:r>
      <w:hyperlink r:id="rId51" w:history="1">
        <w:r>
          <w:rPr>
            <w:color w:val="0000FF"/>
          </w:rPr>
          <w:t>кодексом</w:t>
        </w:r>
      </w:hyperlink>
      <w:r>
        <w:t xml:space="preserve"> Российской Федерации.</w:t>
      </w:r>
    </w:p>
    <w:p>
      <w:pPr>
        <w:pStyle w:val="ConsPlusNormal"/>
        <w:spacing w:before="220"/>
        <w:ind w:firstLine="540"/>
        <w:jc w:val="both"/>
      </w:pPr>
      <w: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района.</w:t>
      </w:r>
    </w:p>
    <w:p>
      <w:pPr>
        <w:pStyle w:val="ConsPlusNormal"/>
        <w:spacing w:before="220"/>
        <w:ind w:firstLine="540"/>
        <w:jc w:val="both"/>
      </w:pPr>
      <w:r>
        <w:t>По результатам указанной оценки администрацией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pPr>
        <w:pStyle w:val="ConsPlusNormal"/>
      </w:pPr>
    </w:p>
    <w:p>
      <w:pPr>
        <w:pStyle w:val="ConsPlusNormal"/>
        <w:ind w:firstLine="540"/>
        <w:jc w:val="both"/>
        <w:outlineLvl w:val="3"/>
      </w:pPr>
      <w:r>
        <w:t>Статья 35. Ведомственные целевые программы</w:t>
      </w:r>
    </w:p>
    <w:p>
      <w:pPr>
        <w:pStyle w:val="ConsPlusNormal"/>
      </w:pPr>
    </w:p>
    <w:p>
      <w:pPr>
        <w:pStyle w:val="ConsPlusNormal"/>
        <w:ind w:firstLine="540"/>
        <w:jc w:val="both"/>
      </w:pPr>
      <w:r>
        <w:t>В бюджете муниципального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района.</w:t>
      </w:r>
    </w:p>
    <w:p>
      <w:pPr>
        <w:pStyle w:val="ConsPlusNormal"/>
      </w:pPr>
    </w:p>
    <w:p>
      <w:pPr>
        <w:pStyle w:val="ConsPlusNormal"/>
        <w:ind w:firstLine="540"/>
        <w:jc w:val="both"/>
        <w:outlineLvl w:val="3"/>
      </w:pPr>
      <w:r>
        <w:t>Статья 36. Муниципальный дорожный фонд</w:t>
      </w:r>
    </w:p>
    <w:p>
      <w:pPr>
        <w:pStyle w:val="ConsPlusNormal"/>
      </w:pPr>
    </w:p>
    <w:p>
      <w:pPr>
        <w:pStyle w:val="ConsPlusNormal"/>
        <w:ind w:firstLine="540"/>
        <w:jc w:val="both"/>
      </w:pPr>
      <w:r>
        <w:t>1. Муниципальный дорожный фонд - часть средств бюджета муниципального района,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муниципального района.</w:t>
      </w:r>
    </w:p>
    <w:p>
      <w:pPr>
        <w:pStyle w:val="ConsPlusNormal"/>
        <w:spacing w:before="220"/>
        <w:ind w:firstLine="540"/>
        <w:jc w:val="both"/>
      </w:pPr>
      <w:r>
        <w:t>2. Объем бюджетных ассигнований муниципального дорожного фонда утверждается решением о бюджете на очередной финансовый год и плановый период.</w:t>
      </w:r>
    </w:p>
    <w:p>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решением Совета муниципального района.</w:t>
      </w:r>
    </w:p>
    <w:p>
      <w:pPr>
        <w:pStyle w:val="ConsPlusNormal"/>
        <w:spacing w:before="220"/>
        <w:ind w:firstLine="540"/>
        <w:jc w:val="both"/>
      </w:pPr>
      <w: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pPr>
        <w:pStyle w:val="ConsPlusNormal"/>
      </w:pPr>
    </w:p>
    <w:p>
      <w:pPr>
        <w:pStyle w:val="ConsPlusNormal"/>
        <w:ind w:firstLine="540"/>
        <w:jc w:val="both"/>
        <w:outlineLvl w:val="3"/>
      </w:pPr>
      <w:r>
        <w:t>Статья 37. Порядок и сроки составления проектов бюджетов</w:t>
      </w:r>
    </w:p>
    <w:p>
      <w:pPr>
        <w:pStyle w:val="ConsPlusNormal"/>
      </w:pPr>
    </w:p>
    <w:p>
      <w:pPr>
        <w:pStyle w:val="ConsPlusNormal"/>
        <w:ind w:firstLine="540"/>
        <w:jc w:val="both"/>
      </w:pPr>
      <w:r>
        <w:t xml:space="preserve">Порядок и сроки составления проекта бюджета муниципального района устанавливается администрацией муниципального района с соблюдением требований, устанавливаемых Бюджетным </w:t>
      </w:r>
      <w:hyperlink r:id="rId52" w:history="1">
        <w:r>
          <w:rPr>
            <w:color w:val="0000FF"/>
          </w:rPr>
          <w:t>кодексом</w:t>
        </w:r>
      </w:hyperlink>
      <w:r>
        <w:t xml:space="preserve"> и настоящим Положением.</w:t>
      </w:r>
    </w:p>
    <w:p>
      <w:pPr>
        <w:pStyle w:val="ConsPlusNormal"/>
      </w:pPr>
    </w:p>
    <w:p>
      <w:pPr>
        <w:pStyle w:val="ConsPlusNormal"/>
        <w:jc w:val="center"/>
        <w:outlineLvl w:val="2"/>
      </w:pPr>
      <w:r>
        <w:t>Раздел VII. РАССМОТРЕНИЕ И УТВЕРЖДЕНИЕ БЮДЖЕТА</w:t>
      </w:r>
    </w:p>
    <w:p>
      <w:pPr>
        <w:pStyle w:val="ConsPlusNormal"/>
      </w:pPr>
    </w:p>
    <w:p>
      <w:pPr>
        <w:pStyle w:val="ConsPlusNormal"/>
        <w:ind w:firstLine="540"/>
        <w:jc w:val="both"/>
        <w:outlineLvl w:val="3"/>
      </w:pPr>
      <w:r>
        <w:t>Статья 38. Основы рассмотрения и утверждения бюджета</w:t>
      </w:r>
    </w:p>
    <w:p>
      <w:pPr>
        <w:pStyle w:val="ConsPlusNormal"/>
      </w:pPr>
    </w:p>
    <w:p>
      <w:pPr>
        <w:pStyle w:val="ConsPlusNormal"/>
        <w:ind w:firstLine="540"/>
        <w:jc w:val="both"/>
      </w:pPr>
      <w:r>
        <w:t xml:space="preserve">В решении о бюджете муниципального района должны содержаться основные </w:t>
      </w:r>
      <w:r>
        <w:lastRenderedPageBreak/>
        <w:t>характеристики бюджета, к которым относятся общий объем доходов бюджета, общий объем расходов бюджета, дефицит (профицит) бюджета.</w:t>
      </w:r>
    </w:p>
    <w:p>
      <w:pPr>
        <w:pStyle w:val="ConsPlusNormal"/>
      </w:pPr>
    </w:p>
    <w:p>
      <w:pPr>
        <w:pStyle w:val="ConsPlusNormal"/>
        <w:ind w:firstLine="540"/>
        <w:jc w:val="both"/>
        <w:outlineLvl w:val="3"/>
      </w:pPr>
      <w:r>
        <w:t>Статья 39. Решением о бюджете утверждаются</w:t>
      </w:r>
    </w:p>
    <w:p>
      <w:pPr>
        <w:pStyle w:val="ConsPlusNormal"/>
      </w:pPr>
    </w:p>
    <w:p>
      <w:pPr>
        <w:pStyle w:val="ConsPlusNormal"/>
        <w:ind w:firstLine="540"/>
        <w:jc w:val="both"/>
      </w:pPr>
      <w:r>
        <w:t>1) перечень главных администраторов доходов бюджета;</w:t>
      </w:r>
    </w:p>
    <w:p>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pPr>
        <w:pStyle w:val="ConsPlusNormal"/>
        <w:spacing w:before="220"/>
        <w:ind w:firstLine="540"/>
        <w:jc w:val="both"/>
      </w:pPr>
      <w:r>
        <w:t>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w:t>
      </w:r>
    </w:p>
    <w:p>
      <w:pPr>
        <w:pStyle w:val="ConsPlusNormal"/>
        <w:spacing w:before="220"/>
        <w:ind w:firstLine="540"/>
        <w:jc w:val="both"/>
      </w:pPr>
      <w:r>
        <w:t xml:space="preserve">4) ведомственная структура расходов бюджета на очередной финансовый год и плановый период - распределение бюджетных ассигнований по главным распорядителям бюджетных средств, целевым статьям (государственным программам Республики Коми и непрограммным направлениям деятельности), группам </w:t>
      </w:r>
      <w:proofErr w:type="gramStart"/>
      <w:r>
        <w:t>видов расходов классификации расходов бюджетов</w:t>
      </w:r>
      <w:proofErr w:type="gramEnd"/>
      <w:r>
        <w:t>;</w:t>
      </w:r>
    </w:p>
    <w:p>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ConsPlusNormal"/>
        <w:spacing w:before="220"/>
        <w:ind w:firstLine="540"/>
        <w:jc w:val="both"/>
      </w:pPr>
      <w:proofErr w:type="gramStart"/>
      <w: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t>,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ConsPlusNormal"/>
        <w:spacing w:before="220"/>
        <w:ind w:firstLine="540"/>
        <w:jc w:val="both"/>
      </w:pPr>
      <w:r>
        <w:t>8) источники финансирования дефицита бюджета, на очередной финансовый год и плановый период;</w:t>
      </w:r>
    </w:p>
    <w:p>
      <w:pPr>
        <w:pStyle w:val="ConsPlusNormal"/>
        <w:spacing w:before="220"/>
        <w:ind w:firstLine="540"/>
        <w:jc w:val="both"/>
      </w:pPr>
      <w:r>
        <w:t>9)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pPr>
        <w:pStyle w:val="ConsPlusNormal"/>
        <w:spacing w:before="220"/>
        <w:ind w:firstLine="540"/>
        <w:jc w:val="both"/>
      </w:pPr>
      <w:r>
        <w:t>10) иные показатели бюджета, установленные муниципальным правовым актом Совета муниципального района.</w:t>
      </w:r>
    </w:p>
    <w:p>
      <w:pPr>
        <w:pStyle w:val="ConsPlusNormal"/>
      </w:pPr>
    </w:p>
    <w:p>
      <w:pPr>
        <w:pStyle w:val="ConsPlusNormal"/>
        <w:ind w:firstLine="540"/>
        <w:jc w:val="both"/>
        <w:outlineLvl w:val="3"/>
      </w:pPr>
      <w:r>
        <w:t>Статья 40. Документы и материалы, представляемые одновременно с проектом бюджета</w:t>
      </w:r>
    </w:p>
    <w:p>
      <w:pPr>
        <w:pStyle w:val="ConsPlusNormal"/>
        <w:ind w:firstLine="540"/>
        <w:jc w:val="both"/>
      </w:pPr>
    </w:p>
    <w:p>
      <w:pPr>
        <w:pStyle w:val="ConsPlusNormal"/>
        <w:ind w:firstLine="540"/>
        <w:jc w:val="both"/>
      </w:pPr>
      <w:r>
        <w:t xml:space="preserve">(в ред. </w:t>
      </w:r>
      <w:hyperlink r:id="rId53" w:history="1">
        <w:r>
          <w:rPr>
            <w:color w:val="0000FF"/>
          </w:rPr>
          <w:t>решения</w:t>
        </w:r>
      </w:hyperlink>
      <w:r>
        <w:t xml:space="preserve"> Совета МО муниципального района "</w:t>
      </w:r>
      <w:proofErr w:type="spellStart"/>
      <w:r>
        <w:t>Княжпогостский</w:t>
      </w:r>
      <w:proofErr w:type="spellEnd"/>
      <w:r>
        <w:t>" от 03.06.2016 N 74)</w:t>
      </w:r>
    </w:p>
    <w:p>
      <w:pPr>
        <w:pStyle w:val="ConsPlusNormal"/>
      </w:pPr>
    </w:p>
    <w:p>
      <w:pPr>
        <w:pStyle w:val="ConsPlusNormal"/>
        <w:ind w:firstLine="540"/>
        <w:jc w:val="both"/>
      </w:pPr>
      <w:r>
        <w:t>Одновременно с проектом решения о бюджете муниципального района в Совет муниципального района представляются:</w:t>
      </w:r>
    </w:p>
    <w:p>
      <w:pPr>
        <w:pStyle w:val="ConsPlusNormal"/>
        <w:spacing w:before="220"/>
        <w:ind w:firstLine="540"/>
        <w:jc w:val="both"/>
      </w:pPr>
      <w:r>
        <w:t>основные направления бюджетной политики и основные направления налоговой политики;</w:t>
      </w:r>
    </w:p>
    <w:p>
      <w:pPr>
        <w:pStyle w:val="ConsPlusNormal"/>
        <w:spacing w:before="220"/>
        <w:ind w:firstLine="540"/>
        <w:jc w:val="both"/>
      </w:pPr>
      <w: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pPr>
        <w:pStyle w:val="ConsPlusNormal"/>
        <w:spacing w:before="220"/>
        <w:ind w:firstLine="540"/>
        <w:jc w:val="both"/>
      </w:pPr>
      <w:r>
        <w:lastRenderedPageBreak/>
        <w:t>прогноз социально-экономического развития;</w:t>
      </w:r>
    </w:p>
    <w:p>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утвержденный среднесрочный финансовый план;</w:t>
      </w:r>
    </w:p>
    <w:p>
      <w:pPr>
        <w:pStyle w:val="ConsPlusNormal"/>
        <w:spacing w:before="220"/>
        <w:ind w:firstLine="540"/>
        <w:jc w:val="both"/>
      </w:pPr>
      <w:r>
        <w:t>пояснительная записка к проекту бюджета;</w:t>
      </w:r>
    </w:p>
    <w:p>
      <w:pPr>
        <w:pStyle w:val="ConsPlusNormal"/>
        <w:spacing w:before="220"/>
        <w:ind w:firstLine="540"/>
        <w:jc w:val="both"/>
      </w:pPr>
      <w:r>
        <w:t>методики (проекты методик) и расчеты распределения межбюджетных трансфертов;</w:t>
      </w:r>
    </w:p>
    <w:p>
      <w:pPr>
        <w:pStyle w:val="ConsPlusNormal"/>
        <w:spacing w:before="220"/>
        <w:ind w:firstLine="540"/>
        <w:jc w:val="both"/>
      </w:pPr>
      <w: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pPr>
        <w:pStyle w:val="ConsPlusNormal"/>
        <w:spacing w:before="220"/>
        <w:ind w:firstLine="540"/>
        <w:jc w:val="both"/>
      </w:pPr>
      <w:r>
        <w:t>оценка ожидаемого исполнения бюджета на текущий финансовый год;</w:t>
      </w:r>
    </w:p>
    <w:p>
      <w:pPr>
        <w:pStyle w:val="ConsPlusNormal"/>
        <w:pBdr>
          <w:top w:val="single" w:sz="6" w:space="0" w:color="auto"/>
        </w:pBdr>
        <w:spacing w:before="100" w:after="100"/>
        <w:jc w:val="both"/>
        <w:rPr>
          <w:sz w:val="2"/>
          <w:szCs w:val="2"/>
        </w:rPr>
      </w:pPr>
    </w:p>
    <w:p>
      <w:pPr>
        <w:pStyle w:val="ConsPlusNormal"/>
        <w:ind w:firstLine="540"/>
        <w:jc w:val="both"/>
      </w:pPr>
      <w:r>
        <w:t xml:space="preserve">Действие абзаца "реестры источников дохода бюджета" статьи 40 было приостановлено до 1 января 2017 года </w:t>
      </w:r>
      <w:hyperlink r:id="rId54" w:history="1">
        <w:r>
          <w:rPr>
            <w:color w:val="0000FF"/>
          </w:rPr>
          <w:t>решением</w:t>
        </w:r>
      </w:hyperlink>
      <w:r>
        <w:t xml:space="preserve"> Совета МО муниципального района "</w:t>
      </w:r>
      <w:proofErr w:type="spellStart"/>
      <w:r>
        <w:t>Княжпогостский</w:t>
      </w:r>
      <w:proofErr w:type="spellEnd"/>
      <w:r>
        <w:t>" от 22.12.2016 N 112.</w:t>
      </w:r>
    </w:p>
    <w:p>
      <w:pPr>
        <w:pStyle w:val="ConsPlusNormal"/>
        <w:pBdr>
          <w:top w:val="single" w:sz="6" w:space="0" w:color="auto"/>
        </w:pBdr>
        <w:spacing w:before="100" w:after="100"/>
        <w:jc w:val="both"/>
        <w:rPr>
          <w:sz w:val="2"/>
          <w:szCs w:val="2"/>
        </w:rPr>
      </w:pPr>
    </w:p>
    <w:p>
      <w:pPr>
        <w:pStyle w:val="ConsPlusNormal"/>
        <w:ind w:firstLine="540"/>
        <w:jc w:val="both"/>
      </w:pPr>
      <w:r>
        <w:t>реестры источников доходов бюджета;</w:t>
      </w:r>
    </w:p>
    <w:p>
      <w:pPr>
        <w:pStyle w:val="ConsPlusNormal"/>
        <w:spacing w:before="220"/>
        <w:ind w:firstLine="540"/>
        <w:jc w:val="both"/>
      </w:pPr>
      <w:r>
        <w:t>иные документы и материалы.</w:t>
      </w:r>
    </w:p>
    <w:p>
      <w:pPr>
        <w:pStyle w:val="ConsPlusNormal"/>
        <w:spacing w:before="220"/>
        <w:ind w:firstLine="540"/>
        <w:jc w:val="both"/>
      </w:pPr>
      <w: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pPr>
        <w:pStyle w:val="ConsPlusNormal"/>
        <w:spacing w:before="220"/>
        <w:ind w:firstLine="540"/>
        <w:jc w:val="both"/>
      </w:pPr>
      <w:r>
        <w:t>В случае</w:t>
      </w:r>
      <w:proofErr w:type="gramStart"/>
      <w:r>
        <w:t>,</w:t>
      </w:r>
      <w:proofErr w:type="gramEnd"/>
      <w: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pPr>
        <w:pStyle w:val="ConsPlusNormal"/>
      </w:pPr>
    </w:p>
    <w:p>
      <w:pPr>
        <w:pStyle w:val="ConsPlusNormal"/>
        <w:ind w:firstLine="540"/>
        <w:jc w:val="both"/>
        <w:outlineLvl w:val="3"/>
      </w:pPr>
      <w:r>
        <w:t>Статья 41. Внесение проекта решения о бюджете на рассмотрение Совета муниципального района</w:t>
      </w:r>
    </w:p>
    <w:p>
      <w:pPr>
        <w:pStyle w:val="ConsPlusNormal"/>
        <w:ind w:firstLine="540"/>
        <w:jc w:val="both"/>
      </w:pPr>
    </w:p>
    <w:p>
      <w:pPr>
        <w:pStyle w:val="ConsPlusNormal"/>
        <w:ind w:firstLine="540"/>
        <w:jc w:val="both"/>
      </w:pPr>
      <w:r>
        <w:t xml:space="preserve">(в ред. </w:t>
      </w:r>
      <w:hyperlink r:id="rId55" w:history="1">
        <w:r>
          <w:rPr>
            <w:color w:val="0000FF"/>
          </w:rPr>
          <w:t>решения</w:t>
        </w:r>
      </w:hyperlink>
      <w:r>
        <w:t xml:space="preserve"> Совета МО муниципального района "</w:t>
      </w:r>
      <w:proofErr w:type="spellStart"/>
      <w:r>
        <w:t>Княжпогостский</w:t>
      </w:r>
      <w:proofErr w:type="spellEnd"/>
      <w:r>
        <w:t>" от 22.12.2016 N 112)</w:t>
      </w:r>
    </w:p>
    <w:p>
      <w:pPr>
        <w:pStyle w:val="ConsPlusNormal"/>
      </w:pPr>
    </w:p>
    <w:p>
      <w:pPr>
        <w:pStyle w:val="ConsPlusNormal"/>
        <w:ind w:firstLine="540"/>
        <w:jc w:val="both"/>
      </w:pPr>
      <w:r>
        <w:t>1. Администрация муниципального района вносит на рассмотрение Совета муниципального района проект решения о местном бюджете не позднее 15 ноября текущего года и направляет для получения заключения в контрольно-счетную палату муниципального района.</w:t>
      </w:r>
    </w:p>
    <w:p>
      <w:pPr>
        <w:pStyle w:val="ConsPlusNormal"/>
        <w:spacing w:before="220"/>
        <w:ind w:firstLine="540"/>
        <w:jc w:val="both"/>
      </w:pPr>
      <w:r>
        <w:t>2. Проект решения о бюджете муниципального района выносится на публичные слушания в соответствии с порядком организации и проведения публичных слушаний на территории муниципального района.</w:t>
      </w:r>
    </w:p>
    <w:p>
      <w:pPr>
        <w:pStyle w:val="ConsPlusNormal"/>
      </w:pPr>
    </w:p>
    <w:p>
      <w:pPr>
        <w:pStyle w:val="ConsPlusNormal"/>
        <w:ind w:firstLine="540"/>
        <w:jc w:val="both"/>
        <w:outlineLvl w:val="3"/>
      </w:pPr>
      <w:r>
        <w:t>Статья 42. Рассмотрение и утверждение решения о бюджете</w:t>
      </w:r>
    </w:p>
    <w:p>
      <w:pPr>
        <w:pStyle w:val="ConsPlusNormal"/>
      </w:pPr>
    </w:p>
    <w:p>
      <w:pPr>
        <w:pStyle w:val="ConsPlusNormal"/>
        <w:ind w:firstLine="540"/>
        <w:jc w:val="both"/>
      </w:pPr>
      <w:r>
        <w:t xml:space="preserve">Рассмотрение и утверждение бюджета муниципального района осуществляется в соответствии с положениями Бюджетного </w:t>
      </w:r>
      <w:hyperlink r:id="rId56" w:history="1">
        <w:r>
          <w:rPr>
            <w:color w:val="0000FF"/>
          </w:rPr>
          <w:t>кодекса</w:t>
        </w:r>
      </w:hyperlink>
      <w:r>
        <w:t xml:space="preserve"> Российской Федерации.</w:t>
      </w:r>
    </w:p>
    <w:p>
      <w:pPr>
        <w:pStyle w:val="ConsPlusNormal"/>
      </w:pPr>
    </w:p>
    <w:p>
      <w:pPr>
        <w:pStyle w:val="ConsPlusNormal"/>
        <w:ind w:firstLine="540"/>
        <w:jc w:val="both"/>
        <w:outlineLvl w:val="3"/>
      </w:pPr>
      <w:r>
        <w:t>Статья 43. Внесение изменений и дополнений в решение Совета муниципального района</w:t>
      </w:r>
    </w:p>
    <w:p>
      <w:pPr>
        <w:pStyle w:val="ConsPlusNormal"/>
        <w:ind w:firstLine="540"/>
        <w:jc w:val="both"/>
      </w:pPr>
    </w:p>
    <w:p>
      <w:pPr>
        <w:pStyle w:val="ConsPlusNormal"/>
        <w:ind w:firstLine="540"/>
        <w:jc w:val="both"/>
      </w:pPr>
      <w:r>
        <w:t xml:space="preserve">(в ред. </w:t>
      </w:r>
      <w:hyperlink r:id="rId57" w:history="1">
        <w:r>
          <w:rPr>
            <w:color w:val="0000FF"/>
          </w:rPr>
          <w:t>решения</w:t>
        </w:r>
      </w:hyperlink>
      <w:r>
        <w:t xml:space="preserve"> Совета МО муниципального района "</w:t>
      </w:r>
      <w:proofErr w:type="spellStart"/>
      <w:r>
        <w:t>Княжпогостский</w:t>
      </w:r>
      <w:proofErr w:type="spellEnd"/>
      <w:r>
        <w:t>" от 03.06.2016 N 74)</w:t>
      </w:r>
    </w:p>
    <w:p>
      <w:pPr>
        <w:pStyle w:val="ConsPlusNormal"/>
      </w:pPr>
    </w:p>
    <w:p>
      <w:pPr>
        <w:pStyle w:val="ConsPlusNormal"/>
        <w:ind w:firstLine="540"/>
        <w:jc w:val="both"/>
      </w:pPr>
      <w:r>
        <w:t>1. Администрация муниципального района разрабатывает и предоставляет на рассмотрение Совета муниципального района проект решения о внесении изменений в решение о бюджете муниципального района.</w:t>
      </w:r>
    </w:p>
    <w:p>
      <w:pPr>
        <w:pStyle w:val="ConsPlusNormal"/>
        <w:spacing w:before="220"/>
        <w:ind w:firstLine="540"/>
        <w:jc w:val="both"/>
      </w:pPr>
      <w:r>
        <w:t>Проект решения о внесении изменений в решение о бюджете разрабатывает финансовое управление администрации муниципального района.</w:t>
      </w:r>
    </w:p>
    <w:p>
      <w:pPr>
        <w:pStyle w:val="ConsPlusNormal"/>
        <w:spacing w:before="220"/>
        <w:ind w:firstLine="540"/>
        <w:jc w:val="both"/>
      </w:pPr>
      <w:r>
        <w:t>2. Одновременно с проектом решения о внесении изменений в бюджет муниципального района представляется пояснительная записка с обоснованием причин предлагаемых изменений в решение о бюджете муниципального района на текущий финансовый год и плановый период.</w:t>
      </w:r>
    </w:p>
    <w:p>
      <w:pPr>
        <w:pStyle w:val="ConsPlusNormal"/>
        <w:spacing w:before="220"/>
        <w:ind w:firstLine="540"/>
        <w:jc w:val="both"/>
      </w:pPr>
      <w:r>
        <w:t xml:space="preserve">Внесение изменений в решение о бюджете муниципального района в части увеличения расходов бюджета допускается при наличии соответствующих источников дополнительных поступлений в бюджет муниципального района, дополнительных поступлений за счет </w:t>
      </w:r>
      <w:proofErr w:type="gramStart"/>
      <w:r>
        <w:t>источников финансирования дефицита бюджета муниципального района</w:t>
      </w:r>
      <w:proofErr w:type="gramEnd"/>
      <w:r>
        <w:t xml:space="preserve"> и (или) при сокращении расходов по отдельным статьям бюджета муниципального района".</w:t>
      </w:r>
    </w:p>
    <w:p>
      <w:pPr>
        <w:pStyle w:val="ConsPlusNormal"/>
        <w:spacing w:before="220"/>
        <w:ind w:firstLine="540"/>
        <w:jc w:val="both"/>
      </w:pPr>
      <w:r>
        <w:t>3. Проект решения о внесении изменений в бюджет муниципального района направляется руководителем администрации муниципального района в постоянную комиссию по социально-экономическому развитию и бюджету при Совете муниципального района и Контрольно-счетную палату на заключение.</w:t>
      </w:r>
    </w:p>
    <w:p>
      <w:pPr>
        <w:pStyle w:val="ConsPlusNormal"/>
        <w:spacing w:before="220"/>
        <w:ind w:firstLine="540"/>
        <w:jc w:val="both"/>
      </w:pPr>
      <w:r>
        <w:t xml:space="preserve">4. Контрольно-счетная палата готовит заключение по проекту решения. </w:t>
      </w:r>
      <w:proofErr w:type="gramStart"/>
      <w:r>
        <w:t>Данное заключение предоставляется финансовым управление в Совет муниципального района вместе с проектом решения.</w:t>
      </w:r>
      <w:proofErr w:type="gramEnd"/>
    </w:p>
    <w:p>
      <w:pPr>
        <w:pStyle w:val="ConsPlusNormal"/>
        <w:spacing w:before="220"/>
        <w:ind w:firstLine="540"/>
        <w:jc w:val="both"/>
      </w:pPr>
      <w:r>
        <w:t xml:space="preserve">5. Постоянная комиссия Совета муниципального района по социально-экономическому развитию и бюджету рассматривает на своих заседаниях проект решения с учетом заключения Контрольно-счетной </w:t>
      </w:r>
      <w:proofErr w:type="gramStart"/>
      <w:r>
        <w:t>палаты</w:t>
      </w:r>
      <w:proofErr w:type="gramEnd"/>
      <w:r>
        <w:t xml:space="preserve"> и дают предложения о внесении изменений и дополнений в проект решения на рассмотрение Совета муниципального района.</w:t>
      </w:r>
    </w:p>
    <w:p>
      <w:pPr>
        <w:pStyle w:val="ConsPlusNormal"/>
        <w:spacing w:before="220"/>
        <w:ind w:firstLine="540"/>
        <w:jc w:val="both"/>
      </w:pPr>
      <w:r>
        <w:t>6. Совет муниципального района на заседании рассматривает проект решения о внесении изменений в решение о бюджете муниципального района на текущий финансовый год и плановый период и выносит решение о принятии проекта решения.</w:t>
      </w:r>
    </w:p>
    <w:p>
      <w:pPr>
        <w:pStyle w:val="ConsPlusNormal"/>
      </w:pPr>
    </w:p>
    <w:p>
      <w:pPr>
        <w:pStyle w:val="ConsPlusNormal"/>
        <w:jc w:val="center"/>
        <w:outlineLvl w:val="2"/>
      </w:pPr>
      <w:r>
        <w:t>Раздел VIII. ИСПОЛНЕНИЕ БЮДЖЕТА</w:t>
      </w:r>
    </w:p>
    <w:p>
      <w:pPr>
        <w:pStyle w:val="ConsPlusNormal"/>
      </w:pPr>
    </w:p>
    <w:p>
      <w:pPr>
        <w:pStyle w:val="ConsPlusNormal"/>
        <w:ind w:firstLine="540"/>
        <w:jc w:val="both"/>
        <w:outlineLvl w:val="3"/>
      </w:pPr>
      <w:r>
        <w:t>Статья 44. Исполнение бюджета</w:t>
      </w:r>
    </w:p>
    <w:p>
      <w:pPr>
        <w:pStyle w:val="ConsPlusNormal"/>
      </w:pPr>
    </w:p>
    <w:p>
      <w:pPr>
        <w:pStyle w:val="ConsPlusNormal"/>
        <w:ind w:firstLine="540"/>
        <w:jc w:val="both"/>
      </w:pPr>
      <w:r>
        <w:t>1. Исполнение бюджета муниципального района обеспечивается администрацией муниципального района.</w:t>
      </w:r>
    </w:p>
    <w:p>
      <w:pPr>
        <w:pStyle w:val="ConsPlusNormal"/>
        <w:spacing w:before="220"/>
        <w:ind w:firstLine="540"/>
        <w:jc w:val="both"/>
      </w:pPr>
      <w:r>
        <w:t xml:space="preserve">Организация исполнения бюджета муниципального района возлагается на финансовое управление с соблюдением требований Бюджетного </w:t>
      </w:r>
      <w:hyperlink r:id="rId58" w:history="1">
        <w:r>
          <w:rPr>
            <w:color w:val="0000FF"/>
          </w:rPr>
          <w:t>кодекса</w:t>
        </w:r>
      </w:hyperlink>
      <w:r>
        <w:t xml:space="preserve"> Российской Федерации. Исполнение бюджета муниципального района организуется на основе сводной бюджетной росписи и кассового плана.</w:t>
      </w:r>
    </w:p>
    <w:p>
      <w:pPr>
        <w:pStyle w:val="ConsPlusNormal"/>
        <w:spacing w:before="220"/>
        <w:ind w:firstLine="540"/>
        <w:jc w:val="both"/>
      </w:pPr>
      <w:r>
        <w:t>Бюджет исполняется на основе единства кассы и подведомственности расходов.</w:t>
      </w:r>
    </w:p>
    <w:p>
      <w:pPr>
        <w:pStyle w:val="ConsPlusNormal"/>
        <w:spacing w:before="220"/>
        <w:ind w:firstLine="540"/>
        <w:jc w:val="both"/>
      </w:pPr>
      <w:r>
        <w:t>2. Порядок составления и ведения сводной бюджетной росписи и кассового плана устанавливается финансовым управлением.</w:t>
      </w:r>
    </w:p>
    <w:p>
      <w:pPr>
        <w:pStyle w:val="ConsPlusNormal"/>
        <w:spacing w:before="220"/>
        <w:ind w:firstLine="540"/>
        <w:jc w:val="both"/>
      </w:pPr>
      <w:r>
        <w:t>3. Утверждение сводной бюджетной росписи и внесение изменений в нее осуществляется начальником финансового управления.</w:t>
      </w:r>
    </w:p>
    <w:p>
      <w:pPr>
        <w:pStyle w:val="ConsPlusNormal"/>
        <w:spacing w:before="220"/>
        <w:ind w:firstLine="540"/>
        <w:jc w:val="both"/>
      </w:pPr>
      <w:r>
        <w:lastRenderedPageBreak/>
        <w:t>Утвержденные показатели сводной бюджетной росписи должны соответствовать решению Совета муниципального района о бюджете муниципального района.</w:t>
      </w:r>
    </w:p>
    <w:p>
      <w:pPr>
        <w:pStyle w:val="ConsPlusNormal"/>
        <w:spacing w:before="220"/>
        <w:ind w:firstLine="540"/>
        <w:jc w:val="both"/>
      </w:pPr>
      <w:r>
        <w:t xml:space="preserve">Решением о бюджете муниципального района могут предусматриваться дополнительные основания </w:t>
      </w:r>
      <w:proofErr w:type="gramStart"/>
      <w:r>
        <w:t>для внесения изменений в сводную бюджетную роспись без внесения изменений в решение о бюджете</w:t>
      </w:r>
      <w:proofErr w:type="gramEnd"/>
      <w:r>
        <w:t xml:space="preserve"> муниципального района в случаях, установленных Бюджетным </w:t>
      </w:r>
      <w:hyperlink r:id="rId59" w:history="1">
        <w:r>
          <w:rPr>
            <w:color w:val="0000FF"/>
          </w:rPr>
          <w:t>кодексом</w:t>
        </w:r>
      </w:hyperlink>
      <w:r>
        <w:t xml:space="preserve"> Российской Федерации, в соответствии с решениями начальника финансового управления.</w:t>
      </w:r>
    </w:p>
    <w:p>
      <w:pPr>
        <w:pStyle w:val="ConsPlusNormal"/>
        <w:spacing w:before="220"/>
        <w:ind w:firstLine="540"/>
        <w:jc w:val="both"/>
      </w:pPr>
      <w:r>
        <w:t xml:space="preserve">4. </w:t>
      </w:r>
      <w:proofErr w:type="gramStart"/>
      <w:r>
        <w:t>В случае принятия решения о внесении изменений в решение Совета муниципального района о бюджете муниципального района соответствующие изменения в сводную бюджетную роспись</w:t>
      </w:r>
      <w:proofErr w:type="gramEnd"/>
      <w:r>
        <w:t xml:space="preserve"> утверждаются начальником финансового управления.</w:t>
      </w:r>
    </w:p>
    <w:p>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w:t>
      </w:r>
      <w:hyperlink r:id="rId60" w:history="1">
        <w:r>
          <w:rPr>
            <w:color w:val="0000FF"/>
          </w:rPr>
          <w:t>кодексом</w:t>
        </w:r>
      </w:hyperlink>
      <w:r>
        <w:t xml:space="preserve"> Российской Федерации.</w:t>
      </w:r>
    </w:p>
    <w:p>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муниципального района, кроме операций по управлению остатками средств на едином счете бюджета.</w:t>
      </w:r>
    </w:p>
    <w:p>
      <w:pPr>
        <w:pStyle w:val="ConsPlusNormal"/>
        <w:spacing w:before="220"/>
        <w:ind w:firstLine="540"/>
        <w:jc w:val="both"/>
      </w:pPr>
      <w:r>
        <w:t xml:space="preserve">7. </w:t>
      </w:r>
      <w:proofErr w:type="gramStart"/>
      <w:r>
        <w:t>Доходы, фактически полученные при исполнении бюджета муниципального района сверх утвержденного решением Совета муниципального района о бюджете муниципального района общего объема доходов, могут направляться финансовым управлением без внесения изменений в решение Совета муниципального района о бюджете муниципального района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района</w:t>
      </w:r>
      <w:proofErr w:type="gramEnd"/>
      <w:r>
        <w:t xml:space="preserve"> в случае недостаточности предусмотренных на их исполнение бюджетных ассигнований в размере, предусмотренном Бюджетным </w:t>
      </w:r>
      <w:hyperlink r:id="rId61" w:history="1">
        <w:r>
          <w:rPr>
            <w:color w:val="0000FF"/>
          </w:rPr>
          <w:t>кодексом</w:t>
        </w:r>
      </w:hyperlink>
      <w:r>
        <w:t xml:space="preserve"> Российской Федерации.</w:t>
      </w:r>
    </w:p>
    <w:p>
      <w:pPr>
        <w:pStyle w:val="ConsPlusNormal"/>
        <w:spacing w:before="220"/>
        <w:ind w:firstLine="540"/>
        <w:jc w:val="both"/>
      </w:pPr>
      <w:r>
        <w:t xml:space="preserve">8. </w:t>
      </w:r>
      <w:proofErr w:type="gramStart"/>
      <w: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Бюджетным </w:t>
      </w:r>
      <w:hyperlink r:id="rId62" w:history="1">
        <w:r>
          <w:rPr>
            <w:color w:val="0000FF"/>
          </w:rPr>
          <w:t>кодексом</w:t>
        </w:r>
      </w:hyperlink>
      <w:r>
        <w:t xml:space="preserve"> Российской Федерации, фактически полученные при исполнении бюджета муниципального района сверх утвержденных решением Совета муниципального района о бюджете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w:t>
      </w:r>
      <w:proofErr w:type="gramEnd"/>
      <w:r>
        <w:t xml:space="preserve">, </w:t>
      </w:r>
      <w:proofErr w:type="gramStart"/>
      <w:r>
        <w:t>с внесением изменений в сводную бюджетную роспись без внесения изменений в решение Совета муниципального района о бюджете</w:t>
      </w:r>
      <w:proofErr w:type="gramEnd"/>
      <w:r>
        <w:t xml:space="preserve"> муниципального района на текущий финансовый год и плановый период.</w:t>
      </w:r>
    </w:p>
    <w:p>
      <w:pPr>
        <w:pStyle w:val="ConsPlusNormal"/>
      </w:pPr>
    </w:p>
    <w:p>
      <w:pPr>
        <w:pStyle w:val="ConsPlusNormal"/>
        <w:ind w:firstLine="540"/>
        <w:jc w:val="both"/>
        <w:outlineLvl w:val="3"/>
      </w:pPr>
      <w:r>
        <w:t>Статья 45. Завершение текущего финансового года</w:t>
      </w:r>
    </w:p>
    <w:p>
      <w:pPr>
        <w:pStyle w:val="ConsPlusNormal"/>
      </w:pPr>
    </w:p>
    <w:p>
      <w:pPr>
        <w:pStyle w:val="ConsPlusNormal"/>
        <w:ind w:firstLine="540"/>
        <w:jc w:val="both"/>
      </w:pPr>
      <w:r>
        <w:t>1. Операции по исполнению бюджета завершаются 31 декабря.</w:t>
      </w:r>
    </w:p>
    <w:p>
      <w:pPr>
        <w:pStyle w:val="ConsPlusNormal"/>
        <w:spacing w:before="220"/>
        <w:ind w:firstLine="540"/>
        <w:jc w:val="both"/>
      </w:pPr>
      <w:r>
        <w:t xml:space="preserve">Завершение операций по исполнению бюджета в текущем финансовом году осуществляется в соответствии с требованиями Бюджетного </w:t>
      </w:r>
      <w:hyperlink r:id="rId63" w:history="1">
        <w:r>
          <w:rPr>
            <w:color w:val="0000FF"/>
          </w:rPr>
          <w:t>кодекса</w:t>
        </w:r>
      </w:hyperlink>
      <w:r>
        <w:t xml:space="preserve"> Российской Федерации в порядке, установленном финансовым управлением.</w:t>
      </w:r>
    </w:p>
    <w:p>
      <w:pPr>
        <w:pStyle w:val="ConsPlusNormal"/>
        <w:spacing w:before="220"/>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pStyle w:val="ConsPlusNormal"/>
        <w:spacing w:before="220"/>
        <w:ind w:firstLine="540"/>
        <w:jc w:val="both"/>
      </w:pPr>
      <w: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pPr>
        <w:pStyle w:val="ConsPlusNormal"/>
      </w:pPr>
    </w:p>
    <w:p>
      <w:pPr>
        <w:pStyle w:val="ConsPlusNormal"/>
        <w:ind w:firstLine="540"/>
        <w:jc w:val="both"/>
        <w:outlineLvl w:val="3"/>
      </w:pPr>
      <w:r>
        <w:t>Статья 46. Исполнение судебных актов по обращению взыскания на средства бюджета муниципального района</w:t>
      </w:r>
    </w:p>
    <w:p>
      <w:pPr>
        <w:pStyle w:val="ConsPlusNormal"/>
      </w:pPr>
    </w:p>
    <w:p>
      <w:pPr>
        <w:pStyle w:val="ConsPlusNormal"/>
        <w:ind w:firstLine="540"/>
        <w:jc w:val="both"/>
      </w:pPr>
      <w:proofErr w:type="gramStart"/>
      <w:r>
        <w:t xml:space="preserve">Исполнение судебных актов по обращению взыскания на средства бюджета муниципального района осуществляется в соответствии с требованиями Бюджетного </w:t>
      </w:r>
      <w:hyperlink r:id="rId64" w:history="1">
        <w:r>
          <w:rPr>
            <w:color w:val="0000FF"/>
          </w:rPr>
          <w:t>кодекса</w:t>
        </w:r>
      </w:hyperlink>
      <w:r>
        <w:t xml:space="preserve"> Российской Федерации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w:t>
      </w:r>
      <w:proofErr w:type="gramEnd"/>
      <w:r>
        <w:t>, восстановлению пропущенного срока предъявления исполнительных документов.</w:t>
      </w:r>
    </w:p>
    <w:p>
      <w:pPr>
        <w:pStyle w:val="ConsPlusNormal"/>
        <w:spacing w:before="220"/>
        <w:ind w:firstLine="540"/>
        <w:jc w:val="both"/>
      </w:pPr>
      <w:proofErr w:type="gramStart"/>
      <w:r>
        <w:t xml:space="preserve">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65" w:history="1">
        <w:r>
          <w:rPr>
            <w:color w:val="0000FF"/>
          </w:rPr>
          <w:t>статьей 242.2</w:t>
        </w:r>
      </w:hyperlink>
      <w:r>
        <w:t xml:space="preserve"> Бюджетного кодекса), на который должны быть перечислены средства, подлежащие</w:t>
      </w:r>
      <w:proofErr w:type="gramEnd"/>
      <w:r>
        <w:t xml:space="preserve"> взысканию.</w:t>
      </w:r>
    </w:p>
    <w:p>
      <w:pPr>
        <w:pStyle w:val="ConsPlusNormal"/>
        <w:spacing w:before="220"/>
        <w:ind w:firstLine="540"/>
        <w:jc w:val="both"/>
      </w:pPr>
      <w:r>
        <w:t>Порядок ведения учета и осуществления хранения судебных актов осуществляется в соответствии с муниципальным правовым актом администрации муниципального района.</w:t>
      </w:r>
    </w:p>
    <w:p>
      <w:pPr>
        <w:pStyle w:val="ConsPlusNormal"/>
        <w:spacing w:before="220"/>
        <w:ind w:firstLine="540"/>
        <w:jc w:val="both"/>
      </w:pPr>
      <w:r>
        <w:t>Учет операций по исполнению требований, содержащихся в исполнительных листах судебных органов, осуществляется в разрезе кодов бюджетной классификации Российской Федерации.</w:t>
      </w:r>
    </w:p>
    <w:p>
      <w:pPr>
        <w:pStyle w:val="ConsPlusNormal"/>
      </w:pPr>
    </w:p>
    <w:p>
      <w:pPr>
        <w:pStyle w:val="ConsPlusNormal"/>
        <w:jc w:val="center"/>
        <w:outlineLvl w:val="2"/>
      </w:pPr>
      <w:r>
        <w:t>Раздел IX. СОСТАВЛЕНИЕ, ВНЕШНЯЯ ПРОВЕРКА, РАССМОТРЕНИЕ</w:t>
      </w:r>
    </w:p>
    <w:p>
      <w:pPr>
        <w:pStyle w:val="ConsPlusNormal"/>
        <w:jc w:val="center"/>
      </w:pPr>
      <w:r>
        <w:t>И УТВЕРЖДЕНИЕ БЮДЖЕТНОЙ ОТЧЕТНОСТИ</w:t>
      </w:r>
    </w:p>
    <w:p>
      <w:pPr>
        <w:pStyle w:val="ConsPlusNormal"/>
      </w:pPr>
    </w:p>
    <w:p>
      <w:pPr>
        <w:pStyle w:val="ConsPlusNormal"/>
        <w:ind w:firstLine="540"/>
        <w:jc w:val="both"/>
        <w:outlineLvl w:val="3"/>
      </w:pPr>
      <w:r>
        <w:t>Статья 47. Составление бюджетной отчетности</w:t>
      </w:r>
    </w:p>
    <w:p>
      <w:pPr>
        <w:pStyle w:val="ConsPlusNormal"/>
      </w:pPr>
    </w:p>
    <w:p>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pPr>
        <w:pStyle w:val="ConsPlusNormal"/>
        <w:spacing w:before="220"/>
        <w:ind w:firstLine="540"/>
        <w:jc w:val="both"/>
      </w:pPr>
      <w:r>
        <w:t>2. Бюджетная отчетность муниципального района составляется финансовым управлением на основании сводной бюджетной отчетности соответствующих главных распорядителей бюджетных средств.</w:t>
      </w:r>
    </w:p>
    <w:p>
      <w:pPr>
        <w:pStyle w:val="ConsPlusNormal"/>
        <w:spacing w:before="220"/>
        <w:ind w:firstLine="540"/>
        <w:jc w:val="both"/>
      </w:pPr>
      <w:r>
        <w:t>3. Бюджетная отчетность муниципального образования является годовой. Отчет об исполнении бюджета является ежеквартальным.</w:t>
      </w:r>
    </w:p>
    <w:p>
      <w:pPr>
        <w:pStyle w:val="ConsPlusNormal"/>
        <w:spacing w:before="220"/>
        <w:ind w:firstLine="540"/>
        <w:jc w:val="both"/>
      </w:pPr>
      <w:r>
        <w:t>4. Бюджетная отчетность муниципального образования представляется финансовым управлением в администрацию муниципального района.</w:t>
      </w:r>
    </w:p>
    <w:p>
      <w:pPr>
        <w:pStyle w:val="ConsPlusNormal"/>
        <w:spacing w:before="220"/>
        <w:ind w:firstLine="540"/>
        <w:jc w:val="both"/>
      </w:pPr>
      <w:r>
        <w:t>Финансовое управление муниципального района представляет бюджетную отчетность об исполнении консолидированного бюджета муниципального района Министерство финансов Республики Коми.</w:t>
      </w:r>
    </w:p>
    <w:p>
      <w:pPr>
        <w:pStyle w:val="ConsPlusNormal"/>
        <w:spacing w:before="220"/>
        <w:ind w:firstLine="540"/>
        <w:jc w:val="both"/>
      </w:pPr>
      <w:r>
        <w:t xml:space="preserve">5. Отчет об исполнении бюджета муниципального района за первый квартал, полугодие и девять месяцев текущего финансового года утверждается руководителем администрации и </w:t>
      </w:r>
      <w:r>
        <w:lastRenderedPageBreak/>
        <w:t>направляется в Совет муниципального района и Контрольно-счетную палату.</w:t>
      </w:r>
    </w:p>
    <w:p>
      <w:pPr>
        <w:pStyle w:val="ConsPlusNormal"/>
        <w:spacing w:before="220"/>
        <w:ind w:firstLine="540"/>
        <w:jc w:val="both"/>
      </w:pPr>
      <w:r>
        <w:t>Годовой отчет об исполнении бюджета муниципального района подлежит утверждению решением Совета муниципального района.</w:t>
      </w:r>
    </w:p>
    <w:p>
      <w:pPr>
        <w:pStyle w:val="ConsPlusNormal"/>
      </w:pPr>
    </w:p>
    <w:p>
      <w:pPr>
        <w:pStyle w:val="ConsPlusNormal"/>
        <w:ind w:firstLine="540"/>
        <w:jc w:val="both"/>
        <w:outlineLvl w:val="3"/>
      </w:pPr>
      <w:r>
        <w:t>Статья 48. Внешняя проверка годового отчета об исполнении бюджета муниципального района. Представление, рассмотрение и утверждение годового отчета об исполнении бюджета муниципального района</w:t>
      </w:r>
    </w:p>
    <w:p>
      <w:pPr>
        <w:pStyle w:val="ConsPlusNormal"/>
      </w:pPr>
    </w:p>
    <w:p>
      <w:pPr>
        <w:pStyle w:val="ConsPlusNormal"/>
        <w:ind w:firstLine="540"/>
        <w:jc w:val="both"/>
      </w:pPr>
      <w:r>
        <w:t>1. Годовой отчет об исполнении бюджета до его рассмотрения в Совете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района.</w:t>
      </w:r>
    </w:p>
    <w:p>
      <w:pPr>
        <w:pStyle w:val="ConsPlusNormal"/>
        <w:spacing w:before="220"/>
        <w:ind w:firstLine="540"/>
        <w:jc w:val="both"/>
      </w:pPr>
      <w:r>
        <w:t>2. Внешняя проверка годового отчета об исполнении бюджета муниципального района осуществляется Контрольно-счетной палатой в следующем порядке:</w:t>
      </w:r>
    </w:p>
    <w:p>
      <w:pPr>
        <w:pStyle w:val="ConsPlusNormal"/>
        <w:spacing w:before="220"/>
        <w:ind w:firstLine="540"/>
        <w:jc w:val="both"/>
      </w:pPr>
      <w:r>
        <w:t>Главные администраторы бюджетных средств не позднее 1 марта текущего финансового года представляют годовую бюджетную отчетность в Контрольно-счетную палату для внешней проверки.</w:t>
      </w:r>
    </w:p>
    <w:p>
      <w:pPr>
        <w:pStyle w:val="ConsPlusNormal"/>
        <w:spacing w:before="220"/>
        <w:ind w:firstLine="540"/>
        <w:jc w:val="both"/>
      </w:pPr>
      <w:r>
        <w:t xml:space="preserve">Результаты внешней </w:t>
      </w:r>
      <w:proofErr w:type="gramStart"/>
      <w:r>
        <w:t>проверки годовой бюджетной отчетности главных администраторов средств бюджета муниципального района</w:t>
      </w:r>
      <w:proofErr w:type="gramEnd"/>
      <w:r>
        <w:t xml:space="preserve"> оформляются заключениями по каждому главному администратору бюджетных средств.</w:t>
      </w:r>
    </w:p>
    <w:p>
      <w:pPr>
        <w:pStyle w:val="ConsPlusNormal"/>
        <w:spacing w:before="220"/>
        <w:ind w:firstLine="540"/>
        <w:jc w:val="both"/>
      </w:pPr>
      <w:r>
        <w:t>Администрация муниципального района представляет не позднее 1 апреля текущего финансового года в Контрольно-счетную палату годовой отчет об исполнении бюджета муниципального района для подготовки заключения на него.</w:t>
      </w:r>
    </w:p>
    <w:p>
      <w:pPr>
        <w:pStyle w:val="ConsPlusNormal"/>
        <w:spacing w:before="220"/>
        <w:ind w:firstLine="540"/>
        <w:jc w:val="both"/>
      </w:pPr>
      <w:r>
        <w:t>Контрольно-счетная палата готовит заключение на отчет об исполнении бюджета муниципального района с учетом данных внешней проверки годовой бюджетной отчетности главных администраторов бюджетных средств и направляет в Совет муниципального района и администрацию муниципального района. Подготовка заключения на годовой отчет об исполнении местного бюджета проводится в срок, не превышающий один месяц.</w:t>
      </w:r>
    </w:p>
    <w:p>
      <w:pPr>
        <w:pStyle w:val="ConsPlusNormal"/>
        <w:spacing w:before="220"/>
        <w:ind w:firstLine="540"/>
        <w:jc w:val="both"/>
      </w:pPr>
      <w:r>
        <w:t xml:space="preserve">3. Внешняя проверка годового отчета об исполнении бюджета муниципального района осуществляется Контрольно-счетной палатой в порядке, установленном муниципальным правовым актом Совета муниципального района, с соблюдением требований Бюджетного </w:t>
      </w:r>
      <w:hyperlink r:id="rId66" w:history="1">
        <w:r>
          <w:rPr>
            <w:color w:val="0000FF"/>
          </w:rPr>
          <w:t>кодекса</w:t>
        </w:r>
      </w:hyperlink>
      <w:r>
        <w:t xml:space="preserve"> Российской Федерации и с учетом особенностей, установленных федеральными законами.</w:t>
      </w:r>
    </w:p>
    <w:p>
      <w:pPr>
        <w:pStyle w:val="ConsPlusNormal"/>
        <w:spacing w:before="220"/>
        <w:ind w:firstLine="540"/>
        <w:jc w:val="both"/>
      </w:pPr>
      <w:r>
        <w:t>4. Годовой отчет об исполнении бюджета муниципального района предоставляется администрацией муниципального района в Совет муниципального района не позднее 1 мая текущего финансового года в форме проекта решения и выносится на публичные слушания, в соответствии с порядком организации и проведения публичных слушаний на территории муниципального района.</w:t>
      </w:r>
    </w:p>
    <w:p>
      <w:pPr>
        <w:pStyle w:val="ConsPlusNormal"/>
        <w:spacing w:before="220"/>
        <w:ind w:firstLine="540"/>
        <w:jc w:val="both"/>
      </w:pPr>
      <w:r>
        <w:t>5. По результатам рассмотрения годового отчета об исполнении бюджета муниципального района Совет муниципального района принимает решение об утверждении либо отклонении решения об исполнении бюджета.</w:t>
      </w:r>
    </w:p>
    <w:p>
      <w:pPr>
        <w:pStyle w:val="ConsPlusNormal"/>
        <w:spacing w:before="220"/>
        <w:ind w:firstLine="540"/>
        <w:jc w:val="both"/>
      </w:pPr>
      <w:r>
        <w:t>В случае отклонения Советом муниципального района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ConsPlusNormal"/>
        <w:spacing w:before="220"/>
        <w:ind w:firstLine="540"/>
        <w:jc w:val="both"/>
      </w:pPr>
      <w:r>
        <w:t xml:space="preserve">6. Решением Совета муниципального района утверждается отчет об исполнении бюджета </w:t>
      </w:r>
      <w:r>
        <w:lastRenderedPageBreak/>
        <w:t>муниципального района за отчетный финансовый год с указанием общего объема доходов, расходов и дефицита (профицита) бюджета муниципального района.</w:t>
      </w:r>
    </w:p>
    <w:p>
      <w:pPr>
        <w:pStyle w:val="ConsPlusNormal"/>
        <w:spacing w:before="220"/>
        <w:ind w:firstLine="540"/>
        <w:jc w:val="both"/>
      </w:pPr>
      <w:r>
        <w:t>Отдельными приложениями к решению об исполнении бюджета за отчетный финансовый год утверждаются показатели:</w:t>
      </w:r>
    </w:p>
    <w:p>
      <w:pPr>
        <w:pStyle w:val="ConsPlusNormal"/>
        <w:spacing w:before="220"/>
        <w:ind w:firstLine="540"/>
        <w:jc w:val="both"/>
      </w:pPr>
      <w:r>
        <w:t>1) доходов бюджета по кодам классификации доходов бюджетов;</w:t>
      </w:r>
    </w:p>
    <w:p>
      <w:pPr>
        <w:pStyle w:val="ConsPlusNormal"/>
        <w:spacing w:before="220"/>
        <w:ind w:firstLine="540"/>
        <w:jc w:val="both"/>
      </w:pPr>
      <w:r>
        <w:t>2) доходов бюджета по видам, подвидам доходов, классификации операций сектора государственного управления, относящимся к доходам бюджета;</w:t>
      </w:r>
    </w:p>
    <w:p>
      <w:pPr>
        <w:pStyle w:val="ConsPlusNormal"/>
        <w:spacing w:before="220"/>
        <w:ind w:firstLine="540"/>
        <w:jc w:val="both"/>
      </w:pPr>
      <w:r>
        <w:t>3) расходов бюджета по ведомственной структуре расходов бюджета;</w:t>
      </w:r>
    </w:p>
    <w:p>
      <w:pPr>
        <w:pStyle w:val="ConsPlusNormal"/>
        <w:spacing w:before="220"/>
        <w:ind w:firstLine="540"/>
        <w:jc w:val="both"/>
      </w:pPr>
      <w:r>
        <w:t>4) расходов бюджета по разделам, подразделам классификации расходов бюджетов;</w:t>
      </w:r>
    </w:p>
    <w:p>
      <w:pPr>
        <w:pStyle w:val="ConsPlusNormal"/>
        <w:spacing w:before="220"/>
        <w:ind w:firstLine="540"/>
        <w:jc w:val="both"/>
      </w:pPr>
      <w:r>
        <w:t xml:space="preserve">5) 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pPr>
        <w:pStyle w:val="ConsPlusNormal"/>
        <w:spacing w:before="220"/>
        <w:ind w:firstLine="540"/>
        <w:jc w:val="both"/>
      </w:pPr>
      <w:r>
        <w:t xml:space="preserve">6) источников финансирования дефицита бюджета по кодам групп, подгрупп, статей, видов </w:t>
      </w:r>
      <w:proofErr w:type="gramStart"/>
      <w:r>
        <w:t>источников финансирования дефицитов бюджетов классификации операций сектора государственного</w:t>
      </w:r>
      <w:proofErr w:type="gramEnd"/>
      <w:r>
        <w:t xml:space="preserve"> управления, относящихся к источникам финансирования дефицита бюджетов.</w:t>
      </w:r>
    </w:p>
    <w:p>
      <w:pPr>
        <w:pStyle w:val="ConsPlusNormal"/>
        <w:spacing w:before="220"/>
        <w:ind w:firstLine="540"/>
        <w:jc w:val="both"/>
      </w:pPr>
      <w:r>
        <w:t>Решением об исполнении бюджета также утверждаются иные показатели, установленные муниципальным правовым актом Совета муниципального района для решения об исполнении бюджета.</w:t>
      </w:r>
    </w:p>
    <w:p>
      <w:pPr>
        <w:pStyle w:val="ConsPlusNormal"/>
      </w:pPr>
    </w:p>
    <w:p>
      <w:pPr>
        <w:pStyle w:val="ConsPlusNormal"/>
        <w:jc w:val="center"/>
        <w:outlineLvl w:val="2"/>
      </w:pPr>
      <w:r>
        <w:t>Раздел X. МУНИЦИПАЛЬНЫЙ ФИНАНСОВЫЙ КОНТРОЛЬ.</w:t>
      </w:r>
    </w:p>
    <w:p>
      <w:pPr>
        <w:pStyle w:val="ConsPlusNormal"/>
        <w:jc w:val="center"/>
      </w:pPr>
      <w:r>
        <w:t>ОБЩИЕ ПОЛОЖЕНИЯ О БЮДЖЕТНЫХ НАРУШЕНИЯХ</w:t>
      </w:r>
    </w:p>
    <w:p>
      <w:pPr>
        <w:pStyle w:val="ConsPlusNormal"/>
        <w:jc w:val="center"/>
      </w:pPr>
      <w:r>
        <w:t xml:space="preserve">И </w:t>
      </w:r>
      <w:proofErr w:type="gramStart"/>
      <w:r>
        <w:t>ПРИМЕНЕНИИ</w:t>
      </w:r>
      <w:proofErr w:type="gramEnd"/>
      <w:r>
        <w:t xml:space="preserve"> МЕР ПРИНУЖДЕНИЯ</w:t>
      </w:r>
    </w:p>
    <w:p>
      <w:pPr>
        <w:pStyle w:val="ConsPlusNormal"/>
      </w:pPr>
    </w:p>
    <w:p>
      <w:pPr>
        <w:pStyle w:val="ConsPlusNormal"/>
        <w:ind w:firstLine="540"/>
        <w:jc w:val="both"/>
        <w:outlineLvl w:val="3"/>
      </w:pPr>
      <w:r>
        <w:t>Статья 49. Осуществление муниципального финансового контроля</w:t>
      </w:r>
    </w:p>
    <w:p>
      <w:pPr>
        <w:pStyle w:val="ConsPlusNormal"/>
      </w:pPr>
    </w:p>
    <w:p>
      <w:pPr>
        <w:pStyle w:val="ConsPlusNormal"/>
        <w:ind w:firstLine="540"/>
        <w:jc w:val="both"/>
      </w:pPr>
      <w:r>
        <w:t xml:space="preserve">Порядок, виды, объекты и методы осуществления муниципального финансового контроля устанавливаются в соответствии с требованиями Бюджетного </w:t>
      </w:r>
      <w:hyperlink r:id="rId67" w:history="1">
        <w:r>
          <w:rPr>
            <w:color w:val="0000FF"/>
          </w:rPr>
          <w:t>кодекса</w:t>
        </w:r>
      </w:hyperlink>
      <w:r>
        <w:t xml:space="preserve"> Российской Федерации, нормативных правовых актов Российской Федерации, Республики Коми и муниципального района.</w:t>
      </w:r>
    </w:p>
    <w:p>
      <w:pPr>
        <w:pStyle w:val="ConsPlusNormal"/>
      </w:pPr>
    </w:p>
    <w:p>
      <w:pPr>
        <w:pStyle w:val="ConsPlusNormal"/>
        <w:ind w:firstLine="540"/>
        <w:jc w:val="both"/>
        <w:outlineLvl w:val="3"/>
      </w:pPr>
      <w:r>
        <w:t>Статья 50. Решение иных вопросов бюджетного законодательства</w:t>
      </w:r>
    </w:p>
    <w:p>
      <w:pPr>
        <w:pStyle w:val="ConsPlusNormal"/>
      </w:pPr>
    </w:p>
    <w:p>
      <w:pPr>
        <w:pStyle w:val="ConsPlusNormal"/>
        <w:ind w:firstLine="540"/>
        <w:jc w:val="both"/>
      </w:pPr>
      <w:r>
        <w:t xml:space="preserve">Решение иных вопросов бюджетного законодательства Российской Федерации, Республики Коми, не отраженных в данном Положении, осуществляется на основании Бюджетного </w:t>
      </w:r>
      <w:hyperlink r:id="rId68" w:history="1">
        <w:r>
          <w:rPr>
            <w:color w:val="0000FF"/>
          </w:rPr>
          <w:t>кодекса</w:t>
        </w:r>
      </w:hyperlink>
      <w:r>
        <w:t xml:space="preserve"> РФ, иных нормативных правовых актов Российской Федерации, Республики Коми и органов местного самоуправления муниципального района, принятых в соответствии с Бюджетным </w:t>
      </w:r>
      <w:hyperlink r:id="rId69" w:history="1">
        <w:r>
          <w:rPr>
            <w:color w:val="0000FF"/>
          </w:rPr>
          <w:t>кодексом</w:t>
        </w:r>
      </w:hyperlink>
      <w:r>
        <w:t xml:space="preserve"> РФ.</w:t>
      </w:r>
    </w:p>
    <w:p>
      <w:pPr>
        <w:pStyle w:val="ConsPlusNormal"/>
      </w:pPr>
    </w:p>
    <w:p>
      <w:pPr>
        <w:pStyle w:val="ConsPlusNormal"/>
      </w:pPr>
    </w:p>
    <w:p>
      <w:pPr>
        <w:pStyle w:val="ConsPlusNormal"/>
        <w:pBdr>
          <w:top w:val="single" w:sz="6" w:space="0" w:color="auto"/>
        </w:pBdr>
        <w:spacing w:before="100" w:after="100"/>
        <w:jc w:val="both"/>
        <w:rPr>
          <w:sz w:val="2"/>
          <w:szCs w:val="2"/>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DD1E1117E3878D53A286A3D3433705999C2066DFF8A7D374EA697B22B8077F215FADBEC4B5B88E0F2DB7805yEN" TargetMode="External"/><Relationship Id="rId18" Type="http://schemas.openxmlformats.org/officeDocument/2006/relationships/hyperlink" Target="consultantplus://offline/ref=198DD1E1117E3878D53A36672B586D745D909D0F68F880226E18A0C0ED7B8622B255FC8EAF0C528B0Ey8N" TargetMode="External"/><Relationship Id="rId26" Type="http://schemas.openxmlformats.org/officeDocument/2006/relationships/hyperlink" Target="consultantplus://offline/ref=198DD1E1117E3878D53A36672B586D745D909D0F68F880226E18A0C0ED07yBN" TargetMode="External"/><Relationship Id="rId39" Type="http://schemas.openxmlformats.org/officeDocument/2006/relationships/hyperlink" Target="consultantplus://offline/ref=198DD1E1117E3878D53A36672B586D745D909D0F68F880226E18A0C0ED07yBN" TargetMode="External"/><Relationship Id="rId21" Type="http://schemas.openxmlformats.org/officeDocument/2006/relationships/hyperlink" Target="consultantplus://offline/ref=198DD1E1117E3878D53A36672B586D745D909D0F68F880226E18A0C0ED7B8622B255FC8EAF0C528C0Ey8N" TargetMode="External"/><Relationship Id="rId34" Type="http://schemas.openxmlformats.org/officeDocument/2006/relationships/hyperlink" Target="consultantplus://offline/ref=198DD1E1117E3878D53A36672B586D745D909D0F68F880226E18A0C0ED07yBN" TargetMode="External"/><Relationship Id="rId42" Type="http://schemas.openxmlformats.org/officeDocument/2006/relationships/hyperlink" Target="consultantplus://offline/ref=198DD1E1117E3878D53A36672B586D745D909D0F68F880226E18A0C0ED07yBN" TargetMode="External"/><Relationship Id="rId47" Type="http://schemas.openxmlformats.org/officeDocument/2006/relationships/hyperlink" Target="consultantplus://offline/ref=198DD1E1117E3878D53A36672B586D745D909D0F68F880226E18A0C0ED07yBN" TargetMode="External"/><Relationship Id="rId50" Type="http://schemas.openxmlformats.org/officeDocument/2006/relationships/hyperlink" Target="consultantplus://offline/ref=198DD1E1117E3878D53A286A3D3433705999C2066DFE8B743144A697B22B8077F215FADBEC4B5B88E0F2DB7B05yAN" TargetMode="External"/><Relationship Id="rId55" Type="http://schemas.openxmlformats.org/officeDocument/2006/relationships/hyperlink" Target="consultantplus://offline/ref=198DD1E1117E3878D53A286A3D3433705999C2066DFE8B743144A697B22B8077F215FADBEC4B5B88E0F2DB7B05y8N" TargetMode="External"/><Relationship Id="rId63" Type="http://schemas.openxmlformats.org/officeDocument/2006/relationships/hyperlink" Target="consultantplus://offline/ref=198DD1E1117E3878D53A36672B586D745D909D0F68F880226E18A0C0ED07yBN" TargetMode="External"/><Relationship Id="rId68" Type="http://schemas.openxmlformats.org/officeDocument/2006/relationships/hyperlink" Target="consultantplus://offline/ref=198DD1E1117E3878D53A36672B586D745D909D0F68F880226E18A0C0ED07yBN" TargetMode="External"/><Relationship Id="rId7" Type="http://schemas.openxmlformats.org/officeDocument/2006/relationships/hyperlink" Target="consultantplus://offline/ref=198DD1E1117E3878D53A286A3D3433705999C2066DFE8B743144A697B22B8077F215FADBEC4B5B88E0F2DB7905yBN"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98DD1E1117E3878D53A36672B586D745D909D0F68F880226E18A0C0ED07yBN" TargetMode="External"/><Relationship Id="rId29" Type="http://schemas.openxmlformats.org/officeDocument/2006/relationships/hyperlink" Target="consultantplus://offline/ref=198DD1E1117E3878D53A36672B586D745D9A9B0E67ABD7203F4DAE0Cy5N" TargetMode="External"/><Relationship Id="rId1" Type="http://schemas.openxmlformats.org/officeDocument/2006/relationships/styles" Target="styles.xml"/><Relationship Id="rId6" Type="http://schemas.openxmlformats.org/officeDocument/2006/relationships/hyperlink" Target="consultantplus://offline/ref=198DD1E1117E3878D53A286A3D3433705999C2066DFF8A7D374EA697B22B8077F215FADBEC4B5B88E0F2DB7905yBN" TargetMode="External"/><Relationship Id="rId11" Type="http://schemas.openxmlformats.org/officeDocument/2006/relationships/hyperlink" Target="consultantplus://offline/ref=198DD1E1117E3878D53A286A3D3433705999C20665FD8C763247FB9DBA728C750Fy5N" TargetMode="External"/><Relationship Id="rId24" Type="http://schemas.openxmlformats.org/officeDocument/2006/relationships/hyperlink" Target="consultantplus://offline/ref=198DD1E1117E3878D53A36672B586D745D909D0F68F880226E18A0C0ED7B8622B255FC8EA90D05y1N" TargetMode="External"/><Relationship Id="rId32" Type="http://schemas.openxmlformats.org/officeDocument/2006/relationships/hyperlink" Target="consultantplus://offline/ref=198DD1E1117E3878D53A36672B586D745D909D0F68F880226E18A0C0ED07yBN" TargetMode="External"/><Relationship Id="rId37" Type="http://schemas.openxmlformats.org/officeDocument/2006/relationships/hyperlink" Target="consultantplus://offline/ref=198DD1E1117E3878D53A36672B586D745D93980368FC80226E18A0C0ED07yBN" TargetMode="External"/><Relationship Id="rId40" Type="http://schemas.openxmlformats.org/officeDocument/2006/relationships/hyperlink" Target="consultantplus://offline/ref=198DD1E1117E3878D53A36672B586D745D909D0F68F880226E18A0C0ED07yBN" TargetMode="External"/><Relationship Id="rId45" Type="http://schemas.openxmlformats.org/officeDocument/2006/relationships/hyperlink" Target="consultantplus://offline/ref=198DD1E1117E3878D53A36672B586D745D909D0F68F880226E18A0C0ED07yBN" TargetMode="External"/><Relationship Id="rId53" Type="http://schemas.openxmlformats.org/officeDocument/2006/relationships/hyperlink" Target="consultantplus://offline/ref=198DD1E1117E3878D53A286A3D3433705999C2066DFF8A7D374EA697B22B8077F215FADBEC4B5B88E0F2DB7A05yBN" TargetMode="External"/><Relationship Id="rId58" Type="http://schemas.openxmlformats.org/officeDocument/2006/relationships/hyperlink" Target="consultantplus://offline/ref=198DD1E1117E3878D53A36672B586D745D909D0F68F880226E18A0C0ED07yBN" TargetMode="External"/><Relationship Id="rId66" Type="http://schemas.openxmlformats.org/officeDocument/2006/relationships/hyperlink" Target="consultantplus://offline/ref=198DD1E1117E3878D53A36672B586D745D909D0F68F880226E18A0C0ED07yBN" TargetMode="External"/><Relationship Id="rId5" Type="http://schemas.openxmlformats.org/officeDocument/2006/relationships/hyperlink" Target="consultantplus://offline/ref=198DD1E1117E3878D53A286A3D3433705999C2066DFD82753B4AA697B22B8077F215FADBEC4B5B88E0F2DB7905yBN" TargetMode="External"/><Relationship Id="rId15" Type="http://schemas.openxmlformats.org/officeDocument/2006/relationships/hyperlink" Target="consultantplus://offline/ref=198DD1E1117E3878D53A36672B586D745D909D0F68F880226E18A0C0ED07yBN" TargetMode="External"/><Relationship Id="rId23" Type="http://schemas.openxmlformats.org/officeDocument/2006/relationships/hyperlink" Target="consultantplus://offline/ref=198DD1E1117E3878D53A36672B586D745D909D0F68F880226E18A0C0ED7B8622B255FC8EAB0605yEN" TargetMode="External"/><Relationship Id="rId28" Type="http://schemas.openxmlformats.org/officeDocument/2006/relationships/hyperlink" Target="consultantplus://offline/ref=198DD1E1117E3878D53A286A3D3433705999C2066DFF8A7D374EA697B22B8077F215FADBEC4B5B88E0F2DB7805yCN" TargetMode="External"/><Relationship Id="rId36" Type="http://schemas.openxmlformats.org/officeDocument/2006/relationships/hyperlink" Target="consultantplus://offline/ref=198DD1E1117E3878D53A36672B586D745D909D0F68F880226E18A0C0ED07yBN" TargetMode="External"/><Relationship Id="rId49" Type="http://schemas.openxmlformats.org/officeDocument/2006/relationships/hyperlink" Target="consultantplus://offline/ref=198DD1E1117E3878D53A286A3D3433705999C2066DFE8B743144A697B22B8077F215FADBEC4B5B88E0F2DB7905y8N" TargetMode="External"/><Relationship Id="rId57" Type="http://schemas.openxmlformats.org/officeDocument/2006/relationships/hyperlink" Target="consultantplus://offline/ref=198DD1E1117E3878D53A286A3D3433705999C2066DFF8A7D374EA697B22B8077F215FADBEC4B5B88E0F2DB7C05yEN" TargetMode="External"/><Relationship Id="rId61" Type="http://schemas.openxmlformats.org/officeDocument/2006/relationships/hyperlink" Target="consultantplus://offline/ref=198DD1E1117E3878D53A36672B586D745D909D0F68F880226E18A0C0ED07yBN" TargetMode="External"/><Relationship Id="rId10" Type="http://schemas.openxmlformats.org/officeDocument/2006/relationships/hyperlink" Target="consultantplus://offline/ref=198DD1E1117E3878D53A286A3D3433705999C20664FC897C3A47FB9DBA728C750Fy5N" TargetMode="External"/><Relationship Id="rId19" Type="http://schemas.openxmlformats.org/officeDocument/2006/relationships/hyperlink" Target="consultantplus://offline/ref=198DD1E1117E3878D53A36672B586D745D909D0F68F880226E18A0C0ED7B8622B255FC8EAF0C55800Ey5N" TargetMode="External"/><Relationship Id="rId31" Type="http://schemas.openxmlformats.org/officeDocument/2006/relationships/hyperlink" Target="consultantplus://offline/ref=198DD1E1117E3878D53A36672B586D745D909D0F68F880226E18A0C0ED7B8622B255FC8DA70D05y3N" TargetMode="External"/><Relationship Id="rId44" Type="http://schemas.openxmlformats.org/officeDocument/2006/relationships/hyperlink" Target="consultantplus://offline/ref=198DD1E1117E3878D53A36672B586D745D909D0F68F880226E18A0C0ED07yBN" TargetMode="External"/><Relationship Id="rId52" Type="http://schemas.openxmlformats.org/officeDocument/2006/relationships/hyperlink" Target="consultantplus://offline/ref=198DD1E1117E3878D53A36672B586D745D909D0F68F880226E18A0C0ED07yBN" TargetMode="External"/><Relationship Id="rId60" Type="http://schemas.openxmlformats.org/officeDocument/2006/relationships/hyperlink" Target="consultantplus://offline/ref=198DD1E1117E3878D53A36672B586D745D909D0F68F880226E18A0C0ED07yBN" TargetMode="External"/><Relationship Id="rId65" Type="http://schemas.openxmlformats.org/officeDocument/2006/relationships/hyperlink" Target="consultantplus://offline/ref=198DD1E1117E3878D53A36672B586D745D909D0F68F880226E18A0C0ED7B8622B255FC8EAF0D5F800Ey8N" TargetMode="External"/><Relationship Id="rId4" Type="http://schemas.openxmlformats.org/officeDocument/2006/relationships/webSettings" Target="webSettings.xml"/><Relationship Id="rId9" Type="http://schemas.openxmlformats.org/officeDocument/2006/relationships/hyperlink" Target="consultantplus://offline/ref=198DD1E1117E3878D53A286A3D3433705999C20665FD83723547FB9DBA728C750Fy5N" TargetMode="External"/><Relationship Id="rId14" Type="http://schemas.openxmlformats.org/officeDocument/2006/relationships/hyperlink" Target="consultantplus://offline/ref=198DD1E1117E3878D53A286A3D3433705999C2066DFE8B743144A697B22B8077F215FADBEC4B5B88E0F2DB7905y9N" TargetMode="External"/><Relationship Id="rId22" Type="http://schemas.openxmlformats.org/officeDocument/2006/relationships/hyperlink" Target="consultantplus://offline/ref=198DD1E1117E3878D53A36672B586D745D909D0F68F880226E18A0C0ED7B8622B255FC8EAF0C528E0Ey6N" TargetMode="External"/><Relationship Id="rId27" Type="http://schemas.openxmlformats.org/officeDocument/2006/relationships/hyperlink" Target="consultantplus://offline/ref=198DD1E1117E3878D53A36672B586D745D909D0F68F880226E18A0C0ED07yBN" TargetMode="External"/><Relationship Id="rId30" Type="http://schemas.openxmlformats.org/officeDocument/2006/relationships/hyperlink" Target="consultantplus://offline/ref=198DD1E1117E3878D53A36672B586D745D909D0F68F880226E18A0C0ED07yBN" TargetMode="External"/><Relationship Id="rId35" Type="http://schemas.openxmlformats.org/officeDocument/2006/relationships/hyperlink" Target="consultantplus://offline/ref=198DD1E1117E3878D53A36672B586D745D909D0F68F880226E18A0C0ED07yBN" TargetMode="External"/><Relationship Id="rId43" Type="http://schemas.openxmlformats.org/officeDocument/2006/relationships/hyperlink" Target="consultantplus://offline/ref=198DD1E1117E3878D53A286A3D3433705999C2066DFF8A7D374EA697B22B8077F215FADBEC4B5B88E0F2DB7B05yCN" TargetMode="External"/><Relationship Id="rId48" Type="http://schemas.openxmlformats.org/officeDocument/2006/relationships/hyperlink" Target="consultantplus://offline/ref=198DD1E1117E3878D53A286A3D3433705999C2066DFE8B743144A697B22B8077F215FADBEC4B5B88E0F2DB7B05yCN" TargetMode="External"/><Relationship Id="rId56" Type="http://schemas.openxmlformats.org/officeDocument/2006/relationships/hyperlink" Target="consultantplus://offline/ref=198DD1E1117E3878D53A36672B586D745D909D0F68F880226E18A0C0ED07yBN" TargetMode="External"/><Relationship Id="rId64" Type="http://schemas.openxmlformats.org/officeDocument/2006/relationships/hyperlink" Target="consultantplus://offline/ref=198DD1E1117E3878D53A36672B586D745D909D0F68F880226E18A0C0ED07yBN" TargetMode="External"/><Relationship Id="rId69" Type="http://schemas.openxmlformats.org/officeDocument/2006/relationships/hyperlink" Target="consultantplus://offline/ref=198DD1E1117E3878D53A36672B586D745D909D0F68F880226E18A0C0ED07yBN" TargetMode="External"/><Relationship Id="rId8" Type="http://schemas.openxmlformats.org/officeDocument/2006/relationships/hyperlink" Target="consultantplus://offline/ref=198DD1E1117E3878D53A36672B586D745D909D0F68F880226E18A0C0ED7B8622B255FC87AE00yEN" TargetMode="External"/><Relationship Id="rId51" Type="http://schemas.openxmlformats.org/officeDocument/2006/relationships/hyperlink" Target="consultantplus://offline/ref=198DD1E1117E3878D53A36672B586D745D909D0F68F880226E18A0C0ED07yBN" TargetMode="External"/><Relationship Id="rId3" Type="http://schemas.openxmlformats.org/officeDocument/2006/relationships/settings" Target="settings.xml"/><Relationship Id="rId12" Type="http://schemas.openxmlformats.org/officeDocument/2006/relationships/hyperlink" Target="consultantplus://offline/ref=198DD1E1117E3878D53A286A3D3433705999C2066DFD82753B4AA697B22B8077F215FADBEC4B5B88E0F2DB7905yBN" TargetMode="External"/><Relationship Id="rId17" Type="http://schemas.openxmlformats.org/officeDocument/2006/relationships/hyperlink" Target="consultantplus://offline/ref=198DD1E1117E3878D53A286A3D3433705999C2066DFF8A7D374EA697B22B8077F215FADBEC4B5B88E0F2DB7805yEN" TargetMode="External"/><Relationship Id="rId25" Type="http://schemas.openxmlformats.org/officeDocument/2006/relationships/hyperlink" Target="consultantplus://offline/ref=198DD1E1117E3878D53A36672B586D745D909D0F68F880226E18A0C0ED07yBN" TargetMode="External"/><Relationship Id="rId33" Type="http://schemas.openxmlformats.org/officeDocument/2006/relationships/hyperlink" Target="consultantplus://offline/ref=198DD1E1117E3878D53A286A3D3433705999C2066DFE8B743144A697B22B8077F215FADBEC4B5B88E0F2DB7805yDN" TargetMode="External"/><Relationship Id="rId38" Type="http://schemas.openxmlformats.org/officeDocument/2006/relationships/hyperlink" Target="consultantplus://offline/ref=198DD1E1117E3878D53A36672B586D745D909D0F68F880226E18A0C0ED07yBN" TargetMode="External"/><Relationship Id="rId46" Type="http://schemas.openxmlformats.org/officeDocument/2006/relationships/hyperlink" Target="consultantplus://offline/ref=198DD1E1117E3878D53A36672B586D745D909D0F68F880226E18A0C0ED07yBN" TargetMode="External"/><Relationship Id="rId59" Type="http://schemas.openxmlformats.org/officeDocument/2006/relationships/hyperlink" Target="consultantplus://offline/ref=198DD1E1117E3878D53A36672B586D745D909D0F68F880226E18A0C0ED07yBN" TargetMode="External"/><Relationship Id="rId67" Type="http://schemas.openxmlformats.org/officeDocument/2006/relationships/hyperlink" Target="consultantplus://offline/ref=198DD1E1117E3878D53A36672B586D745D909D0F68F880226E18A0C0ED07yBN" TargetMode="External"/><Relationship Id="rId20" Type="http://schemas.openxmlformats.org/officeDocument/2006/relationships/hyperlink" Target="consultantplus://offline/ref=198DD1E1117E3878D53A36672B586D745D909D0F68F880226E18A0C0ED7B8622B255FC8EAF0C528A0Ey3N" TargetMode="External"/><Relationship Id="rId41" Type="http://schemas.openxmlformats.org/officeDocument/2006/relationships/hyperlink" Target="consultantplus://offline/ref=198DD1E1117E3878D53A36672B586D745D909D0F68F880226E18A0C0ED07yBN" TargetMode="External"/><Relationship Id="rId54" Type="http://schemas.openxmlformats.org/officeDocument/2006/relationships/hyperlink" Target="consultantplus://offline/ref=198DD1E1117E3878D53A286A3D3433705999C2066DFE8B743144A697B22B8077F215FADBEC4B5B88E0F2DB7905y9N" TargetMode="External"/><Relationship Id="rId62" Type="http://schemas.openxmlformats.org/officeDocument/2006/relationships/hyperlink" Target="consultantplus://offline/ref=198DD1E1117E3878D53A36672B586D745D909D0F68F880226E18A0C0ED07yB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9670</Words>
  <Characters>55125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Ковригина</dc:creator>
  <cp:lastModifiedBy>Ковригина</cp:lastModifiedBy>
  <cp:revision>1</cp:revision>
  <dcterms:created xsi:type="dcterms:W3CDTF">2017-08-16T13:50:00Z</dcterms:created>
  <dcterms:modified xsi:type="dcterms:W3CDTF">2017-08-16T13:53:00Z</dcterms:modified>
</cp:coreProperties>
</file>