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F8" w:rsidRPr="00992ECA" w:rsidRDefault="00716D7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МУНИЦИПАЛЬНОЙ  ПРОГРАММЫ</w:t>
      </w:r>
    </w:p>
    <w:p w:rsidR="007A7BF8" w:rsidRPr="00992ECA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«БЕЗОПАСНОСТЬ ЖИЗНЕДЕЯТЕЛЬНОСТИ И СОЦИАЛЬНАЯ ЗАЩИТА НАСЕЛЕНИЯ КНЯЖПОГОСТСКОГО РАЙОНА»</w:t>
      </w:r>
    </w:p>
    <w:p w:rsidR="007A7BF8" w:rsidRPr="00992ECA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Ответственный исполнитель программы</w:t>
      </w:r>
      <w:r w:rsidRPr="00992ECA">
        <w:rPr>
          <w:rFonts w:ascii="Times New Roman" w:hAnsi="Times New Roman" w:cs="Times New Roman"/>
          <w:sz w:val="27"/>
          <w:szCs w:val="27"/>
        </w:rPr>
        <w:t xml:space="preserve">: </w:t>
      </w:r>
      <w:r w:rsidR="00947CF0">
        <w:rPr>
          <w:rFonts w:ascii="Times New Roman" w:hAnsi="Times New Roman" w:cs="Times New Roman"/>
          <w:sz w:val="27"/>
          <w:szCs w:val="27"/>
        </w:rPr>
        <w:t>Отдел</w:t>
      </w:r>
      <w:r w:rsidRPr="00992ECA">
        <w:rPr>
          <w:rFonts w:ascii="Times New Roman" w:hAnsi="Times New Roman" w:cs="Times New Roman"/>
          <w:sz w:val="27"/>
          <w:szCs w:val="27"/>
        </w:rPr>
        <w:t xml:space="preserve"> по делам гражданской обороны</w:t>
      </w:r>
      <w:r w:rsidR="00516FEB" w:rsidRPr="00992ECA">
        <w:rPr>
          <w:rFonts w:ascii="Times New Roman" w:hAnsi="Times New Roman" w:cs="Times New Roman"/>
          <w:sz w:val="27"/>
          <w:szCs w:val="27"/>
        </w:rPr>
        <w:t xml:space="preserve"> и</w:t>
      </w:r>
      <w:r w:rsidRPr="00992ECA">
        <w:rPr>
          <w:rFonts w:ascii="Times New Roman" w:hAnsi="Times New Roman" w:cs="Times New Roman"/>
          <w:sz w:val="27"/>
          <w:szCs w:val="27"/>
        </w:rPr>
        <w:t xml:space="preserve"> чрезвычайных ситуаций администрации муниципального района «Княжпогостский».</w:t>
      </w:r>
    </w:p>
    <w:p w:rsidR="007A7BF8" w:rsidRPr="00992ECA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7A7BF8" w:rsidRPr="00992ECA" w:rsidRDefault="007A7BF8" w:rsidP="007A7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муниципальной программы «Безопасность жизнедеятельности и социальная защита населения в Княжпогостском районе»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947CF0" w:rsidP="00516FEB">
            <w:pPr>
              <w:pStyle w:val="ad"/>
              <w:spacing w:line="276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по делам ГО и ЧС администрации муниципального района «Княжпогостский»     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47CF0">
              <w:rPr>
                <w:rFonts w:ascii="Times New Roman" w:hAnsi="Times New Roman" w:cs="Times New Roman"/>
                <w:sz w:val="27"/>
                <w:szCs w:val="27"/>
              </w:rPr>
              <w:t>Управление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архитектуры,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строительства</w:t>
            </w:r>
            <w:r w:rsidR="00947CF0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947CF0">
              <w:rPr>
                <w:rFonts w:ascii="Times New Roman" w:hAnsi="Times New Roman" w:cs="Times New Roman"/>
                <w:sz w:val="27"/>
                <w:szCs w:val="27"/>
              </w:rPr>
              <w:t>жилищно</w:t>
            </w:r>
            <w:proofErr w:type="spellEnd"/>
            <w:r w:rsidR="00947CF0">
              <w:rPr>
                <w:rFonts w:ascii="Times New Roman" w:hAnsi="Times New Roman" w:cs="Times New Roman"/>
                <w:sz w:val="27"/>
                <w:szCs w:val="27"/>
              </w:rPr>
              <w:t xml:space="preserve"> - коммунального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>дорож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ного хозяйства администрации муниципального района «Княжпогостский»;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Отдел социально-экономического развития, предпринимательства и потребительского рынка администрации  муниципального района «Княжпогостский»;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Управление образования администрации  муниципального района «Княжпогостский»;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- Отдел культуры и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>спорта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муниципального района «Княжпогостский»;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Отдел министерства внутренних дел России по Княжпогостскому району (по согласованию)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Подпрограммы 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Социальная защита населения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2. Безопасность  дорожного  движения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3.Безопасность населения.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 Обращение с отходами производства.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жизнедеятельности и социальной защиты  населения на территории муниципального района «Княжпогостский»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Организация  своевременного   предоставления    мер    социальной    поддержки отдельным категориям граждан.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2. Развитие системы предупреждения опасного поведения участников дорожного движения.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3. Обеспечение  безопасного  участия  детей  в  дорожном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движении.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color w:val="00B050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Развитие системы организации движения транспортных средств и пешеходов.</w:t>
            </w:r>
          </w:p>
          <w:p w:rsidR="00516FEB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5.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преступлений.       </w:t>
            </w:r>
          </w:p>
          <w:p w:rsidR="007A7BF8" w:rsidRPr="00992ECA" w:rsidRDefault="00516FEB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6. 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  <w:p w:rsidR="007A7BF8" w:rsidRPr="00992ECA" w:rsidRDefault="00516FEB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. Приведение ситуации в 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законодательства.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1. Количество работников образования и культуры, воспользовавшихся мерами социальной поддержки на оплату коммунальных услуг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Объём оказанных мер социальной поддержки работникам образования и культуры по оплате за ЖКУ, работающим в сельской местности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 Число  лиц, погибших  в  дорожно-транспортных происшествиях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Количество зарегистрированных  тяжких  и  особо  тяжких преступлений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5. Уровень раскрываемости преступлений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16FEB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6. Количество осужденных,  привлеченных  на  оплачиваемые работы (человек в год)</w:t>
            </w:r>
            <w:r w:rsidR="00516FEB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A7BF8" w:rsidRPr="00992ECA" w:rsidRDefault="00516FEB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7. Создание механизма, обеспечивающего эффективное  функционирование системы безопасности граждан и охраны общественного порядка</w:t>
            </w:r>
          </w:p>
          <w:p w:rsidR="007A7BF8" w:rsidRPr="00992ECA" w:rsidRDefault="00516FEB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. Доля использованных, обезвреженных отходов в общем объёме отходов, образовавшихся в процессе производства и потребления.</w:t>
            </w:r>
          </w:p>
          <w:p w:rsidR="007A7BF8" w:rsidRPr="00992ECA" w:rsidRDefault="00516FEB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. Количество построенных и введённых в эксплуатацию объектов размещения (полигонов, площадок хранения) твёрдых бытовых и промышленных отходов.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 w:rsidP="00947CF0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Срок реализации программы - 2014-202</w:t>
            </w:r>
            <w:r w:rsidR="00947CF0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E8" w:rsidRPr="00A56F09" w:rsidRDefault="007A7BF8" w:rsidP="00EB26E8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программы в годах составит </w:t>
            </w:r>
            <w:r w:rsidR="00A67693" w:rsidRPr="000854C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AB0762"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B26E8" w:rsidRPr="000854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EB26E8"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 тыс.</w:t>
            </w:r>
            <w:r w:rsidR="000854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EB26E8" w:rsidRPr="00A56F0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End"/>
            <w:r w:rsidR="00EB26E8"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EB26E8" w:rsidRPr="00A56F09" w:rsidRDefault="00EB26E8" w:rsidP="00EB26E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2014 – 4 975,694 тыс.рублей</w:t>
            </w:r>
          </w:p>
          <w:p w:rsidR="00EB26E8" w:rsidRPr="00A56F09" w:rsidRDefault="00EB26E8" w:rsidP="00EB26E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2015 - 8 581,285 тыс.рублей</w:t>
            </w:r>
          </w:p>
          <w:p w:rsidR="00EB26E8" w:rsidRPr="00A56F09" w:rsidRDefault="00EB26E8" w:rsidP="00EB26E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2016 - 4 8</w:t>
            </w:r>
            <w:r w:rsidR="008841D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1,</w:t>
            </w:r>
            <w:r w:rsidR="008841D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51 </w:t>
            </w:r>
            <w:proofErr w:type="spellStart"/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  <w:proofErr w:type="spellEnd"/>
          </w:p>
          <w:p w:rsidR="00EB26E8" w:rsidRPr="00A56F09" w:rsidRDefault="00EB26E8" w:rsidP="00EB26E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2017 – 3 28</w:t>
            </w:r>
            <w:r w:rsidR="0051005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>,589 тыс. рублей</w:t>
            </w:r>
          </w:p>
          <w:p w:rsidR="00EB26E8" w:rsidRPr="00A56F09" w:rsidRDefault="00EB26E8" w:rsidP="00EB26E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2018 – 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5 098</w:t>
            </w:r>
            <w:r w:rsidR="00C97FC2">
              <w:rPr>
                <w:rFonts w:ascii="Times New Roman" w:hAnsi="Times New Roman" w:cs="Times New Roman"/>
                <w:sz w:val="27"/>
                <w:szCs w:val="27"/>
              </w:rPr>
              <w:t>,70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</w:t>
            </w:r>
          </w:p>
          <w:p w:rsidR="00CF67EF" w:rsidRPr="000854CE" w:rsidRDefault="00EB26E8" w:rsidP="00EB26E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2019 – 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2 9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</w:t>
            </w:r>
          </w:p>
          <w:p w:rsidR="00A67693" w:rsidRPr="000854CE" w:rsidRDefault="00A67693" w:rsidP="007063E7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2020 – 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2 8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5371CE" w:rsidRPr="00992ECA" w:rsidRDefault="005371CE" w:rsidP="00892A2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2021 – 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92A2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854CE" w:rsidRPr="000854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56F09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</w:tr>
      <w:tr w:rsidR="007A7BF8" w:rsidRPr="00992ECA" w:rsidTr="007A7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Ожидаемые результаты реализации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Снижение задолженности по оплате за </w:t>
            </w:r>
            <w:proofErr w:type="spellStart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жилищно</w:t>
            </w:r>
            <w:proofErr w:type="spellEnd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- коммунальные услуги работников образования и культуры, работающих в сельской местности.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Увеличение числа работников, в том числе: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образования до  127 чел.;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культура до 33 чел.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 Увеличение объема мер социальной поддержки, в том числе: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образования до 21,0 тыс. руб.;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культура до 452 т.р.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Увеличение доли граждан, имеющих право на меры социальной поддержки в общей численности работников образования и культуры до 22,0%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5. Сокращение  смертности  от  дорожно-транспортных происшествий, к 2016 году на 63,0%;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6. Снижение  тяжести  последствий  от дорожно-транспортных происшествий к 2017  году  на 20,5 %.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7. Сокращение бюджетных  расходов,  связанных  с  лечением лиц, пострадавших от противоправных действий,  обеспечению сохранности имущества;                                  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8.  Увеличение налоговых поступлений от трудовой  занятости осужденных;                                             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9.   Сокращение  материального  ущерба  от   противоправных действий;                                               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10.   Сокращение   количества   тяжких   и   особо   тяжких преступлений на 0,5%;                                   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11.    Сокращение    количества    правонарушений     среди несовершеннолетних,    снижению    уровня     подростковой преступности,  </w:t>
            </w:r>
          </w:p>
          <w:p w:rsidR="007A7BF8" w:rsidRPr="00992ECA" w:rsidRDefault="007A7BF8" w:rsidP="00516FEB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12. Сокращение  числа  погибших  в   результате совершенных преступлений, созданию обстановки  спокойствия и безопасности на улицах и в других общественных местах;  </w:t>
            </w:r>
          </w:p>
          <w:p w:rsidR="007A7BF8" w:rsidRPr="00992ECA" w:rsidRDefault="007A7BF8" w:rsidP="0051005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13. Увеличение количества трудоустроенных лиц,  отбывающих наказание в виде лишения свободы, развитию  инфраструктуры поселков в местах </w:t>
            </w:r>
            <w:proofErr w:type="gramStart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нахождения учреждений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системы исполнения наказаний</w:t>
            </w:r>
            <w:proofErr w:type="gramEnd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в Княжпогостском районе на 2,6%.</w:t>
            </w:r>
          </w:p>
        </w:tc>
      </w:tr>
    </w:tbl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Перечень и краткое описание подпрограмм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Программа включает  в себя реализацию мероприятий  4 подпрограмм. Для каждой подпрограммы определены цели и задачи, решение которых обеспечивает достижение цели Программы - повышение безопасности жизнедеятельности и социальной защиты  населения на территории муниципального района «Княжпогостский».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</w:t>
      </w:r>
      <w:proofErr w:type="gramStart"/>
      <w:r w:rsidRPr="00992ECA">
        <w:rPr>
          <w:rFonts w:ascii="Times New Roman" w:hAnsi="Times New Roman" w:cs="Times New Roman"/>
          <w:sz w:val="27"/>
          <w:szCs w:val="27"/>
        </w:rPr>
        <w:t>эффективности процесса достижения цели Программы</w:t>
      </w:r>
      <w:proofErr w:type="gramEnd"/>
      <w:r w:rsidRPr="00992ECA">
        <w:rPr>
          <w:rFonts w:ascii="Times New Roman" w:hAnsi="Times New Roman" w:cs="Times New Roman"/>
          <w:sz w:val="27"/>
          <w:szCs w:val="27"/>
        </w:rPr>
        <w:t>.</w:t>
      </w:r>
    </w:p>
    <w:p w:rsidR="007A7BF8" w:rsidRPr="00992ECA" w:rsidRDefault="00E51BE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hyperlink r:id="rId7" w:anchor="Par812" w:history="1">
        <w:r w:rsidR="007A7BF8" w:rsidRPr="00992ECA">
          <w:rPr>
            <w:rStyle w:val="a3"/>
            <w:rFonts w:ascii="Times New Roman" w:hAnsi="Times New Roman"/>
            <w:sz w:val="27"/>
            <w:szCs w:val="27"/>
          </w:rPr>
          <w:t>Подпрограмма 1</w:t>
        </w:r>
      </w:hyperlink>
      <w:r w:rsidR="007A7BF8" w:rsidRPr="00992ECA">
        <w:rPr>
          <w:rFonts w:ascii="Times New Roman" w:hAnsi="Times New Roman" w:cs="Times New Roman"/>
          <w:sz w:val="27"/>
          <w:szCs w:val="27"/>
        </w:rPr>
        <w:t>. «Социальная защита населения»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Цель данной подпрограммы - совершенствование исполнения социальных  обязатель</w:t>
      </w:r>
      <w:proofErr w:type="gramStart"/>
      <w:r w:rsidRPr="00992ECA">
        <w:rPr>
          <w:rFonts w:ascii="Times New Roman" w:hAnsi="Times New Roman" w:cs="Times New Roman"/>
          <w:sz w:val="27"/>
          <w:szCs w:val="27"/>
        </w:rPr>
        <w:t>ств  в  сф</w:t>
      </w:r>
      <w:proofErr w:type="gramEnd"/>
      <w:r w:rsidRPr="00992ECA">
        <w:rPr>
          <w:rFonts w:ascii="Times New Roman" w:hAnsi="Times New Roman" w:cs="Times New Roman"/>
          <w:sz w:val="27"/>
          <w:szCs w:val="27"/>
        </w:rPr>
        <w:t>ере  оказания мер социальной поддержки населению на территории  сельской местности Княжпогостского района.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Основные задачи: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- организация  своевременного  и  в   полном   объеме Подпрограммы  предоставления    мер    социальной    поддержки отдельным категориям граждан;                                 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- оказание  поддержки  работникам образования и культуры, работающим в сельской местности.</w:t>
      </w:r>
    </w:p>
    <w:p w:rsidR="007A7BF8" w:rsidRPr="00992ECA" w:rsidRDefault="00E51BE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hyperlink r:id="rId8" w:anchor="Par812" w:history="1">
        <w:r w:rsidR="007A7BF8" w:rsidRPr="00992ECA">
          <w:rPr>
            <w:rStyle w:val="a3"/>
            <w:rFonts w:ascii="Times New Roman" w:hAnsi="Times New Roman"/>
            <w:sz w:val="27"/>
            <w:szCs w:val="27"/>
          </w:rPr>
          <w:t>Подпрограмма 2</w:t>
        </w:r>
      </w:hyperlink>
      <w:r w:rsidR="007A7BF8" w:rsidRPr="00992ECA">
        <w:rPr>
          <w:rFonts w:ascii="Times New Roman" w:hAnsi="Times New Roman" w:cs="Times New Roman"/>
          <w:sz w:val="27"/>
          <w:szCs w:val="27"/>
        </w:rPr>
        <w:t>. «Безопасность  дорожного  движения »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Цель данной подпрограммы - повышение  безопасности  дорожного  движения в Княжпогостском районе.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Основные задачи: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 - развитие </w:t>
      </w:r>
      <w:proofErr w:type="gramStart"/>
      <w:r w:rsidRPr="00992ECA">
        <w:rPr>
          <w:rFonts w:ascii="Times New Roman" w:hAnsi="Times New Roman" w:cs="Times New Roman"/>
          <w:sz w:val="27"/>
          <w:szCs w:val="27"/>
        </w:rPr>
        <w:t>системы предупреждения опасного поведения участников дорожного движения</w:t>
      </w:r>
      <w:proofErr w:type="gramEnd"/>
      <w:r w:rsidRPr="00992ECA">
        <w:rPr>
          <w:rFonts w:ascii="Times New Roman" w:hAnsi="Times New Roman" w:cs="Times New Roman"/>
          <w:sz w:val="27"/>
          <w:szCs w:val="27"/>
        </w:rPr>
        <w:t xml:space="preserve"> и обеспечение  безопасного  участия  детей  в  дорожном движении.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- содействие  повышению  эффективности  функционирования системы государственного управления в области обеспечения безопасности дорожного движения.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Приведение ситуации в 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законодательства.</w:t>
      </w:r>
    </w:p>
    <w:p w:rsidR="007A7BF8" w:rsidRPr="00992ECA" w:rsidRDefault="00E51BE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hyperlink r:id="rId9" w:anchor="Par812" w:history="1">
        <w:r w:rsidR="007A7BF8" w:rsidRPr="00992ECA">
          <w:rPr>
            <w:rStyle w:val="a3"/>
            <w:rFonts w:ascii="Times New Roman" w:hAnsi="Times New Roman"/>
            <w:sz w:val="27"/>
            <w:szCs w:val="27"/>
          </w:rPr>
          <w:t>Подпрограмма 3</w:t>
        </w:r>
      </w:hyperlink>
      <w:r w:rsidR="007A7BF8" w:rsidRPr="00992ECA">
        <w:rPr>
          <w:rFonts w:ascii="Times New Roman" w:hAnsi="Times New Roman" w:cs="Times New Roman"/>
          <w:sz w:val="27"/>
          <w:szCs w:val="27"/>
        </w:rPr>
        <w:t>. «Безопасность населения»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Цель данной подпрограммы - создание условий для обеспечения  безопасности  граждан  и общественного порядка на территории Княжпогостского района 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Основная задача: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-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преступлений;</w:t>
      </w:r>
    </w:p>
    <w:p w:rsidR="006D1F51" w:rsidRPr="00992ECA" w:rsidRDefault="006D1F51" w:rsidP="006D1F5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- </w:t>
      </w:r>
      <w:r w:rsidRPr="00992ECA">
        <w:rPr>
          <w:rFonts w:ascii="Times New Roman" w:hAnsi="Times New Roman" w:cs="Times New Roman"/>
          <w:sz w:val="27"/>
          <w:szCs w:val="27"/>
          <w:shd w:val="clear" w:color="auto" w:fill="FFFFFF"/>
        </w:rPr>
        <w:t>создание благоприятных,  комфортных и безопасных усло</w:t>
      </w:r>
      <w:r w:rsidRPr="00992E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вий для  жизни, здоровья и досуга населения на территории Княжпогостского района; 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- повышение уровня антитеррористической защищенности объектов с массовым пребыванием людей и административных зданий.              </w:t>
      </w:r>
    </w:p>
    <w:p w:rsidR="007A7BF8" w:rsidRPr="00992ECA" w:rsidRDefault="00E51BE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hyperlink r:id="rId10" w:anchor="Par812" w:history="1">
        <w:r w:rsidR="007A7BF8" w:rsidRPr="00992ECA">
          <w:rPr>
            <w:rStyle w:val="a3"/>
            <w:rFonts w:ascii="Times New Roman" w:hAnsi="Times New Roman"/>
            <w:sz w:val="27"/>
            <w:szCs w:val="27"/>
          </w:rPr>
          <w:t>Подпрограмма 4</w:t>
        </w:r>
      </w:hyperlink>
      <w:r w:rsidR="007A7BF8" w:rsidRPr="00992ECA">
        <w:rPr>
          <w:rFonts w:ascii="Times New Roman" w:hAnsi="Times New Roman" w:cs="Times New Roman"/>
          <w:sz w:val="27"/>
          <w:szCs w:val="27"/>
        </w:rPr>
        <w:t>. «Обращение с отходами производства»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Цель данной подпрограммы - развитие торговли и бытового обслуживания в отдаленных и труднодоступных населенных пунктах Княжпогостского района.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lastRenderedPageBreak/>
        <w:t>Основная задача: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- приведение ситуации в 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законодательства.</w:t>
      </w:r>
    </w:p>
    <w:p w:rsidR="004702A4" w:rsidRPr="00992ECA" w:rsidRDefault="004702A4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Ресурсное обеспечение муниципальной программы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1. Реализация мероприятий Программы осуществляется за счет средств бюджета </w:t>
      </w:r>
      <w:r w:rsidR="004702A4" w:rsidRPr="00992ECA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992ECA">
        <w:rPr>
          <w:rFonts w:ascii="Times New Roman" w:hAnsi="Times New Roman" w:cs="Times New Roman"/>
          <w:sz w:val="27"/>
          <w:szCs w:val="27"/>
        </w:rPr>
        <w:t xml:space="preserve"> «Княжпогостский» и республиканского бюджета Республики Коми.</w:t>
      </w:r>
    </w:p>
    <w:p w:rsidR="000854CE" w:rsidRPr="00A56F09" w:rsidRDefault="007A7BF8" w:rsidP="000854CE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992ECA">
        <w:rPr>
          <w:rFonts w:ascii="Times New Roman" w:hAnsi="Times New Roman" w:cs="Times New Roman"/>
          <w:sz w:val="27"/>
          <w:szCs w:val="27"/>
        </w:rPr>
        <w:t>Общий объем финансирования программы в 2014-202</w:t>
      </w:r>
      <w:r w:rsidR="005371CE">
        <w:rPr>
          <w:rFonts w:ascii="Times New Roman" w:hAnsi="Times New Roman" w:cs="Times New Roman"/>
          <w:sz w:val="27"/>
          <w:szCs w:val="27"/>
        </w:rPr>
        <w:t>1</w:t>
      </w:r>
      <w:r w:rsidRPr="00992ECA">
        <w:rPr>
          <w:rFonts w:ascii="Times New Roman" w:hAnsi="Times New Roman" w:cs="Times New Roman"/>
          <w:sz w:val="27"/>
          <w:szCs w:val="27"/>
        </w:rPr>
        <w:t xml:space="preserve"> годах </w:t>
      </w:r>
      <w:r w:rsidR="000854CE" w:rsidRPr="00992ECA">
        <w:rPr>
          <w:rFonts w:ascii="Times New Roman" w:hAnsi="Times New Roman" w:cs="Times New Roman"/>
          <w:sz w:val="27"/>
          <w:szCs w:val="27"/>
        </w:rPr>
        <w:t xml:space="preserve">составит </w:t>
      </w:r>
      <w:r w:rsidR="00892A2A">
        <w:rPr>
          <w:rFonts w:ascii="Times New Roman" w:hAnsi="Times New Roman" w:cs="Times New Roman"/>
          <w:sz w:val="27"/>
          <w:szCs w:val="27"/>
        </w:rPr>
        <w:t>3</w:t>
      </w:r>
      <w:r w:rsidR="00E51BE8">
        <w:rPr>
          <w:rFonts w:ascii="Times New Roman" w:hAnsi="Times New Roman" w:cs="Times New Roman"/>
          <w:sz w:val="27"/>
          <w:szCs w:val="27"/>
        </w:rPr>
        <w:t>5</w:t>
      </w:r>
      <w:r w:rsidR="00892A2A">
        <w:rPr>
          <w:rFonts w:ascii="Times New Roman" w:hAnsi="Times New Roman" w:cs="Times New Roman"/>
          <w:sz w:val="27"/>
          <w:szCs w:val="27"/>
        </w:rPr>
        <w:t xml:space="preserve"> </w:t>
      </w:r>
      <w:r w:rsidR="009A7439">
        <w:rPr>
          <w:rFonts w:ascii="Times New Roman" w:hAnsi="Times New Roman" w:cs="Times New Roman"/>
          <w:sz w:val="27"/>
          <w:szCs w:val="27"/>
        </w:rPr>
        <w:t>315</w:t>
      </w:r>
      <w:r w:rsidR="000854CE" w:rsidRPr="000854CE">
        <w:rPr>
          <w:rFonts w:ascii="Times New Roman" w:hAnsi="Times New Roman" w:cs="Times New Roman"/>
          <w:sz w:val="27"/>
          <w:szCs w:val="27"/>
        </w:rPr>
        <w:t>,</w:t>
      </w:r>
      <w:r w:rsidR="009A7439">
        <w:rPr>
          <w:rFonts w:ascii="Times New Roman" w:hAnsi="Times New Roman" w:cs="Times New Roman"/>
          <w:sz w:val="27"/>
          <w:szCs w:val="27"/>
        </w:rPr>
        <w:t>169</w:t>
      </w:r>
      <w:r w:rsidR="000854CE" w:rsidRPr="00A56F09">
        <w:rPr>
          <w:rFonts w:ascii="Times New Roman" w:hAnsi="Times New Roman" w:cs="Times New Roman"/>
          <w:sz w:val="27"/>
          <w:szCs w:val="27"/>
        </w:rPr>
        <w:t xml:space="preserve"> тыс.</w:t>
      </w:r>
      <w:r w:rsidR="000854C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854CE" w:rsidRPr="00A56F09">
        <w:rPr>
          <w:rFonts w:ascii="Times New Roman" w:hAnsi="Times New Roman" w:cs="Times New Roman"/>
          <w:sz w:val="27"/>
          <w:szCs w:val="27"/>
        </w:rPr>
        <w:t>рублей</w:t>
      </w:r>
      <w:proofErr w:type="gramEnd"/>
      <w:r w:rsidR="000854CE" w:rsidRPr="00A56F09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0854CE" w:rsidRPr="00A56F09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 xml:space="preserve">2014 – 4 975,694 </w:t>
      </w:r>
      <w:proofErr w:type="spellStart"/>
      <w:r w:rsidRPr="00A56F0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</w:p>
    <w:p w:rsidR="000854CE" w:rsidRPr="00A56F09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 xml:space="preserve">2015 - 8 581,285 </w:t>
      </w:r>
      <w:proofErr w:type="spellStart"/>
      <w:r w:rsidRPr="00A56F09">
        <w:rPr>
          <w:rFonts w:ascii="Times New Roman" w:hAnsi="Times New Roman" w:cs="Times New Roman"/>
          <w:sz w:val="27"/>
          <w:szCs w:val="27"/>
        </w:rPr>
        <w:t>тыс.рублей</w:t>
      </w:r>
      <w:proofErr w:type="spellEnd"/>
    </w:p>
    <w:p w:rsidR="000854CE" w:rsidRPr="00A56F09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>2016 - 4 </w:t>
      </w:r>
      <w:r w:rsidR="009A7439">
        <w:rPr>
          <w:rFonts w:ascii="Times New Roman" w:hAnsi="Times New Roman" w:cs="Times New Roman"/>
          <w:sz w:val="27"/>
          <w:szCs w:val="27"/>
        </w:rPr>
        <w:t>971</w:t>
      </w:r>
      <w:r w:rsidRPr="00A56F09">
        <w:rPr>
          <w:rFonts w:ascii="Times New Roman" w:hAnsi="Times New Roman" w:cs="Times New Roman"/>
          <w:sz w:val="27"/>
          <w:szCs w:val="27"/>
        </w:rPr>
        <w:t>,</w:t>
      </w:r>
      <w:r w:rsidR="009A7439">
        <w:rPr>
          <w:rFonts w:ascii="Times New Roman" w:hAnsi="Times New Roman" w:cs="Times New Roman"/>
          <w:sz w:val="27"/>
          <w:szCs w:val="27"/>
        </w:rPr>
        <w:t>3</w:t>
      </w:r>
      <w:r w:rsidRPr="00A56F09">
        <w:rPr>
          <w:rFonts w:ascii="Times New Roman" w:hAnsi="Times New Roman" w:cs="Times New Roman"/>
          <w:sz w:val="27"/>
          <w:szCs w:val="27"/>
        </w:rPr>
        <w:t xml:space="preserve">51 </w:t>
      </w:r>
      <w:proofErr w:type="spellStart"/>
      <w:r w:rsidRPr="00A56F09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Pr="00A56F0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A56F09">
        <w:rPr>
          <w:rFonts w:ascii="Times New Roman" w:hAnsi="Times New Roman" w:cs="Times New Roman"/>
          <w:sz w:val="27"/>
          <w:szCs w:val="27"/>
        </w:rPr>
        <w:t>ублей</w:t>
      </w:r>
      <w:proofErr w:type="spellEnd"/>
    </w:p>
    <w:p w:rsidR="000854CE" w:rsidRPr="00A56F09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>2017 – 3 2</w:t>
      </w:r>
      <w:r w:rsidR="009A7439">
        <w:rPr>
          <w:rFonts w:ascii="Times New Roman" w:hAnsi="Times New Roman" w:cs="Times New Roman"/>
          <w:sz w:val="27"/>
          <w:szCs w:val="27"/>
        </w:rPr>
        <w:t>67</w:t>
      </w:r>
      <w:r w:rsidRPr="00A56F09">
        <w:rPr>
          <w:rFonts w:ascii="Times New Roman" w:hAnsi="Times New Roman" w:cs="Times New Roman"/>
          <w:sz w:val="27"/>
          <w:szCs w:val="27"/>
        </w:rPr>
        <w:t>,8</w:t>
      </w:r>
      <w:r w:rsidR="009A7439">
        <w:rPr>
          <w:rFonts w:ascii="Times New Roman" w:hAnsi="Times New Roman" w:cs="Times New Roman"/>
          <w:sz w:val="27"/>
          <w:szCs w:val="27"/>
        </w:rPr>
        <w:t>36</w:t>
      </w:r>
      <w:r w:rsidRPr="00A56F09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0854CE" w:rsidRPr="00A56F09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 xml:space="preserve">2018 – </w:t>
      </w:r>
      <w:r w:rsidR="00E51BE8">
        <w:rPr>
          <w:rFonts w:ascii="Times New Roman" w:hAnsi="Times New Roman" w:cs="Times New Roman"/>
          <w:sz w:val="27"/>
          <w:szCs w:val="27"/>
        </w:rPr>
        <w:t>5 098</w:t>
      </w:r>
      <w:r>
        <w:rPr>
          <w:rFonts w:ascii="Times New Roman" w:hAnsi="Times New Roman" w:cs="Times New Roman"/>
          <w:sz w:val="27"/>
          <w:szCs w:val="27"/>
        </w:rPr>
        <w:t>,70</w:t>
      </w:r>
      <w:r w:rsidR="00E51BE8">
        <w:rPr>
          <w:rFonts w:ascii="Times New Roman" w:hAnsi="Times New Roman" w:cs="Times New Roman"/>
          <w:sz w:val="27"/>
          <w:szCs w:val="27"/>
        </w:rPr>
        <w:t>3</w:t>
      </w:r>
      <w:r w:rsidRPr="00A56F09">
        <w:rPr>
          <w:rFonts w:ascii="Times New Roman" w:hAnsi="Times New Roman" w:cs="Times New Roman"/>
          <w:sz w:val="27"/>
          <w:szCs w:val="27"/>
        </w:rPr>
        <w:t xml:space="preserve"> тыс. рублей </w:t>
      </w:r>
    </w:p>
    <w:p w:rsidR="000854CE" w:rsidRPr="000854CE" w:rsidRDefault="000854CE" w:rsidP="000854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A56F09">
        <w:rPr>
          <w:rFonts w:ascii="Times New Roman" w:hAnsi="Times New Roman" w:cs="Times New Roman"/>
          <w:sz w:val="27"/>
          <w:szCs w:val="27"/>
        </w:rPr>
        <w:t xml:space="preserve">2019 – </w:t>
      </w:r>
      <w:r w:rsidRPr="000854CE">
        <w:rPr>
          <w:rFonts w:ascii="Times New Roman" w:hAnsi="Times New Roman" w:cs="Times New Roman"/>
          <w:sz w:val="27"/>
          <w:szCs w:val="27"/>
        </w:rPr>
        <w:t>2 9</w:t>
      </w:r>
      <w:r w:rsidR="00892A2A">
        <w:rPr>
          <w:rFonts w:ascii="Times New Roman" w:hAnsi="Times New Roman" w:cs="Times New Roman"/>
          <w:sz w:val="27"/>
          <w:szCs w:val="27"/>
        </w:rPr>
        <w:t>27</w:t>
      </w:r>
      <w:r w:rsidRPr="000854CE">
        <w:rPr>
          <w:rFonts w:ascii="Times New Roman" w:hAnsi="Times New Roman" w:cs="Times New Roman"/>
          <w:sz w:val="27"/>
          <w:szCs w:val="27"/>
        </w:rPr>
        <w:t>,</w:t>
      </w:r>
      <w:r w:rsidR="00892A2A">
        <w:rPr>
          <w:rFonts w:ascii="Times New Roman" w:hAnsi="Times New Roman" w:cs="Times New Roman"/>
          <w:sz w:val="27"/>
          <w:szCs w:val="27"/>
        </w:rPr>
        <w:t>3</w:t>
      </w:r>
      <w:r w:rsidRPr="000854CE">
        <w:rPr>
          <w:rFonts w:ascii="Times New Roman" w:hAnsi="Times New Roman" w:cs="Times New Roman"/>
          <w:sz w:val="27"/>
          <w:szCs w:val="27"/>
        </w:rPr>
        <w:t xml:space="preserve">00 тыс. рублей </w:t>
      </w:r>
    </w:p>
    <w:p w:rsidR="000854CE" w:rsidRPr="000854CE" w:rsidRDefault="000854CE" w:rsidP="000854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854CE">
        <w:rPr>
          <w:rFonts w:ascii="Times New Roman" w:hAnsi="Times New Roman" w:cs="Times New Roman"/>
          <w:sz w:val="27"/>
          <w:szCs w:val="27"/>
        </w:rPr>
        <w:t>2020 – 2 8</w:t>
      </w:r>
      <w:r w:rsidR="00892A2A">
        <w:rPr>
          <w:rFonts w:ascii="Times New Roman" w:hAnsi="Times New Roman" w:cs="Times New Roman"/>
          <w:sz w:val="27"/>
          <w:szCs w:val="27"/>
        </w:rPr>
        <w:t>24</w:t>
      </w:r>
      <w:r w:rsidRPr="000854CE">
        <w:rPr>
          <w:rFonts w:ascii="Times New Roman" w:hAnsi="Times New Roman" w:cs="Times New Roman"/>
          <w:sz w:val="27"/>
          <w:szCs w:val="27"/>
        </w:rPr>
        <w:t>,</w:t>
      </w:r>
      <w:r w:rsidR="00892A2A">
        <w:rPr>
          <w:rFonts w:ascii="Times New Roman" w:hAnsi="Times New Roman" w:cs="Times New Roman"/>
          <w:sz w:val="27"/>
          <w:szCs w:val="27"/>
        </w:rPr>
        <w:t>0</w:t>
      </w:r>
      <w:r w:rsidRPr="000854CE">
        <w:rPr>
          <w:rFonts w:ascii="Times New Roman" w:hAnsi="Times New Roman" w:cs="Times New Roman"/>
          <w:sz w:val="27"/>
          <w:szCs w:val="27"/>
        </w:rPr>
        <w:t>00 тыс. рублей</w:t>
      </w:r>
    </w:p>
    <w:p w:rsidR="000854CE" w:rsidRDefault="000854CE" w:rsidP="000854CE">
      <w:pPr>
        <w:pStyle w:val="ad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854CE">
        <w:rPr>
          <w:rFonts w:ascii="Times New Roman" w:hAnsi="Times New Roman" w:cs="Times New Roman"/>
          <w:sz w:val="27"/>
          <w:szCs w:val="27"/>
        </w:rPr>
        <w:t xml:space="preserve">2021 – 2 </w:t>
      </w:r>
      <w:r w:rsidR="00892A2A">
        <w:rPr>
          <w:rFonts w:ascii="Times New Roman" w:hAnsi="Times New Roman" w:cs="Times New Roman"/>
          <w:sz w:val="27"/>
          <w:szCs w:val="27"/>
        </w:rPr>
        <w:t>669</w:t>
      </w:r>
      <w:r w:rsidRPr="000854CE">
        <w:rPr>
          <w:rFonts w:ascii="Times New Roman" w:hAnsi="Times New Roman" w:cs="Times New Roman"/>
          <w:sz w:val="27"/>
          <w:szCs w:val="27"/>
        </w:rPr>
        <w:t>,</w:t>
      </w:r>
      <w:r w:rsidR="00892A2A">
        <w:rPr>
          <w:rFonts w:ascii="Times New Roman" w:hAnsi="Times New Roman" w:cs="Times New Roman"/>
          <w:sz w:val="27"/>
          <w:szCs w:val="27"/>
        </w:rPr>
        <w:t>0</w:t>
      </w:r>
      <w:r w:rsidRPr="000854CE">
        <w:rPr>
          <w:rFonts w:ascii="Times New Roman" w:hAnsi="Times New Roman" w:cs="Times New Roman"/>
          <w:sz w:val="27"/>
          <w:szCs w:val="27"/>
        </w:rPr>
        <w:t>00</w:t>
      </w:r>
      <w:r w:rsidRPr="00A56F09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A7BF8" w:rsidRPr="0096445B" w:rsidRDefault="007A7BF8" w:rsidP="000854CE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2. Прогнозный объем финансирования </w:t>
      </w:r>
      <w:hyperlink r:id="rId11" w:anchor="Par1142" w:history="1">
        <w:r w:rsidRPr="00992ECA">
          <w:rPr>
            <w:rStyle w:val="a3"/>
            <w:rFonts w:ascii="Times New Roman" w:hAnsi="Times New Roman"/>
            <w:sz w:val="27"/>
            <w:szCs w:val="27"/>
          </w:rPr>
          <w:t>подпрограммы</w:t>
        </w:r>
      </w:hyperlink>
      <w:r w:rsidR="005371CE">
        <w:rPr>
          <w:rStyle w:val="a3"/>
          <w:rFonts w:ascii="Times New Roman" w:hAnsi="Times New Roman"/>
          <w:sz w:val="27"/>
          <w:szCs w:val="27"/>
        </w:rPr>
        <w:t xml:space="preserve"> </w:t>
      </w:r>
      <w:r w:rsidRPr="00992ECA">
        <w:rPr>
          <w:rFonts w:ascii="Times New Roman" w:hAnsi="Times New Roman" w:cs="Times New Roman"/>
          <w:sz w:val="27"/>
          <w:szCs w:val="27"/>
        </w:rPr>
        <w:t xml:space="preserve">1  «Социальная защита населения»  составляет всего </w:t>
      </w:r>
      <w:r w:rsidR="0096445B" w:rsidRPr="0096445B">
        <w:rPr>
          <w:rFonts w:ascii="Times New Roman" w:hAnsi="Times New Roman" w:cs="Times New Roman"/>
          <w:sz w:val="27"/>
          <w:szCs w:val="27"/>
        </w:rPr>
        <w:t>2</w:t>
      </w:r>
      <w:r w:rsidR="002D6C69">
        <w:rPr>
          <w:rFonts w:ascii="Times New Roman" w:hAnsi="Times New Roman" w:cs="Times New Roman"/>
          <w:sz w:val="27"/>
          <w:szCs w:val="27"/>
        </w:rPr>
        <w:t>0</w:t>
      </w:r>
      <w:r w:rsidR="00A67693" w:rsidRPr="0096445B">
        <w:rPr>
          <w:rFonts w:ascii="Times New Roman" w:hAnsi="Times New Roman" w:cs="Times New Roman"/>
          <w:sz w:val="27"/>
          <w:szCs w:val="27"/>
        </w:rPr>
        <w:t xml:space="preserve"> </w:t>
      </w:r>
      <w:r w:rsidR="002D6C69">
        <w:rPr>
          <w:rFonts w:ascii="Times New Roman" w:hAnsi="Times New Roman" w:cs="Times New Roman"/>
          <w:sz w:val="27"/>
          <w:szCs w:val="27"/>
        </w:rPr>
        <w:t>982</w:t>
      </w:r>
      <w:r w:rsidRPr="0096445B">
        <w:rPr>
          <w:rFonts w:ascii="Times New Roman" w:hAnsi="Times New Roman" w:cs="Times New Roman"/>
          <w:sz w:val="27"/>
          <w:szCs w:val="27"/>
        </w:rPr>
        <w:t>,0 тыс. рублей, в том числе:</w:t>
      </w:r>
    </w:p>
    <w:p w:rsidR="007A7BF8" w:rsidRPr="0096445B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>2014 год – 393,5 тыс. рублей;</w:t>
      </w:r>
    </w:p>
    <w:p w:rsidR="007A7BF8" w:rsidRPr="0096445B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>2015 год – 4 971,5 тыс. рублей;</w:t>
      </w:r>
    </w:p>
    <w:p w:rsidR="007A7BF8" w:rsidRPr="0096445B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 xml:space="preserve">2016 год – </w:t>
      </w:r>
      <w:r w:rsidR="009A7439">
        <w:rPr>
          <w:rFonts w:ascii="Times New Roman" w:hAnsi="Times New Roman" w:cs="Times New Roman"/>
          <w:sz w:val="27"/>
          <w:szCs w:val="27"/>
        </w:rPr>
        <w:t>3 40</w:t>
      </w:r>
      <w:r w:rsidR="008841DC">
        <w:rPr>
          <w:rFonts w:ascii="Times New Roman" w:hAnsi="Times New Roman" w:cs="Times New Roman"/>
          <w:sz w:val="27"/>
          <w:szCs w:val="27"/>
        </w:rPr>
        <w:t>8</w:t>
      </w:r>
      <w:r w:rsidRPr="0096445B">
        <w:rPr>
          <w:rFonts w:ascii="Times New Roman" w:hAnsi="Times New Roman" w:cs="Times New Roman"/>
          <w:sz w:val="27"/>
          <w:szCs w:val="27"/>
        </w:rPr>
        <w:t>,0 тыс. рублей.</w:t>
      </w:r>
    </w:p>
    <w:p w:rsidR="007A7BF8" w:rsidRPr="0096445B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>2017 год –</w:t>
      </w:r>
      <w:r w:rsidR="009A7439">
        <w:rPr>
          <w:rFonts w:ascii="Times New Roman" w:hAnsi="Times New Roman" w:cs="Times New Roman"/>
          <w:sz w:val="27"/>
          <w:szCs w:val="27"/>
        </w:rPr>
        <w:t>2 643</w:t>
      </w:r>
      <w:r w:rsidRPr="0096445B">
        <w:rPr>
          <w:rFonts w:ascii="Times New Roman" w:hAnsi="Times New Roman" w:cs="Times New Roman"/>
          <w:sz w:val="27"/>
          <w:szCs w:val="27"/>
        </w:rPr>
        <w:t>,0 тыс. рублей</w:t>
      </w:r>
    </w:p>
    <w:p w:rsidR="004274BA" w:rsidRPr="0096445B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 xml:space="preserve">2018 год –2 </w:t>
      </w:r>
      <w:r w:rsidR="00351234" w:rsidRPr="0096445B">
        <w:rPr>
          <w:rFonts w:ascii="Times New Roman" w:hAnsi="Times New Roman" w:cs="Times New Roman"/>
          <w:sz w:val="27"/>
          <w:szCs w:val="27"/>
        </w:rPr>
        <w:t>4</w:t>
      </w:r>
      <w:r w:rsidR="00F26F58">
        <w:rPr>
          <w:rFonts w:ascii="Times New Roman" w:hAnsi="Times New Roman" w:cs="Times New Roman"/>
          <w:sz w:val="27"/>
          <w:szCs w:val="27"/>
        </w:rPr>
        <w:t>05</w:t>
      </w:r>
      <w:r w:rsidRPr="0096445B">
        <w:rPr>
          <w:rFonts w:ascii="Times New Roman" w:hAnsi="Times New Roman" w:cs="Times New Roman"/>
          <w:sz w:val="27"/>
          <w:szCs w:val="27"/>
        </w:rPr>
        <w:t>,0 тыс. рублей</w:t>
      </w:r>
    </w:p>
    <w:p w:rsidR="004274BA" w:rsidRPr="0096445B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 xml:space="preserve">2019 год –2 </w:t>
      </w:r>
      <w:r w:rsidR="00F26F58">
        <w:rPr>
          <w:rFonts w:ascii="Times New Roman" w:hAnsi="Times New Roman" w:cs="Times New Roman"/>
          <w:sz w:val="27"/>
          <w:szCs w:val="27"/>
        </w:rPr>
        <w:t>387</w:t>
      </w:r>
      <w:r w:rsidRPr="0096445B">
        <w:rPr>
          <w:rFonts w:ascii="Times New Roman" w:hAnsi="Times New Roman" w:cs="Times New Roman"/>
          <w:sz w:val="27"/>
          <w:szCs w:val="27"/>
        </w:rPr>
        <w:t>,0 тыс. рублей</w:t>
      </w:r>
    </w:p>
    <w:p w:rsidR="00A67693" w:rsidRPr="0096445B" w:rsidRDefault="00A67693" w:rsidP="00A6769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 xml:space="preserve">2020 год –2 </w:t>
      </w:r>
      <w:r w:rsidR="00F26F58">
        <w:rPr>
          <w:rFonts w:ascii="Times New Roman" w:hAnsi="Times New Roman" w:cs="Times New Roman"/>
          <w:sz w:val="27"/>
          <w:szCs w:val="27"/>
        </w:rPr>
        <w:t>387</w:t>
      </w:r>
      <w:r w:rsidRPr="0096445B">
        <w:rPr>
          <w:rFonts w:ascii="Times New Roman" w:hAnsi="Times New Roman" w:cs="Times New Roman"/>
          <w:sz w:val="27"/>
          <w:szCs w:val="27"/>
        </w:rPr>
        <w:t>,0 тыс. рублей</w:t>
      </w:r>
    </w:p>
    <w:p w:rsidR="005371CE" w:rsidRDefault="005371CE" w:rsidP="005371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 xml:space="preserve">2021 год –2 </w:t>
      </w:r>
      <w:r w:rsidR="00F26F58">
        <w:rPr>
          <w:rFonts w:ascii="Times New Roman" w:hAnsi="Times New Roman" w:cs="Times New Roman"/>
          <w:sz w:val="27"/>
          <w:szCs w:val="27"/>
        </w:rPr>
        <w:t>387</w:t>
      </w:r>
      <w:r w:rsidRPr="0096445B">
        <w:rPr>
          <w:rFonts w:ascii="Times New Roman" w:hAnsi="Times New Roman" w:cs="Times New Roman"/>
          <w:sz w:val="27"/>
          <w:szCs w:val="27"/>
        </w:rPr>
        <w:t>,0 тыс. рублей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3. Прогнозный объем финансирования </w:t>
      </w:r>
      <w:hyperlink r:id="rId12" w:anchor="Par1142" w:history="1">
        <w:r w:rsidRPr="00992ECA">
          <w:rPr>
            <w:rStyle w:val="a3"/>
            <w:rFonts w:ascii="Times New Roman" w:hAnsi="Times New Roman"/>
            <w:sz w:val="27"/>
            <w:szCs w:val="27"/>
          </w:rPr>
          <w:t>подпрограммы</w:t>
        </w:r>
      </w:hyperlink>
      <w:r w:rsidRPr="00992ECA">
        <w:rPr>
          <w:rFonts w:ascii="Times New Roman" w:hAnsi="Times New Roman" w:cs="Times New Roman"/>
          <w:sz w:val="27"/>
          <w:szCs w:val="27"/>
        </w:rPr>
        <w:t xml:space="preserve"> 2 «</w:t>
      </w:r>
      <w:r w:rsidR="00784F8C" w:rsidRPr="00992ECA">
        <w:rPr>
          <w:rFonts w:ascii="Times New Roman" w:hAnsi="Times New Roman" w:cs="Times New Roman"/>
          <w:sz w:val="27"/>
          <w:szCs w:val="27"/>
        </w:rPr>
        <w:t>Б</w:t>
      </w:r>
      <w:r w:rsidRPr="00992ECA">
        <w:rPr>
          <w:rFonts w:ascii="Times New Roman" w:hAnsi="Times New Roman" w:cs="Times New Roman"/>
          <w:sz w:val="27"/>
          <w:szCs w:val="27"/>
        </w:rPr>
        <w:t>езопасност</w:t>
      </w:r>
      <w:r w:rsidR="00784F8C" w:rsidRPr="00992ECA">
        <w:rPr>
          <w:rFonts w:ascii="Times New Roman" w:hAnsi="Times New Roman" w:cs="Times New Roman"/>
          <w:sz w:val="27"/>
          <w:szCs w:val="27"/>
        </w:rPr>
        <w:t>ь  дорожного  движения</w:t>
      </w:r>
      <w:r w:rsidRPr="00992ECA">
        <w:rPr>
          <w:rFonts w:ascii="Times New Roman" w:hAnsi="Times New Roman" w:cs="Times New Roman"/>
          <w:sz w:val="27"/>
          <w:szCs w:val="27"/>
        </w:rPr>
        <w:t xml:space="preserve">» составляет всего </w:t>
      </w:r>
      <w:r w:rsidR="002D6C69">
        <w:rPr>
          <w:rFonts w:ascii="Times New Roman" w:hAnsi="Times New Roman" w:cs="Times New Roman"/>
          <w:sz w:val="27"/>
          <w:szCs w:val="27"/>
        </w:rPr>
        <w:t>3 008</w:t>
      </w:r>
      <w:r w:rsidR="008969C8" w:rsidRPr="005371CE">
        <w:rPr>
          <w:rFonts w:ascii="Times New Roman" w:hAnsi="Times New Roman" w:cs="Times New Roman"/>
          <w:sz w:val="27"/>
          <w:szCs w:val="27"/>
        </w:rPr>
        <w:t>,</w:t>
      </w:r>
      <w:r w:rsidR="002D6C69">
        <w:rPr>
          <w:rFonts w:ascii="Times New Roman" w:hAnsi="Times New Roman" w:cs="Times New Roman"/>
          <w:sz w:val="27"/>
          <w:szCs w:val="27"/>
        </w:rPr>
        <w:t>9</w:t>
      </w:r>
      <w:r w:rsidR="008969C8" w:rsidRPr="005371CE">
        <w:rPr>
          <w:rFonts w:ascii="Times New Roman" w:hAnsi="Times New Roman" w:cs="Times New Roman"/>
          <w:sz w:val="27"/>
          <w:szCs w:val="27"/>
        </w:rPr>
        <w:t>11</w:t>
      </w:r>
      <w:r w:rsidRPr="005371CE">
        <w:rPr>
          <w:rFonts w:ascii="Times New Roman" w:hAnsi="Times New Roman" w:cs="Times New Roman"/>
          <w:sz w:val="27"/>
          <w:szCs w:val="27"/>
        </w:rPr>
        <w:t>тыс</w:t>
      </w:r>
      <w:r w:rsidRPr="00992ECA">
        <w:rPr>
          <w:rFonts w:ascii="Times New Roman" w:hAnsi="Times New Roman" w:cs="Times New Roman"/>
          <w:sz w:val="27"/>
          <w:szCs w:val="27"/>
        </w:rPr>
        <w:t>. рублей, в том числе: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2014 год – 448,0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2015 год – 785,520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2016 год – 1 </w:t>
      </w:r>
      <w:r w:rsidR="009A7439">
        <w:rPr>
          <w:rFonts w:ascii="Times New Roman" w:hAnsi="Times New Roman" w:cs="Times New Roman"/>
          <w:sz w:val="27"/>
          <w:szCs w:val="27"/>
        </w:rPr>
        <w:t>289</w:t>
      </w:r>
      <w:r w:rsidRPr="00992ECA">
        <w:rPr>
          <w:rFonts w:ascii="Times New Roman" w:hAnsi="Times New Roman" w:cs="Times New Roman"/>
          <w:sz w:val="27"/>
          <w:szCs w:val="27"/>
        </w:rPr>
        <w:t>,</w:t>
      </w:r>
      <w:r w:rsidR="009A7439">
        <w:rPr>
          <w:rFonts w:ascii="Times New Roman" w:hAnsi="Times New Roman" w:cs="Times New Roman"/>
          <w:sz w:val="27"/>
          <w:szCs w:val="27"/>
        </w:rPr>
        <w:t>3</w:t>
      </w:r>
      <w:r w:rsidR="004274BA" w:rsidRPr="00992ECA">
        <w:rPr>
          <w:rFonts w:ascii="Times New Roman" w:hAnsi="Times New Roman" w:cs="Times New Roman"/>
          <w:sz w:val="27"/>
          <w:szCs w:val="27"/>
        </w:rPr>
        <w:t>91</w:t>
      </w:r>
      <w:r w:rsidRPr="00992ECA"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2017 год – </w:t>
      </w:r>
      <w:r w:rsidR="009A7439">
        <w:rPr>
          <w:rFonts w:ascii="Times New Roman" w:hAnsi="Times New Roman" w:cs="Times New Roman"/>
          <w:sz w:val="27"/>
          <w:szCs w:val="27"/>
        </w:rPr>
        <w:t>0,00</w:t>
      </w:r>
      <w:r w:rsidRPr="00992ECA">
        <w:rPr>
          <w:rFonts w:ascii="Times New Roman" w:hAnsi="Times New Roman" w:cs="Times New Roman"/>
          <w:sz w:val="27"/>
          <w:szCs w:val="27"/>
        </w:rPr>
        <w:t>тыс. рублей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2018 год –</w:t>
      </w:r>
      <w:r w:rsidR="00F807FD" w:rsidRPr="00992ECA">
        <w:rPr>
          <w:rFonts w:ascii="Times New Roman" w:hAnsi="Times New Roman" w:cs="Times New Roman"/>
          <w:sz w:val="27"/>
          <w:szCs w:val="27"/>
        </w:rPr>
        <w:t>176</w:t>
      </w:r>
      <w:r w:rsidRPr="00992ECA">
        <w:rPr>
          <w:rFonts w:ascii="Times New Roman" w:hAnsi="Times New Roman" w:cs="Times New Roman"/>
          <w:sz w:val="27"/>
          <w:szCs w:val="27"/>
        </w:rPr>
        <w:t>, 0 тыс. рублей</w:t>
      </w:r>
    </w:p>
    <w:p w:rsidR="004274BA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2019 год –</w:t>
      </w:r>
      <w:r w:rsidR="00F807FD" w:rsidRPr="00992ECA">
        <w:rPr>
          <w:rFonts w:ascii="Times New Roman" w:hAnsi="Times New Roman" w:cs="Times New Roman"/>
          <w:sz w:val="27"/>
          <w:szCs w:val="27"/>
        </w:rPr>
        <w:t>155</w:t>
      </w:r>
      <w:r w:rsidRPr="00992ECA">
        <w:rPr>
          <w:rFonts w:ascii="Times New Roman" w:hAnsi="Times New Roman" w:cs="Times New Roman"/>
          <w:sz w:val="27"/>
          <w:szCs w:val="27"/>
        </w:rPr>
        <w:t>, 0 тыс. рублей</w:t>
      </w:r>
    </w:p>
    <w:p w:rsidR="00A67693" w:rsidRPr="00992ECA" w:rsidRDefault="00A67693" w:rsidP="00A6769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2ECA">
        <w:rPr>
          <w:rFonts w:ascii="Times New Roman" w:hAnsi="Times New Roman" w:cs="Times New Roman"/>
          <w:sz w:val="27"/>
          <w:szCs w:val="27"/>
        </w:rPr>
        <w:t xml:space="preserve"> год –155, 0 тыс. рублей</w:t>
      </w:r>
    </w:p>
    <w:p w:rsidR="005371CE" w:rsidRPr="00992ECA" w:rsidRDefault="005371CE" w:rsidP="005371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2ECA">
        <w:rPr>
          <w:rFonts w:ascii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992ECA">
        <w:rPr>
          <w:rFonts w:ascii="Times New Roman" w:hAnsi="Times New Roman" w:cs="Times New Roman"/>
          <w:sz w:val="27"/>
          <w:szCs w:val="27"/>
        </w:rPr>
        <w:t>, 0 тыс. рублей</w:t>
      </w:r>
      <w:r w:rsidR="003266C7">
        <w:rPr>
          <w:rFonts w:ascii="Times New Roman" w:hAnsi="Times New Roman" w:cs="Times New Roman"/>
          <w:sz w:val="27"/>
          <w:szCs w:val="27"/>
        </w:rPr>
        <w:t>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4. Прогнозный объем финансирования </w:t>
      </w:r>
      <w:hyperlink r:id="rId13" w:anchor="Par1142" w:history="1">
        <w:r w:rsidRPr="00992ECA">
          <w:rPr>
            <w:rStyle w:val="a3"/>
            <w:rFonts w:ascii="Times New Roman" w:hAnsi="Times New Roman"/>
            <w:sz w:val="27"/>
            <w:szCs w:val="27"/>
          </w:rPr>
          <w:t>подпрограммы</w:t>
        </w:r>
      </w:hyperlink>
      <w:r w:rsidRPr="00992ECA">
        <w:rPr>
          <w:rFonts w:ascii="Times New Roman" w:hAnsi="Times New Roman" w:cs="Times New Roman"/>
          <w:sz w:val="27"/>
          <w:szCs w:val="27"/>
        </w:rPr>
        <w:t xml:space="preserve"> 3 «</w:t>
      </w:r>
      <w:r w:rsidR="00784F8C" w:rsidRPr="00992ECA">
        <w:rPr>
          <w:rFonts w:ascii="Times New Roman" w:hAnsi="Times New Roman" w:cs="Times New Roman"/>
          <w:sz w:val="27"/>
          <w:szCs w:val="27"/>
        </w:rPr>
        <w:t>Б</w:t>
      </w:r>
      <w:r w:rsidRPr="00992ECA">
        <w:rPr>
          <w:rFonts w:ascii="Times New Roman" w:hAnsi="Times New Roman" w:cs="Times New Roman"/>
          <w:sz w:val="27"/>
          <w:szCs w:val="27"/>
        </w:rPr>
        <w:t>езопасност</w:t>
      </w:r>
      <w:r w:rsidR="00784F8C" w:rsidRPr="00992ECA">
        <w:rPr>
          <w:rFonts w:ascii="Times New Roman" w:hAnsi="Times New Roman" w:cs="Times New Roman"/>
          <w:sz w:val="27"/>
          <w:szCs w:val="27"/>
        </w:rPr>
        <w:t>ь</w:t>
      </w:r>
      <w:r w:rsidR="00AB0762">
        <w:rPr>
          <w:rFonts w:ascii="Times New Roman" w:hAnsi="Times New Roman" w:cs="Times New Roman"/>
          <w:sz w:val="27"/>
          <w:szCs w:val="27"/>
        </w:rPr>
        <w:t xml:space="preserve"> </w:t>
      </w:r>
      <w:r w:rsidR="00784F8C" w:rsidRPr="00992ECA">
        <w:rPr>
          <w:rFonts w:ascii="Times New Roman" w:hAnsi="Times New Roman" w:cs="Times New Roman"/>
          <w:sz w:val="27"/>
          <w:szCs w:val="27"/>
        </w:rPr>
        <w:t>населения</w:t>
      </w:r>
      <w:r w:rsidRPr="00992ECA">
        <w:rPr>
          <w:rFonts w:ascii="Times New Roman" w:hAnsi="Times New Roman" w:cs="Times New Roman"/>
          <w:sz w:val="27"/>
          <w:szCs w:val="27"/>
        </w:rPr>
        <w:t xml:space="preserve">» составляет всего </w:t>
      </w:r>
      <w:r w:rsidR="00E51BE8">
        <w:rPr>
          <w:rFonts w:ascii="Times New Roman" w:hAnsi="Times New Roman" w:cs="Times New Roman"/>
          <w:sz w:val="27"/>
          <w:szCs w:val="27"/>
        </w:rPr>
        <w:t>9</w:t>
      </w:r>
      <w:r w:rsidR="00A9030B" w:rsidRPr="0096445B">
        <w:rPr>
          <w:rFonts w:ascii="Times New Roman" w:hAnsi="Times New Roman" w:cs="Times New Roman"/>
          <w:sz w:val="27"/>
          <w:szCs w:val="27"/>
        </w:rPr>
        <w:t xml:space="preserve"> </w:t>
      </w:r>
      <w:r w:rsidR="002D6C69">
        <w:rPr>
          <w:rFonts w:ascii="Times New Roman" w:hAnsi="Times New Roman" w:cs="Times New Roman"/>
          <w:sz w:val="27"/>
          <w:szCs w:val="27"/>
        </w:rPr>
        <w:t>359</w:t>
      </w:r>
      <w:r w:rsidRPr="0096445B">
        <w:rPr>
          <w:rFonts w:ascii="Times New Roman" w:hAnsi="Times New Roman" w:cs="Times New Roman"/>
          <w:sz w:val="27"/>
          <w:szCs w:val="27"/>
        </w:rPr>
        <w:t>,</w:t>
      </w:r>
      <w:r w:rsidR="002D6C69">
        <w:rPr>
          <w:rFonts w:ascii="Times New Roman" w:hAnsi="Times New Roman" w:cs="Times New Roman"/>
          <w:sz w:val="27"/>
          <w:szCs w:val="27"/>
        </w:rPr>
        <w:t>409</w:t>
      </w:r>
      <w:r w:rsidRPr="0096445B">
        <w:rPr>
          <w:rFonts w:ascii="Times New Roman" w:hAnsi="Times New Roman" w:cs="Times New Roman"/>
          <w:sz w:val="27"/>
          <w:szCs w:val="27"/>
        </w:rPr>
        <w:t xml:space="preserve"> тыс</w:t>
      </w:r>
      <w:r w:rsidRPr="00992ECA">
        <w:rPr>
          <w:rFonts w:ascii="Times New Roman" w:hAnsi="Times New Roman" w:cs="Times New Roman"/>
          <w:sz w:val="27"/>
          <w:szCs w:val="27"/>
        </w:rPr>
        <w:t>. рублей, в том числе: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2014 год – 2 569,710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2015 год – 2 423,900 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2016 год – 2</w:t>
      </w:r>
      <w:r w:rsidR="004274BA" w:rsidRPr="00992ECA">
        <w:rPr>
          <w:rFonts w:ascii="Times New Roman" w:hAnsi="Times New Roman" w:cs="Times New Roman"/>
          <w:sz w:val="27"/>
          <w:szCs w:val="27"/>
        </w:rPr>
        <w:t>7</w:t>
      </w:r>
      <w:r w:rsidRPr="00992ECA">
        <w:rPr>
          <w:rFonts w:ascii="Times New Roman" w:hAnsi="Times New Roman" w:cs="Times New Roman"/>
          <w:sz w:val="27"/>
          <w:szCs w:val="27"/>
        </w:rPr>
        <w:t>3, 960 тыс. рублей.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2017 год –</w:t>
      </w:r>
      <w:r w:rsidR="009A7439">
        <w:rPr>
          <w:rFonts w:ascii="Times New Roman" w:hAnsi="Times New Roman" w:cs="Times New Roman"/>
          <w:sz w:val="27"/>
          <w:szCs w:val="27"/>
        </w:rPr>
        <w:t>624</w:t>
      </w:r>
      <w:r w:rsidRPr="00992ECA">
        <w:rPr>
          <w:rFonts w:ascii="Times New Roman" w:hAnsi="Times New Roman" w:cs="Times New Roman"/>
          <w:sz w:val="27"/>
          <w:szCs w:val="27"/>
        </w:rPr>
        <w:t>,</w:t>
      </w:r>
      <w:r w:rsidR="005E1344" w:rsidRPr="00992ECA">
        <w:rPr>
          <w:rFonts w:ascii="Times New Roman" w:hAnsi="Times New Roman" w:cs="Times New Roman"/>
          <w:sz w:val="27"/>
          <w:szCs w:val="27"/>
        </w:rPr>
        <w:t>8</w:t>
      </w:r>
      <w:r w:rsidR="009A7439">
        <w:rPr>
          <w:rFonts w:ascii="Times New Roman" w:hAnsi="Times New Roman" w:cs="Times New Roman"/>
          <w:sz w:val="27"/>
          <w:szCs w:val="27"/>
        </w:rPr>
        <w:t>36</w:t>
      </w:r>
      <w:r w:rsidRPr="00992ECA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4274BA" w:rsidRPr="00992ECA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2018 год – </w:t>
      </w:r>
      <w:r w:rsidR="00E51BE8">
        <w:rPr>
          <w:rFonts w:ascii="Times New Roman" w:hAnsi="Times New Roman" w:cs="Times New Roman"/>
          <w:sz w:val="27"/>
          <w:szCs w:val="27"/>
        </w:rPr>
        <w:t>2 517</w:t>
      </w:r>
      <w:r w:rsidRPr="00992ECA">
        <w:rPr>
          <w:rFonts w:ascii="Times New Roman" w:hAnsi="Times New Roman" w:cs="Times New Roman"/>
          <w:sz w:val="27"/>
          <w:szCs w:val="27"/>
        </w:rPr>
        <w:t>,70</w:t>
      </w:r>
      <w:r w:rsidR="00E51BE8">
        <w:rPr>
          <w:rFonts w:ascii="Times New Roman" w:hAnsi="Times New Roman" w:cs="Times New Roman"/>
          <w:sz w:val="27"/>
          <w:szCs w:val="27"/>
        </w:rPr>
        <w:t>3</w:t>
      </w:r>
      <w:r w:rsidRPr="00992ECA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4274BA" w:rsidRPr="0096445B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2019 год – </w:t>
      </w:r>
      <w:r w:rsidR="0096445B" w:rsidRPr="0096445B">
        <w:rPr>
          <w:rFonts w:ascii="Times New Roman" w:hAnsi="Times New Roman" w:cs="Times New Roman"/>
          <w:sz w:val="27"/>
          <w:szCs w:val="27"/>
        </w:rPr>
        <w:t>3</w:t>
      </w:r>
      <w:r w:rsidR="00E51BE8">
        <w:rPr>
          <w:rFonts w:ascii="Times New Roman" w:hAnsi="Times New Roman" w:cs="Times New Roman"/>
          <w:sz w:val="27"/>
          <w:szCs w:val="27"/>
        </w:rPr>
        <w:t>85</w:t>
      </w:r>
      <w:r w:rsidRPr="0096445B">
        <w:rPr>
          <w:rFonts w:ascii="Times New Roman" w:hAnsi="Times New Roman" w:cs="Times New Roman"/>
          <w:sz w:val="27"/>
          <w:szCs w:val="27"/>
        </w:rPr>
        <w:t>,</w:t>
      </w:r>
      <w:r w:rsidR="00E51BE8">
        <w:rPr>
          <w:rFonts w:ascii="Times New Roman" w:hAnsi="Times New Roman" w:cs="Times New Roman"/>
          <w:sz w:val="27"/>
          <w:szCs w:val="27"/>
        </w:rPr>
        <w:t>3</w:t>
      </w:r>
      <w:r w:rsidRPr="0096445B">
        <w:rPr>
          <w:rFonts w:ascii="Times New Roman" w:hAnsi="Times New Roman" w:cs="Times New Roman"/>
          <w:sz w:val="27"/>
          <w:szCs w:val="27"/>
        </w:rPr>
        <w:t>0</w:t>
      </w:r>
      <w:r w:rsidR="0096445B" w:rsidRPr="0096445B">
        <w:rPr>
          <w:rFonts w:ascii="Times New Roman" w:hAnsi="Times New Roman" w:cs="Times New Roman"/>
          <w:sz w:val="27"/>
          <w:szCs w:val="27"/>
        </w:rPr>
        <w:t>0</w:t>
      </w:r>
      <w:r w:rsidRPr="0096445B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A67693" w:rsidRPr="0096445B" w:rsidRDefault="00A67693" w:rsidP="00A6769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t>2020 год – 2</w:t>
      </w:r>
      <w:r w:rsidR="00E51BE8">
        <w:rPr>
          <w:rFonts w:ascii="Times New Roman" w:hAnsi="Times New Roman" w:cs="Times New Roman"/>
          <w:sz w:val="27"/>
          <w:szCs w:val="27"/>
        </w:rPr>
        <w:t>82</w:t>
      </w:r>
      <w:r w:rsidRPr="0096445B">
        <w:rPr>
          <w:rFonts w:ascii="Times New Roman" w:hAnsi="Times New Roman" w:cs="Times New Roman"/>
          <w:sz w:val="27"/>
          <w:szCs w:val="27"/>
        </w:rPr>
        <w:t>,</w:t>
      </w:r>
      <w:r w:rsidR="00E51BE8">
        <w:rPr>
          <w:rFonts w:ascii="Times New Roman" w:hAnsi="Times New Roman" w:cs="Times New Roman"/>
          <w:sz w:val="27"/>
          <w:szCs w:val="27"/>
        </w:rPr>
        <w:t>0</w:t>
      </w:r>
      <w:r w:rsidRPr="0096445B">
        <w:rPr>
          <w:rFonts w:ascii="Times New Roman" w:hAnsi="Times New Roman" w:cs="Times New Roman"/>
          <w:sz w:val="27"/>
          <w:szCs w:val="27"/>
        </w:rPr>
        <w:t>0</w:t>
      </w:r>
      <w:r w:rsidR="0096445B" w:rsidRPr="0096445B">
        <w:rPr>
          <w:rFonts w:ascii="Times New Roman" w:hAnsi="Times New Roman" w:cs="Times New Roman"/>
          <w:sz w:val="27"/>
          <w:szCs w:val="27"/>
        </w:rPr>
        <w:t>0</w:t>
      </w:r>
      <w:r w:rsidRPr="0096445B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5371CE" w:rsidRDefault="005371CE" w:rsidP="005371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6445B">
        <w:rPr>
          <w:rFonts w:ascii="Times New Roman" w:hAnsi="Times New Roman" w:cs="Times New Roman"/>
          <w:sz w:val="27"/>
          <w:szCs w:val="27"/>
        </w:rPr>
        <w:lastRenderedPageBreak/>
        <w:t>2021 год – 2</w:t>
      </w:r>
      <w:r w:rsidR="00E51BE8">
        <w:rPr>
          <w:rFonts w:ascii="Times New Roman" w:hAnsi="Times New Roman" w:cs="Times New Roman"/>
          <w:sz w:val="27"/>
          <w:szCs w:val="27"/>
        </w:rPr>
        <w:t>8</w:t>
      </w:r>
      <w:r w:rsidRPr="0096445B">
        <w:rPr>
          <w:rFonts w:ascii="Times New Roman" w:hAnsi="Times New Roman" w:cs="Times New Roman"/>
          <w:sz w:val="27"/>
          <w:szCs w:val="27"/>
        </w:rPr>
        <w:t>2,</w:t>
      </w:r>
      <w:r w:rsidR="00E51BE8">
        <w:rPr>
          <w:rFonts w:ascii="Times New Roman" w:hAnsi="Times New Roman" w:cs="Times New Roman"/>
          <w:sz w:val="27"/>
          <w:szCs w:val="27"/>
        </w:rPr>
        <w:t>0</w:t>
      </w:r>
      <w:r w:rsidRPr="0096445B">
        <w:rPr>
          <w:rFonts w:ascii="Times New Roman" w:hAnsi="Times New Roman" w:cs="Times New Roman"/>
          <w:sz w:val="27"/>
          <w:szCs w:val="27"/>
        </w:rPr>
        <w:t>0</w:t>
      </w:r>
      <w:r w:rsidR="0096445B">
        <w:rPr>
          <w:rFonts w:ascii="Times New Roman" w:hAnsi="Times New Roman" w:cs="Times New Roman"/>
          <w:sz w:val="27"/>
          <w:szCs w:val="27"/>
        </w:rPr>
        <w:t>0</w:t>
      </w:r>
      <w:r w:rsidRPr="00992ECA">
        <w:rPr>
          <w:rFonts w:ascii="Times New Roman" w:hAnsi="Times New Roman" w:cs="Times New Roman"/>
          <w:sz w:val="27"/>
          <w:szCs w:val="27"/>
        </w:rPr>
        <w:t xml:space="preserve"> тыс. рублей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 xml:space="preserve">5. Прогнозный объем финансирования </w:t>
      </w:r>
      <w:hyperlink r:id="rId14" w:anchor="Par1142" w:history="1">
        <w:r w:rsidRPr="00992ECA">
          <w:rPr>
            <w:rStyle w:val="a3"/>
            <w:rFonts w:ascii="Times New Roman" w:hAnsi="Times New Roman"/>
            <w:sz w:val="27"/>
            <w:szCs w:val="27"/>
          </w:rPr>
          <w:t>подпрограммы</w:t>
        </w:r>
      </w:hyperlink>
      <w:r w:rsidRPr="00992ECA">
        <w:rPr>
          <w:rFonts w:ascii="Times New Roman" w:hAnsi="Times New Roman" w:cs="Times New Roman"/>
          <w:sz w:val="27"/>
          <w:szCs w:val="27"/>
        </w:rPr>
        <w:t xml:space="preserve"> 4 «Обращение с отходами производства» составляет всего </w:t>
      </w:r>
      <w:r w:rsidR="00A21F7B">
        <w:rPr>
          <w:rFonts w:ascii="Times New Roman" w:hAnsi="Times New Roman" w:cs="Times New Roman"/>
          <w:sz w:val="27"/>
          <w:szCs w:val="27"/>
        </w:rPr>
        <w:t xml:space="preserve">1 </w:t>
      </w:r>
      <w:r w:rsidR="00E51BE8">
        <w:rPr>
          <w:rFonts w:ascii="Times New Roman" w:hAnsi="Times New Roman" w:cs="Times New Roman"/>
          <w:sz w:val="27"/>
          <w:szCs w:val="27"/>
        </w:rPr>
        <w:t>9</w:t>
      </w:r>
      <w:r w:rsidR="00A21F7B">
        <w:rPr>
          <w:rFonts w:ascii="Times New Roman" w:hAnsi="Times New Roman" w:cs="Times New Roman"/>
          <w:sz w:val="27"/>
          <w:szCs w:val="27"/>
        </w:rPr>
        <w:t>6</w:t>
      </w:r>
      <w:r w:rsidRPr="00992ECA">
        <w:rPr>
          <w:rFonts w:ascii="Times New Roman" w:hAnsi="Times New Roman" w:cs="Times New Roman"/>
          <w:sz w:val="27"/>
          <w:szCs w:val="27"/>
        </w:rPr>
        <w:t>4,849 тыс. рублей: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2014 год – 1 564,484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2015 год – 400,365 тыс. рублей;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2016 год – 0 тыс. рублей.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2017 год – 0 тыс. рублей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2018 год –</w:t>
      </w:r>
      <w:r w:rsidR="001F5BC9">
        <w:rPr>
          <w:rFonts w:ascii="Times New Roman" w:hAnsi="Times New Roman" w:cs="Times New Roman"/>
          <w:sz w:val="27"/>
          <w:szCs w:val="27"/>
        </w:rPr>
        <w:t>0,</w:t>
      </w:r>
      <w:r w:rsidRPr="00992ECA">
        <w:rPr>
          <w:rFonts w:ascii="Times New Roman" w:hAnsi="Times New Roman" w:cs="Times New Roman"/>
          <w:sz w:val="27"/>
          <w:szCs w:val="27"/>
        </w:rPr>
        <w:t>0 тыс. рублей</w:t>
      </w:r>
    </w:p>
    <w:p w:rsidR="004274BA" w:rsidRDefault="004274B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2019 год – 0 тыс. рублей</w:t>
      </w:r>
    </w:p>
    <w:p w:rsidR="00F82DEA" w:rsidRPr="00992ECA" w:rsidRDefault="00F82DEA" w:rsidP="00F82DE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992ECA">
        <w:rPr>
          <w:rFonts w:ascii="Times New Roman" w:hAnsi="Times New Roman" w:cs="Times New Roman"/>
          <w:sz w:val="27"/>
          <w:szCs w:val="27"/>
        </w:rPr>
        <w:t xml:space="preserve"> год – 0 тыс. рублей</w:t>
      </w:r>
    </w:p>
    <w:p w:rsidR="005371CE" w:rsidRPr="00992ECA" w:rsidRDefault="005371CE" w:rsidP="005371C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92ECA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992ECA">
        <w:rPr>
          <w:rFonts w:ascii="Times New Roman" w:hAnsi="Times New Roman" w:cs="Times New Roman"/>
          <w:sz w:val="27"/>
          <w:szCs w:val="27"/>
        </w:rPr>
        <w:t xml:space="preserve"> год – 0 тыс. рублей</w:t>
      </w:r>
    </w:p>
    <w:p w:rsidR="00F82DEA" w:rsidRPr="00992ECA" w:rsidRDefault="00F82DEA" w:rsidP="004274BA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A7BF8" w:rsidRPr="00992ECA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ПАСПОРТ                                                                                                           подпрограммы 1 «Социальная защита населения»</w:t>
      </w:r>
    </w:p>
    <w:tbl>
      <w:tblPr>
        <w:tblW w:w="1026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0"/>
        <w:gridCol w:w="6840"/>
      </w:tblGrid>
      <w:tr w:rsidR="007A7BF8" w:rsidRPr="00992ECA" w:rsidTr="007A7BF8"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5371CE" w:rsidP="00C21593">
            <w:pPr>
              <w:pStyle w:val="ad"/>
              <w:spacing w:line="276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по делам ГО и ЧС администрации муниципального района «Княжпогостский»     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Соисполнители 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4702A4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Отдел социально-экономического развития, предпринимательства и потребительского рынка,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>управление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</w:t>
            </w:r>
            <w:r w:rsidR="004702A4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отдел культуры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и спорта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муниципального района «Княжпогостский» 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Цель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Совершенствование исполнения социальных  обязатель</w:t>
            </w:r>
            <w:proofErr w:type="gramStart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ств  в сф</w:t>
            </w:r>
            <w:proofErr w:type="gramEnd"/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ере  оказания мер социальной поддержки населению на территории  сельской местности Княжпогостского района                                            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Задачи подпрограммы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Организация  своевременного  и  в   полном   объеме  предоставления    мер    социальной    поддержки отдельным категориям граждан.                                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Оказание  поддержки  работникам образования и культуры, работающим в сельской местности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Целевые индикаторы и показатели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1. Количество работников образования и культуры, воспользовавшихся мерами социальной поддержки на оплату коммунальных услуг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Объём оказанных мер социальной поддержки работникам образования и культуры по оплате за ЖКУ, работающим в сельской местности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5371CE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  <w:r w:rsidR="00784F8C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5371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4F8C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784F8C" w:rsidRPr="00992ECA">
              <w:rPr>
                <w:rFonts w:ascii="Times New Roman" w:hAnsi="Times New Roman" w:cs="Times New Roman"/>
                <w:sz w:val="27"/>
                <w:szCs w:val="27"/>
              </w:rPr>
              <w:t>г.г</w:t>
            </w:r>
            <w:proofErr w:type="spellEnd"/>
            <w:r w:rsidR="00784F8C" w:rsidRPr="00992E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7226" w:rsidRPr="0096445B" w:rsidRDefault="007A7BF8" w:rsidP="00687226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Объём финансирования подпрограммы составит </w:t>
            </w:r>
            <w:r w:rsidR="00687226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  <w:r w:rsidR="00687226" w:rsidRPr="0096445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0 982</w:t>
            </w:r>
            <w:r w:rsidR="00687226"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числе: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2014 год – 393,5 тыс. рублей;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2015 год – 4 971,5 тыс. рублей;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2016 год – 3408,0 тыс. рублей.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2017 год –2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 xml:space="preserve"> 643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2018 год –2 4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 xml:space="preserve">2019 год –2 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>387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 xml:space="preserve">2020 год –2 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>387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  <w:p w:rsidR="005371CE" w:rsidRPr="00992ECA" w:rsidRDefault="00687226" w:rsidP="0008395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 xml:space="preserve">2021 год –2 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>387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,0 тыс. рублей</w:t>
            </w:r>
          </w:p>
        </w:tc>
      </w:tr>
      <w:tr w:rsidR="007A7BF8" w:rsidRPr="00992ECA" w:rsidTr="007A7BF8"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Ожидаемые результаты реализации программы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К 20</w:t>
            </w:r>
            <w:r w:rsidR="005371C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году:</w:t>
            </w:r>
          </w:p>
          <w:p w:rsidR="007A7BF8" w:rsidRPr="00992ECA" w:rsidRDefault="007A7BF8" w:rsidP="0030261C">
            <w:pPr>
              <w:pStyle w:val="ad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Отсутствие задолженности по оплате за жилищно-коммунальные услуги работников образования и культуры, работающих в сельской местности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Увеличение числа работников, в том числе: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образования до  127 чел.;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культура до 33 чел.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 Увеличение объема мер социальной поддержки, в том числе: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образования до 21,0 тыс. руб.;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в отрасли культура до 452 т.р.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Увеличение доли граждан, имеющих право на меры социальной поддержки в общей численности работников образования и культуры до 22,0%</w:t>
            </w:r>
          </w:p>
        </w:tc>
      </w:tr>
    </w:tbl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7"/>
          <w:szCs w:val="27"/>
        </w:rPr>
      </w:pPr>
    </w:p>
    <w:p w:rsidR="007A7BF8" w:rsidRPr="00992ECA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0" w:name="Par2646"/>
      <w:bookmarkEnd w:id="0"/>
      <w:r w:rsidRPr="00992ECA">
        <w:rPr>
          <w:rFonts w:ascii="Times New Roman" w:hAnsi="Times New Roman" w:cs="Times New Roman"/>
          <w:b/>
          <w:sz w:val="27"/>
          <w:szCs w:val="27"/>
        </w:rPr>
        <w:t>ПАСПОРТ                                                                                                             подпрограммы 2 «Безопасность дорожного движения»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7"/>
        <w:gridCol w:w="7070"/>
        <w:gridCol w:w="23"/>
      </w:tblGrid>
      <w:tr w:rsidR="007A7BF8" w:rsidRPr="00992ECA" w:rsidTr="007A7BF8">
        <w:trPr>
          <w:trHeight w:val="6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подпрограммы       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5371CE" w:rsidP="00C21593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по делам ГО и ЧС администрации муниципального района «Княжпогостский»     </w:t>
            </w:r>
          </w:p>
        </w:tc>
      </w:tr>
      <w:tr w:rsidR="007A7BF8" w:rsidRPr="00992ECA" w:rsidTr="007A7BF8">
        <w:trPr>
          <w:gridAfter w:val="1"/>
          <w:wAfter w:w="23" w:type="dxa"/>
          <w:trHeight w:val="102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подпрограммы    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образования муниципального района «Княжпогостский»;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Отдел министерства внутренних дел России по Княжпогостскому району (по согласованию) </w:t>
            </w:r>
          </w:p>
          <w:p w:rsidR="007A7BF8" w:rsidRPr="00992ECA" w:rsidRDefault="004702A4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уководители администраций городских и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Главы  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сельских поселений муниципального района «Княжпогостский» (по согласованию)</w:t>
            </w:r>
          </w:p>
        </w:tc>
      </w:tr>
      <w:tr w:rsidR="007A7BF8" w:rsidRPr="00992ECA" w:rsidTr="007A7BF8">
        <w:trPr>
          <w:gridAfter w:val="1"/>
          <w:wAfter w:w="23" w:type="dxa"/>
          <w:trHeight w:val="8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BF8" w:rsidRPr="00992ECA" w:rsidTr="007A7BF8">
        <w:trPr>
          <w:gridAfter w:val="1"/>
          <w:wAfter w:w="23" w:type="dxa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Цель подпрограммы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Снижение  количества  лиц,  погибших  в  результате  дорожно-транспортных происшествий.</w:t>
            </w:r>
          </w:p>
        </w:tc>
      </w:tr>
      <w:tr w:rsidR="007A7BF8" w:rsidRPr="00992ECA" w:rsidTr="007A7BF8">
        <w:trPr>
          <w:gridAfter w:val="1"/>
          <w:wAfter w:w="23" w:type="dxa"/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Развитие системы предупреждения опасного поведения участников дорожного движения;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2. Обеспечение  безопасного  участия  детей  в  дорожном движении;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 Обеспечение обустройства и содержания технических средств организации дорожного движения на автомобильных дорогах местного значения;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4, Развитие  системы  организации  движения  транспортных  средств  и  пешеходов  и  повышение  безопасности дорожных условий;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5. Улучшение обстановки в области обеспечения безопасности дорожного движения   на территории муниципального района «Княжпогостский».         </w:t>
            </w:r>
          </w:p>
        </w:tc>
      </w:tr>
      <w:tr w:rsidR="007A7BF8" w:rsidRPr="00992ECA" w:rsidTr="007A7BF8">
        <w:trPr>
          <w:gridAfter w:val="1"/>
          <w:wAfter w:w="23" w:type="dxa"/>
          <w:trHeight w:val="5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Целевые индикаторы и показатели   подпрограммы      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число  лиц, погибших  в  дорожно-транспортных происшествиях; 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число детей погибших в  дорожно-транспортных происшествиях; </w:t>
            </w:r>
          </w:p>
        </w:tc>
      </w:tr>
      <w:tr w:rsidR="007A7BF8" w:rsidRPr="00992ECA" w:rsidTr="007A7BF8">
        <w:trPr>
          <w:gridAfter w:val="1"/>
          <w:wAfter w:w="23" w:type="dxa"/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подпрограммы      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5371CE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Сроки реализации подпрограммы- 2014 - 202</w:t>
            </w:r>
            <w:r w:rsidR="005371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годы                   </w:t>
            </w:r>
          </w:p>
        </w:tc>
      </w:tr>
      <w:tr w:rsidR="007A7BF8" w:rsidRPr="00992ECA" w:rsidTr="007A7BF8">
        <w:trPr>
          <w:gridAfter w:val="1"/>
          <w:wAfter w:w="23" w:type="dxa"/>
          <w:trHeight w:val="270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Объемы  бюджетных ассигнований подпрограммы    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2DEA" w:rsidRPr="00992ECA" w:rsidRDefault="007A7BF8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hyperlink r:id="rId15" w:anchor="Par1142" w:history="1">
              <w:r w:rsidRPr="00992ECA">
                <w:rPr>
                  <w:rStyle w:val="a3"/>
                  <w:rFonts w:ascii="Times New Roman" w:hAnsi="Times New Roman"/>
                  <w:sz w:val="27"/>
                  <w:szCs w:val="27"/>
                </w:rPr>
                <w:t>подпрограммы</w:t>
              </w:r>
            </w:hyperlink>
            <w:r w:rsidR="00FA4043">
              <w:t xml:space="preserve">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  составляет</w:t>
            </w:r>
            <w:r w:rsidR="00497D1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82DEA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3 008</w:t>
            </w:r>
            <w:r w:rsidR="00F82DEA" w:rsidRPr="00992E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F82DEA" w:rsidRPr="00992ECA">
              <w:rPr>
                <w:rFonts w:ascii="Times New Roman" w:hAnsi="Times New Roman" w:cs="Times New Roman"/>
                <w:sz w:val="27"/>
                <w:szCs w:val="27"/>
              </w:rPr>
              <w:t>11тыс. рублей, в том числе:</w:t>
            </w:r>
          </w:p>
          <w:p w:rsidR="00F82DEA" w:rsidRPr="00992EC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2014 год – 448,0 тыс. рублей;</w:t>
            </w:r>
          </w:p>
          <w:p w:rsidR="00F82DEA" w:rsidRPr="00992EC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2015 год – 785,520 тыс. рублей;</w:t>
            </w:r>
          </w:p>
          <w:p w:rsidR="00F82DEA" w:rsidRPr="00992EC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2016 год – 1 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289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91 тыс. рублей.</w:t>
            </w:r>
          </w:p>
          <w:p w:rsidR="00F82DEA" w:rsidRPr="00992EC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2017 год – 0,0 тыс. рублей</w:t>
            </w:r>
          </w:p>
          <w:p w:rsidR="00F82DEA" w:rsidRPr="00992EC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2018 год –176, 0 тыс. рублей</w:t>
            </w:r>
          </w:p>
          <w:p w:rsidR="00F82DEA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2019 год –155, 0 тыс. рублей</w:t>
            </w:r>
          </w:p>
          <w:p w:rsidR="00F807FD" w:rsidRDefault="00F82DEA" w:rsidP="00F82DEA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 –155, 0 тыс. рублей</w:t>
            </w:r>
          </w:p>
          <w:p w:rsidR="005371CE" w:rsidRPr="00992ECA" w:rsidRDefault="005371CE" w:rsidP="005371C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, 0 тыс. рублей</w:t>
            </w:r>
          </w:p>
        </w:tc>
      </w:tr>
      <w:tr w:rsidR="007A7BF8" w:rsidRPr="00992ECA" w:rsidTr="00A03689">
        <w:trPr>
          <w:gridAfter w:val="1"/>
          <w:wAfter w:w="23" w:type="dxa"/>
          <w:trHeight w:val="3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 результаты   реализации подпрограммы      </w:t>
            </w:r>
          </w:p>
        </w:tc>
        <w:tc>
          <w:tcPr>
            <w:tcW w:w="7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1. Обеспечение безопасного участия детей в дорожном движении.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Сокращение количества зарегистрированных дорожно-транспортных происшествий.</w:t>
            </w:r>
          </w:p>
          <w:p w:rsidR="007A7BF8" w:rsidRPr="00992ECA" w:rsidRDefault="007A7BF8">
            <w:pPr>
              <w:pStyle w:val="ad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 Сокращение смертности от дорожно-транспортных происшествий, социального риска, тяжести последствий.</w:t>
            </w:r>
          </w:p>
        </w:tc>
      </w:tr>
    </w:tbl>
    <w:p w:rsidR="007A7BF8" w:rsidRPr="00992ECA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7A7BF8" w:rsidRPr="00992ECA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1" w:name="Par3149"/>
      <w:bookmarkEnd w:id="1"/>
      <w:r w:rsidRPr="00992ECA">
        <w:rPr>
          <w:rFonts w:ascii="Times New Roman" w:hAnsi="Times New Roman" w:cs="Times New Roman"/>
          <w:b/>
          <w:sz w:val="27"/>
          <w:szCs w:val="27"/>
        </w:rPr>
        <w:t>ПАСПОРТ                                                                                                            подпрограммы 3 «Безопасность населения»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300"/>
      </w:tblGrid>
      <w:tr w:rsidR="007A7BF8" w:rsidRPr="00992ECA" w:rsidTr="007A7BF8">
        <w:trPr>
          <w:trHeight w:val="97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5371CE" w:rsidP="005371C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 делам ГО и ЧС администрации муниципального района «Княжпогостский»     </w:t>
            </w:r>
          </w:p>
        </w:tc>
      </w:tr>
      <w:tr w:rsidR="007A7BF8" w:rsidRPr="00992ECA" w:rsidTr="007A7BF8">
        <w:trPr>
          <w:trHeight w:val="74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Соисполнители подпрограммы    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9345E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Отдел министерства внутренних дел </w:t>
            </w:r>
            <w:r w:rsidR="009345E5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России по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Княжпогостско</w:t>
            </w:r>
            <w:r w:rsidR="009345E5" w:rsidRPr="00992ECA">
              <w:rPr>
                <w:rFonts w:ascii="Times New Roman" w:hAnsi="Times New Roman" w:cs="Times New Roman"/>
                <w:sz w:val="27"/>
                <w:szCs w:val="27"/>
              </w:rPr>
              <w:t>му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район</w:t>
            </w:r>
            <w:r w:rsidR="009345E5" w:rsidRPr="00992ECA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 </w:t>
            </w:r>
          </w:p>
        </w:tc>
      </w:tr>
      <w:tr w:rsidR="007A7BF8" w:rsidRPr="00992ECA" w:rsidTr="007A7BF8">
        <w:trPr>
          <w:trHeight w:val="8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 - целевые инструменты подпрограммы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BF8" w:rsidRPr="00992ECA" w:rsidTr="007A7BF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Цель подпрограммы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условий для обеспечения  безопасности  граждан  и общественного порядка на территории Княжпогостского района       </w:t>
            </w:r>
          </w:p>
        </w:tc>
      </w:tr>
      <w:tr w:rsidR="007A7BF8" w:rsidRPr="00992ECA" w:rsidTr="007A7BF8">
        <w:trPr>
          <w:trHeight w:val="12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51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1. Предупреждение и пресечение преступлений,  профилактика    безнадзорности    и    правонарушений несовершеннолетних,     по     предотвращению     рецидива преступлений;      </w:t>
            </w:r>
          </w:p>
          <w:p w:rsidR="006D1F51" w:rsidRPr="00992ECA" w:rsidRDefault="006D1F51" w:rsidP="006D1F51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992EC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Создание благоприятных,  комфортных и безопасных условий для  жизни, здоровья и досуга населения на территории Княжпогостского района; </w:t>
            </w:r>
          </w:p>
          <w:p w:rsidR="007A7BF8" w:rsidRPr="00992ECA" w:rsidRDefault="006D1F5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. Содействие   в   профилактике   незаконного   оборота наркотических средств,  психотропных  и  сильнодействующих веществ;                                                  </w:t>
            </w:r>
          </w:p>
          <w:p w:rsidR="007A7BF8" w:rsidRPr="00992ECA" w:rsidRDefault="006D1F5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. Содействие в укреплении правопорядка среди  осужденных, в обеспечении трудовой занятости осужденных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A7BF8" w:rsidRPr="00992ECA" w:rsidRDefault="006D1F5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>. Повышение антитеррористической защищенности объектов с массовым пребыванием людей и административных зданий.</w:t>
            </w:r>
          </w:p>
        </w:tc>
      </w:tr>
      <w:tr w:rsidR="007A7BF8" w:rsidRPr="00992ECA" w:rsidTr="007A7BF8">
        <w:trPr>
          <w:trHeight w:val="5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- Количество людей пострадавших в результате чрезвычайных   ситуаций и пожаров;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Количество человек пострадавших в результате дорожно-транспортных происшествий;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 Уровень зарегистрированных преступлений.</w:t>
            </w:r>
          </w:p>
        </w:tc>
      </w:tr>
      <w:tr w:rsidR="007A7BF8" w:rsidRPr="00992ECA" w:rsidTr="007A7BF8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Этапы и сроки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Сроки реализации подпрограммы- 2014 - 2020годы                   </w:t>
            </w:r>
          </w:p>
        </w:tc>
      </w:tr>
      <w:tr w:rsidR="007A7BF8" w:rsidRPr="00992ECA" w:rsidTr="007A7BF8">
        <w:trPr>
          <w:trHeight w:val="229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5371CE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1CE">
              <w:rPr>
                <w:rFonts w:ascii="Times New Roman" w:hAnsi="Times New Roman" w:cs="Times New Roman"/>
                <w:sz w:val="27"/>
                <w:szCs w:val="27"/>
              </w:rPr>
              <w:t xml:space="preserve">Объемы       </w:t>
            </w:r>
          </w:p>
          <w:p w:rsidR="007A7BF8" w:rsidRPr="005371CE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1CE">
              <w:rPr>
                <w:rFonts w:ascii="Times New Roman" w:hAnsi="Times New Roman" w:cs="Times New Roman"/>
                <w:sz w:val="27"/>
                <w:szCs w:val="27"/>
              </w:rPr>
              <w:t xml:space="preserve">бюджетных    </w:t>
            </w:r>
          </w:p>
          <w:p w:rsidR="007A7BF8" w:rsidRPr="005371CE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1CE">
              <w:rPr>
                <w:rFonts w:ascii="Times New Roman" w:hAnsi="Times New Roman" w:cs="Times New Roman"/>
                <w:sz w:val="27"/>
                <w:szCs w:val="27"/>
              </w:rPr>
              <w:t xml:space="preserve">ассигнований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371CE">
              <w:rPr>
                <w:rFonts w:ascii="Times New Roman" w:hAnsi="Times New Roman" w:cs="Times New Roman"/>
                <w:sz w:val="27"/>
                <w:szCs w:val="27"/>
              </w:rPr>
              <w:t>подпрограммы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7226" w:rsidRPr="00992ECA" w:rsidRDefault="007A7BF8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Прогнозный объем финансирования </w:t>
            </w:r>
            <w:hyperlink r:id="rId16" w:anchor="Par1142" w:history="1">
              <w:r w:rsidRPr="00992ECA">
                <w:rPr>
                  <w:rStyle w:val="a3"/>
                  <w:rFonts w:ascii="Times New Roman" w:hAnsi="Times New Roman"/>
                  <w:sz w:val="27"/>
                  <w:szCs w:val="27"/>
                </w:rPr>
                <w:t>подпрограммы</w:t>
              </w:r>
            </w:hyperlink>
            <w:r w:rsidR="002D0CB9">
              <w:t xml:space="preserve">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 составляет</w:t>
            </w:r>
            <w:r w:rsidR="002D0CB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87226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всего 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 xml:space="preserve">9 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839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87226" w:rsidRPr="009644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409</w:t>
            </w:r>
            <w:r w:rsidR="00687226" w:rsidRPr="0096445B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r w:rsidR="00687226" w:rsidRPr="00992ECA">
              <w:rPr>
                <w:rFonts w:ascii="Times New Roman" w:hAnsi="Times New Roman" w:cs="Times New Roman"/>
                <w:sz w:val="27"/>
                <w:szCs w:val="27"/>
              </w:rPr>
              <w:t>. рублей, в том числе:</w:t>
            </w:r>
          </w:p>
          <w:p w:rsidR="00687226" w:rsidRPr="00992ECA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2014 год – 2 569,710 тыс. рублей;</w:t>
            </w:r>
          </w:p>
          <w:p w:rsidR="00687226" w:rsidRPr="00992ECA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2015 год – 2 423,900  тыс. рублей;</w:t>
            </w:r>
          </w:p>
          <w:p w:rsidR="00687226" w:rsidRPr="00992ECA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2016 год – 273, 960 тыс. рублей.</w:t>
            </w:r>
          </w:p>
          <w:p w:rsidR="00687226" w:rsidRPr="00992ECA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2017 год –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624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D6C69">
              <w:rPr>
                <w:rFonts w:ascii="Times New Roman" w:hAnsi="Times New Roman" w:cs="Times New Roman"/>
                <w:sz w:val="27"/>
                <w:szCs w:val="27"/>
              </w:rPr>
              <w:t>836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687226" w:rsidRPr="00992ECA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2018 год – 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2 517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,70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2019 год – 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00 тыс. рублей</w:t>
            </w:r>
          </w:p>
          <w:p w:rsidR="00687226" w:rsidRPr="0096445B" w:rsidRDefault="00687226" w:rsidP="0068722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2020 год – 2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00 тыс. рублей</w:t>
            </w:r>
          </w:p>
          <w:p w:rsidR="005371CE" w:rsidRPr="00992ECA" w:rsidRDefault="00687226" w:rsidP="00E51BE8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2021 год – 2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2,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644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</w:tr>
      <w:tr w:rsidR="007A7BF8" w:rsidRPr="00992ECA" w:rsidTr="007A7BF8">
        <w:trPr>
          <w:trHeight w:val="5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</w:t>
            </w:r>
          </w:p>
        </w:tc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Снижение уровня подростковой преступности;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Создание обстановки спокойствия и безопасности в общественных местах;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Сокращение количества правонарушений;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 Сокращение количества правонарушений среди несовершеннолетних;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- Сокращение материального ущерба от 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противоправных действий.</w:t>
            </w:r>
          </w:p>
        </w:tc>
      </w:tr>
    </w:tbl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ПАСПОРТ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подпрограммы 4 «Обращение с отходами производства»</w:t>
      </w:r>
    </w:p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6519"/>
      </w:tblGrid>
      <w:tr w:rsidR="007A7BF8" w:rsidRPr="00992ECA" w:rsidTr="007A7BF8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5371CE" w:rsidP="00C21593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 w:rsidR="007A7BF8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по делам ГО и ЧС администрации муниципального района «Княжпогостский»     </w:t>
            </w:r>
          </w:p>
        </w:tc>
      </w:tr>
      <w:tr w:rsidR="007A7BF8" w:rsidRPr="00992ECA" w:rsidTr="007A7BF8">
        <w:trPr>
          <w:trHeight w:val="7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Соисполнители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D22C7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Отдел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архитектуры, 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строительства</w:t>
            </w:r>
            <w:r w:rsidR="005371C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5371CE">
              <w:rPr>
                <w:rFonts w:ascii="Times New Roman" w:hAnsi="Times New Roman" w:cs="Times New Roman"/>
                <w:sz w:val="27"/>
                <w:szCs w:val="27"/>
              </w:rPr>
              <w:t>жилищно</w:t>
            </w:r>
            <w:proofErr w:type="spellEnd"/>
            <w:r w:rsidR="005371CE">
              <w:rPr>
                <w:rFonts w:ascii="Times New Roman" w:hAnsi="Times New Roman" w:cs="Times New Roman"/>
                <w:sz w:val="27"/>
                <w:szCs w:val="27"/>
              </w:rPr>
              <w:t xml:space="preserve"> - коммунального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r w:rsidR="00D22C7F" w:rsidRPr="00992ECA">
              <w:rPr>
                <w:rFonts w:ascii="Times New Roman" w:hAnsi="Times New Roman" w:cs="Times New Roman"/>
                <w:sz w:val="27"/>
                <w:szCs w:val="27"/>
              </w:rPr>
              <w:t>дорож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ного хозяйства администрации муниципального района «Княжпогостский»     </w:t>
            </w:r>
          </w:p>
        </w:tc>
      </w:tr>
      <w:tr w:rsidR="007A7BF8" w:rsidRPr="00992ECA" w:rsidTr="007A7BF8">
        <w:trPr>
          <w:trHeight w:val="84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Программно-целевые инструменты подпрограммы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7A7BF8" w:rsidRPr="00992ECA" w:rsidTr="007A7BF8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Цель подпрограммы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Приведение ситуации в 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7A7BF8" w:rsidRPr="00992ECA" w:rsidTr="007A7BF8">
        <w:trPr>
          <w:trHeight w:val="12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Задачи подпрограммы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1. Приведение в нормативное состояние объектов размещения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Строительство нового объекта размещения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3. Ликвидация и рекультивация объектов размещения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4. Внедрение новых технологий сбора, переработки и обезвреживания отходов, создание системы по раздельному сбору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5. Организация сбора, хранения, обезвреживания, транспортировка и утилизация медицинских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6. Организация сбора, хранения, обезвреживания, транспортировка и утилизация биологических отходов;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7. Минимизация негативного воздействия пестицидов и химикатов на окружающую среду </w:t>
            </w:r>
          </w:p>
        </w:tc>
      </w:tr>
      <w:tr w:rsidR="007A7BF8" w:rsidRPr="00992ECA" w:rsidTr="007A7BF8">
        <w:trPr>
          <w:trHeight w:val="5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Целевые   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индикаторы и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1. Количество построенных объектов по сбору, переработке и обезвреживанию отходов с внедренными новыми технологиями.</w:t>
            </w:r>
          </w:p>
          <w:p w:rsidR="007A7BF8" w:rsidRPr="00992ECA" w:rsidRDefault="007A7BF8" w:rsidP="006D1F51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2. Количество построенных площадок временного размещения отходов.</w:t>
            </w:r>
          </w:p>
        </w:tc>
      </w:tr>
      <w:tr w:rsidR="007A7BF8" w:rsidRPr="00992ECA" w:rsidTr="007A7BF8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Этапы и сроки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 w:rsidP="005371C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Сроки реализации подпрограммы - 2014 - 202</w:t>
            </w:r>
            <w:r w:rsidR="005371C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годы                   </w:t>
            </w:r>
          </w:p>
        </w:tc>
      </w:tr>
      <w:tr w:rsidR="007A7BF8" w:rsidRPr="00992ECA" w:rsidTr="007A7BF8">
        <w:trPr>
          <w:trHeight w:val="8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Объемы    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бюджетных 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ассигнований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Прогнозный объем финансирования </w:t>
            </w:r>
            <w:hyperlink r:id="rId17" w:anchor="Par1142" w:history="1">
              <w:r w:rsidRPr="00992ECA">
                <w:rPr>
                  <w:rStyle w:val="a3"/>
                  <w:rFonts w:ascii="Times New Roman" w:hAnsi="Times New Roman"/>
                  <w:sz w:val="27"/>
                  <w:szCs w:val="27"/>
                </w:rPr>
                <w:t>подпрограммы</w:t>
              </w:r>
            </w:hyperlink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4  «Обращение с отходами производства» составляет всего </w:t>
            </w:r>
            <w:r w:rsidR="00A21F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F5BC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1BE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A21F7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F5B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,849 тыс. рублей, в том числе: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2014 год – 1 564,484 тыс. рублей;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2015 год – 400,365 тыс. рублей;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2016 год – 0 тыс. рублей.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2017 год – 0 тыс. рублей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2018 год –</w:t>
            </w:r>
            <w:r w:rsidR="001F5BC9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0 тыс. рублей</w:t>
            </w:r>
          </w:p>
          <w:p w:rsidR="00A03689" w:rsidRDefault="00A03689" w:rsidP="00A03689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2019 год – 0 тыс. рублей</w:t>
            </w:r>
          </w:p>
          <w:p w:rsidR="00F82DEA" w:rsidRDefault="00F82DEA" w:rsidP="00F82DEA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 – 0 тыс. рублей</w:t>
            </w:r>
          </w:p>
          <w:p w:rsidR="005371CE" w:rsidRPr="00992ECA" w:rsidRDefault="005371CE" w:rsidP="005371CE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 год – 0 тыс. рублей</w:t>
            </w:r>
          </w:p>
        </w:tc>
      </w:tr>
      <w:tr w:rsidR="007A7BF8" w:rsidRPr="00992ECA" w:rsidTr="007A7BF8">
        <w:trPr>
          <w:trHeight w:val="17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результаты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реализации   </w:t>
            </w:r>
          </w:p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подпрограммы 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7BF8" w:rsidRPr="00992ECA" w:rsidRDefault="007A7BF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ECA">
              <w:rPr>
                <w:rFonts w:ascii="Times New Roman" w:hAnsi="Times New Roman" w:cs="Times New Roman"/>
                <w:sz w:val="27"/>
                <w:szCs w:val="27"/>
              </w:rPr>
              <w:t xml:space="preserve">Снижение объёмов накопленных отходов, предотвращение дальнейшего загрязнения компонентов окружающей среды, минимизация негативного воздействия отходов производства и потребления на окружающую среду </w:t>
            </w:r>
          </w:p>
        </w:tc>
      </w:tr>
    </w:tbl>
    <w:p w:rsidR="007A7BF8" w:rsidRPr="00992ECA" w:rsidRDefault="007A7BF8" w:rsidP="007A7BF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7A7BF8" w:rsidRPr="00A56F09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56F09">
        <w:rPr>
          <w:rFonts w:ascii="Times New Roman" w:hAnsi="Times New Roman" w:cs="Times New Roman"/>
          <w:sz w:val="24"/>
          <w:szCs w:val="24"/>
        </w:rPr>
        <w:t>Таблица № 3</w:t>
      </w:r>
    </w:p>
    <w:p w:rsidR="007A7BF8" w:rsidRPr="00A56F09" w:rsidRDefault="007A7BF8" w:rsidP="007A7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center"/>
        <w:rPr>
          <w:sz w:val="27"/>
          <w:szCs w:val="27"/>
        </w:rPr>
      </w:pPr>
      <w:r w:rsidRPr="00A56F09">
        <w:rPr>
          <w:rFonts w:ascii="Times New Roman" w:hAnsi="Times New Roman" w:cs="Times New Roman"/>
          <w:b/>
          <w:sz w:val="27"/>
          <w:szCs w:val="27"/>
        </w:rPr>
        <w:t xml:space="preserve">Ресурсное обеспечение реализации муниципальной программы  «Безопасность жизнедеятельности и социальная защита» </w:t>
      </w:r>
    </w:p>
    <w:p w:rsidR="007A7BF8" w:rsidRDefault="007A7BF8" w:rsidP="009613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"/>
        <w:jc w:val="right"/>
      </w:pPr>
      <w:r>
        <w:rPr>
          <w:rFonts w:ascii="Times New Roman" w:hAnsi="Times New Roman" w:cs="Times New Roman"/>
        </w:rPr>
        <w:t>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0"/>
        <w:gridCol w:w="1611"/>
        <w:gridCol w:w="67"/>
        <w:gridCol w:w="8"/>
        <w:gridCol w:w="1113"/>
        <w:gridCol w:w="10"/>
        <w:gridCol w:w="14"/>
        <w:gridCol w:w="486"/>
        <w:gridCol w:w="66"/>
        <w:gridCol w:w="489"/>
        <w:gridCol w:w="12"/>
        <w:gridCol w:w="555"/>
        <w:gridCol w:w="12"/>
        <w:gridCol w:w="413"/>
        <w:gridCol w:w="12"/>
        <w:gridCol w:w="416"/>
        <w:gridCol w:w="9"/>
        <w:gridCol w:w="558"/>
        <w:gridCol w:w="9"/>
        <w:gridCol w:w="561"/>
        <w:gridCol w:w="6"/>
        <w:gridCol w:w="561"/>
        <w:gridCol w:w="6"/>
        <w:gridCol w:w="561"/>
        <w:gridCol w:w="567"/>
        <w:gridCol w:w="573"/>
        <w:gridCol w:w="510"/>
        <w:gridCol w:w="30"/>
        <w:gridCol w:w="15"/>
        <w:gridCol w:w="15"/>
        <w:gridCol w:w="15"/>
        <w:gridCol w:w="552"/>
      </w:tblGrid>
      <w:tr w:rsidR="007A7BF8" w:rsidTr="007022F6">
        <w:trPr>
          <w:trHeight w:val="145"/>
          <w:tblHeader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Ответвленный исполнитель</w:t>
            </w:r>
          </w:p>
        </w:tc>
        <w:tc>
          <w:tcPr>
            <w:tcW w:w="2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F8" w:rsidRDefault="007A7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ублей), годы</w:t>
            </w:r>
          </w:p>
          <w:p w:rsidR="007A7BF8" w:rsidRDefault="007A7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26" w:rsidTr="007022F6">
        <w:trPr>
          <w:trHeight w:val="547"/>
          <w:tblHeader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E" w:rsidRDefault="005371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E" w:rsidRDefault="005371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CE" w:rsidRDefault="005371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E" w:rsidRDefault="00537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C30026" w:rsidTr="007022F6">
        <w:trPr>
          <w:trHeight w:val="21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E" w:rsidRDefault="005371CE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CE" w:rsidRDefault="00C30026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30026" w:rsidTr="007022F6">
        <w:trPr>
          <w:cantSplit/>
          <w:trHeight w:val="21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 по делам ГО и ЧС АМР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 0 0000 / 08 0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8971EE" w:rsidRDefault="00C30026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 w:rsidRPr="008971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4 975,694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8 581,285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66011D" w:rsidRDefault="00C30026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6011D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6601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66011D" w:rsidRDefault="00C30026" w:rsidP="008841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</w:t>
            </w:r>
            <w:r w:rsidR="008841D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6601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841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E80A54" w:rsidRDefault="00083958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5 098,703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083958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2 927</w:t>
            </w:r>
            <w:r w:rsidR="00C30026" w:rsidRPr="00BC79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7948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BC7948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30026" w:rsidRPr="00BC79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30026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Pr="00BC7948" w:rsidRDefault="00BC7948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 669,0</w:t>
            </w:r>
            <w:r w:rsidR="00C30026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026" w:rsidTr="007022F6">
        <w:trPr>
          <w:cantSplit/>
          <w:trHeight w:val="22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083958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одпрограмма 1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защита населения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отдел культуры и спорта АМР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0000 \    08 1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083958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0 982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971,500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A7BF8" w:rsidTr="005371CE">
        <w:trPr>
          <w:trHeight w:val="145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1 «Оказание  поддержки  работникам образования и культуры, работающим в сельской местности»</w:t>
            </w:r>
          </w:p>
        </w:tc>
      </w:tr>
      <w:tr w:rsidR="00C30026" w:rsidTr="007022F6">
        <w:trPr>
          <w:cantSplit/>
          <w:trHeight w:val="380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1.1.1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образования; отдел культуры  и спорта АМР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0101 \ 08 1 7319/ 08 1 1Б 73190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300; 200;600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083958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0  982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4 971,5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2 958,0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2D6C6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2D6C69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 w:rsidP="0008395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08395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30026" w:rsidTr="007022F6">
        <w:trPr>
          <w:cantSplit/>
          <w:trHeight w:val="571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1.1.2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имею-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оснований для обеспечения жильем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Указом Президента РФ от 07.05.2008 г. №714 «Об  обеспечении жильем ветеранов ВОВ 1941 – 1945 годов,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прожива-ющих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РК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 ветеранов 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1 1Б 74060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38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 w:rsidP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0026" w:rsidTr="007022F6">
        <w:trPr>
          <w:cantSplit/>
          <w:trHeight w:val="291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 «Безопасность  дорожного  движения»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Pr="0041648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486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дорожного хозяйства АМР «Княжпогостский»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 0000 \ 08 2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7C7BB2" w:rsidRDefault="005E2980" w:rsidP="005856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3 008,911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7C7BB2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7BB2"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5E29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 289,391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5E2980" w:rsidP="003266C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3B5B4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7BF8" w:rsidTr="005371CE">
        <w:trPr>
          <w:trHeight w:val="145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Pr="007C7BB2" w:rsidRDefault="007A7BF8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7C7BB2">
              <w:rPr>
                <w:sz w:val="18"/>
                <w:szCs w:val="18"/>
              </w:rPr>
              <w:t>Задача 3 Обеспечение обустройства и содержания технических средств организации дорожного движения на автомобильных дорогах местного значения</w:t>
            </w:r>
          </w:p>
        </w:tc>
      </w:tr>
      <w:tr w:rsidR="00C30026" w:rsidTr="007022F6">
        <w:trPr>
          <w:cantSplit/>
          <w:trHeight w:val="273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</w:t>
            </w:r>
          </w:p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безопасного участия детей в дорожном движении 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Княжпогостскому району (по согласованию) </w:t>
            </w:r>
          </w:p>
          <w:p w:rsidR="00C30026" w:rsidRDefault="00C30026" w:rsidP="00C3002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Руководители  городских и Главы сельских поселений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2 020 \ 08 2 2Г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7C7BB2" w:rsidRDefault="00C30026" w:rsidP="008969C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7BB2">
              <w:rPr>
                <w:rFonts w:ascii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8969C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6601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0026" w:rsidTr="007022F6">
        <w:trPr>
          <w:cantSplit/>
          <w:trHeight w:val="768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26" w:rsidRDefault="00C300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7C7BB2" w:rsidRDefault="00C30026" w:rsidP="005856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  <w:r w:rsidRPr="007C7BB2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0026" w:rsidTr="007022F6">
        <w:trPr>
          <w:cantSplit/>
          <w:trHeight w:val="36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2.3.2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ОМВД России по Княжпогостскому району (по согласованию) </w:t>
            </w:r>
          </w:p>
          <w:p w:rsidR="00C30026" w:rsidRDefault="00C30026" w:rsidP="00C3002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Руководители  городских и Главы сельских поселений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2 0201 \ 0822В00000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7C7BB2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7BB2">
              <w:rPr>
                <w:rFonts w:ascii="Times New Roman" w:hAnsi="Times New Roman" w:cs="Times New Roman"/>
                <w:sz w:val="18"/>
                <w:szCs w:val="18"/>
              </w:rPr>
              <w:t>1 235,520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3266C7" w:rsidP="003266C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0026" w:rsidTr="007022F6">
        <w:trPr>
          <w:cantSplit/>
          <w:trHeight w:val="21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3 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«Безопасность населения»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 по делам ГО и ЧС АМР «Княжпогостский»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0000 \ 08 3 00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1479E9" w:rsidP="005E29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 359,409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2 569,710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66011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273,960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5E2980" w:rsidP="005E29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624,836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5E2980" w:rsidP="0051005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2 517,703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1479E9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  <w:r w:rsidR="00510052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0052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Pr="00BC7948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0052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7BF8" w:rsidTr="00C30026">
        <w:trPr>
          <w:trHeight w:val="409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 w:rsidP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Предупреждение и пресечение преступлений, профилактика    безнадзорности    и    правонарушений несовершеннолетних,     по     предотвращению     рецидива преступлений </w:t>
            </w:r>
          </w:p>
        </w:tc>
      </w:tr>
      <w:tr w:rsidR="00C30026" w:rsidTr="007022F6">
        <w:trPr>
          <w:cantSplit/>
          <w:trHeight w:val="123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3.1.1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 w:rsidP="00D22C7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жилищно-коммунального хозяйства АМР «Княжпогостский»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7312 \  08 3 3Б 73120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200;. 100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1479E9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2 388,967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C2159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621,70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Pr="00BC7948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Pr="00BC7948" w:rsidRDefault="00C30026" w:rsidP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479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0052" w:rsidRPr="00BC79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026" w:rsidTr="007022F6">
        <w:trPr>
          <w:cantSplit/>
          <w:trHeight w:val="155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3.1.2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антитеррористической защищенности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административных зданий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7022F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C30026">
              <w:rPr>
                <w:sz w:val="18"/>
                <w:szCs w:val="18"/>
              </w:rPr>
              <w:t xml:space="preserve">  по делам ГО и ЧС АМР «Княжпогостский»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3 7312 \  08 3 3Б73120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 w:rsidP="00DC06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0026" w:rsidTr="007022F6">
        <w:trPr>
          <w:cantSplit/>
          <w:trHeight w:val="123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Основное мероприятие 3.1.3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C30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Антитеррористическая пропаганда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26" w:rsidRDefault="007022F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C30026">
              <w:rPr>
                <w:sz w:val="18"/>
                <w:szCs w:val="18"/>
              </w:rPr>
              <w:t xml:space="preserve">  по делам ГО и ЧС АМР «Княжпогостский»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В00000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1479E9" w:rsidP="00E059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7022F6" w:rsidP="00E0595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 xml:space="preserve"> 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1479E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026" w:rsidRDefault="00C3002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002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22F6" w:rsidTr="007022F6">
        <w:trPr>
          <w:cantSplit/>
          <w:trHeight w:val="932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3.1.4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Управление</w:t>
            </w:r>
            <w:r w:rsidRPr="00D22C7F">
              <w:rPr>
                <w:sz w:val="20"/>
                <w:szCs w:val="20"/>
              </w:rPr>
              <w:t xml:space="preserve"> архитектуры, строительства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</w:t>
            </w:r>
            <w:r w:rsidRPr="00D22C7F">
              <w:rPr>
                <w:sz w:val="20"/>
                <w:szCs w:val="20"/>
              </w:rPr>
              <w:t xml:space="preserve">и дорожного </w:t>
            </w:r>
            <w:r>
              <w:rPr>
                <w:sz w:val="18"/>
                <w:szCs w:val="18"/>
              </w:rPr>
              <w:t>хозяйства АМР «Княжпогостский»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0830301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23 89,71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23 89,71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22F6" w:rsidTr="007022F6">
        <w:trPr>
          <w:cantSplit/>
          <w:trHeight w:val="1414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2F6" w:rsidRPr="00D22C7F" w:rsidRDefault="007022F6" w:rsidP="007022F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3 3Д 00000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8841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41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8841DC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022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22F6" w:rsidTr="007022F6">
        <w:trPr>
          <w:cantSplit/>
          <w:trHeight w:val="1263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Pr="00D22C7F" w:rsidRDefault="007022F6" w:rsidP="007022F6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3 3Е 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8841DC" w:rsidP="008841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022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7022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8841DC" w:rsidP="008841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400,133</w:t>
            </w:r>
          </w:p>
          <w:p w:rsidR="008841DC" w:rsidRDefault="008841DC" w:rsidP="008841D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8841DC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1 523</w:t>
            </w:r>
            <w:r w:rsidR="007022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22F6" w:rsidTr="007022F6">
        <w:trPr>
          <w:cantSplit/>
          <w:trHeight w:val="123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Pr="00E53823" w:rsidRDefault="007022F6" w:rsidP="007022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8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 правовых знаний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 по делам ГО и ЧС АМР «Княжпогостский»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22F6" w:rsidTr="007022F6">
        <w:trPr>
          <w:cantSplit/>
          <w:trHeight w:val="123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6" w:rsidRDefault="007022F6" w:rsidP="007022F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«Обращение с отходами производства»</w:t>
            </w:r>
          </w:p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2F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строительства, </w:t>
            </w:r>
            <w:proofErr w:type="spellStart"/>
            <w:r w:rsidRPr="007022F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022F6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и дорожного </w:t>
            </w:r>
            <w:r w:rsidRPr="007022F6">
              <w:rPr>
                <w:rFonts w:ascii="Times New Roman" w:hAnsi="Times New Roman" w:cs="Times New Roman"/>
                <w:sz w:val="18"/>
                <w:szCs w:val="18"/>
              </w:rPr>
              <w:t>хозяйства АМР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4 0000 \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F6" w:rsidRDefault="007022F6" w:rsidP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1 964,849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1 564,484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 w:rsidP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7BF8" w:rsidTr="005371CE">
        <w:trPr>
          <w:trHeight w:val="418"/>
        </w:trPr>
        <w:tc>
          <w:tcPr>
            <w:tcW w:w="106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F8" w:rsidRDefault="007A7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Задача 1 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 </w:t>
            </w:r>
          </w:p>
        </w:tc>
      </w:tr>
      <w:tr w:rsidR="007022F6" w:rsidTr="007022F6">
        <w:trPr>
          <w:cantSplit/>
          <w:trHeight w:val="2658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 4.1.2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новых объектов размещения отходов на территории МР «Княжпогостский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F6" w:rsidRDefault="007022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2F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архитектуры, строительства, </w:t>
            </w:r>
            <w:proofErr w:type="spellStart"/>
            <w:r w:rsidRPr="007022F6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022F6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и дорожного </w:t>
            </w:r>
            <w:r w:rsidRPr="007022F6">
              <w:rPr>
                <w:rFonts w:ascii="Times New Roman" w:hAnsi="Times New Roman" w:cs="Times New Roman"/>
                <w:sz w:val="18"/>
                <w:szCs w:val="18"/>
              </w:rPr>
              <w:t>хозяйства АМР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4 0401 \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1 964,849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1 564,484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2F6" w:rsidRDefault="007022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A7BF8" w:rsidRDefault="007A7BF8" w:rsidP="007A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765"/>
        <w:rPr>
          <w:rFonts w:ascii="Times New Roman" w:hAnsi="Times New Roman" w:cs="Times New Roman"/>
        </w:rPr>
      </w:pPr>
    </w:p>
    <w:p w:rsidR="007A7BF8" w:rsidRPr="003B5B4D" w:rsidRDefault="007A7BF8" w:rsidP="007A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765"/>
        <w:jc w:val="right"/>
        <w:rPr>
          <w:rFonts w:ascii="Times New Roman" w:hAnsi="Times New Roman" w:cs="Times New Roman"/>
          <w:sz w:val="24"/>
          <w:szCs w:val="24"/>
        </w:rPr>
      </w:pPr>
      <w:r w:rsidRPr="003B5B4D">
        <w:rPr>
          <w:rFonts w:ascii="Times New Roman" w:hAnsi="Times New Roman" w:cs="Times New Roman"/>
          <w:sz w:val="24"/>
          <w:szCs w:val="24"/>
        </w:rPr>
        <w:t>Таблица №4</w:t>
      </w:r>
    </w:p>
    <w:p w:rsidR="007A7BF8" w:rsidRPr="00992ECA" w:rsidRDefault="007A7BF8" w:rsidP="007A7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right="765"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ECA">
        <w:rPr>
          <w:rFonts w:ascii="Times New Roman" w:hAnsi="Times New Roman" w:cs="Times New Roman"/>
          <w:b/>
          <w:sz w:val="27"/>
          <w:szCs w:val="27"/>
        </w:rPr>
        <w:t>Ресурсное обеспечение и прогнозная (справочная) оценка расходов местного бюджета, республиканского бюджета Республики</w:t>
      </w:r>
      <w:r w:rsidR="005100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92ECA">
        <w:rPr>
          <w:rFonts w:ascii="Times New Roman" w:hAnsi="Times New Roman" w:cs="Times New Roman"/>
          <w:b/>
          <w:sz w:val="27"/>
          <w:szCs w:val="27"/>
        </w:rPr>
        <w:t>Коми (с учетом средств федерального бюджета), на реализацию целей муниципальной программы (тыс. руб.)</w:t>
      </w:r>
    </w:p>
    <w:tbl>
      <w:tblPr>
        <w:tblW w:w="1063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3"/>
        <w:gridCol w:w="1842"/>
        <w:gridCol w:w="993"/>
        <w:gridCol w:w="991"/>
        <w:gridCol w:w="992"/>
        <w:gridCol w:w="851"/>
        <w:gridCol w:w="850"/>
        <w:gridCol w:w="851"/>
        <w:gridCol w:w="850"/>
        <w:gridCol w:w="851"/>
        <w:gridCol w:w="708"/>
      </w:tblGrid>
      <w:tr w:rsidR="007A7BF8" w:rsidTr="00CD78C0">
        <w:trPr>
          <w:cantSplit/>
          <w:trHeight w:val="1485"/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F8" w:rsidRDefault="007A7B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F8" w:rsidRDefault="007A7B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F8" w:rsidRDefault="007A7BF8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F8" w:rsidRDefault="007A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(тыс.рублей)</w:t>
            </w:r>
          </w:p>
        </w:tc>
      </w:tr>
      <w:tr w:rsidR="00CD78C0" w:rsidTr="00CD78C0">
        <w:trPr>
          <w:cantSplit/>
          <w:trHeight w:val="646"/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0" w:rsidRDefault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D78C0" w:rsidTr="00CD78C0">
        <w:trPr>
          <w:cantSplit/>
          <w:trHeight w:val="261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C0" w:rsidRDefault="00CD78C0" w:rsidP="00CD78C0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11</w:t>
            </w:r>
          </w:p>
        </w:tc>
      </w:tr>
      <w:tr w:rsidR="00CD78C0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жизнедеятельности и социальная защита населения в Княжпогостском районе»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4 975,694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 w:rsidP="00C624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  <w:r w:rsidR="00C624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3764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5</w:t>
            </w:r>
            <w:r w:rsidR="00C624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81</w:t>
            </w: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="00C624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</w:t>
            </w: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4 9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3 2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5E2980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5 098,7</w:t>
            </w:r>
            <w:r w:rsidR="00CD78C0"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8D3A68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2 9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CD78C0"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D78C0"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8D3A68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2 8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CD78C0"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0" w:rsidRPr="00D70C72" w:rsidRDefault="008D3A68" w:rsidP="005E29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669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29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70C7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D78C0" w:rsidTr="00CD78C0">
        <w:trPr>
          <w:cantSplit/>
          <w:trHeight w:val="261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Pr="00D70C72" w:rsidRDefault="00CD78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4 795,694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CD78C0" w:rsidP="00C624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  <w:r w:rsidR="003764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C624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779</w:t>
            </w: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="00C6246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2E183E" w:rsidP="00376477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</w:t>
            </w:r>
            <w:r w:rsidR="003764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="003764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2E183E" w:rsidP="002E183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403</w:t>
            </w:r>
            <w:r w:rsidR="00CD78C0"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AD6353" w:rsidP="008B153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2 472</w:t>
            </w:r>
            <w:r w:rsidR="00CD78C0"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AD6353" w:rsidP="00AD635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260</w:t>
            </w:r>
            <w:r w:rsidR="00CD78C0"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Pr="00D70C72" w:rsidRDefault="00AD635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155,00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0" w:rsidRPr="00D70C72" w:rsidRDefault="008D3A68" w:rsidP="00CD78C0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8D3A68" w:rsidTr="008D3A68">
        <w:trPr>
          <w:cantSplit/>
          <w:trHeight w:val="109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8" w:rsidRDefault="008D3A68" w:rsidP="008D3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68" w:rsidRPr="00D70C72" w:rsidRDefault="008D3A68" w:rsidP="008D3A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D70C72" w:rsidRDefault="008D3A68" w:rsidP="008D3A68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70C72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8D3A68" w:rsidP="008D3A6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AD635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376477" w:rsidP="008D3A6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4 80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D3A68" w:rsidRPr="00AD6353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2E183E" w:rsidP="008D3A6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3 600,36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2E183E" w:rsidP="002E18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2 864</w:t>
            </w:r>
            <w:r w:rsidR="008D3A68"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F726F1" w:rsidP="00AD63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>626</w:t>
            </w:r>
            <w:r w:rsidR="008D3A68"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8D3A68" w:rsidP="00AD63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>667</w:t>
            </w: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68" w:rsidRPr="00AD6353" w:rsidRDefault="008D3A68" w:rsidP="00AD63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669</w:t>
            </w: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68" w:rsidRPr="00AD6353" w:rsidRDefault="008D3A68" w:rsidP="00AD635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r w:rsidR="00AD6353">
              <w:rPr>
                <w:rFonts w:ascii="Times New Roman" w:hAnsi="Times New Roman" w:cs="Times New Roman"/>
                <w:b/>
                <w:sz w:val="18"/>
                <w:szCs w:val="18"/>
              </w:rPr>
              <w:t>669</w:t>
            </w:r>
            <w:r w:rsidRPr="00AD6353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13598A" w:rsidTr="00CD78C0">
        <w:trPr>
          <w:cantSplit/>
          <w:trHeight w:val="12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защита населения Княжпогостского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3  408,0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5E2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9D4598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2 405</w:t>
            </w:r>
            <w:r w:rsidR="001359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5E2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5E2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5E2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5E2980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3598A" w:rsidTr="00CD78C0">
        <w:trPr>
          <w:cantSplit/>
          <w:trHeight w:val="191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148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2  868,0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2  642,0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2  642,0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2  642,0</w:t>
            </w:r>
          </w:p>
        </w:tc>
      </w:tr>
      <w:tr w:rsidR="0013598A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4 971,5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9D4598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2 643</w:t>
            </w:r>
            <w:r w:rsidR="001359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9D4598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2  387</w:t>
            </w:r>
            <w:r w:rsidR="0013598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210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4 578,0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2  958,0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643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3598A" w:rsidTr="00CD78C0">
        <w:trPr>
          <w:cantSplit/>
          <w:trHeight w:val="38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 – 1945 годов, членов их семей, не имеющих оснований для обеспечения жильем в соответствии с Указом Президента РФ от 07.05.2008 г. №714 «Об  обеспечении жильем ветеранов ВОВ 1941 – 1945 годов, проживающих на территории 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33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4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«Безопасность дорожного 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D4598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45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9D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D4598"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78C0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C0" w:rsidRDefault="00CD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C0" w:rsidRDefault="00CD78C0" w:rsidP="0051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C0" w:rsidRDefault="0013598A" w:rsidP="00CD7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безопасного участия детей в дорожном движении (межбюджетный трансфер)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376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7647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764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376477" w:rsidP="00376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1359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598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598A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технических средств организации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3598A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A" w:rsidRDefault="0013598A" w:rsidP="00135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8A" w:rsidRDefault="0013598A" w:rsidP="00135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5211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«Безопасность населения»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9D4598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2 517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,70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A5211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2 389,710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AD6353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AD6353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2 296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9D4598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D46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5211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4D468E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21,703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4D468E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A5211" w:rsidTr="00CD78C0">
        <w:trPr>
          <w:cantSplit/>
          <w:trHeight w:val="24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right="-30" w:hanging="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621,70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AD6353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A5211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A67C6C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A521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A5211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211" w:rsidRDefault="002A5211" w:rsidP="002A521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AD6353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221,70</w:t>
            </w:r>
            <w:r w:rsidR="009D4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AD6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63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2A5211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антитеррористической защищенности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административных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2 389,710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11" w:rsidRDefault="002A5211" w:rsidP="002A5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2 389,710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right="-30" w:hanging="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Антитеррористическая пропаганда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70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 на обеспечение безопасных условий на объектах капитального строительства и незавершенного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9D4598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9D4598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1 683</w:t>
            </w:r>
            <w:r w:rsidR="00A67C6C" w:rsidRPr="00E760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5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9D4598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9D4598" w:rsidP="009D4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1 683</w:t>
            </w:r>
            <w:r w:rsidR="00A67C6C" w:rsidRPr="00E7607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190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z w:val="20"/>
                <w:szCs w:val="20"/>
              </w:rPr>
              <w:t>Пропаганда правовых знаний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Pr="00E7607B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7607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Pr="00E7607B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07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61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Обращение с отходами производства»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400,365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  <w:tr w:rsidR="00A67C6C" w:rsidTr="00CD78C0">
        <w:trPr>
          <w:cantSplit/>
          <w:trHeight w:val="34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полигонов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righ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1 564,484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67C6C" w:rsidTr="00CD78C0">
        <w:trPr>
          <w:cantSplit/>
          <w:trHeight w:val="246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6C" w:rsidRDefault="00A67C6C" w:rsidP="00A6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республиканский бюджет РК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C" w:rsidRDefault="00A67C6C" w:rsidP="00A67C6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0,0</w:t>
            </w:r>
          </w:p>
        </w:tc>
      </w:tr>
    </w:tbl>
    <w:p w:rsidR="00C97FC2" w:rsidRDefault="00C97FC2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97FC2" w:rsidRDefault="00C97FC2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97FC2" w:rsidRDefault="00C97FC2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97FC2" w:rsidRDefault="00C97FC2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7A7BF8" w:rsidRDefault="00B80BF6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Исп. Дмитрогло В.Ю.</w:t>
      </w:r>
    </w:p>
    <w:p w:rsidR="00C97FC2" w:rsidRDefault="00C97FC2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</w:p>
    <w:p w:rsidR="00C97FC2" w:rsidRPr="00992ECA" w:rsidRDefault="00716D7D" w:rsidP="00FB7300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A7BF8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A7BF8" w:rsidRDefault="007A7BF8" w:rsidP="007A7BF8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sectPr w:rsidR="007A7BF8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BF8"/>
    <w:rsid w:val="00055996"/>
    <w:rsid w:val="00083958"/>
    <w:rsid w:val="000839AC"/>
    <w:rsid w:val="000854CE"/>
    <w:rsid w:val="000D267C"/>
    <w:rsid w:val="001164C5"/>
    <w:rsid w:val="0013598A"/>
    <w:rsid w:val="001479E9"/>
    <w:rsid w:val="001703A1"/>
    <w:rsid w:val="00187879"/>
    <w:rsid w:val="00193EDD"/>
    <w:rsid w:val="001D101B"/>
    <w:rsid w:val="001F524C"/>
    <w:rsid w:val="001F5BC9"/>
    <w:rsid w:val="002A5211"/>
    <w:rsid w:val="002D0CB9"/>
    <w:rsid w:val="002D6C69"/>
    <w:rsid w:val="002E183E"/>
    <w:rsid w:val="002E27B3"/>
    <w:rsid w:val="0030261C"/>
    <w:rsid w:val="00307DFC"/>
    <w:rsid w:val="003259F4"/>
    <w:rsid w:val="003266C7"/>
    <w:rsid w:val="003310A6"/>
    <w:rsid w:val="00351234"/>
    <w:rsid w:val="00362464"/>
    <w:rsid w:val="00376477"/>
    <w:rsid w:val="00381C99"/>
    <w:rsid w:val="00382732"/>
    <w:rsid w:val="0039780B"/>
    <w:rsid w:val="003A05DF"/>
    <w:rsid w:val="003A3085"/>
    <w:rsid w:val="003B141D"/>
    <w:rsid w:val="003B5B4D"/>
    <w:rsid w:val="00416486"/>
    <w:rsid w:val="00424E13"/>
    <w:rsid w:val="0042509D"/>
    <w:rsid w:val="004274BA"/>
    <w:rsid w:val="00432C1F"/>
    <w:rsid w:val="004702A4"/>
    <w:rsid w:val="00497D12"/>
    <w:rsid w:val="004D0800"/>
    <w:rsid w:val="004D468E"/>
    <w:rsid w:val="004F1EDB"/>
    <w:rsid w:val="00510052"/>
    <w:rsid w:val="00516FEB"/>
    <w:rsid w:val="00520FE0"/>
    <w:rsid w:val="005239C7"/>
    <w:rsid w:val="005371CE"/>
    <w:rsid w:val="005856AE"/>
    <w:rsid w:val="005B43B3"/>
    <w:rsid w:val="005C0215"/>
    <w:rsid w:val="005C0520"/>
    <w:rsid w:val="005E1344"/>
    <w:rsid w:val="005E2980"/>
    <w:rsid w:val="00622B10"/>
    <w:rsid w:val="006534EA"/>
    <w:rsid w:val="0066011D"/>
    <w:rsid w:val="00687226"/>
    <w:rsid w:val="006A004B"/>
    <w:rsid w:val="006D1F51"/>
    <w:rsid w:val="006E76F5"/>
    <w:rsid w:val="00701FCD"/>
    <w:rsid w:val="007022F6"/>
    <w:rsid w:val="007063E7"/>
    <w:rsid w:val="00716D7D"/>
    <w:rsid w:val="00733CB9"/>
    <w:rsid w:val="00735983"/>
    <w:rsid w:val="007653F5"/>
    <w:rsid w:val="007659C4"/>
    <w:rsid w:val="00784F8C"/>
    <w:rsid w:val="007A788C"/>
    <w:rsid w:val="007A7BF8"/>
    <w:rsid w:val="007C7BB2"/>
    <w:rsid w:val="007D1EE6"/>
    <w:rsid w:val="007E59DF"/>
    <w:rsid w:val="007F15EA"/>
    <w:rsid w:val="00816DB5"/>
    <w:rsid w:val="00840240"/>
    <w:rsid w:val="00847E52"/>
    <w:rsid w:val="008608DA"/>
    <w:rsid w:val="00872F8A"/>
    <w:rsid w:val="008841DC"/>
    <w:rsid w:val="00891023"/>
    <w:rsid w:val="00892A2A"/>
    <w:rsid w:val="008969C8"/>
    <w:rsid w:val="008971EE"/>
    <w:rsid w:val="008B1533"/>
    <w:rsid w:val="008D3A68"/>
    <w:rsid w:val="008E4894"/>
    <w:rsid w:val="009133EE"/>
    <w:rsid w:val="009345E5"/>
    <w:rsid w:val="00947CF0"/>
    <w:rsid w:val="009613DE"/>
    <w:rsid w:val="0096445B"/>
    <w:rsid w:val="00980EAA"/>
    <w:rsid w:val="00986DD9"/>
    <w:rsid w:val="00990E1E"/>
    <w:rsid w:val="00992ECA"/>
    <w:rsid w:val="009A5F87"/>
    <w:rsid w:val="009A7439"/>
    <w:rsid w:val="009B2837"/>
    <w:rsid w:val="009D3C26"/>
    <w:rsid w:val="009D4598"/>
    <w:rsid w:val="009E0B96"/>
    <w:rsid w:val="009E7388"/>
    <w:rsid w:val="009E7BD2"/>
    <w:rsid w:val="00A03689"/>
    <w:rsid w:val="00A070E9"/>
    <w:rsid w:val="00A1486C"/>
    <w:rsid w:val="00A14DD7"/>
    <w:rsid w:val="00A15460"/>
    <w:rsid w:val="00A21F7B"/>
    <w:rsid w:val="00A4686B"/>
    <w:rsid w:val="00A54BD3"/>
    <w:rsid w:val="00A56F09"/>
    <w:rsid w:val="00A67693"/>
    <w:rsid w:val="00A67C6C"/>
    <w:rsid w:val="00A80354"/>
    <w:rsid w:val="00A9030B"/>
    <w:rsid w:val="00A95253"/>
    <w:rsid w:val="00A96F6A"/>
    <w:rsid w:val="00AB0762"/>
    <w:rsid w:val="00AC4B79"/>
    <w:rsid w:val="00AD6353"/>
    <w:rsid w:val="00AF2AE7"/>
    <w:rsid w:val="00B37835"/>
    <w:rsid w:val="00B673D3"/>
    <w:rsid w:val="00B80BF6"/>
    <w:rsid w:val="00B825D7"/>
    <w:rsid w:val="00B94556"/>
    <w:rsid w:val="00B96702"/>
    <w:rsid w:val="00BA217E"/>
    <w:rsid w:val="00BA792F"/>
    <w:rsid w:val="00BB3C98"/>
    <w:rsid w:val="00BC7948"/>
    <w:rsid w:val="00C211E7"/>
    <w:rsid w:val="00C21593"/>
    <w:rsid w:val="00C30026"/>
    <w:rsid w:val="00C5489E"/>
    <w:rsid w:val="00C6246A"/>
    <w:rsid w:val="00C67055"/>
    <w:rsid w:val="00C97FC2"/>
    <w:rsid w:val="00CD42F4"/>
    <w:rsid w:val="00CD7005"/>
    <w:rsid w:val="00CD78C0"/>
    <w:rsid w:val="00CF67EF"/>
    <w:rsid w:val="00D2161F"/>
    <w:rsid w:val="00D22C7F"/>
    <w:rsid w:val="00D70C72"/>
    <w:rsid w:val="00D7116E"/>
    <w:rsid w:val="00D96C9B"/>
    <w:rsid w:val="00DC0675"/>
    <w:rsid w:val="00DD663C"/>
    <w:rsid w:val="00DF549E"/>
    <w:rsid w:val="00E0595B"/>
    <w:rsid w:val="00E51BE8"/>
    <w:rsid w:val="00E53823"/>
    <w:rsid w:val="00E7607B"/>
    <w:rsid w:val="00E80A54"/>
    <w:rsid w:val="00E84909"/>
    <w:rsid w:val="00E90BE6"/>
    <w:rsid w:val="00EB26E8"/>
    <w:rsid w:val="00EB6E76"/>
    <w:rsid w:val="00F006E1"/>
    <w:rsid w:val="00F26F58"/>
    <w:rsid w:val="00F419AD"/>
    <w:rsid w:val="00F42D29"/>
    <w:rsid w:val="00F65E8F"/>
    <w:rsid w:val="00F726F1"/>
    <w:rsid w:val="00F807FD"/>
    <w:rsid w:val="00F82DEA"/>
    <w:rsid w:val="00F92E8C"/>
    <w:rsid w:val="00FA4043"/>
    <w:rsid w:val="00FB7300"/>
    <w:rsid w:val="00FD54E2"/>
    <w:rsid w:val="00FE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4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1F21-3225-45BA-AFD0-FA21FBFC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Синельни</cp:lastModifiedBy>
  <cp:revision>101</cp:revision>
  <cp:lastPrinted>2018-09-12T13:33:00Z</cp:lastPrinted>
  <dcterms:created xsi:type="dcterms:W3CDTF">2017-01-28T17:55:00Z</dcterms:created>
  <dcterms:modified xsi:type="dcterms:W3CDTF">2018-11-20T09:43:00Z</dcterms:modified>
</cp:coreProperties>
</file>