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В целях реализации Стратегии повышения финансовой грамотности в Российской Федерации в рамках Всероссийской программы «Дни финансовой грамотности в учебных заведениях» 26 февраля 2019 г. специалист Финансового управления администрации муниципального района «Княжпогостский» приняла участие в практическом семинаре «Профессия – ФИНАНСИСТ», который состоялся на базе ГПОУ «КПТ». </w:t>
      </w:r>
      <w:r>
        <w:br/>
      </w:r>
      <w:r>
        <w:br/>
        <w:t>В рамках семинара состоялся доклад о профессии, также учащиеся и преподаватели техникума ознакомились с основными понятиями о бюджете района.</w:t>
      </w:r>
    </w:p>
    <w:p>
      <w:r>
        <w:rPr>
          <w:noProof/>
          <w:lang w:eastAsia="ru-RU"/>
        </w:rPr>
        <w:drawing>
          <wp:inline distT="0" distB="0" distL="0" distR="0">
            <wp:extent cx="2852382" cy="2139509"/>
            <wp:effectExtent l="0" t="0" r="5715" b="0"/>
            <wp:docPr id="1" name="Рисунок 1" descr="https://sun9-44.userapi.com/c850724/v850724300/f1611/fVFy_Lzaa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0724/v850724300/f1611/fVFy_Lzaa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89" cy="214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38734" cy="2129272"/>
            <wp:effectExtent l="0" t="0" r="0" b="4445"/>
            <wp:docPr id="2" name="Рисунок 2" descr="https://sun9-28.userapi.com/c850724/v850724300/f1624/rzzQK9RY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c850724/v850724300/f1624/rzzQK9RYd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78" cy="21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2019-08-19T14:17:00Z</dcterms:created>
  <dcterms:modified xsi:type="dcterms:W3CDTF">2019-08-19T14:21:00Z</dcterms:modified>
</cp:coreProperties>
</file>