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DB" w:rsidRPr="00C77ADB" w:rsidRDefault="00C77ADB" w:rsidP="00C77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D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C77ADB">
        <w:rPr>
          <w:rFonts w:ascii="Times New Roman" w:hAnsi="Times New Roman" w:cs="Times New Roman"/>
          <w:b/>
          <w:sz w:val="28"/>
          <w:szCs w:val="28"/>
        </w:rPr>
        <w:t>о внесенных представлениях и предписаниях, а также о принятых по ним решениях и мерах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2017 г.</w:t>
      </w:r>
    </w:p>
    <w:p w:rsidR="00C77ADB" w:rsidRDefault="00C77ADB" w:rsidP="0009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DB" w:rsidRDefault="00C77ADB" w:rsidP="0009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119" w:rsidRPr="003C097E" w:rsidRDefault="00855119" w:rsidP="009049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7E">
        <w:rPr>
          <w:rFonts w:ascii="Times New Roman" w:hAnsi="Times New Roman" w:cs="Times New Roman"/>
          <w:sz w:val="28"/>
          <w:szCs w:val="28"/>
        </w:rPr>
        <w:t xml:space="preserve">По результатам проверки соблюдения законодательства </w:t>
      </w:r>
      <w:r w:rsidR="00C77ADB" w:rsidRPr="003C097E">
        <w:rPr>
          <w:rFonts w:ascii="Times New Roman" w:hAnsi="Times New Roman" w:cs="Times New Roman"/>
          <w:sz w:val="28"/>
          <w:szCs w:val="28"/>
        </w:rPr>
        <w:t xml:space="preserve">при размещении заказов на поставки </w:t>
      </w:r>
      <w:r w:rsidRPr="003C097E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C77ADB" w:rsidRPr="003C097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3C097E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C77ADB" w:rsidRPr="003C097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3C097E">
        <w:rPr>
          <w:rFonts w:ascii="Times New Roman" w:hAnsi="Times New Roman" w:cs="Times New Roman"/>
          <w:sz w:val="28"/>
          <w:szCs w:val="28"/>
        </w:rPr>
        <w:t xml:space="preserve">услуг для муниципальных нужд </w:t>
      </w:r>
      <w:r w:rsidR="00C77ADB" w:rsidRPr="003C097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C09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7ADB" w:rsidRPr="003C097E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3C097E">
        <w:rPr>
          <w:rFonts w:ascii="Times New Roman" w:hAnsi="Times New Roman" w:cs="Times New Roman"/>
          <w:sz w:val="28"/>
          <w:szCs w:val="28"/>
        </w:rPr>
        <w:t xml:space="preserve"> направлено представление по устранению выявленных нарушений и недостатков, рекомендовано было: </w:t>
      </w:r>
    </w:p>
    <w:p w:rsidR="003C097E" w:rsidRPr="003C097E" w:rsidRDefault="003C097E" w:rsidP="0009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97E">
        <w:rPr>
          <w:rFonts w:ascii="Times New Roman" w:hAnsi="Times New Roman" w:cs="Times New Roman"/>
          <w:sz w:val="28"/>
          <w:szCs w:val="28"/>
        </w:rPr>
        <w:t>- осуществлять закупки у субъектов малого предпринимательства и социально ориентированных некоммерческих организаций в объеме не менее чем пятнадцать процентов совокупного годового объёма закупок</w:t>
      </w:r>
      <w:r w:rsidR="00CC06DB" w:rsidRPr="003C097E">
        <w:rPr>
          <w:rFonts w:ascii="Times New Roman" w:hAnsi="Times New Roman" w:cs="Times New Roman"/>
          <w:sz w:val="28"/>
          <w:szCs w:val="28"/>
        </w:rPr>
        <w:t>.</w:t>
      </w:r>
    </w:p>
    <w:p w:rsidR="00855119" w:rsidRPr="003C097E" w:rsidRDefault="003C097E" w:rsidP="0009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97E">
        <w:rPr>
          <w:rFonts w:ascii="Times New Roman" w:hAnsi="Times New Roman" w:cs="Times New Roman"/>
          <w:sz w:val="28"/>
          <w:szCs w:val="28"/>
        </w:rPr>
        <w:t>- своевременно выкладывать на официальном сайте информацию по контрактам, исполнение которых завершено.</w:t>
      </w:r>
    </w:p>
    <w:p w:rsidR="00E36750" w:rsidRPr="003C097E" w:rsidRDefault="003C097E" w:rsidP="0009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097E">
        <w:rPr>
          <w:rFonts w:ascii="Times New Roman" w:hAnsi="Times New Roman" w:cs="Times New Roman"/>
          <w:sz w:val="28"/>
          <w:szCs w:val="28"/>
        </w:rPr>
        <w:t>Замечание,</w:t>
      </w:r>
      <w:r w:rsidR="00855119" w:rsidRPr="003C097E">
        <w:rPr>
          <w:rFonts w:ascii="Times New Roman" w:hAnsi="Times New Roman" w:cs="Times New Roman"/>
          <w:sz w:val="28"/>
          <w:szCs w:val="28"/>
        </w:rPr>
        <w:t xml:space="preserve"> указанные в акте проверки, приняты во внимание для недопущения нарушений в дальнейшем.</w:t>
      </w:r>
    </w:p>
    <w:p w:rsidR="00855119" w:rsidRPr="003C097E" w:rsidRDefault="00855119" w:rsidP="00855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E9" w:rsidRPr="003C097E" w:rsidRDefault="00855119" w:rsidP="009049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7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3C097E">
        <w:rPr>
          <w:rFonts w:ascii="Times New Roman" w:hAnsi="Times New Roman" w:cs="Times New Roman"/>
          <w:sz w:val="28"/>
          <w:szCs w:val="28"/>
        </w:rPr>
        <w:t>проверки использования средств бюджетов муниципальных образований</w:t>
      </w:r>
      <w:proofErr w:type="gramEnd"/>
      <w:r w:rsidRPr="003C097E">
        <w:rPr>
          <w:rFonts w:ascii="Times New Roman" w:hAnsi="Times New Roman" w:cs="Times New Roman"/>
          <w:sz w:val="28"/>
          <w:szCs w:val="28"/>
        </w:rPr>
        <w:t xml:space="preserve"> на пенсионное обеспечение (назначение и выплаты доплат к пенсиям выборных должностных лиц и муниципальных служащих) в администрации МР «</w:t>
      </w:r>
      <w:r w:rsidR="003C097E">
        <w:rPr>
          <w:rFonts w:ascii="Times New Roman" w:hAnsi="Times New Roman" w:cs="Times New Roman"/>
          <w:sz w:val="28"/>
          <w:szCs w:val="28"/>
        </w:rPr>
        <w:t>Княжпогостский</w:t>
      </w:r>
      <w:r w:rsidRPr="003C097E">
        <w:rPr>
          <w:rFonts w:ascii="Times New Roman" w:hAnsi="Times New Roman" w:cs="Times New Roman"/>
          <w:sz w:val="28"/>
          <w:szCs w:val="28"/>
        </w:rPr>
        <w:t xml:space="preserve">», в администрациях </w:t>
      </w:r>
      <w:r w:rsidR="003C097E">
        <w:rPr>
          <w:rFonts w:ascii="Times New Roman" w:hAnsi="Times New Roman" w:cs="Times New Roman"/>
          <w:sz w:val="28"/>
          <w:szCs w:val="28"/>
        </w:rPr>
        <w:t>городских (</w:t>
      </w:r>
      <w:r w:rsidRPr="003C097E">
        <w:rPr>
          <w:rFonts w:ascii="Times New Roman" w:hAnsi="Times New Roman" w:cs="Times New Roman"/>
          <w:sz w:val="28"/>
          <w:szCs w:val="28"/>
        </w:rPr>
        <w:t>сельских</w:t>
      </w:r>
      <w:r w:rsidR="003C097E">
        <w:rPr>
          <w:rFonts w:ascii="Times New Roman" w:hAnsi="Times New Roman" w:cs="Times New Roman"/>
          <w:sz w:val="28"/>
          <w:szCs w:val="28"/>
        </w:rPr>
        <w:t>)</w:t>
      </w:r>
      <w:r w:rsidRPr="003C097E">
        <w:rPr>
          <w:rFonts w:ascii="Times New Roman" w:hAnsi="Times New Roman" w:cs="Times New Roman"/>
          <w:sz w:val="28"/>
          <w:szCs w:val="28"/>
        </w:rPr>
        <w:t xml:space="preserve"> поселений «</w:t>
      </w:r>
      <w:r w:rsidR="007177A2">
        <w:rPr>
          <w:rFonts w:ascii="Times New Roman" w:hAnsi="Times New Roman" w:cs="Times New Roman"/>
          <w:sz w:val="28"/>
          <w:szCs w:val="28"/>
        </w:rPr>
        <w:t>Тракт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Турья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Чиньяворык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Шошка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Мещура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Синдор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Иоссер</w:t>
      </w:r>
      <w:r w:rsidRPr="003C097E">
        <w:rPr>
          <w:rFonts w:ascii="Times New Roman" w:hAnsi="Times New Roman" w:cs="Times New Roman"/>
          <w:sz w:val="28"/>
          <w:szCs w:val="28"/>
        </w:rPr>
        <w:t>», «</w:t>
      </w:r>
      <w:r w:rsidR="007177A2">
        <w:rPr>
          <w:rFonts w:ascii="Times New Roman" w:hAnsi="Times New Roman" w:cs="Times New Roman"/>
          <w:sz w:val="28"/>
          <w:szCs w:val="28"/>
        </w:rPr>
        <w:t>Емва</w:t>
      </w:r>
      <w:r w:rsidRPr="003C097E">
        <w:rPr>
          <w:rFonts w:ascii="Times New Roman" w:hAnsi="Times New Roman" w:cs="Times New Roman"/>
          <w:sz w:val="28"/>
          <w:szCs w:val="28"/>
        </w:rPr>
        <w:t>»</w:t>
      </w:r>
      <w:r w:rsidR="00233BE9" w:rsidRPr="003C097E">
        <w:rPr>
          <w:rFonts w:ascii="Times New Roman" w:hAnsi="Times New Roman" w:cs="Times New Roman"/>
          <w:sz w:val="28"/>
          <w:szCs w:val="28"/>
        </w:rPr>
        <w:t>, «</w:t>
      </w:r>
      <w:r w:rsidR="007177A2">
        <w:rPr>
          <w:rFonts w:ascii="Times New Roman" w:hAnsi="Times New Roman" w:cs="Times New Roman"/>
          <w:sz w:val="28"/>
          <w:szCs w:val="28"/>
        </w:rPr>
        <w:t>Серегово</w:t>
      </w:r>
      <w:r w:rsidR="00233BE9" w:rsidRPr="003C097E">
        <w:rPr>
          <w:rFonts w:ascii="Times New Roman" w:hAnsi="Times New Roman" w:cs="Times New Roman"/>
          <w:sz w:val="28"/>
          <w:szCs w:val="28"/>
        </w:rPr>
        <w:t xml:space="preserve">», </w:t>
      </w:r>
      <w:r w:rsidR="007177A2">
        <w:rPr>
          <w:rFonts w:ascii="Times New Roman" w:hAnsi="Times New Roman" w:cs="Times New Roman"/>
          <w:sz w:val="28"/>
          <w:szCs w:val="28"/>
        </w:rPr>
        <w:t>«Ветью</w:t>
      </w:r>
      <w:r w:rsidR="00233BE9" w:rsidRPr="003C097E">
        <w:rPr>
          <w:rFonts w:ascii="Times New Roman" w:hAnsi="Times New Roman" w:cs="Times New Roman"/>
          <w:sz w:val="28"/>
          <w:szCs w:val="28"/>
        </w:rPr>
        <w:t>»</w:t>
      </w:r>
      <w:r w:rsidR="007177A2">
        <w:rPr>
          <w:rFonts w:ascii="Times New Roman" w:hAnsi="Times New Roman" w:cs="Times New Roman"/>
          <w:sz w:val="28"/>
          <w:szCs w:val="28"/>
        </w:rPr>
        <w:t xml:space="preserve"> </w:t>
      </w:r>
      <w:r w:rsidR="00233BE9" w:rsidRPr="003C097E">
        <w:rPr>
          <w:rFonts w:ascii="Times New Roman" w:hAnsi="Times New Roman" w:cs="Times New Roman"/>
          <w:sz w:val="28"/>
          <w:szCs w:val="28"/>
        </w:rPr>
        <w:t xml:space="preserve">рекомендовано было: </w:t>
      </w:r>
    </w:p>
    <w:p w:rsidR="00233BE9" w:rsidRPr="007177A2" w:rsidRDefault="007177A2" w:rsidP="003C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BE9" w:rsidRPr="007177A2">
        <w:rPr>
          <w:rFonts w:ascii="Times New Roman" w:hAnsi="Times New Roman" w:cs="Times New Roman"/>
          <w:sz w:val="28"/>
          <w:szCs w:val="28"/>
        </w:rPr>
        <w:t>П</w:t>
      </w:r>
      <w:r w:rsidR="0090495E">
        <w:rPr>
          <w:rFonts w:ascii="Times New Roman" w:hAnsi="Times New Roman" w:cs="Times New Roman"/>
          <w:sz w:val="28"/>
          <w:szCs w:val="28"/>
        </w:rPr>
        <w:t>ринять решения об изменении размера пенсии за выс</w:t>
      </w:r>
      <w:r w:rsidR="00233BE9" w:rsidRPr="007177A2">
        <w:rPr>
          <w:rFonts w:ascii="Times New Roman" w:hAnsi="Times New Roman" w:cs="Times New Roman"/>
          <w:sz w:val="28"/>
          <w:szCs w:val="28"/>
        </w:rPr>
        <w:t xml:space="preserve">лугу лет </w:t>
      </w:r>
      <w:r w:rsidR="0090495E">
        <w:rPr>
          <w:rFonts w:ascii="Times New Roman" w:hAnsi="Times New Roman" w:cs="Times New Roman"/>
          <w:sz w:val="28"/>
          <w:szCs w:val="28"/>
        </w:rPr>
        <w:t xml:space="preserve">по восьми </w:t>
      </w:r>
      <w:r w:rsidR="00233BE9" w:rsidRPr="007177A2">
        <w:rPr>
          <w:rFonts w:ascii="Times New Roman" w:hAnsi="Times New Roman" w:cs="Times New Roman"/>
          <w:sz w:val="28"/>
          <w:szCs w:val="28"/>
        </w:rPr>
        <w:t>муниципальн</w:t>
      </w:r>
      <w:r w:rsidR="0090495E">
        <w:rPr>
          <w:rFonts w:ascii="Times New Roman" w:hAnsi="Times New Roman" w:cs="Times New Roman"/>
          <w:sz w:val="28"/>
          <w:szCs w:val="28"/>
        </w:rPr>
        <w:t>ы</w:t>
      </w:r>
      <w:r w:rsidR="00233BE9" w:rsidRPr="007177A2">
        <w:rPr>
          <w:rFonts w:ascii="Times New Roman" w:hAnsi="Times New Roman" w:cs="Times New Roman"/>
          <w:sz w:val="28"/>
          <w:szCs w:val="28"/>
        </w:rPr>
        <w:t>м служащ</w:t>
      </w:r>
      <w:r w:rsidR="0090495E">
        <w:rPr>
          <w:rFonts w:ascii="Times New Roman" w:hAnsi="Times New Roman" w:cs="Times New Roman"/>
          <w:sz w:val="28"/>
          <w:szCs w:val="28"/>
        </w:rPr>
        <w:t>и</w:t>
      </w:r>
      <w:r w:rsidR="00233BE9" w:rsidRPr="007177A2">
        <w:rPr>
          <w:rFonts w:ascii="Times New Roman" w:hAnsi="Times New Roman" w:cs="Times New Roman"/>
          <w:sz w:val="28"/>
          <w:szCs w:val="28"/>
        </w:rPr>
        <w:t>м, в</w:t>
      </w:r>
      <w:r w:rsidR="0090495E">
        <w:rPr>
          <w:rFonts w:ascii="Times New Roman" w:hAnsi="Times New Roman" w:cs="Times New Roman"/>
          <w:sz w:val="28"/>
          <w:szCs w:val="28"/>
        </w:rPr>
        <w:t xml:space="preserve"> связи с неверным исчислением</w:t>
      </w:r>
      <w:r w:rsidR="00233BE9" w:rsidRPr="00717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119" w:rsidRDefault="0090495E" w:rsidP="003C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817">
        <w:rPr>
          <w:rFonts w:ascii="Times New Roman" w:hAnsi="Times New Roman" w:cs="Times New Roman"/>
          <w:sz w:val="28"/>
          <w:szCs w:val="28"/>
        </w:rPr>
        <w:t xml:space="preserve">по всем поселениям </w:t>
      </w:r>
      <w:r>
        <w:rPr>
          <w:rFonts w:ascii="Times New Roman" w:hAnsi="Times New Roman" w:cs="Times New Roman"/>
          <w:sz w:val="28"/>
          <w:szCs w:val="28"/>
        </w:rPr>
        <w:t>исправить недостатки в пенсионных делах</w:t>
      </w:r>
    </w:p>
    <w:p w:rsidR="00E74817" w:rsidRPr="007177A2" w:rsidRDefault="00E74817" w:rsidP="003C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пяти поселениях завести журнал учета дел о пенсиях за выслугу лет.</w:t>
      </w:r>
    </w:p>
    <w:p w:rsidR="00E74817" w:rsidRDefault="00E74817" w:rsidP="00E74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="00233BE9" w:rsidRPr="007177A2">
        <w:rPr>
          <w:rFonts w:ascii="Times New Roman" w:hAnsi="Times New Roman" w:cs="Times New Roman"/>
          <w:sz w:val="28"/>
          <w:szCs w:val="28"/>
        </w:rPr>
        <w:t>едоста</w:t>
      </w:r>
      <w:r>
        <w:rPr>
          <w:rFonts w:ascii="Times New Roman" w:hAnsi="Times New Roman" w:cs="Times New Roman"/>
          <w:sz w:val="28"/>
          <w:szCs w:val="28"/>
        </w:rPr>
        <w:t>тки всеми поселениями устранены.</w:t>
      </w:r>
      <w:r w:rsidR="00233BE9" w:rsidRPr="0071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17" w:rsidRDefault="00E74817" w:rsidP="00E74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E9" w:rsidRPr="00E74817" w:rsidRDefault="007177A2" w:rsidP="00E7481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817">
        <w:rPr>
          <w:rFonts w:ascii="Times New Roman" w:hAnsi="Times New Roman" w:cs="Times New Roman"/>
          <w:sz w:val="28"/>
          <w:szCs w:val="28"/>
        </w:rPr>
        <w:t>П</w:t>
      </w:r>
      <w:r w:rsidR="00233BE9" w:rsidRPr="00E74817">
        <w:rPr>
          <w:rFonts w:ascii="Times New Roman" w:hAnsi="Times New Roman" w:cs="Times New Roman"/>
          <w:sz w:val="28"/>
          <w:szCs w:val="28"/>
        </w:rPr>
        <w:t xml:space="preserve">о результатам проверки </w:t>
      </w:r>
      <w:r w:rsidRPr="00E74817">
        <w:rPr>
          <w:rFonts w:ascii="Times New Roman" w:hAnsi="Times New Roman"/>
          <w:sz w:val="28"/>
          <w:szCs w:val="28"/>
        </w:rPr>
        <w:t>посту</w:t>
      </w:r>
      <w:r w:rsidRPr="00E74817">
        <w:rPr>
          <w:rFonts w:ascii="Times New Roman" w:hAnsi="Times New Roman"/>
          <w:sz w:val="28"/>
          <w:szCs w:val="28"/>
        </w:rPr>
        <w:t>п</w:t>
      </w:r>
      <w:r w:rsidRPr="00E74817">
        <w:rPr>
          <w:rFonts w:ascii="Times New Roman" w:hAnsi="Times New Roman"/>
          <w:sz w:val="28"/>
          <w:szCs w:val="28"/>
        </w:rPr>
        <w:t>ления доходов от использования муниципального имущества в бюджет МР «Княжпогостский»</w:t>
      </w:r>
      <w:r w:rsidR="00233BE9" w:rsidRPr="00E74817">
        <w:rPr>
          <w:rFonts w:ascii="Times New Roman" w:hAnsi="Times New Roman" w:cs="Times New Roman"/>
          <w:sz w:val="28"/>
          <w:szCs w:val="28"/>
        </w:rPr>
        <w:t xml:space="preserve"> направлено представление по устранению выявленных нарушений и недостатков, рекомендовано было:</w:t>
      </w:r>
    </w:p>
    <w:p w:rsidR="007177A2" w:rsidRPr="007040E9" w:rsidRDefault="007177A2" w:rsidP="007177A2">
      <w:pPr>
        <w:pStyle w:val="Default"/>
        <w:suppressAutoHyphens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7040E9">
        <w:rPr>
          <w:sz w:val="28"/>
          <w:szCs w:val="28"/>
          <w:lang w:eastAsia="en-US"/>
        </w:rPr>
        <w:t>Усили</w:t>
      </w:r>
      <w:r>
        <w:rPr>
          <w:sz w:val="28"/>
          <w:szCs w:val="28"/>
          <w:lang w:eastAsia="en-US"/>
        </w:rPr>
        <w:t>ть</w:t>
      </w:r>
      <w:r w:rsidRPr="007040E9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ы</w:t>
      </w:r>
      <w:r w:rsidRPr="007040E9">
        <w:rPr>
          <w:sz w:val="28"/>
          <w:szCs w:val="28"/>
          <w:lang w:eastAsia="en-US"/>
        </w:rPr>
        <w:t>, направленны</w:t>
      </w:r>
      <w:r>
        <w:rPr>
          <w:sz w:val="28"/>
          <w:szCs w:val="28"/>
          <w:lang w:eastAsia="en-US"/>
        </w:rPr>
        <w:t>е</w:t>
      </w:r>
      <w:r w:rsidRPr="007040E9">
        <w:rPr>
          <w:sz w:val="28"/>
          <w:szCs w:val="28"/>
          <w:lang w:eastAsia="en-US"/>
        </w:rPr>
        <w:t xml:space="preserve"> на сокращение задолженности по арендной плате за пользование имуществом и земельными участками, прочим поступлениям от использования имущества (соц. </w:t>
      </w:r>
      <w:proofErr w:type="spellStart"/>
      <w:r w:rsidRPr="007040E9">
        <w:rPr>
          <w:sz w:val="28"/>
          <w:szCs w:val="28"/>
          <w:lang w:eastAsia="en-US"/>
        </w:rPr>
        <w:t>найм</w:t>
      </w:r>
      <w:proofErr w:type="spellEnd"/>
      <w:r w:rsidRPr="007040E9">
        <w:rPr>
          <w:sz w:val="28"/>
          <w:szCs w:val="28"/>
          <w:lang w:eastAsia="en-US"/>
        </w:rPr>
        <w:t xml:space="preserve">) и его продажи, </w:t>
      </w:r>
      <w:r>
        <w:rPr>
          <w:sz w:val="28"/>
          <w:szCs w:val="28"/>
          <w:lang w:eastAsia="en-US"/>
        </w:rPr>
        <w:t>что мо</w:t>
      </w:r>
      <w:r w:rsidRPr="007040E9">
        <w:rPr>
          <w:sz w:val="28"/>
          <w:szCs w:val="28"/>
          <w:lang w:eastAsia="en-US"/>
        </w:rPr>
        <w:t>жет способствовать пополнению доходной части местного бю</w:t>
      </w:r>
      <w:r w:rsidRPr="007040E9">
        <w:rPr>
          <w:sz w:val="28"/>
          <w:szCs w:val="28"/>
          <w:lang w:eastAsia="en-US"/>
        </w:rPr>
        <w:t>д</w:t>
      </w:r>
      <w:r w:rsidRPr="007040E9">
        <w:rPr>
          <w:sz w:val="28"/>
          <w:szCs w:val="28"/>
          <w:lang w:eastAsia="en-US"/>
        </w:rPr>
        <w:t>жета.</w:t>
      </w:r>
    </w:p>
    <w:p w:rsidR="007177A2" w:rsidRPr="007177A2" w:rsidRDefault="007177A2" w:rsidP="009049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7A2">
        <w:rPr>
          <w:rFonts w:ascii="Times New Roman" w:hAnsi="Times New Roman"/>
          <w:sz w:val="28"/>
          <w:szCs w:val="28"/>
        </w:rPr>
        <w:t xml:space="preserve"> - Сократить случаи передачи муниципального имущества в безвозмездное пользование, что может рассматриваться в качестве резерва увеличения доходной части местного бюдж</w:t>
      </w:r>
      <w:r w:rsidRPr="007177A2">
        <w:rPr>
          <w:rFonts w:ascii="Times New Roman" w:hAnsi="Times New Roman"/>
          <w:sz w:val="28"/>
          <w:szCs w:val="28"/>
        </w:rPr>
        <w:t>е</w:t>
      </w:r>
      <w:r w:rsidRPr="007177A2">
        <w:rPr>
          <w:rFonts w:ascii="Times New Roman" w:hAnsi="Times New Roman"/>
          <w:sz w:val="28"/>
          <w:szCs w:val="28"/>
        </w:rPr>
        <w:t>та.</w:t>
      </w:r>
    </w:p>
    <w:p w:rsidR="007177A2" w:rsidRPr="007177A2" w:rsidRDefault="007177A2" w:rsidP="007177A2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77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77A2">
        <w:rPr>
          <w:sz w:val="28"/>
          <w:szCs w:val="28"/>
        </w:rPr>
        <w:t xml:space="preserve"> случае систематического не внесения арендной платы за земельные участки в течение двух сроков подряд и более, своевременно вести </w:t>
      </w:r>
      <w:proofErr w:type="spellStart"/>
      <w:r w:rsidRPr="007177A2">
        <w:rPr>
          <w:sz w:val="28"/>
          <w:szCs w:val="28"/>
        </w:rPr>
        <w:lastRenderedPageBreak/>
        <w:t>претензионно</w:t>
      </w:r>
      <w:proofErr w:type="spellEnd"/>
      <w:r w:rsidRPr="007177A2">
        <w:rPr>
          <w:sz w:val="28"/>
          <w:szCs w:val="28"/>
        </w:rPr>
        <w:t>-исковую работу, пользоваться правом досрочного расторжения договоров аренды.</w:t>
      </w:r>
    </w:p>
    <w:p w:rsidR="007177A2" w:rsidRPr="007177A2" w:rsidRDefault="007177A2" w:rsidP="007177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7177A2">
        <w:rPr>
          <w:rFonts w:ascii="Times New Roman" w:hAnsi="Times New Roman"/>
          <w:sz w:val="28"/>
          <w:szCs w:val="28"/>
        </w:rPr>
        <w:t>По трём квартирам, отнесенным к жилищному фонду коммерческого использования муниципального района «Княжпогостский»  произвести начисление и взимание платы за коммерческий наем.</w:t>
      </w:r>
    </w:p>
    <w:p w:rsidR="007177A2" w:rsidRPr="007177A2" w:rsidRDefault="007177A2" w:rsidP="007177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177A2">
        <w:rPr>
          <w:rFonts w:ascii="Times New Roman" w:hAnsi="Times New Roman"/>
          <w:sz w:val="28"/>
          <w:szCs w:val="28"/>
        </w:rPr>
        <w:t>По двум квартирам, отнесенным к жилищному фонду коммерческого использования муниципального района «Княжпогостский», заключить договора коммерческого найма.</w:t>
      </w:r>
    </w:p>
    <w:p w:rsidR="007177A2" w:rsidRPr="007177A2" w:rsidRDefault="007177A2" w:rsidP="00D73909">
      <w:pPr>
        <w:tabs>
          <w:tab w:val="left" w:pos="0"/>
          <w:tab w:val="left" w:pos="709"/>
          <w:tab w:val="left" w:pos="851"/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7177A2">
        <w:rPr>
          <w:rFonts w:ascii="Times New Roman" w:hAnsi="Times New Roman"/>
          <w:sz w:val="28"/>
          <w:szCs w:val="28"/>
        </w:rPr>
        <w:t>Усилить контроль за полным и своевременным внесением в бюджет платы за наём ж</w:t>
      </w:r>
      <w:r w:rsidRPr="007177A2">
        <w:rPr>
          <w:rFonts w:ascii="Times New Roman" w:hAnsi="Times New Roman"/>
          <w:sz w:val="28"/>
          <w:szCs w:val="28"/>
        </w:rPr>
        <w:t>и</w:t>
      </w:r>
      <w:r w:rsidRPr="007177A2">
        <w:rPr>
          <w:rFonts w:ascii="Times New Roman" w:hAnsi="Times New Roman"/>
          <w:sz w:val="28"/>
          <w:szCs w:val="28"/>
        </w:rPr>
        <w:t>лых помещений.</w:t>
      </w:r>
    </w:p>
    <w:p w:rsidR="00D73909" w:rsidRDefault="00D73909" w:rsidP="00D73909">
      <w:pPr>
        <w:tabs>
          <w:tab w:val="left" w:pos="0"/>
          <w:tab w:val="left" w:pos="709"/>
          <w:tab w:val="left" w:pos="851"/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177A2" w:rsidRPr="007177A2">
        <w:rPr>
          <w:rFonts w:ascii="Times New Roman" w:hAnsi="Times New Roman"/>
          <w:sz w:val="28"/>
          <w:szCs w:val="28"/>
        </w:rPr>
        <w:t>Не допускать случаем использования муниципального имущества без заключения договоров аренды и не взимания арендной платы за арендованное имущество.</w:t>
      </w:r>
    </w:p>
    <w:p w:rsidR="007177A2" w:rsidRPr="007177A2" w:rsidRDefault="00D73909" w:rsidP="00D73909">
      <w:pPr>
        <w:tabs>
          <w:tab w:val="left" w:pos="0"/>
          <w:tab w:val="left" w:pos="709"/>
          <w:tab w:val="left" w:pos="851"/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7A2" w:rsidRPr="007177A2">
        <w:rPr>
          <w:rFonts w:ascii="Times New Roman" w:eastAsia="Calibri" w:hAnsi="Times New Roman"/>
          <w:sz w:val="28"/>
          <w:szCs w:val="28"/>
        </w:rPr>
        <w:t>Вести учет имущества муниципальной казны в соответствии с п. 22, 141 Инструкции № 157н «П</w:t>
      </w:r>
      <w:r w:rsidR="007177A2" w:rsidRPr="007177A2">
        <w:rPr>
          <w:rFonts w:ascii="Times New Roman" w:hAnsi="Times New Roman"/>
          <w:sz w:val="28"/>
          <w:szCs w:val="28"/>
        </w:rPr>
        <w:t>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 w:rsidR="007177A2" w:rsidRPr="007177A2">
        <w:rPr>
          <w:rFonts w:ascii="Times New Roman" w:hAnsi="Times New Roman"/>
          <w:sz w:val="28"/>
          <w:szCs w:val="28"/>
        </w:rPr>
        <w:t>ь</w:t>
      </w:r>
      <w:r w:rsidR="007177A2" w:rsidRPr="007177A2">
        <w:rPr>
          <w:rFonts w:ascii="Times New Roman" w:hAnsi="Times New Roman"/>
          <w:sz w:val="28"/>
          <w:szCs w:val="28"/>
        </w:rPr>
        <w:t xml:space="preserve">ных) учреждений» </w:t>
      </w:r>
    </w:p>
    <w:p w:rsidR="007177A2" w:rsidRPr="007177A2" w:rsidRDefault="00D73909" w:rsidP="00D739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</w:t>
      </w:r>
      <w:r w:rsidR="007177A2" w:rsidRPr="007177A2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="007177A2" w:rsidRPr="007177A2">
        <w:rPr>
          <w:rFonts w:ascii="Times New Roman" w:hAnsi="Times New Roman"/>
          <w:sz w:val="28"/>
          <w:szCs w:val="28"/>
        </w:rPr>
        <w:t xml:space="preserve">подпунктом 14 пункта 2.1. раздела 2 «Положения об управлении муниципальным имуществом, землями и природными ресурсами администрации муниципального района «Княжпогостский» утвержденное решением Сессии № 236 от 21.12.2009 г. проводить инвентаризации муниципального имущества, проверки эффективности использования и сохранности муниципального имущества муниципального района «Княжпогостский». </w:t>
      </w:r>
    </w:p>
    <w:p w:rsidR="007177A2" w:rsidRPr="007177A2" w:rsidRDefault="00D73909" w:rsidP="00D739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177A2" w:rsidRPr="007177A2">
        <w:rPr>
          <w:rFonts w:ascii="Times New Roman" w:hAnsi="Times New Roman"/>
          <w:sz w:val="28"/>
          <w:szCs w:val="28"/>
        </w:rPr>
        <w:t xml:space="preserve">При невозможности реализации имущества, включённого в прогнозный план приватизации, вносить соответствующие корректировки в прогнозный план приватизации. </w:t>
      </w:r>
    </w:p>
    <w:p w:rsidR="007177A2" w:rsidRPr="007177A2" w:rsidRDefault="00D73909" w:rsidP="00D73909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7177A2" w:rsidRPr="007177A2">
        <w:rPr>
          <w:sz w:val="28"/>
          <w:szCs w:val="28"/>
        </w:rPr>
        <w:t xml:space="preserve">В случае необходимости разработать и внести на рассмотрение Совета МР «Княжпогостский» правовой акт, устанавливающий минимальный размер стоимости включаемого в реестр муниципального имущества.     </w:t>
      </w:r>
    </w:p>
    <w:p w:rsidR="00C147BC" w:rsidRDefault="00C147BC" w:rsidP="00C1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77A2">
        <w:rPr>
          <w:rFonts w:ascii="Times New Roman" w:hAnsi="Times New Roman" w:cs="Times New Roman"/>
          <w:sz w:val="28"/>
          <w:szCs w:val="28"/>
        </w:rPr>
        <w:t xml:space="preserve">Представление исполнено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177A2">
        <w:rPr>
          <w:rFonts w:ascii="Times New Roman" w:hAnsi="Times New Roman" w:cs="Times New Roman"/>
          <w:sz w:val="28"/>
          <w:szCs w:val="28"/>
        </w:rPr>
        <w:t>в полном объеме</w:t>
      </w:r>
      <w:r w:rsidR="00633D9E">
        <w:rPr>
          <w:rFonts w:ascii="Times New Roman" w:hAnsi="Times New Roman" w:cs="Times New Roman"/>
          <w:sz w:val="28"/>
          <w:szCs w:val="28"/>
        </w:rPr>
        <w:t>, два за</w:t>
      </w:r>
      <w:r w:rsidR="00633D9E" w:rsidRPr="00633D9E">
        <w:rPr>
          <w:rFonts w:ascii="Times New Roman" w:hAnsi="Times New Roman" w:cs="Times New Roman"/>
          <w:sz w:val="28"/>
          <w:szCs w:val="28"/>
        </w:rPr>
        <w:t>мечани</w:t>
      </w:r>
      <w:r w:rsidR="00633D9E">
        <w:rPr>
          <w:rFonts w:ascii="Times New Roman" w:hAnsi="Times New Roman" w:cs="Times New Roman"/>
          <w:sz w:val="28"/>
          <w:szCs w:val="28"/>
        </w:rPr>
        <w:t>я</w:t>
      </w:r>
      <w:r w:rsidR="00633D9E" w:rsidRPr="00633D9E">
        <w:rPr>
          <w:rFonts w:ascii="Times New Roman" w:hAnsi="Times New Roman" w:cs="Times New Roman"/>
          <w:sz w:val="28"/>
          <w:szCs w:val="28"/>
        </w:rPr>
        <w:t xml:space="preserve"> не устранено</w:t>
      </w:r>
      <w:r w:rsidR="00633D9E">
        <w:rPr>
          <w:rFonts w:ascii="Times New Roman" w:hAnsi="Times New Roman" w:cs="Times New Roman"/>
          <w:sz w:val="28"/>
          <w:szCs w:val="28"/>
        </w:rPr>
        <w:t xml:space="preserve"> и</w:t>
      </w:r>
      <w:r w:rsidR="00F317C4">
        <w:rPr>
          <w:rFonts w:ascii="Times New Roman" w:hAnsi="Times New Roman" w:cs="Times New Roman"/>
          <w:sz w:val="28"/>
          <w:szCs w:val="28"/>
        </w:rPr>
        <w:t xml:space="preserve"> находится на контроле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47BC" w:rsidRDefault="00633D9E" w:rsidP="00C147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наниматели </w:t>
      </w:r>
      <w:r w:rsidRPr="007177A2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х</w:t>
      </w:r>
      <w:r w:rsidRPr="007177A2">
        <w:rPr>
          <w:rFonts w:ascii="Times New Roman" w:hAnsi="Times New Roman"/>
          <w:sz w:val="28"/>
          <w:szCs w:val="28"/>
        </w:rPr>
        <w:t xml:space="preserve"> квартир, отнесенны</w:t>
      </w:r>
      <w:r>
        <w:rPr>
          <w:rFonts w:ascii="Times New Roman" w:hAnsi="Times New Roman"/>
          <w:sz w:val="28"/>
          <w:szCs w:val="28"/>
        </w:rPr>
        <w:t>х</w:t>
      </w:r>
      <w:r w:rsidRPr="007177A2">
        <w:rPr>
          <w:rFonts w:ascii="Times New Roman" w:hAnsi="Times New Roman"/>
          <w:sz w:val="28"/>
          <w:szCs w:val="28"/>
        </w:rPr>
        <w:t xml:space="preserve"> к жилищному фонду коммерческого использования муниципального района «Княжпогостский», </w:t>
      </w:r>
      <w:r>
        <w:rPr>
          <w:rFonts w:ascii="Times New Roman" w:hAnsi="Times New Roman"/>
          <w:sz w:val="28"/>
          <w:szCs w:val="28"/>
        </w:rPr>
        <w:t xml:space="preserve">уклоняются от </w:t>
      </w:r>
      <w:r w:rsidRPr="007177A2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ения</w:t>
      </w:r>
      <w:r w:rsidRPr="007177A2">
        <w:rPr>
          <w:rFonts w:ascii="Times New Roman" w:hAnsi="Times New Roman"/>
          <w:sz w:val="28"/>
          <w:szCs w:val="28"/>
        </w:rPr>
        <w:t xml:space="preserve"> договора коммерческого найма.</w:t>
      </w:r>
    </w:p>
    <w:p w:rsidR="00633D9E" w:rsidRPr="007177A2" w:rsidRDefault="00633D9E" w:rsidP="00633D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77A2">
        <w:rPr>
          <w:rFonts w:ascii="Times New Roman" w:hAnsi="Times New Roman"/>
          <w:sz w:val="28"/>
          <w:szCs w:val="28"/>
        </w:rPr>
        <w:t xml:space="preserve">По трём квартирам, отнесенным к жилищному фонду коммерческого использования муниципального района «Княжпогостский» </w:t>
      </w:r>
      <w:r>
        <w:rPr>
          <w:rFonts w:ascii="Times New Roman" w:hAnsi="Times New Roman"/>
          <w:sz w:val="28"/>
          <w:szCs w:val="28"/>
        </w:rPr>
        <w:t>не представлена информация о</w:t>
      </w:r>
      <w:r w:rsidRPr="007177A2">
        <w:rPr>
          <w:rFonts w:ascii="Times New Roman" w:hAnsi="Times New Roman"/>
          <w:sz w:val="28"/>
          <w:szCs w:val="28"/>
        </w:rPr>
        <w:t xml:space="preserve"> произве</w:t>
      </w:r>
      <w:r>
        <w:rPr>
          <w:rFonts w:ascii="Times New Roman" w:hAnsi="Times New Roman"/>
          <w:sz w:val="28"/>
          <w:szCs w:val="28"/>
        </w:rPr>
        <w:t>денных</w:t>
      </w:r>
      <w:r w:rsidRPr="007177A2">
        <w:rPr>
          <w:rFonts w:ascii="Times New Roman" w:hAnsi="Times New Roman"/>
          <w:sz w:val="28"/>
          <w:szCs w:val="28"/>
        </w:rPr>
        <w:t xml:space="preserve"> начислени</w:t>
      </w:r>
      <w:r>
        <w:rPr>
          <w:rFonts w:ascii="Times New Roman" w:hAnsi="Times New Roman"/>
          <w:sz w:val="28"/>
          <w:szCs w:val="28"/>
        </w:rPr>
        <w:t>ях</w:t>
      </w:r>
      <w:r w:rsidRPr="007177A2">
        <w:rPr>
          <w:rFonts w:ascii="Times New Roman" w:hAnsi="Times New Roman"/>
          <w:sz w:val="28"/>
          <w:szCs w:val="28"/>
        </w:rPr>
        <w:t xml:space="preserve"> и взимани</w:t>
      </w:r>
      <w:r>
        <w:rPr>
          <w:rFonts w:ascii="Times New Roman" w:hAnsi="Times New Roman"/>
          <w:sz w:val="28"/>
          <w:szCs w:val="28"/>
        </w:rPr>
        <w:t>я</w:t>
      </w:r>
      <w:r w:rsidRPr="007177A2">
        <w:rPr>
          <w:rFonts w:ascii="Times New Roman" w:hAnsi="Times New Roman"/>
          <w:sz w:val="28"/>
          <w:szCs w:val="28"/>
        </w:rPr>
        <w:t xml:space="preserve"> платы за коммерческий наем.</w:t>
      </w:r>
    </w:p>
    <w:p w:rsidR="00633D9E" w:rsidRDefault="00633D9E" w:rsidP="00633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7C4">
        <w:rPr>
          <w:rFonts w:ascii="Times New Roman" w:hAnsi="Times New Roman" w:cs="Times New Roman"/>
          <w:sz w:val="28"/>
          <w:szCs w:val="28"/>
        </w:rPr>
        <w:t>Остальные з</w:t>
      </w:r>
      <w:r w:rsidRPr="003C097E">
        <w:rPr>
          <w:rFonts w:ascii="Times New Roman" w:hAnsi="Times New Roman" w:cs="Times New Roman"/>
          <w:sz w:val="28"/>
          <w:szCs w:val="28"/>
        </w:rPr>
        <w:t>амечание, указанные в акте проверки, приняты во внимание для недопущения нарушений в дальнейшем.</w:t>
      </w:r>
    </w:p>
    <w:p w:rsidR="00F317C4" w:rsidRDefault="00F317C4" w:rsidP="00633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7C4" w:rsidRPr="00F317C4" w:rsidRDefault="00F317C4" w:rsidP="00F317C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 </w:t>
      </w:r>
      <w:r w:rsidRPr="00F317C4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Pr="00F317C4">
        <w:rPr>
          <w:rFonts w:ascii="Times New Roman" w:hAnsi="Times New Roman"/>
          <w:color w:val="000000"/>
          <w:sz w:val="28"/>
          <w:szCs w:val="28"/>
        </w:rPr>
        <w:t xml:space="preserve"> целевого и эффективного использования средств местного бюджета, выделенных на содержание бани </w:t>
      </w:r>
      <w:r w:rsidRPr="00F317C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администрацией сельского поселения «Тракт» </w:t>
      </w:r>
      <w:r w:rsidRPr="00F317C4">
        <w:rPr>
          <w:rFonts w:ascii="Times New Roman" w:hAnsi="Times New Roman" w:cs="Times New Roman"/>
          <w:sz w:val="28"/>
          <w:szCs w:val="28"/>
        </w:rPr>
        <w:t>направлено представление по устранению выявленных нарушений и недостатков, рекомендовано было:</w:t>
      </w:r>
    </w:p>
    <w:p w:rsidR="00F317C4" w:rsidRDefault="00F317C4" w:rsidP="00F317C4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со</w:t>
      </w:r>
      <w:r w:rsidRPr="00F934E7">
        <w:rPr>
          <w:sz w:val="28"/>
          <w:szCs w:val="28"/>
        </w:rPr>
        <w:t xml:space="preserve"> ст. 609 ГК РФ</w:t>
      </w:r>
      <w:r>
        <w:rPr>
          <w:sz w:val="28"/>
          <w:szCs w:val="28"/>
        </w:rPr>
        <w:t xml:space="preserve"> заключить договора на аренду имущества и земли  в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Тракт и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Ракпас</w:t>
      </w:r>
      <w:proofErr w:type="spellEnd"/>
      <w:r>
        <w:rPr>
          <w:sz w:val="28"/>
          <w:szCs w:val="28"/>
        </w:rPr>
        <w:t xml:space="preserve"> на здания муниципальных бань.</w:t>
      </w:r>
    </w:p>
    <w:p w:rsidR="00F317C4" w:rsidRDefault="00F317C4" w:rsidP="00F317C4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принять </w:t>
      </w:r>
      <w:r w:rsidRPr="00F934E7">
        <w:rPr>
          <w:sz w:val="28"/>
          <w:szCs w:val="28"/>
        </w:rPr>
        <w:t>порядок определения размера арендной платы за земельные участки, находящиеся в муниципальной собственности и предоставленные в аренду без торгов</w:t>
      </w:r>
      <w:r>
        <w:rPr>
          <w:sz w:val="28"/>
          <w:szCs w:val="28"/>
        </w:rPr>
        <w:t>.</w:t>
      </w:r>
    </w:p>
    <w:p w:rsidR="00F317C4" w:rsidRDefault="00F317C4" w:rsidP="00F317C4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42F">
        <w:rPr>
          <w:sz w:val="28"/>
          <w:szCs w:val="28"/>
        </w:rPr>
        <w:t>Оформить д</w:t>
      </w:r>
      <w:r w:rsidRPr="0016542F">
        <w:rPr>
          <w:bCs/>
          <w:sz w:val="28"/>
          <w:szCs w:val="28"/>
        </w:rPr>
        <w:t xml:space="preserve">окументы </w:t>
      </w:r>
      <w:proofErr w:type="gramStart"/>
      <w:r w:rsidRPr="0016542F">
        <w:rPr>
          <w:bCs/>
          <w:sz w:val="28"/>
          <w:szCs w:val="28"/>
        </w:rPr>
        <w:t>на право пользование</w:t>
      </w:r>
      <w:proofErr w:type="gramEnd"/>
      <w:r w:rsidRPr="0016542F">
        <w:rPr>
          <w:bCs/>
          <w:sz w:val="28"/>
          <w:szCs w:val="28"/>
        </w:rPr>
        <w:t xml:space="preserve"> земельным участком под зданием бань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Тракт и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Ракпас</w:t>
      </w:r>
      <w:proofErr w:type="spellEnd"/>
      <w:r>
        <w:rPr>
          <w:sz w:val="28"/>
          <w:szCs w:val="28"/>
        </w:rPr>
        <w:t>.</w:t>
      </w:r>
    </w:p>
    <w:p w:rsidR="00F317C4" w:rsidRPr="00F317C4" w:rsidRDefault="00F317C4" w:rsidP="00F317C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17C4">
        <w:rPr>
          <w:rFonts w:ascii="Times New Roman" w:hAnsi="Times New Roman"/>
          <w:sz w:val="28"/>
          <w:szCs w:val="28"/>
        </w:rPr>
        <w:t xml:space="preserve">- Поставить на баланс СП «Тракт» </w:t>
      </w:r>
      <w:r w:rsidRPr="00F317C4">
        <w:rPr>
          <w:rFonts w:ascii="Times New Roman" w:hAnsi="Times New Roman"/>
          <w:bCs/>
          <w:color w:val="000000"/>
          <w:sz w:val="28"/>
          <w:szCs w:val="28"/>
        </w:rPr>
        <w:t xml:space="preserve">по счету 0 108 00 000 "Нефинансовые активы имущества казны" здания бань в </w:t>
      </w:r>
      <w:proofErr w:type="spellStart"/>
      <w:r w:rsidRPr="00F317C4">
        <w:rPr>
          <w:rFonts w:ascii="Times New Roman" w:hAnsi="Times New Roman"/>
          <w:bCs/>
          <w:color w:val="000000"/>
          <w:sz w:val="28"/>
          <w:szCs w:val="28"/>
        </w:rPr>
        <w:t>пст</w:t>
      </w:r>
      <w:proofErr w:type="spellEnd"/>
      <w:r w:rsidRPr="00F317C4">
        <w:rPr>
          <w:rFonts w:ascii="Times New Roman" w:hAnsi="Times New Roman"/>
          <w:bCs/>
          <w:color w:val="000000"/>
          <w:sz w:val="28"/>
          <w:szCs w:val="28"/>
        </w:rPr>
        <w:t xml:space="preserve">. Тракт и </w:t>
      </w:r>
      <w:proofErr w:type="spellStart"/>
      <w:r w:rsidRPr="00F317C4">
        <w:rPr>
          <w:rFonts w:ascii="Times New Roman" w:hAnsi="Times New Roman"/>
          <w:bCs/>
          <w:color w:val="000000"/>
          <w:sz w:val="28"/>
          <w:szCs w:val="28"/>
        </w:rPr>
        <w:t>пст</w:t>
      </w:r>
      <w:proofErr w:type="spellEnd"/>
      <w:r w:rsidRPr="00F317C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F317C4">
        <w:rPr>
          <w:rFonts w:ascii="Times New Roman" w:hAnsi="Times New Roman"/>
          <w:bCs/>
          <w:color w:val="000000"/>
          <w:sz w:val="28"/>
          <w:szCs w:val="28"/>
        </w:rPr>
        <w:t>Ракпас</w:t>
      </w:r>
      <w:proofErr w:type="spellEnd"/>
      <w:r w:rsidRPr="00F317C4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</w:t>
      </w:r>
      <w:r w:rsidRPr="00F317C4">
        <w:rPr>
          <w:rFonts w:ascii="Times New Roman" w:hAnsi="Times New Roman"/>
          <w:sz w:val="28"/>
          <w:szCs w:val="28"/>
        </w:rPr>
        <w:t xml:space="preserve"> реестром </w:t>
      </w:r>
      <w:r w:rsidRPr="00F317C4">
        <w:rPr>
          <w:rFonts w:ascii="Times New Roman" w:hAnsi="Times New Roman"/>
          <w:bCs/>
          <w:color w:val="000000"/>
          <w:sz w:val="28"/>
          <w:szCs w:val="28"/>
        </w:rPr>
        <w:t>муниципального имущества и п. 145 Инструкции N 157н.</w:t>
      </w:r>
    </w:p>
    <w:p w:rsidR="00F317C4" w:rsidRPr="00F317C4" w:rsidRDefault="00F317C4" w:rsidP="00F317C4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 w:rsidRPr="00F317C4">
        <w:rPr>
          <w:sz w:val="28"/>
          <w:szCs w:val="28"/>
        </w:rPr>
        <w:t xml:space="preserve">- Усилить </w:t>
      </w:r>
      <w:proofErr w:type="gramStart"/>
      <w:r w:rsidRPr="00F317C4">
        <w:rPr>
          <w:sz w:val="28"/>
          <w:szCs w:val="28"/>
        </w:rPr>
        <w:t>контроль за</w:t>
      </w:r>
      <w:proofErr w:type="gramEnd"/>
      <w:r w:rsidRPr="00F317C4">
        <w:rPr>
          <w:sz w:val="28"/>
          <w:szCs w:val="28"/>
        </w:rPr>
        <w:t xml:space="preserve"> эффективным использованием имущества СП «Тракт».</w:t>
      </w:r>
    </w:p>
    <w:p w:rsidR="00F317C4" w:rsidRPr="00F317C4" w:rsidRDefault="00F317C4" w:rsidP="00F317C4">
      <w:pPr>
        <w:tabs>
          <w:tab w:val="left" w:pos="9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17C4">
        <w:rPr>
          <w:rFonts w:ascii="Times New Roman" w:hAnsi="Times New Roman"/>
          <w:sz w:val="28"/>
          <w:szCs w:val="28"/>
        </w:rPr>
        <w:t>- Вернуть в доход бюджета СП «Тракт» излишне необоснованно выплаченную</w:t>
      </w:r>
      <w:r w:rsidRPr="00F317C4">
        <w:rPr>
          <w:rFonts w:ascii="Times New Roman" w:eastAsia="Calibri" w:hAnsi="Times New Roman"/>
          <w:sz w:val="28"/>
          <w:szCs w:val="28"/>
        </w:rPr>
        <w:t xml:space="preserve"> субсидию в сумме 5</w:t>
      </w:r>
      <w:r w:rsidRPr="00F317C4">
        <w:rPr>
          <w:rFonts w:ascii="Times New Roman" w:hAnsi="Times New Roman"/>
          <w:sz w:val="28"/>
          <w:szCs w:val="28"/>
        </w:rPr>
        <w:t>5 394 руб.</w:t>
      </w:r>
      <w:r w:rsidRPr="00F317C4">
        <w:rPr>
          <w:rFonts w:ascii="Times New Roman" w:eastAsia="Calibri" w:hAnsi="Times New Roman"/>
          <w:sz w:val="28"/>
          <w:szCs w:val="28"/>
        </w:rPr>
        <w:t xml:space="preserve"> </w:t>
      </w:r>
    </w:p>
    <w:p w:rsidR="00F317C4" w:rsidRDefault="00F317C4" w:rsidP="00F3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7A2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7C4" w:rsidRDefault="00F317C4" w:rsidP="00F3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7C4" w:rsidRDefault="00482836" w:rsidP="00482836">
      <w:pPr>
        <w:keepLines/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7C4">
        <w:rPr>
          <w:rFonts w:ascii="Times New Roman" w:hAnsi="Times New Roman" w:cs="Times New Roman"/>
          <w:sz w:val="28"/>
          <w:szCs w:val="28"/>
        </w:rPr>
        <w:t>5.</w:t>
      </w:r>
      <w:r w:rsidR="00F317C4" w:rsidRPr="00F317C4">
        <w:rPr>
          <w:rFonts w:ascii="Times New Roman" w:hAnsi="Times New Roman" w:cs="Times New Roman"/>
          <w:sz w:val="28"/>
          <w:szCs w:val="28"/>
        </w:rPr>
        <w:t xml:space="preserve"> </w:t>
      </w:r>
      <w:r w:rsidR="00F317C4" w:rsidRPr="00482836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F317C4" w:rsidRPr="004828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836">
        <w:rPr>
          <w:rFonts w:ascii="Times New Roman" w:hAnsi="Times New Roman"/>
          <w:sz w:val="28"/>
          <w:szCs w:val="28"/>
        </w:rPr>
        <w:t>полноты поступления доходов при проведении культурно-массовых мероприятий и от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1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C4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автономном</w:t>
      </w:r>
      <w:r w:rsidRPr="00A91C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C40">
        <w:rPr>
          <w:rFonts w:ascii="Times New Roman" w:hAnsi="Times New Roman" w:cs="Times New Roman"/>
          <w:sz w:val="28"/>
          <w:szCs w:val="28"/>
        </w:rPr>
        <w:t xml:space="preserve"> «Княжпогостский Центр национальных культур»</w:t>
      </w:r>
      <w:r w:rsidR="00F317C4" w:rsidRPr="004828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317C4" w:rsidRPr="00482836">
        <w:rPr>
          <w:rFonts w:ascii="Times New Roman" w:hAnsi="Times New Roman" w:cs="Times New Roman"/>
          <w:sz w:val="28"/>
          <w:szCs w:val="28"/>
        </w:rPr>
        <w:t>направлено представление по устранению выявленных нарушений и недостатков, рекомендовано было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836" w:rsidRDefault="00482836" w:rsidP="00482836">
      <w:pPr>
        <w:pStyle w:val="Default"/>
        <w:tabs>
          <w:tab w:val="left" w:pos="943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40">
        <w:rPr>
          <w:sz w:val="28"/>
          <w:szCs w:val="28"/>
        </w:rPr>
        <w:t>Вести учет кассовых операций в соответствии с  Указаниями ЦБ РФ N 3210-У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</w:r>
      <w:r>
        <w:rPr>
          <w:sz w:val="28"/>
          <w:szCs w:val="28"/>
        </w:rPr>
        <w:t>ами малого предпринимательства»</w:t>
      </w:r>
      <w:r w:rsidRPr="00A91C40">
        <w:rPr>
          <w:sz w:val="28"/>
          <w:szCs w:val="28"/>
        </w:rPr>
        <w:t>, не допускать случаев превышения установленного лимита остатка наличных денег в кассе.</w:t>
      </w:r>
    </w:p>
    <w:p w:rsidR="00482836" w:rsidRDefault="00482836" w:rsidP="0048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097E">
        <w:rPr>
          <w:rFonts w:ascii="Times New Roman" w:hAnsi="Times New Roman" w:cs="Times New Roman"/>
          <w:sz w:val="28"/>
          <w:szCs w:val="28"/>
        </w:rPr>
        <w:t>амечание, указанные в акте проверки, приняты во внимание для не</w:t>
      </w:r>
      <w:r>
        <w:rPr>
          <w:rFonts w:ascii="Times New Roman" w:hAnsi="Times New Roman" w:cs="Times New Roman"/>
          <w:sz w:val="28"/>
          <w:szCs w:val="28"/>
        </w:rPr>
        <w:t>допущения нарушений в дальнейшем</w:t>
      </w:r>
      <w:r w:rsidRPr="003C097E">
        <w:rPr>
          <w:rFonts w:ascii="Times New Roman" w:hAnsi="Times New Roman" w:cs="Times New Roman"/>
          <w:sz w:val="28"/>
          <w:szCs w:val="28"/>
        </w:rPr>
        <w:t>.</w:t>
      </w:r>
    </w:p>
    <w:p w:rsidR="00482836" w:rsidRDefault="00482836" w:rsidP="0048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836" w:rsidRDefault="00663725" w:rsidP="0090495E">
      <w:pPr>
        <w:keepLines/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2836">
        <w:rPr>
          <w:rFonts w:ascii="Times New Roman" w:hAnsi="Times New Roman" w:cs="Times New Roman"/>
          <w:sz w:val="28"/>
          <w:szCs w:val="28"/>
        </w:rPr>
        <w:t xml:space="preserve">  6. </w:t>
      </w:r>
      <w:r w:rsidR="00482836" w:rsidRPr="00482836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482836" w:rsidRPr="004828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836" w:rsidRPr="00482836">
        <w:rPr>
          <w:rFonts w:ascii="Times New Roman" w:hAnsi="Times New Roman"/>
          <w:sz w:val="28"/>
          <w:szCs w:val="28"/>
        </w:rPr>
        <w:t xml:space="preserve">целевого и эффективного использования средств местного бюджета, выделенных на содержание бани </w:t>
      </w:r>
      <w:r w:rsidR="00482836">
        <w:rPr>
          <w:rFonts w:ascii="Times New Roman" w:hAnsi="Times New Roman"/>
          <w:sz w:val="28"/>
          <w:szCs w:val="28"/>
        </w:rPr>
        <w:t>администрацией</w:t>
      </w:r>
      <w:r w:rsidR="00482836" w:rsidRPr="00482836">
        <w:rPr>
          <w:rFonts w:ascii="Times New Roman" w:hAnsi="Times New Roman"/>
          <w:sz w:val="28"/>
          <w:szCs w:val="28"/>
        </w:rPr>
        <w:t xml:space="preserve"> </w:t>
      </w:r>
      <w:r w:rsidR="00482836" w:rsidRPr="00482836">
        <w:rPr>
          <w:rFonts w:ascii="Times New Roman" w:hAnsi="Times New Roman"/>
          <w:bCs/>
          <w:sz w:val="28"/>
          <w:szCs w:val="28"/>
        </w:rPr>
        <w:t>сельского поселения «Иоссер</w:t>
      </w:r>
      <w:r w:rsidR="00482836">
        <w:rPr>
          <w:rFonts w:ascii="Times New Roman" w:hAnsi="Times New Roman"/>
          <w:bCs/>
          <w:sz w:val="28"/>
          <w:szCs w:val="28"/>
        </w:rPr>
        <w:t>»</w:t>
      </w:r>
      <w:r w:rsidR="00482836" w:rsidRPr="004828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82836" w:rsidRPr="00482836">
        <w:rPr>
          <w:rFonts w:ascii="Times New Roman" w:hAnsi="Times New Roman" w:cs="Times New Roman"/>
          <w:sz w:val="28"/>
          <w:szCs w:val="28"/>
        </w:rPr>
        <w:t>направлено представление по устранению выявленных нарушений и недостатков, рекомендовано было:</w:t>
      </w:r>
    </w:p>
    <w:p w:rsidR="00482836" w:rsidRPr="00482836" w:rsidRDefault="00482836" w:rsidP="004828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836">
        <w:rPr>
          <w:rFonts w:ascii="Times New Roman" w:hAnsi="Times New Roman" w:cs="Times New Roman"/>
          <w:sz w:val="28"/>
          <w:szCs w:val="28"/>
        </w:rPr>
        <w:t xml:space="preserve">- </w:t>
      </w:r>
      <w:r w:rsidRPr="00482836">
        <w:rPr>
          <w:rFonts w:ascii="Times New Roman" w:hAnsi="Times New Roman"/>
          <w:sz w:val="28"/>
          <w:szCs w:val="28"/>
        </w:rPr>
        <w:t xml:space="preserve">Поставить на баланс СП «Иоссер» </w:t>
      </w:r>
      <w:r w:rsidRPr="00482836">
        <w:rPr>
          <w:rFonts w:ascii="Times New Roman" w:hAnsi="Times New Roman"/>
          <w:bCs/>
          <w:color w:val="000000"/>
          <w:sz w:val="28"/>
          <w:szCs w:val="28"/>
        </w:rPr>
        <w:t xml:space="preserve">по счету 010800000 "Нефинансовые активы имущества казны" здания бань в </w:t>
      </w:r>
      <w:proofErr w:type="spellStart"/>
      <w:r w:rsidRPr="00482836">
        <w:rPr>
          <w:rFonts w:ascii="Times New Roman" w:hAnsi="Times New Roman"/>
          <w:bCs/>
          <w:color w:val="000000"/>
          <w:sz w:val="28"/>
          <w:szCs w:val="28"/>
        </w:rPr>
        <w:t>пст</w:t>
      </w:r>
      <w:proofErr w:type="spellEnd"/>
      <w:r w:rsidRPr="00482836">
        <w:rPr>
          <w:rFonts w:ascii="Times New Roman" w:hAnsi="Times New Roman"/>
          <w:bCs/>
          <w:color w:val="000000"/>
          <w:sz w:val="28"/>
          <w:szCs w:val="28"/>
        </w:rPr>
        <w:t xml:space="preserve">. Иоссер и </w:t>
      </w:r>
      <w:proofErr w:type="spellStart"/>
      <w:r w:rsidRPr="00482836">
        <w:rPr>
          <w:rFonts w:ascii="Times New Roman" w:hAnsi="Times New Roman"/>
          <w:bCs/>
          <w:color w:val="000000"/>
          <w:sz w:val="28"/>
          <w:szCs w:val="28"/>
        </w:rPr>
        <w:t>пст</w:t>
      </w:r>
      <w:proofErr w:type="spellEnd"/>
      <w:r w:rsidRPr="00482836">
        <w:rPr>
          <w:rFonts w:ascii="Times New Roman" w:hAnsi="Times New Roman"/>
          <w:bCs/>
          <w:color w:val="000000"/>
          <w:sz w:val="28"/>
          <w:szCs w:val="28"/>
        </w:rPr>
        <w:t>. Ропча в соответствии с</w:t>
      </w:r>
      <w:r w:rsidRPr="00482836">
        <w:rPr>
          <w:rFonts w:ascii="Times New Roman" w:hAnsi="Times New Roman"/>
          <w:sz w:val="28"/>
          <w:szCs w:val="28"/>
        </w:rPr>
        <w:t xml:space="preserve"> реестром </w:t>
      </w:r>
      <w:r w:rsidRPr="00482836">
        <w:rPr>
          <w:rFonts w:ascii="Times New Roman" w:hAnsi="Times New Roman"/>
          <w:bCs/>
          <w:color w:val="000000"/>
          <w:sz w:val="28"/>
          <w:szCs w:val="28"/>
        </w:rPr>
        <w:t>муниципального имущества и п. 145 Инструкции N 157н.</w:t>
      </w:r>
    </w:p>
    <w:p w:rsidR="00482836" w:rsidRPr="00482836" w:rsidRDefault="00482836" w:rsidP="004828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2836">
        <w:rPr>
          <w:rFonts w:ascii="Times New Roman" w:hAnsi="Times New Roman"/>
          <w:sz w:val="28"/>
          <w:szCs w:val="28"/>
        </w:rPr>
        <w:t>Организовать ведение журнала операций по выбытию и перемещению нефинансовых активов.</w:t>
      </w:r>
    </w:p>
    <w:p w:rsidR="00482836" w:rsidRPr="00482836" w:rsidRDefault="00482836" w:rsidP="00482836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2836">
        <w:rPr>
          <w:sz w:val="28"/>
          <w:szCs w:val="28"/>
        </w:rPr>
        <w:t>Оформить д</w:t>
      </w:r>
      <w:r w:rsidRPr="00482836">
        <w:rPr>
          <w:bCs/>
          <w:sz w:val="28"/>
          <w:szCs w:val="28"/>
        </w:rPr>
        <w:t xml:space="preserve">окументы </w:t>
      </w:r>
      <w:proofErr w:type="gramStart"/>
      <w:r w:rsidRPr="00482836">
        <w:rPr>
          <w:bCs/>
          <w:sz w:val="28"/>
          <w:szCs w:val="28"/>
        </w:rPr>
        <w:t>на право пользование</w:t>
      </w:r>
      <w:proofErr w:type="gramEnd"/>
      <w:r w:rsidRPr="00482836">
        <w:rPr>
          <w:bCs/>
          <w:sz w:val="28"/>
          <w:szCs w:val="28"/>
        </w:rPr>
        <w:t xml:space="preserve"> земельным участком под зданием бань </w:t>
      </w:r>
      <w:r w:rsidRPr="00482836">
        <w:rPr>
          <w:sz w:val="28"/>
          <w:szCs w:val="28"/>
        </w:rPr>
        <w:t xml:space="preserve">в </w:t>
      </w:r>
      <w:proofErr w:type="spellStart"/>
      <w:r w:rsidRPr="00482836">
        <w:rPr>
          <w:sz w:val="28"/>
          <w:szCs w:val="28"/>
        </w:rPr>
        <w:t>пст</w:t>
      </w:r>
      <w:proofErr w:type="spellEnd"/>
      <w:r w:rsidRPr="00482836">
        <w:rPr>
          <w:sz w:val="28"/>
          <w:szCs w:val="28"/>
        </w:rPr>
        <w:t xml:space="preserve">. Иоссер и </w:t>
      </w:r>
      <w:proofErr w:type="spellStart"/>
      <w:r w:rsidRPr="00482836">
        <w:rPr>
          <w:sz w:val="28"/>
          <w:szCs w:val="28"/>
        </w:rPr>
        <w:t>пст</w:t>
      </w:r>
      <w:proofErr w:type="spellEnd"/>
      <w:r w:rsidRPr="00482836">
        <w:rPr>
          <w:sz w:val="28"/>
          <w:szCs w:val="28"/>
        </w:rPr>
        <w:t>. Ропча.</w:t>
      </w:r>
    </w:p>
    <w:p w:rsidR="00482836" w:rsidRPr="00482836" w:rsidRDefault="00482836" w:rsidP="00482836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836">
        <w:rPr>
          <w:sz w:val="28"/>
          <w:szCs w:val="28"/>
        </w:rPr>
        <w:t xml:space="preserve">В соответствии со ст. 609 ГК РФ заключить договора на аренду имущества и земли  в </w:t>
      </w:r>
      <w:proofErr w:type="spellStart"/>
      <w:r w:rsidRPr="00482836">
        <w:rPr>
          <w:sz w:val="28"/>
          <w:szCs w:val="28"/>
        </w:rPr>
        <w:t>пст</w:t>
      </w:r>
      <w:proofErr w:type="spellEnd"/>
      <w:r w:rsidRPr="00482836">
        <w:rPr>
          <w:sz w:val="28"/>
          <w:szCs w:val="28"/>
        </w:rPr>
        <w:t>. Иоссер на здание муниципальной бани.</w:t>
      </w:r>
    </w:p>
    <w:p w:rsidR="00482836" w:rsidRPr="00482836" w:rsidRDefault="00482836" w:rsidP="00482836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836">
        <w:rPr>
          <w:sz w:val="28"/>
          <w:szCs w:val="28"/>
        </w:rPr>
        <w:t>Разработать и принять порядок определения размера арендной платы за земельные участки, находящиеся в муниципальной собственности и предоставленные в аренду без торгов.</w:t>
      </w:r>
    </w:p>
    <w:p w:rsidR="00482836" w:rsidRPr="00482836" w:rsidRDefault="00482836" w:rsidP="00482836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836">
        <w:rPr>
          <w:sz w:val="28"/>
          <w:szCs w:val="28"/>
        </w:rPr>
        <w:t>Разработать и принять нормативно-правовой акт, по установлению тарифов на услуги бани и в соответствии с ним утвердить плановую калькуляцию по расчету тарифа на услуги бани.</w:t>
      </w:r>
    </w:p>
    <w:p w:rsidR="00482836" w:rsidRPr="00482836" w:rsidRDefault="00482836" w:rsidP="00482836">
      <w:pPr>
        <w:pStyle w:val="Default"/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836">
        <w:rPr>
          <w:sz w:val="28"/>
          <w:szCs w:val="28"/>
        </w:rPr>
        <w:t xml:space="preserve">Усилить </w:t>
      </w:r>
      <w:proofErr w:type="gramStart"/>
      <w:r w:rsidRPr="00482836">
        <w:rPr>
          <w:sz w:val="28"/>
          <w:szCs w:val="28"/>
        </w:rPr>
        <w:t>контроль за</w:t>
      </w:r>
      <w:proofErr w:type="gramEnd"/>
      <w:r w:rsidRPr="00482836">
        <w:rPr>
          <w:sz w:val="28"/>
          <w:szCs w:val="28"/>
        </w:rPr>
        <w:t xml:space="preserve"> эффективным использованием бюджетных средств и имущества СП «Иоссер».</w:t>
      </w:r>
    </w:p>
    <w:p w:rsidR="00482836" w:rsidRPr="00482836" w:rsidRDefault="00482836" w:rsidP="00482836">
      <w:pPr>
        <w:tabs>
          <w:tab w:val="left" w:pos="9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82836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482836">
        <w:rPr>
          <w:rFonts w:ascii="Times New Roman" w:hAnsi="Times New Roman"/>
          <w:sz w:val="28"/>
          <w:szCs w:val="28"/>
        </w:rPr>
        <w:t xml:space="preserve"> 1.4. Порядка предоставления субсидий на компенсацию выпадающих доходов организациям, предоставляющим услуги по эксплуатации бань и помывке населения, соблюдать критерии отбора юридических лиц и индивидуальных предпринимателей. Предложить ИП Филиппову Д.В. оформить вид деятельности ОКВЭД </w:t>
      </w:r>
      <w:r w:rsidRPr="00482836">
        <w:rPr>
          <w:rFonts w:ascii="Times New Roman" w:hAnsi="Times New Roman"/>
          <w:bCs/>
          <w:sz w:val="28"/>
          <w:szCs w:val="28"/>
        </w:rPr>
        <w:t>96.04 - Группа «Деятельность физкультурно-оздоровительная».</w:t>
      </w:r>
    </w:p>
    <w:p w:rsidR="00482836" w:rsidRDefault="00663725" w:rsidP="00482836">
      <w:pPr>
        <w:keepLines/>
        <w:widowControl w:val="0"/>
        <w:tabs>
          <w:tab w:val="left" w:pos="567"/>
          <w:tab w:val="left" w:pos="709"/>
        </w:tabs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7A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177A2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>, находится на контроле.</w:t>
      </w:r>
    </w:p>
    <w:p w:rsidR="00663725" w:rsidRPr="00663725" w:rsidRDefault="00663725" w:rsidP="006637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3725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Pr="00663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725">
        <w:rPr>
          <w:rFonts w:ascii="Times New Roman" w:hAnsi="Times New Roman"/>
          <w:sz w:val="28"/>
          <w:szCs w:val="28"/>
        </w:rPr>
        <w:t>целевого и эффективного использования средств бюджета МР «Княжпогостский», выделенных на субсидирование (гранты) субъектов малого и среднего предпринимательства</w:t>
      </w:r>
      <w:r w:rsidRPr="00663725">
        <w:rPr>
          <w:rFonts w:ascii="Times New Roman" w:hAnsi="Times New Roman"/>
          <w:bCs/>
          <w:sz w:val="28"/>
          <w:szCs w:val="28"/>
        </w:rPr>
        <w:t>»</w:t>
      </w:r>
      <w:r w:rsidRPr="006637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725">
        <w:rPr>
          <w:rFonts w:ascii="Times New Roman" w:hAnsi="Times New Roman" w:cs="Times New Roman"/>
          <w:sz w:val="28"/>
          <w:szCs w:val="28"/>
        </w:rPr>
        <w:t>направлено представление по устранению выявленных нарушений и недостатков, рекомендовано было</w:t>
      </w:r>
      <w:r w:rsidRPr="00663725">
        <w:rPr>
          <w:rFonts w:ascii="Times New Roman" w:hAnsi="Times New Roman"/>
          <w:sz w:val="28"/>
          <w:szCs w:val="28"/>
        </w:rPr>
        <w:t xml:space="preserve"> привести </w:t>
      </w:r>
      <w:r w:rsidRPr="00663725">
        <w:rPr>
          <w:rFonts w:ascii="Times New Roman" w:hAnsi="Times New Roman"/>
          <w:color w:val="000000"/>
          <w:sz w:val="28"/>
          <w:szCs w:val="28"/>
        </w:rPr>
        <w:t>о</w:t>
      </w:r>
      <w:r w:rsidRPr="00663725">
        <w:rPr>
          <w:rFonts w:ascii="Times New Roman" w:eastAsia="Calibri" w:hAnsi="Times New Roman"/>
          <w:sz w:val="28"/>
          <w:szCs w:val="28"/>
        </w:rPr>
        <w:t>бъемы финансирования, предусмотренные Подпрограммой 1</w:t>
      </w:r>
      <w:r w:rsidRPr="00663725">
        <w:rPr>
          <w:sz w:val="28"/>
          <w:szCs w:val="28"/>
        </w:rPr>
        <w:t xml:space="preserve"> </w:t>
      </w:r>
      <w:r w:rsidRPr="00663725">
        <w:rPr>
          <w:rFonts w:ascii="Times New Roman" w:hAnsi="Times New Roman"/>
          <w:sz w:val="28"/>
          <w:szCs w:val="28"/>
        </w:rPr>
        <w:t xml:space="preserve">в соответствие с </w:t>
      </w:r>
      <w:r w:rsidRPr="00663725">
        <w:rPr>
          <w:rFonts w:ascii="Times New Roman" w:eastAsia="Calibri" w:hAnsi="Times New Roman"/>
          <w:sz w:val="28"/>
          <w:szCs w:val="28"/>
        </w:rPr>
        <w:t>бюджетной росписью на 2016 г. и Решением Совета № 30 от 22.12.2015 г. «О бюджете муниципального района «Княжпогостский» на 2016 г. и</w:t>
      </w:r>
      <w:proofErr w:type="gramEnd"/>
      <w:r w:rsidRPr="00663725">
        <w:rPr>
          <w:rFonts w:ascii="Times New Roman" w:eastAsia="Calibri" w:hAnsi="Times New Roman"/>
          <w:sz w:val="28"/>
          <w:szCs w:val="28"/>
        </w:rPr>
        <w:t xml:space="preserve"> плановый период 2017-2018 г</w:t>
      </w:r>
      <w:r w:rsidRPr="00663725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да».</w:t>
      </w:r>
    </w:p>
    <w:p w:rsidR="00663725" w:rsidRDefault="00663725" w:rsidP="0066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7A2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25" w:rsidRDefault="00663725" w:rsidP="0066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725" w:rsidRPr="0090495E" w:rsidRDefault="00663725" w:rsidP="0090495E">
      <w:pPr>
        <w:keepLines/>
        <w:widowControl w:val="0"/>
        <w:tabs>
          <w:tab w:val="left" w:pos="567"/>
          <w:tab w:val="left" w:pos="709"/>
        </w:tabs>
        <w:suppressAutoHyphens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proofErr w:type="gramStart"/>
      <w:r w:rsidRPr="00663725">
        <w:rPr>
          <w:rFonts w:ascii="Times New Roman" w:hAnsi="Times New Roman" w:cs="Times New Roman"/>
          <w:sz w:val="28"/>
          <w:szCs w:val="28"/>
        </w:rPr>
        <w:t xml:space="preserve">По </w:t>
      </w:r>
      <w:r w:rsidRPr="0090495E">
        <w:rPr>
          <w:rFonts w:ascii="Times New Roman" w:hAnsi="Times New Roman" w:cs="Times New Roman"/>
          <w:sz w:val="28"/>
          <w:szCs w:val="28"/>
        </w:rPr>
        <w:t>результатам проверки</w:t>
      </w:r>
      <w:r w:rsidRPr="00904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95E">
        <w:rPr>
          <w:rFonts w:ascii="Times New Roman" w:hAnsi="Times New Roman"/>
          <w:sz w:val="28"/>
          <w:szCs w:val="28"/>
        </w:rPr>
        <w:t xml:space="preserve">целевого и эффективного использования средств </w:t>
      </w:r>
      <w:r w:rsidRPr="0090495E">
        <w:rPr>
          <w:rFonts w:ascii="Times New Roman" w:hAnsi="Times New Roman"/>
          <w:sz w:val="28"/>
          <w:szCs w:val="28"/>
        </w:rPr>
        <w:t xml:space="preserve">бюджета МР «Княжпогостский», выделенных </w:t>
      </w:r>
      <w:r w:rsidR="0090495E" w:rsidRPr="0090495E">
        <w:rPr>
          <w:rFonts w:ascii="Times New Roman" w:hAnsi="Times New Roman"/>
          <w:sz w:val="28"/>
          <w:szCs w:val="28"/>
        </w:rPr>
        <w:t>ГП «Емва» на безопасность дорожного движения</w:t>
      </w:r>
      <w:r w:rsidR="0090495E" w:rsidRPr="00904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95E">
        <w:rPr>
          <w:rFonts w:ascii="Times New Roman" w:hAnsi="Times New Roman" w:cs="Times New Roman"/>
          <w:sz w:val="28"/>
          <w:szCs w:val="28"/>
        </w:rPr>
        <w:t>направлено представление по устранению выявленных нарушений и недостатков, рекомендовано было</w:t>
      </w:r>
      <w:r w:rsidRPr="0090495E">
        <w:rPr>
          <w:rFonts w:ascii="Times New Roman" w:hAnsi="Times New Roman"/>
          <w:sz w:val="28"/>
          <w:szCs w:val="28"/>
        </w:rPr>
        <w:t xml:space="preserve"> обеспечить соблюдение Бюджетного кодекса РФ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90495E">
        <w:rPr>
          <w:rFonts w:ascii="Times New Roman" w:hAnsi="Times New Roman"/>
          <w:bCs/>
          <w:sz w:val="28"/>
          <w:szCs w:val="28"/>
        </w:rPr>
        <w:t xml:space="preserve"> </w:t>
      </w:r>
      <w:r w:rsidRPr="0090495E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90495E" w:rsidRDefault="0090495E" w:rsidP="0090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3C097E">
        <w:rPr>
          <w:rFonts w:ascii="Times New Roman" w:hAnsi="Times New Roman" w:cs="Times New Roman"/>
          <w:sz w:val="28"/>
          <w:szCs w:val="28"/>
        </w:rPr>
        <w:t>амечание, указанные в акте проверки, приняты во внимание для не</w:t>
      </w:r>
      <w:r>
        <w:rPr>
          <w:rFonts w:ascii="Times New Roman" w:hAnsi="Times New Roman" w:cs="Times New Roman"/>
          <w:sz w:val="28"/>
          <w:szCs w:val="28"/>
        </w:rPr>
        <w:t>допущения нарушений в дальнейшем</w:t>
      </w:r>
      <w:r w:rsidRPr="003C09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0495E" w:rsidSect="006637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988"/>
    <w:multiLevelType w:val="hybridMultilevel"/>
    <w:tmpl w:val="E5E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7BE9"/>
    <w:multiLevelType w:val="hybridMultilevel"/>
    <w:tmpl w:val="E5E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41D51"/>
    <w:multiLevelType w:val="hybridMultilevel"/>
    <w:tmpl w:val="1CA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19"/>
    <w:rsid w:val="00092B95"/>
    <w:rsid w:val="001C5ED4"/>
    <w:rsid w:val="00233BE9"/>
    <w:rsid w:val="002A4060"/>
    <w:rsid w:val="003C097E"/>
    <w:rsid w:val="00482836"/>
    <w:rsid w:val="00633D9E"/>
    <w:rsid w:val="00663725"/>
    <w:rsid w:val="007177A2"/>
    <w:rsid w:val="00855119"/>
    <w:rsid w:val="0090495E"/>
    <w:rsid w:val="00C147BC"/>
    <w:rsid w:val="00C77ADB"/>
    <w:rsid w:val="00CC06DB"/>
    <w:rsid w:val="00D73909"/>
    <w:rsid w:val="00E36750"/>
    <w:rsid w:val="00E74817"/>
    <w:rsid w:val="00F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DB"/>
    <w:pPr>
      <w:ind w:left="720"/>
      <w:contextualSpacing/>
    </w:pPr>
  </w:style>
  <w:style w:type="paragraph" w:customStyle="1" w:styleId="Default">
    <w:name w:val="Default"/>
    <w:rsid w:val="00717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317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DB"/>
    <w:pPr>
      <w:ind w:left="720"/>
      <w:contextualSpacing/>
    </w:pPr>
  </w:style>
  <w:style w:type="paragraph" w:customStyle="1" w:styleId="Default">
    <w:name w:val="Default"/>
    <w:rsid w:val="00717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317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Kiseleva</cp:lastModifiedBy>
  <cp:revision>3</cp:revision>
  <dcterms:created xsi:type="dcterms:W3CDTF">2017-12-26T12:51:00Z</dcterms:created>
  <dcterms:modified xsi:type="dcterms:W3CDTF">2017-12-26T13:56:00Z</dcterms:modified>
</cp:coreProperties>
</file>