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B5B" w:rsidRDefault="008622AA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477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B5B" w:rsidRDefault="006B6B5B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СЕЛЬСКОГО ПОСЕЛЕНИЯ</w:t>
      </w:r>
    </w:p>
    <w:p w:rsidR="006B6B5B" w:rsidRDefault="006B6B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«СЕРЁГОВО»</w:t>
      </w:r>
    </w:p>
    <w:p w:rsidR="006B6B5B" w:rsidRDefault="006B6B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«СЕРЕГОВ» СИКТ ОВМÖДЧÖМИНСА СОВЕТ</w:t>
      </w:r>
    </w:p>
    <w:p w:rsidR="006B6B5B" w:rsidRDefault="006B6B5B">
      <w:pPr>
        <w:jc w:val="center"/>
        <w:rPr>
          <w:u w:val="single"/>
        </w:rPr>
      </w:pPr>
      <w:r>
        <w:rPr>
          <w:u w:val="single"/>
        </w:rPr>
        <w:t>169210,  Республика Коми,  Княжпогостский район, ул</w:t>
      </w:r>
      <w:proofErr w:type="gramStart"/>
      <w:r>
        <w:rPr>
          <w:u w:val="single"/>
        </w:rPr>
        <w:t>.С</w:t>
      </w:r>
      <w:proofErr w:type="gramEnd"/>
      <w:r>
        <w:rPr>
          <w:u w:val="single"/>
        </w:rPr>
        <w:t>оветская,30</w:t>
      </w:r>
    </w:p>
    <w:p w:rsidR="006B6B5B" w:rsidRDefault="006B6B5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КЫВКÖРТÖД</w:t>
      </w:r>
    </w:p>
    <w:p w:rsidR="006B6B5B" w:rsidRDefault="006B6B5B">
      <w:pPr>
        <w:pStyle w:val="2"/>
        <w:jc w:val="center"/>
        <w:rPr>
          <w:color w:val="FF0000"/>
          <w:sz w:val="36"/>
        </w:rPr>
      </w:pPr>
      <w:r>
        <w:rPr>
          <w:sz w:val="36"/>
          <w:szCs w:val="36"/>
        </w:rPr>
        <w:t xml:space="preserve">РЕШЕНИЕ </w:t>
      </w:r>
    </w:p>
    <w:p w:rsidR="006B6B5B" w:rsidRDefault="006B6B5B">
      <w:pPr>
        <w:jc w:val="center"/>
        <w:rPr>
          <w:b/>
          <w:sz w:val="24"/>
          <w:szCs w:val="24"/>
        </w:rPr>
      </w:pPr>
    </w:p>
    <w:p w:rsidR="006B6B5B" w:rsidRDefault="006B6B5B">
      <w:pPr>
        <w:rPr>
          <w:sz w:val="24"/>
          <w:szCs w:val="24"/>
        </w:rPr>
      </w:pPr>
    </w:p>
    <w:p w:rsidR="006B6B5B" w:rsidRDefault="006B6B5B">
      <w:pPr>
        <w:rPr>
          <w:sz w:val="24"/>
          <w:szCs w:val="24"/>
        </w:rPr>
      </w:pPr>
    </w:p>
    <w:p w:rsidR="006B6B5B" w:rsidRDefault="006B6B5B">
      <w:pPr>
        <w:rPr>
          <w:sz w:val="24"/>
          <w:szCs w:val="24"/>
        </w:rPr>
      </w:pPr>
      <w:r>
        <w:rPr>
          <w:sz w:val="24"/>
          <w:szCs w:val="24"/>
        </w:rPr>
        <w:t>от __________</w:t>
      </w:r>
      <w:r w:rsidR="00495AAA">
        <w:rPr>
          <w:sz w:val="24"/>
          <w:szCs w:val="24"/>
        </w:rPr>
        <w:t>2022</w:t>
      </w:r>
      <w:r>
        <w:rPr>
          <w:sz w:val="24"/>
          <w:szCs w:val="24"/>
        </w:rPr>
        <w:t xml:space="preserve"> года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№ _________</w:t>
      </w:r>
    </w:p>
    <w:p w:rsidR="006B6B5B" w:rsidRDefault="006B6B5B">
      <w:pPr>
        <w:rPr>
          <w:sz w:val="24"/>
          <w:szCs w:val="24"/>
        </w:rPr>
      </w:pPr>
    </w:p>
    <w:p w:rsidR="006B6B5B" w:rsidRDefault="006B6B5B">
      <w:pPr>
        <w:rPr>
          <w:sz w:val="24"/>
          <w:szCs w:val="24"/>
        </w:rPr>
      </w:pPr>
    </w:p>
    <w:p w:rsidR="006B6B5B" w:rsidRDefault="006B6B5B">
      <w:pPr>
        <w:rPr>
          <w:sz w:val="24"/>
          <w:szCs w:val="24"/>
        </w:rPr>
      </w:pPr>
      <w:r>
        <w:rPr>
          <w:sz w:val="24"/>
          <w:szCs w:val="24"/>
        </w:rPr>
        <w:t>Об организации рассмотрения и обсуждения</w:t>
      </w:r>
    </w:p>
    <w:p w:rsidR="006B6B5B" w:rsidRDefault="006B6B5B">
      <w:pPr>
        <w:outlineLvl w:val="0"/>
        <w:rPr>
          <w:sz w:val="24"/>
          <w:szCs w:val="24"/>
        </w:rPr>
      </w:pPr>
      <w:r>
        <w:rPr>
          <w:sz w:val="24"/>
          <w:szCs w:val="24"/>
        </w:rPr>
        <w:t>проекта решения Совета сельского поселения</w:t>
      </w:r>
    </w:p>
    <w:p w:rsidR="006B6B5B" w:rsidRDefault="006B6B5B">
      <w:pPr>
        <w:rPr>
          <w:sz w:val="24"/>
          <w:szCs w:val="24"/>
        </w:rPr>
      </w:pPr>
      <w:r>
        <w:rPr>
          <w:sz w:val="24"/>
          <w:szCs w:val="24"/>
        </w:rPr>
        <w:t>«Серёгово» «О бюджете сельского поселения</w:t>
      </w:r>
    </w:p>
    <w:p w:rsidR="006B6B5B" w:rsidRDefault="00BC392D">
      <w:pPr>
        <w:rPr>
          <w:sz w:val="24"/>
          <w:szCs w:val="24"/>
        </w:rPr>
      </w:pPr>
      <w:r>
        <w:rPr>
          <w:sz w:val="24"/>
          <w:szCs w:val="24"/>
        </w:rPr>
        <w:t xml:space="preserve">«Серёгово» на </w:t>
      </w:r>
      <w:r w:rsidR="00495AAA">
        <w:rPr>
          <w:sz w:val="24"/>
          <w:szCs w:val="24"/>
        </w:rPr>
        <w:t>2023</w:t>
      </w:r>
      <w:r>
        <w:rPr>
          <w:sz w:val="24"/>
          <w:szCs w:val="24"/>
        </w:rPr>
        <w:t xml:space="preserve"> год и плановый период </w:t>
      </w:r>
      <w:r w:rsidR="00495AAA">
        <w:rPr>
          <w:sz w:val="24"/>
          <w:szCs w:val="24"/>
        </w:rPr>
        <w:t>2024</w:t>
      </w:r>
      <w:r>
        <w:rPr>
          <w:sz w:val="24"/>
          <w:szCs w:val="24"/>
        </w:rPr>
        <w:t xml:space="preserve"> -</w:t>
      </w:r>
      <w:r w:rsidR="00495AAA">
        <w:rPr>
          <w:sz w:val="24"/>
          <w:szCs w:val="24"/>
        </w:rPr>
        <w:t>2025</w:t>
      </w:r>
      <w:r>
        <w:rPr>
          <w:sz w:val="24"/>
          <w:szCs w:val="24"/>
        </w:rPr>
        <w:t xml:space="preserve"> годов</w:t>
      </w:r>
      <w:r w:rsidR="006B6B5B">
        <w:rPr>
          <w:sz w:val="24"/>
          <w:szCs w:val="24"/>
        </w:rPr>
        <w:t>»</w:t>
      </w: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 соответствии со статьей 28 Федерального закона от 06.10.2003 № 131-ФЗ  «Об общих принципах организации местного самоуправления в Российской Федерации», решением Совета сельского поселения  «Серегово» от 31.10.2005 № 1-1/12 «Об утверждении Положения о порядке организации и проведения публичных слушаний на территории сельского поселения «Серегово»</w:t>
      </w:r>
      <w:r w:rsidR="00BB2083">
        <w:rPr>
          <w:sz w:val="24"/>
          <w:szCs w:val="24"/>
        </w:rPr>
        <w:t>.</w:t>
      </w:r>
    </w:p>
    <w:p w:rsidR="006B6B5B" w:rsidRDefault="006B6B5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B6B5B" w:rsidRDefault="006B6B5B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Совет сельского поселения «Серёгово» РЕШИЛ:</w:t>
      </w: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  <w:r>
        <w:rPr>
          <w:sz w:val="24"/>
          <w:szCs w:val="24"/>
        </w:rPr>
        <w:t>1. Рассмотреть и вынести на публичные слушания проект решения Совета сельского поселения  «Серёгово» «Об утверждении бюджета сельск</w:t>
      </w:r>
      <w:r w:rsidR="00BC392D">
        <w:rPr>
          <w:sz w:val="24"/>
          <w:szCs w:val="24"/>
        </w:rPr>
        <w:t xml:space="preserve">ого поселения «Серёгово» на </w:t>
      </w:r>
      <w:r w:rsidR="00495AAA">
        <w:rPr>
          <w:sz w:val="24"/>
          <w:szCs w:val="24"/>
        </w:rPr>
        <w:t>2023</w:t>
      </w:r>
      <w:r w:rsidR="00BC392D">
        <w:rPr>
          <w:sz w:val="24"/>
          <w:szCs w:val="24"/>
        </w:rPr>
        <w:t xml:space="preserve"> год и плановый период </w:t>
      </w:r>
      <w:r w:rsidR="00495AAA">
        <w:rPr>
          <w:sz w:val="24"/>
          <w:szCs w:val="24"/>
        </w:rPr>
        <w:t>2024</w:t>
      </w:r>
      <w:r w:rsidR="00BC392D">
        <w:rPr>
          <w:sz w:val="24"/>
          <w:szCs w:val="24"/>
        </w:rPr>
        <w:t xml:space="preserve"> -</w:t>
      </w:r>
      <w:r w:rsidR="00495AAA">
        <w:rPr>
          <w:sz w:val="24"/>
          <w:szCs w:val="24"/>
        </w:rPr>
        <w:t>2025</w:t>
      </w:r>
      <w:r w:rsidR="00BC392D">
        <w:rPr>
          <w:sz w:val="24"/>
          <w:szCs w:val="24"/>
        </w:rPr>
        <w:t xml:space="preserve"> годов</w:t>
      </w:r>
      <w:r>
        <w:rPr>
          <w:sz w:val="24"/>
          <w:szCs w:val="24"/>
        </w:rPr>
        <w:t>»  согласно приложению № 1.</w:t>
      </w:r>
    </w:p>
    <w:p w:rsidR="006B6B5B" w:rsidRDefault="006B6B5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B6B5B" w:rsidRDefault="00BB2083" w:rsidP="00BB20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6B6B5B">
        <w:rPr>
          <w:sz w:val="24"/>
          <w:szCs w:val="24"/>
        </w:rPr>
        <w:t>Для осуществления подготовки и проведения публичных слушаний по вышеуказанному проекту решения Совета сельского поселения  «Серёгово» образовать организационный комитет в составе согласно приложению №  2.</w:t>
      </w:r>
    </w:p>
    <w:p w:rsidR="006B6B5B" w:rsidRDefault="006B6B5B">
      <w:pPr>
        <w:ind w:firstLine="708"/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  <w:r>
        <w:rPr>
          <w:sz w:val="24"/>
          <w:szCs w:val="24"/>
        </w:rPr>
        <w:t>3. Утвердить прилагаемый Порядок учета предложений граждан по проекту решения Совета сельского поселения «Серёгово» «Об утверждении бюджета сельск</w:t>
      </w:r>
      <w:r w:rsidR="00BC392D">
        <w:rPr>
          <w:sz w:val="24"/>
          <w:szCs w:val="24"/>
        </w:rPr>
        <w:t xml:space="preserve">ого поселения «Серёгово» на </w:t>
      </w:r>
      <w:r w:rsidR="00495AAA">
        <w:rPr>
          <w:sz w:val="24"/>
          <w:szCs w:val="24"/>
        </w:rPr>
        <w:t>2023</w:t>
      </w:r>
      <w:r w:rsidR="00BC392D">
        <w:rPr>
          <w:sz w:val="24"/>
          <w:szCs w:val="24"/>
        </w:rPr>
        <w:t xml:space="preserve"> год и плановый период </w:t>
      </w:r>
      <w:r w:rsidR="00495AAA">
        <w:rPr>
          <w:sz w:val="24"/>
          <w:szCs w:val="24"/>
        </w:rPr>
        <w:t>2024</w:t>
      </w:r>
      <w:r w:rsidR="00BC392D">
        <w:rPr>
          <w:sz w:val="24"/>
          <w:szCs w:val="24"/>
        </w:rPr>
        <w:t xml:space="preserve"> -</w:t>
      </w:r>
      <w:r w:rsidR="00495AAA">
        <w:rPr>
          <w:sz w:val="24"/>
          <w:szCs w:val="24"/>
        </w:rPr>
        <w:t>2025</w:t>
      </w:r>
      <w:r w:rsidR="00BC392D">
        <w:rPr>
          <w:sz w:val="24"/>
          <w:szCs w:val="24"/>
        </w:rPr>
        <w:t xml:space="preserve"> годов</w:t>
      </w:r>
      <w:r>
        <w:rPr>
          <w:sz w:val="24"/>
          <w:szCs w:val="24"/>
        </w:rPr>
        <w:t>»  согласно приложению № 3.</w:t>
      </w:r>
    </w:p>
    <w:p w:rsidR="006B6B5B" w:rsidRDefault="006B6B5B">
      <w:pPr>
        <w:ind w:firstLine="720"/>
        <w:jc w:val="both"/>
        <w:rPr>
          <w:sz w:val="24"/>
          <w:szCs w:val="24"/>
        </w:rPr>
      </w:pPr>
    </w:p>
    <w:p w:rsidR="006B6B5B" w:rsidRDefault="006B6B5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 Настоящее постановление вступает в силу с момента опубликования (обнародования).</w:t>
      </w: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5536F4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6B6B5B">
        <w:rPr>
          <w:sz w:val="24"/>
          <w:szCs w:val="24"/>
        </w:rPr>
        <w:t xml:space="preserve"> сельского поселения «Серёгово»                        </w:t>
      </w:r>
      <w:r w:rsidR="004D5271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="004D5271">
        <w:rPr>
          <w:sz w:val="24"/>
          <w:szCs w:val="24"/>
        </w:rPr>
        <w:t xml:space="preserve">       </w:t>
      </w:r>
      <w:r w:rsidR="006B6B5B"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Т.Г.Каракчиева</w:t>
      </w:r>
      <w:proofErr w:type="spellEnd"/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 2</w:t>
      </w:r>
    </w:p>
    <w:p w:rsidR="006B6B5B" w:rsidRDefault="006B6B5B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</w:t>
      </w:r>
    </w:p>
    <w:p w:rsidR="006B6B5B" w:rsidRDefault="006B6B5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сельского  поселения   «Серёгово»</w:t>
      </w:r>
    </w:p>
    <w:p w:rsidR="006B6B5B" w:rsidRDefault="006B6B5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</w:t>
      </w:r>
      <w:r w:rsidR="004D5271">
        <w:rPr>
          <w:sz w:val="24"/>
          <w:szCs w:val="24"/>
        </w:rPr>
        <w:t>___</w:t>
      </w:r>
      <w:r w:rsidR="005536F4">
        <w:rPr>
          <w:sz w:val="24"/>
          <w:szCs w:val="24"/>
        </w:rPr>
        <w:t>.12</w:t>
      </w:r>
      <w:r>
        <w:rPr>
          <w:sz w:val="24"/>
          <w:szCs w:val="24"/>
        </w:rPr>
        <w:t>.</w:t>
      </w:r>
      <w:r w:rsidR="00495AAA">
        <w:rPr>
          <w:sz w:val="24"/>
          <w:szCs w:val="24"/>
        </w:rPr>
        <w:t>2022</w:t>
      </w:r>
      <w:r>
        <w:rPr>
          <w:sz w:val="24"/>
          <w:szCs w:val="24"/>
        </w:rPr>
        <w:t>г. № ___</w:t>
      </w:r>
    </w:p>
    <w:p w:rsidR="006B6B5B" w:rsidRDefault="006B6B5B">
      <w:pPr>
        <w:jc w:val="right"/>
        <w:rPr>
          <w:sz w:val="24"/>
          <w:szCs w:val="24"/>
        </w:rPr>
      </w:pPr>
    </w:p>
    <w:p w:rsidR="006B6B5B" w:rsidRDefault="006B6B5B">
      <w:pPr>
        <w:jc w:val="right"/>
        <w:rPr>
          <w:sz w:val="24"/>
          <w:szCs w:val="24"/>
        </w:rPr>
      </w:pPr>
    </w:p>
    <w:p w:rsidR="006B6B5B" w:rsidRDefault="006B6B5B">
      <w:pPr>
        <w:jc w:val="right"/>
        <w:rPr>
          <w:sz w:val="24"/>
          <w:szCs w:val="24"/>
        </w:rPr>
      </w:pPr>
    </w:p>
    <w:p w:rsidR="006B6B5B" w:rsidRDefault="006B6B5B">
      <w:pPr>
        <w:jc w:val="right"/>
        <w:rPr>
          <w:sz w:val="24"/>
          <w:szCs w:val="24"/>
        </w:rPr>
      </w:pPr>
    </w:p>
    <w:p w:rsidR="006B6B5B" w:rsidRDefault="006B6B5B">
      <w:pPr>
        <w:jc w:val="right"/>
        <w:rPr>
          <w:sz w:val="24"/>
          <w:szCs w:val="24"/>
        </w:rPr>
      </w:pPr>
    </w:p>
    <w:p w:rsidR="006B6B5B" w:rsidRDefault="006B6B5B">
      <w:pPr>
        <w:jc w:val="center"/>
        <w:rPr>
          <w:sz w:val="24"/>
          <w:szCs w:val="24"/>
        </w:rPr>
      </w:pPr>
      <w:r>
        <w:rPr>
          <w:sz w:val="24"/>
          <w:szCs w:val="24"/>
        </w:rPr>
        <w:t>СОСТАВ</w:t>
      </w:r>
    </w:p>
    <w:p w:rsidR="006B6B5B" w:rsidRDefault="006B6B5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организационного комитета по организации </w:t>
      </w:r>
    </w:p>
    <w:p w:rsidR="006B6B5B" w:rsidRDefault="006B6B5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подготовки и проведения  публичных слушаний </w:t>
      </w:r>
    </w:p>
    <w:p w:rsidR="006B6B5B" w:rsidRDefault="006B6B5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проекту решения Совета сельского поселения  «Серёгово» </w:t>
      </w:r>
    </w:p>
    <w:p w:rsidR="006B6B5B" w:rsidRDefault="006B6B5B">
      <w:pPr>
        <w:jc w:val="center"/>
        <w:rPr>
          <w:sz w:val="24"/>
          <w:szCs w:val="24"/>
        </w:rPr>
      </w:pPr>
      <w:r>
        <w:rPr>
          <w:sz w:val="24"/>
          <w:szCs w:val="24"/>
        </w:rPr>
        <w:t>«Об утверждении бюджета сельск</w:t>
      </w:r>
      <w:r w:rsidR="00BC392D">
        <w:rPr>
          <w:sz w:val="24"/>
          <w:szCs w:val="24"/>
        </w:rPr>
        <w:t xml:space="preserve">ого поселения «Серёгово» на </w:t>
      </w:r>
      <w:r w:rsidR="00495AAA">
        <w:rPr>
          <w:sz w:val="24"/>
          <w:szCs w:val="24"/>
        </w:rPr>
        <w:t>2023</w:t>
      </w:r>
      <w:r w:rsidR="00BC392D">
        <w:rPr>
          <w:sz w:val="24"/>
          <w:szCs w:val="24"/>
        </w:rPr>
        <w:t xml:space="preserve"> год и плановый период </w:t>
      </w:r>
      <w:r w:rsidR="00495AAA">
        <w:rPr>
          <w:sz w:val="24"/>
          <w:szCs w:val="24"/>
        </w:rPr>
        <w:t>2024</w:t>
      </w:r>
      <w:r w:rsidR="00BC392D">
        <w:rPr>
          <w:sz w:val="24"/>
          <w:szCs w:val="24"/>
        </w:rPr>
        <w:t xml:space="preserve"> -</w:t>
      </w:r>
      <w:r w:rsidR="00495AAA">
        <w:rPr>
          <w:sz w:val="24"/>
          <w:szCs w:val="24"/>
        </w:rPr>
        <w:t>2025</w:t>
      </w:r>
      <w:r w:rsidR="00BC392D">
        <w:rPr>
          <w:sz w:val="24"/>
          <w:szCs w:val="24"/>
        </w:rPr>
        <w:t xml:space="preserve"> годов</w:t>
      </w:r>
      <w:r>
        <w:rPr>
          <w:sz w:val="24"/>
          <w:szCs w:val="24"/>
        </w:rPr>
        <w:t>»</w:t>
      </w:r>
    </w:p>
    <w:p w:rsidR="006B6B5B" w:rsidRDefault="006B6B5B">
      <w:pPr>
        <w:jc w:val="center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3</w:t>
      </w:r>
    </w:p>
    <w:p w:rsidR="006B6B5B" w:rsidRDefault="006B6B5B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</w:t>
      </w:r>
    </w:p>
    <w:p w:rsidR="006B6B5B" w:rsidRDefault="006B6B5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сельского  поселения   «Серёгово»</w:t>
      </w:r>
    </w:p>
    <w:p w:rsidR="006B6B5B" w:rsidRDefault="005536F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__.12</w:t>
      </w:r>
      <w:r w:rsidR="006B6B5B">
        <w:rPr>
          <w:sz w:val="24"/>
          <w:szCs w:val="24"/>
        </w:rPr>
        <w:t>.</w:t>
      </w:r>
      <w:r w:rsidR="00495AAA">
        <w:rPr>
          <w:sz w:val="24"/>
          <w:szCs w:val="24"/>
        </w:rPr>
        <w:t>2022</w:t>
      </w:r>
      <w:r w:rsidR="006B6B5B">
        <w:rPr>
          <w:sz w:val="24"/>
          <w:szCs w:val="24"/>
        </w:rPr>
        <w:t>г. № __</w:t>
      </w:r>
    </w:p>
    <w:p w:rsidR="006B6B5B" w:rsidRDefault="006B6B5B">
      <w:pPr>
        <w:jc w:val="right"/>
        <w:rPr>
          <w:sz w:val="24"/>
          <w:szCs w:val="24"/>
        </w:rPr>
      </w:pPr>
    </w:p>
    <w:p w:rsidR="006B6B5B" w:rsidRDefault="006B6B5B">
      <w:pPr>
        <w:jc w:val="right"/>
        <w:rPr>
          <w:sz w:val="24"/>
          <w:szCs w:val="24"/>
        </w:rPr>
      </w:pPr>
    </w:p>
    <w:p w:rsidR="006B6B5B" w:rsidRDefault="006B6B5B">
      <w:pPr>
        <w:jc w:val="right"/>
        <w:rPr>
          <w:sz w:val="24"/>
          <w:szCs w:val="24"/>
        </w:rPr>
      </w:pPr>
    </w:p>
    <w:p w:rsidR="006B6B5B" w:rsidRDefault="006B6B5B">
      <w:pPr>
        <w:jc w:val="center"/>
        <w:rPr>
          <w:sz w:val="24"/>
          <w:szCs w:val="24"/>
        </w:rPr>
      </w:pPr>
      <w:r>
        <w:rPr>
          <w:sz w:val="24"/>
          <w:szCs w:val="24"/>
        </w:rPr>
        <w:t>ПОРЯДОК</w:t>
      </w:r>
    </w:p>
    <w:p w:rsidR="006B6B5B" w:rsidRDefault="006B6B5B">
      <w:pPr>
        <w:jc w:val="center"/>
        <w:rPr>
          <w:sz w:val="24"/>
          <w:szCs w:val="24"/>
        </w:rPr>
      </w:pPr>
      <w:r>
        <w:rPr>
          <w:sz w:val="24"/>
          <w:szCs w:val="24"/>
        </w:rPr>
        <w:t>учета предложений граждан по проекту решения Совета</w:t>
      </w:r>
    </w:p>
    <w:p w:rsidR="006B6B5B" w:rsidRDefault="006B6B5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 поселения  «Серёгово» </w:t>
      </w:r>
    </w:p>
    <w:p w:rsidR="006B6B5B" w:rsidRDefault="006B6B5B">
      <w:pPr>
        <w:jc w:val="center"/>
        <w:rPr>
          <w:sz w:val="24"/>
          <w:szCs w:val="24"/>
        </w:rPr>
      </w:pPr>
      <w:r>
        <w:rPr>
          <w:sz w:val="24"/>
          <w:szCs w:val="24"/>
        </w:rPr>
        <w:t>«Об утверждении бюджета сельского поселения</w:t>
      </w:r>
    </w:p>
    <w:p w:rsidR="006B6B5B" w:rsidRDefault="00BC392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«Серёгово» на </w:t>
      </w:r>
      <w:r w:rsidR="00495AAA">
        <w:rPr>
          <w:sz w:val="24"/>
          <w:szCs w:val="24"/>
        </w:rPr>
        <w:t>2023</w:t>
      </w:r>
      <w:r>
        <w:rPr>
          <w:sz w:val="24"/>
          <w:szCs w:val="24"/>
        </w:rPr>
        <w:t xml:space="preserve"> год и плановый период </w:t>
      </w:r>
      <w:r w:rsidR="00495AAA">
        <w:rPr>
          <w:sz w:val="24"/>
          <w:szCs w:val="24"/>
        </w:rPr>
        <w:t>2024</w:t>
      </w:r>
      <w:r>
        <w:rPr>
          <w:sz w:val="24"/>
          <w:szCs w:val="24"/>
        </w:rPr>
        <w:t xml:space="preserve"> -</w:t>
      </w:r>
      <w:r w:rsidR="00495AAA">
        <w:rPr>
          <w:sz w:val="24"/>
          <w:szCs w:val="24"/>
        </w:rPr>
        <w:t>2025</w:t>
      </w:r>
      <w:r>
        <w:rPr>
          <w:sz w:val="24"/>
          <w:szCs w:val="24"/>
        </w:rPr>
        <w:t xml:space="preserve"> годов</w:t>
      </w:r>
      <w:r w:rsidR="006B6B5B">
        <w:rPr>
          <w:sz w:val="24"/>
          <w:szCs w:val="24"/>
        </w:rPr>
        <w:t>»</w:t>
      </w:r>
    </w:p>
    <w:p w:rsidR="006B6B5B" w:rsidRDefault="006B6B5B">
      <w:pPr>
        <w:jc w:val="center"/>
        <w:rPr>
          <w:sz w:val="24"/>
          <w:szCs w:val="24"/>
        </w:rPr>
      </w:pPr>
    </w:p>
    <w:p w:rsidR="006B6B5B" w:rsidRDefault="006B6B5B">
      <w:pPr>
        <w:jc w:val="center"/>
        <w:rPr>
          <w:sz w:val="24"/>
          <w:szCs w:val="24"/>
        </w:rPr>
      </w:pPr>
    </w:p>
    <w:p w:rsidR="006B6B5B" w:rsidRDefault="006B6B5B">
      <w:pPr>
        <w:numPr>
          <w:ilvl w:val="0"/>
          <w:numId w:val="11"/>
        </w:numPr>
        <w:tabs>
          <w:tab w:val="clear" w:pos="825"/>
          <w:tab w:val="num" w:pos="0"/>
        </w:tabs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Предложения граждан по проекту решения Совета сельского поселения  «Серёгово» «Об утверждении  бюджета сельско</w:t>
      </w:r>
      <w:r w:rsidR="00BC392D">
        <w:rPr>
          <w:sz w:val="24"/>
          <w:szCs w:val="24"/>
        </w:rPr>
        <w:t xml:space="preserve">го поселения  «Серёгово» на </w:t>
      </w:r>
      <w:r w:rsidR="00495AAA">
        <w:rPr>
          <w:sz w:val="24"/>
          <w:szCs w:val="24"/>
        </w:rPr>
        <w:t>2023</w:t>
      </w:r>
      <w:r w:rsidR="00BC392D">
        <w:rPr>
          <w:sz w:val="24"/>
          <w:szCs w:val="24"/>
        </w:rPr>
        <w:t xml:space="preserve"> год и плановый период </w:t>
      </w:r>
      <w:r w:rsidR="00495AAA">
        <w:rPr>
          <w:sz w:val="24"/>
          <w:szCs w:val="24"/>
        </w:rPr>
        <w:t>2024</w:t>
      </w:r>
      <w:r w:rsidR="00BC392D">
        <w:rPr>
          <w:sz w:val="24"/>
          <w:szCs w:val="24"/>
        </w:rPr>
        <w:t xml:space="preserve"> -</w:t>
      </w:r>
      <w:r w:rsidR="00495AAA">
        <w:rPr>
          <w:sz w:val="24"/>
          <w:szCs w:val="24"/>
        </w:rPr>
        <w:t>2025</w:t>
      </w:r>
      <w:r w:rsidR="00BC392D">
        <w:rPr>
          <w:sz w:val="24"/>
          <w:szCs w:val="24"/>
        </w:rPr>
        <w:t xml:space="preserve"> годов</w:t>
      </w:r>
      <w:r>
        <w:rPr>
          <w:sz w:val="24"/>
          <w:szCs w:val="24"/>
        </w:rPr>
        <w:t>» (далее – проект) принимаются в течение 15 дней с момента обнародования  проекта  в местах, утвержденных нормативными актами органов местного самоуправления поселения.</w:t>
      </w:r>
    </w:p>
    <w:p w:rsidR="006B6B5B" w:rsidRDefault="006B6B5B">
      <w:pPr>
        <w:ind w:left="360"/>
        <w:jc w:val="both"/>
        <w:rPr>
          <w:sz w:val="24"/>
          <w:szCs w:val="24"/>
        </w:rPr>
      </w:pPr>
    </w:p>
    <w:p w:rsidR="006B6B5B" w:rsidRDefault="006B6B5B">
      <w:pPr>
        <w:numPr>
          <w:ilvl w:val="0"/>
          <w:numId w:val="11"/>
        </w:numPr>
        <w:tabs>
          <w:tab w:val="clear" w:pos="825"/>
          <w:tab w:val="num" w:pos="0"/>
        </w:tabs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Предложения граждан по проекту вместе с контактной информацией (фамилия, имя, отчество, адрес места жительства, телефон) подаются в письменной форме в администрацию сельского поселения «Серёгово» либо непосредственно членам организационного комитета по организации подготовки и проведения публичных слушаний по проекту (далее – организационный комитет). Указанные предложения регистрируются специалистом  и направляются председателю организационного комитета для организации рассмотрения и подготовки заключения на каждое обращение.</w:t>
      </w:r>
    </w:p>
    <w:p w:rsidR="006B6B5B" w:rsidRDefault="006B6B5B">
      <w:pPr>
        <w:ind w:left="360"/>
        <w:jc w:val="both"/>
        <w:rPr>
          <w:sz w:val="24"/>
          <w:szCs w:val="24"/>
        </w:rPr>
      </w:pPr>
    </w:p>
    <w:p w:rsidR="006B6B5B" w:rsidRDefault="006B6B5B">
      <w:pPr>
        <w:numPr>
          <w:ilvl w:val="0"/>
          <w:numId w:val="11"/>
        </w:numPr>
        <w:tabs>
          <w:tab w:val="clear" w:pos="825"/>
          <w:tab w:val="num" w:pos="0"/>
        </w:tabs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По истечении срока приема обращений граждан по проекту организационным комитетом разрабатываются поправки, которые вместе с заключениями на обращения граждан выносятся на публичные слушания, проводимые в соответствии с Положением о порядке организации и проведения публичных слушаний на территории сельского поселения «Серегово», утвержденным решением Совета сельского поселения «Серегово» от 31.10.2005 № 1-1/12.</w:t>
      </w:r>
    </w:p>
    <w:p w:rsidR="006B6B5B" w:rsidRDefault="006B6B5B">
      <w:pPr>
        <w:jc w:val="center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both"/>
        <w:rPr>
          <w:sz w:val="24"/>
          <w:szCs w:val="24"/>
        </w:rPr>
      </w:pPr>
    </w:p>
    <w:p w:rsidR="006B6B5B" w:rsidRDefault="006B6B5B">
      <w:pPr>
        <w:jc w:val="right"/>
        <w:rPr>
          <w:sz w:val="24"/>
          <w:szCs w:val="24"/>
        </w:rPr>
      </w:pPr>
    </w:p>
    <w:p w:rsidR="006B6B5B" w:rsidRDefault="006B6B5B">
      <w:pPr>
        <w:jc w:val="center"/>
        <w:rPr>
          <w:sz w:val="24"/>
          <w:szCs w:val="24"/>
        </w:rPr>
      </w:pPr>
    </w:p>
    <w:p w:rsidR="006B6B5B" w:rsidRDefault="006B6B5B">
      <w:pPr>
        <w:jc w:val="center"/>
        <w:rPr>
          <w:sz w:val="24"/>
          <w:szCs w:val="24"/>
        </w:rPr>
      </w:pPr>
    </w:p>
    <w:p w:rsidR="006B6B5B" w:rsidRDefault="006B6B5B">
      <w:pPr>
        <w:jc w:val="center"/>
        <w:rPr>
          <w:sz w:val="24"/>
          <w:szCs w:val="24"/>
        </w:rPr>
      </w:pPr>
    </w:p>
    <w:p w:rsidR="006B6B5B" w:rsidRDefault="006B6B5B">
      <w:pPr>
        <w:ind w:firstLine="426"/>
        <w:jc w:val="both"/>
        <w:rPr>
          <w:sz w:val="24"/>
          <w:szCs w:val="24"/>
        </w:rPr>
      </w:pPr>
    </w:p>
    <w:p w:rsidR="006B6B5B" w:rsidRDefault="006B6B5B">
      <w:pPr>
        <w:jc w:val="center"/>
        <w:rPr>
          <w:sz w:val="24"/>
          <w:szCs w:val="24"/>
        </w:rPr>
      </w:pPr>
    </w:p>
    <w:sectPr w:rsidR="006B6B5B">
      <w:pgSz w:w="11906" w:h="16838"/>
      <w:pgMar w:top="1134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0F26"/>
    <w:multiLevelType w:val="multilevel"/>
    <w:tmpl w:val="CFCEC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2A03822"/>
    <w:multiLevelType w:val="hybridMultilevel"/>
    <w:tmpl w:val="9A7AEA5C"/>
    <w:lvl w:ilvl="0" w:tplc="D1E272A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CA28A7"/>
    <w:multiLevelType w:val="singleLevel"/>
    <w:tmpl w:val="0419000F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B767CB"/>
    <w:multiLevelType w:val="singleLevel"/>
    <w:tmpl w:val="60E6EC0C"/>
    <w:lvl w:ilvl="0">
      <w:start w:val="19"/>
      <w:numFmt w:val="decimal"/>
      <w:lvlText w:val="%1"/>
      <w:lvlJc w:val="left"/>
      <w:pPr>
        <w:tabs>
          <w:tab w:val="num" w:pos="-349"/>
        </w:tabs>
        <w:ind w:left="-349" w:hanging="360"/>
      </w:pPr>
      <w:rPr>
        <w:rFonts w:hint="default"/>
      </w:rPr>
    </w:lvl>
  </w:abstractNum>
  <w:abstractNum w:abstractNumId="4">
    <w:nsid w:val="264559C3"/>
    <w:multiLevelType w:val="singleLevel"/>
    <w:tmpl w:val="CDE0B662"/>
    <w:lvl w:ilvl="0">
      <w:start w:val="1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5">
    <w:nsid w:val="29601205"/>
    <w:multiLevelType w:val="multilevel"/>
    <w:tmpl w:val="D4BA71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3508353C"/>
    <w:multiLevelType w:val="hybridMultilevel"/>
    <w:tmpl w:val="968035BA"/>
    <w:lvl w:ilvl="0" w:tplc="856640F6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11197D"/>
    <w:multiLevelType w:val="hybridMultilevel"/>
    <w:tmpl w:val="391E8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73521A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7447605"/>
    <w:multiLevelType w:val="singleLevel"/>
    <w:tmpl w:val="E61C3B4C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DA10568"/>
    <w:multiLevelType w:val="singleLevel"/>
    <w:tmpl w:val="4E1C006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1">
    <w:nsid w:val="7F0D5A13"/>
    <w:multiLevelType w:val="hybridMultilevel"/>
    <w:tmpl w:val="A76C6CA0"/>
    <w:lvl w:ilvl="0" w:tplc="B178DE2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0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92D"/>
    <w:rsid w:val="00495AAA"/>
    <w:rsid w:val="004D5271"/>
    <w:rsid w:val="005536F4"/>
    <w:rsid w:val="006B2BCA"/>
    <w:rsid w:val="006B6B5B"/>
    <w:rsid w:val="0074143D"/>
    <w:rsid w:val="008622AA"/>
    <w:rsid w:val="00A974F1"/>
    <w:rsid w:val="00BB2083"/>
    <w:rsid w:val="00BC392D"/>
    <w:rsid w:val="00E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left="-567"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left="-567" w:firstLine="567"/>
      <w:jc w:val="both"/>
    </w:pPr>
    <w:rPr>
      <w:sz w:val="28"/>
    </w:rPr>
  </w:style>
  <w:style w:type="paragraph" w:styleId="20">
    <w:name w:val="Body Text Indent 2"/>
    <w:basedOn w:val="a"/>
    <w:pPr>
      <w:ind w:left="-851" w:firstLine="851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link w:val="a3"/>
    <w:rPr>
      <w:sz w:val="28"/>
      <w:lang w:val="ru-RU"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left="-567"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left="-567" w:firstLine="567"/>
      <w:jc w:val="both"/>
    </w:pPr>
    <w:rPr>
      <w:sz w:val="28"/>
    </w:rPr>
  </w:style>
  <w:style w:type="paragraph" w:styleId="20">
    <w:name w:val="Body Text Indent 2"/>
    <w:basedOn w:val="a"/>
    <w:pPr>
      <w:ind w:left="-851" w:firstLine="851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link w:val="a3"/>
    <w:rPr>
      <w:sz w:val="28"/>
      <w:lang w:val="ru-RU"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 МУНИЦИПАЛЬНОГО   ОБРАЗОВАНИЯ</vt:lpstr>
    </vt:vector>
  </TitlesOfParts>
  <Company>Финансовый отдел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 МУНИЦИПАЛЬНОГО   ОБРАЗОВАНИЯ</dc:title>
  <dc:creator>Войцеховский А.М.</dc:creator>
  <cp:lastModifiedBy>Tretyakova</cp:lastModifiedBy>
  <cp:revision>4</cp:revision>
  <cp:lastPrinted>2015-12-18T06:07:00Z</cp:lastPrinted>
  <dcterms:created xsi:type="dcterms:W3CDTF">2021-11-12T07:19:00Z</dcterms:created>
  <dcterms:modified xsi:type="dcterms:W3CDTF">2022-11-10T13:42:00Z</dcterms:modified>
</cp:coreProperties>
</file>