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45A8" w14:textId="77777777" w:rsidR="00761DC4" w:rsidRPr="00EA112C" w:rsidRDefault="00761DC4" w:rsidP="00761DC4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EA112C">
        <w:rPr>
          <w:sz w:val="23"/>
          <w:szCs w:val="23"/>
        </w:rPr>
        <w:t>Администрация городского поселения «</w:t>
      </w:r>
      <w:proofErr w:type="spellStart"/>
      <w:r w:rsidRPr="00EA112C">
        <w:rPr>
          <w:sz w:val="23"/>
          <w:szCs w:val="23"/>
        </w:rPr>
        <w:t>Емва</w:t>
      </w:r>
      <w:proofErr w:type="spellEnd"/>
      <w:r w:rsidRPr="00EA112C">
        <w:rPr>
          <w:sz w:val="23"/>
          <w:szCs w:val="23"/>
        </w:rPr>
        <w:t>» извещает граждан о возможности предоставления в аренду сроком на 20 лет земельных участков: для индивидуального жилищного строительства:</w:t>
      </w:r>
    </w:p>
    <w:p w14:paraId="53B3FDF2" w14:textId="77777777" w:rsidR="00761DC4" w:rsidRPr="00EA112C" w:rsidRDefault="00761DC4" w:rsidP="00761DC4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EA112C">
        <w:rPr>
          <w:sz w:val="23"/>
          <w:szCs w:val="23"/>
        </w:rPr>
        <w:t xml:space="preserve"> - площадью 1193,0 </w:t>
      </w:r>
      <w:proofErr w:type="spellStart"/>
      <w:r w:rsidRPr="00EA112C">
        <w:rPr>
          <w:sz w:val="23"/>
          <w:szCs w:val="23"/>
        </w:rPr>
        <w:t>кв.м</w:t>
      </w:r>
      <w:proofErr w:type="spellEnd"/>
      <w:r w:rsidRPr="00EA112C">
        <w:rPr>
          <w:sz w:val="23"/>
          <w:szCs w:val="23"/>
        </w:rPr>
        <w:t>., относящийся к землям населенных пунктов, расположенный по адресу: Российская Федерация, Республика Коми, муниципальный район «Княжпогостский», городское поселение «</w:t>
      </w:r>
      <w:proofErr w:type="spellStart"/>
      <w:r w:rsidRPr="00EA112C">
        <w:rPr>
          <w:sz w:val="23"/>
          <w:szCs w:val="23"/>
        </w:rPr>
        <w:t>Емва</w:t>
      </w:r>
      <w:proofErr w:type="spellEnd"/>
      <w:r w:rsidRPr="00EA112C">
        <w:rPr>
          <w:sz w:val="23"/>
          <w:szCs w:val="23"/>
        </w:rPr>
        <w:t xml:space="preserve">», г. </w:t>
      </w:r>
      <w:proofErr w:type="spellStart"/>
      <w:r w:rsidRPr="00EA112C">
        <w:rPr>
          <w:sz w:val="23"/>
          <w:szCs w:val="23"/>
        </w:rPr>
        <w:t>Емва</w:t>
      </w:r>
      <w:proofErr w:type="spellEnd"/>
      <w:r w:rsidRPr="00EA112C">
        <w:rPr>
          <w:sz w:val="23"/>
          <w:szCs w:val="23"/>
        </w:rPr>
        <w:t>, ул. Дачная, д. 27, с кадастровым номером 11:10:4502051:31;</w:t>
      </w:r>
    </w:p>
    <w:p w14:paraId="3B22046E" w14:textId="77777777" w:rsidR="00761DC4" w:rsidRPr="00EA112C" w:rsidRDefault="00761DC4" w:rsidP="00761DC4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EA112C">
        <w:rPr>
          <w:sz w:val="23"/>
          <w:szCs w:val="23"/>
        </w:rPr>
        <w:t xml:space="preserve"> - площадью 1078,3 </w:t>
      </w:r>
      <w:proofErr w:type="spellStart"/>
      <w:r w:rsidRPr="00EA112C">
        <w:rPr>
          <w:sz w:val="23"/>
          <w:szCs w:val="23"/>
        </w:rPr>
        <w:t>кв.м</w:t>
      </w:r>
      <w:proofErr w:type="spellEnd"/>
      <w:r w:rsidRPr="00EA112C">
        <w:rPr>
          <w:sz w:val="23"/>
          <w:szCs w:val="23"/>
        </w:rPr>
        <w:t>., относящийся к землям населенных пунктов, расположенный по адресу: Российская Федерация, Республика Коми, муниципальный район "Княжпогостский", городское поселение "</w:t>
      </w:r>
      <w:proofErr w:type="spellStart"/>
      <w:r w:rsidRPr="00EA112C">
        <w:rPr>
          <w:sz w:val="23"/>
          <w:szCs w:val="23"/>
        </w:rPr>
        <w:t>Емва</w:t>
      </w:r>
      <w:proofErr w:type="spellEnd"/>
      <w:r w:rsidRPr="00EA112C">
        <w:rPr>
          <w:sz w:val="23"/>
          <w:szCs w:val="23"/>
        </w:rPr>
        <w:t xml:space="preserve">", г. </w:t>
      </w:r>
      <w:proofErr w:type="spellStart"/>
      <w:r w:rsidRPr="00EA112C">
        <w:rPr>
          <w:sz w:val="23"/>
          <w:szCs w:val="23"/>
        </w:rPr>
        <w:t>Емва</w:t>
      </w:r>
      <w:proofErr w:type="spellEnd"/>
      <w:r w:rsidRPr="00EA112C">
        <w:rPr>
          <w:sz w:val="23"/>
          <w:szCs w:val="23"/>
        </w:rPr>
        <w:t>, ул. Дачная, д. 29, с кадастровым номером 11:10:4501008:294;</w:t>
      </w:r>
    </w:p>
    <w:p w14:paraId="2310CFCC" w14:textId="77777777" w:rsidR="00761DC4" w:rsidRPr="00EA112C" w:rsidRDefault="00761DC4" w:rsidP="00761DC4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EA112C">
        <w:rPr>
          <w:sz w:val="23"/>
          <w:szCs w:val="23"/>
        </w:rPr>
        <w:t xml:space="preserve"> - площадью 1000,0 </w:t>
      </w:r>
      <w:proofErr w:type="spellStart"/>
      <w:r w:rsidRPr="00EA112C">
        <w:rPr>
          <w:sz w:val="23"/>
          <w:szCs w:val="23"/>
        </w:rPr>
        <w:t>кв.м</w:t>
      </w:r>
      <w:proofErr w:type="spellEnd"/>
      <w:r w:rsidRPr="00EA112C">
        <w:rPr>
          <w:sz w:val="23"/>
          <w:szCs w:val="23"/>
        </w:rPr>
        <w:t>.,</w:t>
      </w:r>
      <w:r w:rsidRPr="00EA112C">
        <w:rPr>
          <w:sz w:val="20"/>
          <w:szCs w:val="20"/>
        </w:rPr>
        <w:t xml:space="preserve"> </w:t>
      </w:r>
      <w:r w:rsidRPr="00EA112C">
        <w:rPr>
          <w:sz w:val="23"/>
          <w:szCs w:val="23"/>
        </w:rPr>
        <w:t>в кадастровом квартале 11:10:4502046, относящийся к землям населенных пунктов, расположенный по адресу: Республ</w:t>
      </w:r>
      <w:r>
        <w:rPr>
          <w:sz w:val="23"/>
          <w:szCs w:val="23"/>
        </w:rPr>
        <w:t>ика Коми, Княжпогостский район,</w:t>
      </w:r>
      <w:r w:rsidRPr="00EA112C">
        <w:rPr>
          <w:sz w:val="23"/>
          <w:szCs w:val="23"/>
        </w:rPr>
        <w:t xml:space="preserve"> г. </w:t>
      </w:r>
      <w:proofErr w:type="spellStart"/>
      <w:r w:rsidRPr="00EA112C">
        <w:rPr>
          <w:sz w:val="23"/>
          <w:szCs w:val="23"/>
        </w:rPr>
        <w:t>Емва</w:t>
      </w:r>
      <w:proofErr w:type="spellEnd"/>
      <w:r w:rsidRPr="00EA112C">
        <w:rPr>
          <w:sz w:val="23"/>
          <w:szCs w:val="23"/>
        </w:rPr>
        <w:t>, ул. 60 лет Октября.</w:t>
      </w:r>
    </w:p>
    <w:p w14:paraId="6C631D21" w14:textId="043C49F0" w:rsidR="000735A7" w:rsidRPr="00652A0B" w:rsidRDefault="00761DC4" w:rsidP="00761DC4">
      <w:r w:rsidRPr="00EA112C">
        <w:rPr>
          <w:sz w:val="23"/>
          <w:szCs w:val="23"/>
        </w:rPr>
        <w:t xml:space="preserve">Заявления по указанным земельным участкам в письменном виде принимаются до 26 ноября 2021г., по адресу: г. </w:t>
      </w:r>
      <w:proofErr w:type="spellStart"/>
      <w:r w:rsidRPr="00EA112C">
        <w:rPr>
          <w:sz w:val="23"/>
          <w:szCs w:val="23"/>
        </w:rPr>
        <w:t>Емва</w:t>
      </w:r>
      <w:proofErr w:type="spellEnd"/>
      <w:r w:rsidRPr="00EA112C">
        <w:rPr>
          <w:sz w:val="23"/>
          <w:szCs w:val="23"/>
        </w:rPr>
        <w:t>, ул. Октябрьская, д.25, каб.5, тел.: 8 (82139) 21-7-82</w:t>
      </w:r>
      <w:r>
        <w:rPr>
          <w:sz w:val="23"/>
          <w:szCs w:val="23"/>
        </w:rPr>
        <w:t>.</w:t>
      </w:r>
    </w:p>
    <w:sectPr w:rsidR="000735A7" w:rsidRPr="00652A0B" w:rsidSect="00652A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F4"/>
    <w:rsid w:val="00050AB2"/>
    <w:rsid w:val="00070777"/>
    <w:rsid w:val="000735A7"/>
    <w:rsid w:val="00107AD2"/>
    <w:rsid w:val="00151000"/>
    <w:rsid w:val="00185AAE"/>
    <w:rsid w:val="001B763E"/>
    <w:rsid w:val="002353AD"/>
    <w:rsid w:val="00251244"/>
    <w:rsid w:val="0028212D"/>
    <w:rsid w:val="002851FF"/>
    <w:rsid w:val="002B77DC"/>
    <w:rsid w:val="002C5D1E"/>
    <w:rsid w:val="002D49E9"/>
    <w:rsid w:val="002E1741"/>
    <w:rsid w:val="003136E9"/>
    <w:rsid w:val="0034215E"/>
    <w:rsid w:val="0036585B"/>
    <w:rsid w:val="003A0A75"/>
    <w:rsid w:val="003C4380"/>
    <w:rsid w:val="003E22E7"/>
    <w:rsid w:val="004335B0"/>
    <w:rsid w:val="0044409F"/>
    <w:rsid w:val="00447E6B"/>
    <w:rsid w:val="00461CBA"/>
    <w:rsid w:val="0047190E"/>
    <w:rsid w:val="004B3352"/>
    <w:rsid w:val="004D5063"/>
    <w:rsid w:val="004E3684"/>
    <w:rsid w:val="00554B82"/>
    <w:rsid w:val="0056147B"/>
    <w:rsid w:val="00567AC8"/>
    <w:rsid w:val="00593EAE"/>
    <w:rsid w:val="005A0A5D"/>
    <w:rsid w:val="005E1C0B"/>
    <w:rsid w:val="00652A0B"/>
    <w:rsid w:val="006D545D"/>
    <w:rsid w:val="006E3840"/>
    <w:rsid w:val="00761DC4"/>
    <w:rsid w:val="0077398D"/>
    <w:rsid w:val="007931B1"/>
    <w:rsid w:val="007A0808"/>
    <w:rsid w:val="008049B5"/>
    <w:rsid w:val="00835C04"/>
    <w:rsid w:val="00847DF4"/>
    <w:rsid w:val="00920C77"/>
    <w:rsid w:val="00952144"/>
    <w:rsid w:val="00960210"/>
    <w:rsid w:val="009B066E"/>
    <w:rsid w:val="009C7A01"/>
    <w:rsid w:val="00A11F96"/>
    <w:rsid w:val="00A13711"/>
    <w:rsid w:val="00A31B84"/>
    <w:rsid w:val="00A60DCA"/>
    <w:rsid w:val="00A715F2"/>
    <w:rsid w:val="00A870F2"/>
    <w:rsid w:val="00A90429"/>
    <w:rsid w:val="00AA145D"/>
    <w:rsid w:val="00AB3D50"/>
    <w:rsid w:val="00AC2F8E"/>
    <w:rsid w:val="00AE3527"/>
    <w:rsid w:val="00B345C7"/>
    <w:rsid w:val="00B43227"/>
    <w:rsid w:val="00B73B0F"/>
    <w:rsid w:val="00BC7D95"/>
    <w:rsid w:val="00BF2043"/>
    <w:rsid w:val="00C13C2F"/>
    <w:rsid w:val="00C44529"/>
    <w:rsid w:val="00C86618"/>
    <w:rsid w:val="00D40E0E"/>
    <w:rsid w:val="00D55646"/>
    <w:rsid w:val="00D615EF"/>
    <w:rsid w:val="00DD16D1"/>
    <w:rsid w:val="00DF3617"/>
    <w:rsid w:val="00E8777E"/>
    <w:rsid w:val="00EB4F35"/>
    <w:rsid w:val="00F178D3"/>
    <w:rsid w:val="00F3255C"/>
    <w:rsid w:val="00FC000F"/>
    <w:rsid w:val="00FF1A5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6B229"/>
  <w15:chartTrackingRefBased/>
  <w15:docId w15:val="{A90DBF40-FCC8-4CBD-82B3-C6C9B56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run">
    <w:name w:val="textrun"/>
    <w:basedOn w:val="a0"/>
    <w:rsid w:val="00E8777E"/>
  </w:style>
  <w:style w:type="paragraph" w:customStyle="1" w:styleId="ConsPlusNormal">
    <w:name w:val="ConsPlusNormal"/>
    <w:uiPriority w:val="99"/>
    <w:rsid w:val="009B066E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9B066E"/>
    <w:rPr>
      <w:color w:val="0563C1"/>
      <w:u w:val="single"/>
    </w:rPr>
  </w:style>
  <w:style w:type="paragraph" w:styleId="a5">
    <w:name w:val="Balloon Text"/>
    <w:basedOn w:val="a"/>
    <w:link w:val="a6"/>
    <w:rsid w:val="00B73B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73B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67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7AC8"/>
    <w:rPr>
      <w:rFonts w:ascii="Courier New" w:hAnsi="Courier New" w:cs="Courier New"/>
    </w:rPr>
  </w:style>
  <w:style w:type="table" w:styleId="a7">
    <w:name w:val="Table Grid"/>
    <w:basedOn w:val="a1"/>
    <w:rsid w:val="0077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707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2021-09-01T07:08:00Z</cp:lastPrinted>
  <dcterms:created xsi:type="dcterms:W3CDTF">2021-09-27T10:03:00Z</dcterms:created>
  <dcterms:modified xsi:type="dcterms:W3CDTF">2021-10-27T07:33:00Z</dcterms:modified>
</cp:coreProperties>
</file>