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901D8C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901D8C" w:rsidTr="00665996">
        <w:trPr>
          <w:trHeight w:val="1645"/>
        </w:trPr>
        <w:tc>
          <w:tcPr>
            <w:tcW w:w="4899" w:type="dxa"/>
          </w:tcPr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D8C">
              <w:t xml:space="preserve">«ЕМВА» КАР ОВМÖДЧÖМИНСА </w:t>
            </w:r>
          </w:p>
          <w:p w:rsidR="00E24ED6" w:rsidRPr="00901D8C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901D8C">
              <w:t xml:space="preserve"> </w:t>
            </w:r>
            <w:r w:rsidR="00E24ED6" w:rsidRPr="00901D8C">
              <w:t>АДМИНИСТРАЦИЯ</w:t>
            </w: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901D8C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901D8C">
              <w:rPr>
                <w:b/>
                <w:bCs/>
                <w:noProof/>
              </w:rPr>
              <w:drawing>
                <wp:inline distT="0" distB="0" distL="0" distR="0" wp14:anchorId="6A547256" wp14:editId="44B33A3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01D8C">
              <w:t>АДМИНИСТРАЦИЯ  ГОРОДСКОГО</w:t>
            </w:r>
            <w:proofErr w:type="gramEnd"/>
            <w:r w:rsidRPr="00901D8C">
              <w:t xml:space="preserve"> </w:t>
            </w:r>
          </w:p>
          <w:p w:rsidR="00E24ED6" w:rsidRPr="00901D8C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D8C">
              <w:t xml:space="preserve">ПОСЕЛЕНИЯ «ЕМВА» </w:t>
            </w:r>
          </w:p>
        </w:tc>
      </w:tr>
    </w:tbl>
    <w:p w:rsidR="00B2254F" w:rsidRPr="00901D8C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901D8C">
        <w:rPr>
          <w:b/>
        </w:rPr>
        <w:t xml:space="preserve">                                          </w:t>
      </w:r>
    </w:p>
    <w:p w:rsidR="00E24ED6" w:rsidRPr="00901D8C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901D8C">
        <w:rPr>
          <w:b/>
        </w:rPr>
        <w:t xml:space="preserve">                                        </w:t>
      </w:r>
      <w:r w:rsidR="00A01FA4" w:rsidRPr="00901D8C">
        <w:rPr>
          <w:b/>
        </w:rPr>
        <w:t xml:space="preserve">            </w:t>
      </w:r>
      <w:r w:rsidRPr="00901D8C">
        <w:rPr>
          <w:b/>
        </w:rPr>
        <w:t xml:space="preserve">   </w:t>
      </w:r>
      <w:r w:rsidR="00665996" w:rsidRPr="00901D8C">
        <w:rPr>
          <w:b/>
        </w:rPr>
        <w:t xml:space="preserve">     </w:t>
      </w:r>
      <w:r w:rsidR="00E24ED6" w:rsidRPr="00901D8C">
        <w:rPr>
          <w:b/>
        </w:rPr>
        <w:t>ПОСТАНОВЛЕНИЕ</w:t>
      </w:r>
    </w:p>
    <w:p w:rsidR="00E24ED6" w:rsidRPr="00901D8C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901D8C">
        <w:rPr>
          <w:rStyle w:val="FontStyle22"/>
          <w:b/>
          <w:sz w:val="24"/>
          <w:szCs w:val="24"/>
        </w:rPr>
        <w:t xml:space="preserve"> </w:t>
      </w:r>
      <w:r w:rsidR="00E24ED6" w:rsidRPr="00901D8C">
        <w:rPr>
          <w:rStyle w:val="FontStyle22"/>
          <w:b/>
          <w:sz w:val="24"/>
          <w:szCs w:val="24"/>
        </w:rPr>
        <w:t xml:space="preserve">от </w:t>
      </w:r>
      <w:r w:rsidR="00A649FC" w:rsidRPr="00901D8C">
        <w:rPr>
          <w:rStyle w:val="FontStyle22"/>
          <w:b/>
          <w:sz w:val="24"/>
          <w:szCs w:val="24"/>
        </w:rPr>
        <w:t xml:space="preserve"> </w:t>
      </w:r>
      <w:r w:rsidR="002D4432" w:rsidRPr="00901D8C">
        <w:rPr>
          <w:rStyle w:val="FontStyle22"/>
          <w:b/>
          <w:sz w:val="24"/>
          <w:szCs w:val="24"/>
        </w:rPr>
        <w:t>30</w:t>
      </w:r>
      <w:r w:rsidR="00CE2904" w:rsidRPr="00901D8C">
        <w:rPr>
          <w:rStyle w:val="FontStyle22"/>
          <w:b/>
          <w:sz w:val="24"/>
          <w:szCs w:val="24"/>
        </w:rPr>
        <w:t xml:space="preserve"> </w:t>
      </w:r>
      <w:r w:rsidR="0053659C" w:rsidRPr="00901D8C">
        <w:rPr>
          <w:rStyle w:val="FontStyle22"/>
          <w:b/>
          <w:sz w:val="24"/>
          <w:szCs w:val="24"/>
        </w:rPr>
        <w:t>дека</w:t>
      </w:r>
      <w:r w:rsidR="001E7C66" w:rsidRPr="00901D8C">
        <w:rPr>
          <w:rStyle w:val="FontStyle22"/>
          <w:b/>
          <w:sz w:val="24"/>
          <w:szCs w:val="24"/>
        </w:rPr>
        <w:t>бря</w:t>
      </w:r>
      <w:r w:rsidR="00E24ED6" w:rsidRPr="00901D8C">
        <w:rPr>
          <w:rStyle w:val="FontStyle22"/>
          <w:b/>
          <w:sz w:val="24"/>
          <w:szCs w:val="24"/>
        </w:rPr>
        <w:t xml:space="preserve">  20</w:t>
      </w:r>
      <w:r w:rsidR="00385479" w:rsidRPr="00901D8C">
        <w:rPr>
          <w:rStyle w:val="FontStyle22"/>
          <w:b/>
          <w:sz w:val="24"/>
          <w:szCs w:val="24"/>
        </w:rPr>
        <w:t>20</w:t>
      </w:r>
      <w:r w:rsidR="00E24ED6" w:rsidRPr="00901D8C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901D8C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901D8C">
        <w:rPr>
          <w:rStyle w:val="FontStyle22"/>
          <w:b/>
          <w:sz w:val="24"/>
          <w:szCs w:val="24"/>
        </w:rPr>
        <w:t xml:space="preserve">         </w:t>
      </w:r>
      <w:r w:rsidR="007557AD" w:rsidRPr="00901D8C">
        <w:rPr>
          <w:rStyle w:val="FontStyle22"/>
          <w:b/>
          <w:sz w:val="24"/>
          <w:szCs w:val="24"/>
        </w:rPr>
        <w:t xml:space="preserve"> </w:t>
      </w:r>
      <w:r w:rsidR="00E24ED6" w:rsidRPr="00901D8C">
        <w:rPr>
          <w:rStyle w:val="FontStyle22"/>
          <w:b/>
          <w:sz w:val="24"/>
          <w:szCs w:val="24"/>
        </w:rPr>
        <w:t>№</w:t>
      </w:r>
      <w:r w:rsidR="00AC0836" w:rsidRPr="00901D8C">
        <w:rPr>
          <w:rStyle w:val="FontStyle22"/>
          <w:b/>
          <w:sz w:val="24"/>
          <w:szCs w:val="24"/>
        </w:rPr>
        <w:t xml:space="preserve"> 4</w:t>
      </w:r>
      <w:r w:rsidR="00251772" w:rsidRPr="00901D8C">
        <w:rPr>
          <w:rStyle w:val="FontStyle22"/>
          <w:b/>
          <w:sz w:val="24"/>
          <w:szCs w:val="24"/>
        </w:rPr>
        <w:t>2</w:t>
      </w:r>
      <w:r w:rsidR="007565A0">
        <w:rPr>
          <w:rStyle w:val="FontStyle22"/>
          <w:b/>
          <w:sz w:val="24"/>
          <w:szCs w:val="24"/>
        </w:rPr>
        <w:t>9</w:t>
      </w:r>
      <w:r w:rsidR="00E24ED6" w:rsidRPr="00901D8C">
        <w:rPr>
          <w:rStyle w:val="FontStyle22"/>
          <w:b/>
          <w:sz w:val="24"/>
          <w:szCs w:val="24"/>
        </w:rPr>
        <w:t xml:space="preserve"> </w:t>
      </w:r>
    </w:p>
    <w:p w:rsidR="00E24ED6" w:rsidRPr="00901D8C" w:rsidRDefault="00E24ED6" w:rsidP="00E24ED6">
      <w:pPr>
        <w:pStyle w:val="Style4"/>
        <w:widowControl/>
        <w:spacing w:line="240" w:lineRule="exact"/>
        <w:rPr>
          <w:b/>
        </w:rPr>
      </w:pPr>
    </w:p>
    <w:p w:rsidR="006B376C" w:rsidRPr="00901D8C" w:rsidRDefault="006B376C" w:rsidP="00385479">
      <w:pPr>
        <w:tabs>
          <w:tab w:val="left" w:pos="709"/>
          <w:tab w:val="left" w:pos="851"/>
        </w:tabs>
      </w:pPr>
    </w:p>
    <w:p w:rsidR="002D4432" w:rsidRPr="00901D8C" w:rsidRDefault="006B376C" w:rsidP="006B376C">
      <w:pPr>
        <w:jc w:val="both"/>
        <w:rPr>
          <w:b/>
        </w:rPr>
      </w:pPr>
      <w:r w:rsidRPr="00901D8C">
        <w:rPr>
          <w:b/>
        </w:rPr>
        <w:t>Об утверждении муниципальной Программы</w:t>
      </w:r>
    </w:p>
    <w:p w:rsidR="007565A0" w:rsidRDefault="006B376C" w:rsidP="007565A0">
      <w:pPr>
        <w:jc w:val="both"/>
        <w:rPr>
          <w:b/>
        </w:rPr>
      </w:pPr>
      <w:r w:rsidRPr="00901D8C">
        <w:rPr>
          <w:b/>
        </w:rPr>
        <w:t xml:space="preserve">«Развитие </w:t>
      </w:r>
      <w:r w:rsidR="007565A0">
        <w:rPr>
          <w:b/>
        </w:rPr>
        <w:t>транспортной инфраструктуры</w:t>
      </w:r>
      <w:r w:rsidRPr="00901D8C">
        <w:rPr>
          <w:b/>
        </w:rPr>
        <w:t xml:space="preserve"> </w:t>
      </w:r>
    </w:p>
    <w:p w:rsidR="006B376C" w:rsidRPr="00901D8C" w:rsidRDefault="006B376C" w:rsidP="006B376C">
      <w:pPr>
        <w:jc w:val="both"/>
        <w:rPr>
          <w:b/>
        </w:rPr>
      </w:pPr>
      <w:r w:rsidRPr="00901D8C">
        <w:rPr>
          <w:b/>
        </w:rPr>
        <w:t xml:space="preserve">городского поселения «Емва» </w:t>
      </w:r>
    </w:p>
    <w:p w:rsidR="006B376C" w:rsidRPr="00901D8C" w:rsidRDefault="006B376C" w:rsidP="006B376C">
      <w:pPr>
        <w:jc w:val="both"/>
        <w:rPr>
          <w:b/>
        </w:rPr>
      </w:pPr>
    </w:p>
    <w:p w:rsidR="00901D8C" w:rsidRPr="00901D8C" w:rsidRDefault="00901D8C" w:rsidP="00901D8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01D8C">
        <w:rPr>
          <w:rFonts w:eastAsia="Calibri"/>
        </w:rPr>
        <w:t xml:space="preserve">В соответствии со </w:t>
      </w:r>
      <w:hyperlink r:id="rId9" w:history="1">
        <w:r w:rsidRPr="00901D8C">
          <w:rPr>
            <w:rFonts w:eastAsia="Calibri"/>
          </w:rPr>
          <w:t>статьей 179</w:t>
        </w:r>
      </w:hyperlink>
      <w:r w:rsidRPr="00901D8C">
        <w:rPr>
          <w:rFonts w:eastAsia="Calibri"/>
        </w:rPr>
        <w:t xml:space="preserve"> Бюджетного кодекса Российской Федерации, руководствуясь </w:t>
      </w:r>
      <w:hyperlink r:id="rId10" w:history="1">
        <w:r w:rsidRPr="00901D8C">
          <w:rPr>
            <w:rFonts w:eastAsia="Calibri"/>
          </w:rPr>
          <w:t>постановлением</w:t>
        </w:r>
      </w:hyperlink>
      <w:r w:rsidRPr="00901D8C">
        <w:rPr>
          <w:rFonts w:eastAsia="Calibri"/>
        </w:rPr>
        <w:t xml:space="preserve"> администрации муниципального района «Княжпогостский» 16.12.2020 № 717 «Об утверждении методических указаний по разработке и реализации муниципальных программ муниципального района «Княжпогостский»</w:t>
      </w:r>
    </w:p>
    <w:p w:rsidR="002D4432" w:rsidRPr="00901D8C" w:rsidRDefault="002D4432" w:rsidP="006B376C">
      <w:pPr>
        <w:jc w:val="both"/>
        <w:rPr>
          <w:b/>
        </w:rPr>
      </w:pPr>
    </w:p>
    <w:p w:rsidR="006B376C" w:rsidRPr="00901D8C" w:rsidRDefault="006B376C" w:rsidP="006B376C">
      <w:pPr>
        <w:jc w:val="both"/>
      </w:pPr>
      <w:r w:rsidRPr="00901D8C">
        <w:t>ПОСТАНОВЛЯЮ:</w:t>
      </w:r>
    </w:p>
    <w:p w:rsidR="006B376C" w:rsidRPr="00901D8C" w:rsidRDefault="006B376C" w:rsidP="006B376C">
      <w:pPr>
        <w:jc w:val="both"/>
      </w:pPr>
    </w:p>
    <w:p w:rsidR="00901D8C" w:rsidRDefault="006B376C" w:rsidP="00901D8C">
      <w:pPr>
        <w:jc w:val="both"/>
      </w:pPr>
      <w:r w:rsidRPr="00901D8C">
        <w:t xml:space="preserve">     1.Утвердить муниципальную программу городского поселения «Емва» «Развитие </w:t>
      </w:r>
      <w:r w:rsidR="007565A0">
        <w:t>транспортной инфраструктуры</w:t>
      </w:r>
      <w:r w:rsidRPr="00901D8C">
        <w:t xml:space="preserve"> городского поселения «Емва» согласно приложения</w:t>
      </w:r>
      <w:r w:rsidR="00901D8C">
        <w:t xml:space="preserve"> к настоящему постановлению.</w:t>
      </w:r>
    </w:p>
    <w:p w:rsidR="00901D8C" w:rsidRDefault="00901D8C" w:rsidP="00901D8C">
      <w:pPr>
        <w:jc w:val="both"/>
        <w:rPr>
          <w:rFonts w:eastAsia="Calibri"/>
          <w:sz w:val="23"/>
          <w:szCs w:val="23"/>
        </w:rPr>
      </w:pPr>
      <w:r>
        <w:t xml:space="preserve">     2. </w:t>
      </w:r>
      <w:r w:rsidRPr="00901D8C">
        <w:rPr>
          <w:rFonts w:eastAsia="Calibri"/>
          <w:sz w:val="23"/>
          <w:szCs w:val="23"/>
        </w:rPr>
        <w:t xml:space="preserve">Финансирование расходов, связанных с реализацией настоящего постановления, осуществляется за счет и в пределах средств, предусмотренных в бюджете </w:t>
      </w:r>
      <w:r>
        <w:rPr>
          <w:rFonts w:eastAsia="Calibri"/>
          <w:sz w:val="23"/>
          <w:szCs w:val="23"/>
        </w:rPr>
        <w:t>городского поселения «Емва».</w:t>
      </w:r>
    </w:p>
    <w:p w:rsidR="006B376C" w:rsidRPr="00901D8C" w:rsidRDefault="006B376C" w:rsidP="006B376C">
      <w:pPr>
        <w:jc w:val="both"/>
      </w:pPr>
      <w:r w:rsidRPr="00901D8C">
        <w:t xml:space="preserve">    </w:t>
      </w:r>
      <w:r w:rsidR="00901D8C">
        <w:t xml:space="preserve"> 3</w:t>
      </w:r>
      <w:r w:rsidRPr="00901D8C">
        <w:t>.</w:t>
      </w:r>
      <w:r w:rsidR="00901D8C">
        <w:t xml:space="preserve"> </w:t>
      </w:r>
      <w:r w:rsidRPr="00901D8C">
        <w:t>Настоящее постановление вступает в силу его принятия.</w:t>
      </w:r>
    </w:p>
    <w:p w:rsidR="00385479" w:rsidRPr="00901D8C" w:rsidRDefault="006B376C" w:rsidP="00901D8C">
      <w:pPr>
        <w:rPr>
          <w:color w:val="0000FF"/>
          <w:u w:val="single"/>
        </w:rPr>
      </w:pPr>
      <w:r w:rsidRPr="00901D8C">
        <w:t xml:space="preserve">    </w:t>
      </w:r>
      <w:r w:rsidR="00901D8C">
        <w:t xml:space="preserve"> 4</w:t>
      </w:r>
      <w:r w:rsidR="00385479" w:rsidRPr="00901D8C">
        <w:t>.</w:t>
      </w:r>
      <w:r w:rsidR="00901D8C">
        <w:t xml:space="preserve"> </w:t>
      </w:r>
      <w:r w:rsidR="00385479" w:rsidRPr="00901D8C">
        <w:t xml:space="preserve">Разместить настоящее постановление на официальном сайте МР «Княжпогостский» на главной странице сайта в разделе Поселения в подразделе Администрация городского поселения «Емва» во вкладке Муниципальные программы </w:t>
      </w:r>
      <w:r w:rsidR="00901D8C">
        <w:t xml:space="preserve">     </w:t>
      </w:r>
      <w:hyperlink r:id="rId11" w:history="1">
        <w:r w:rsidR="00901D8C" w:rsidRPr="00D07228">
          <w:rPr>
            <w:rStyle w:val="afb"/>
          </w:rPr>
          <w:t>http://www.mrk11.ru/page/poseleniya.gp_emva1.munitsipalnye_programmy_1/</w:t>
        </w:r>
      </w:hyperlink>
    </w:p>
    <w:p w:rsidR="00665996" w:rsidRPr="00901D8C" w:rsidRDefault="002D4432" w:rsidP="00385479">
      <w:pPr>
        <w:tabs>
          <w:tab w:val="left" w:pos="709"/>
          <w:tab w:val="left" w:pos="851"/>
        </w:tabs>
      </w:pPr>
      <w:r w:rsidRPr="00901D8C">
        <w:t xml:space="preserve">  </w:t>
      </w:r>
      <w:r w:rsidR="00901D8C">
        <w:t>5</w:t>
      </w:r>
      <w:r w:rsidR="00665996" w:rsidRPr="00901D8C">
        <w:t>.</w:t>
      </w:r>
      <w:r w:rsidR="00385479" w:rsidRPr="00901D8C">
        <w:t xml:space="preserve"> </w:t>
      </w:r>
      <w:r w:rsidR="00665996" w:rsidRPr="00901D8C">
        <w:t>Контроль за исполнением настоящего постановления оставляю за собой.</w:t>
      </w:r>
    </w:p>
    <w:p w:rsidR="00CA5980" w:rsidRPr="00901D8C" w:rsidRDefault="00CA5980" w:rsidP="00433581">
      <w:pPr>
        <w:jc w:val="both"/>
      </w:pPr>
      <w:r w:rsidRPr="00901D8C">
        <w:t xml:space="preserve">            </w:t>
      </w:r>
    </w:p>
    <w:p w:rsidR="00A01FA4" w:rsidRPr="00901D8C" w:rsidRDefault="00A01FA4" w:rsidP="00433581">
      <w:pPr>
        <w:jc w:val="both"/>
      </w:pPr>
    </w:p>
    <w:p w:rsidR="00A01FA4" w:rsidRPr="00901D8C" w:rsidRDefault="00A01FA4" w:rsidP="00433581">
      <w:pPr>
        <w:jc w:val="both"/>
      </w:pPr>
    </w:p>
    <w:p w:rsidR="00A01FA4" w:rsidRPr="00901D8C" w:rsidRDefault="00A01FA4" w:rsidP="00433581">
      <w:pPr>
        <w:jc w:val="both"/>
      </w:pPr>
      <w:r w:rsidRPr="00901D8C">
        <w:t xml:space="preserve"> </w:t>
      </w:r>
    </w:p>
    <w:p w:rsidR="00433581" w:rsidRPr="00901D8C" w:rsidRDefault="00385479" w:rsidP="00665996">
      <w:pPr>
        <w:tabs>
          <w:tab w:val="left" w:pos="4678"/>
        </w:tabs>
      </w:pPr>
      <w:r w:rsidRPr="00901D8C">
        <w:t xml:space="preserve">        Р</w:t>
      </w:r>
      <w:r w:rsidR="00E65B37" w:rsidRPr="00901D8C">
        <w:t>уководител</w:t>
      </w:r>
      <w:r w:rsidRPr="00901D8C">
        <w:t>ь</w:t>
      </w:r>
      <w:r w:rsidR="00665996" w:rsidRPr="00901D8C">
        <w:t xml:space="preserve"> администрации</w:t>
      </w:r>
      <w:r w:rsidR="00E65B37" w:rsidRPr="00901D8C">
        <w:t xml:space="preserve">   </w:t>
      </w:r>
      <w:r w:rsidR="00730A36" w:rsidRPr="00901D8C">
        <w:t xml:space="preserve">                                 </w:t>
      </w:r>
      <w:r w:rsidR="00CE2904" w:rsidRPr="00901D8C">
        <w:t xml:space="preserve">             </w:t>
      </w:r>
      <w:r w:rsidRPr="00901D8C">
        <w:t xml:space="preserve">                  </w:t>
      </w:r>
      <w:r w:rsidR="00CE2904" w:rsidRPr="00901D8C">
        <w:t xml:space="preserve">      </w:t>
      </w:r>
      <w:proofErr w:type="spellStart"/>
      <w:r w:rsidR="00CE2904" w:rsidRPr="00901D8C">
        <w:t>А.В.Котов</w:t>
      </w:r>
      <w:proofErr w:type="spellEnd"/>
      <w:r w:rsidR="00E65B37" w:rsidRPr="00901D8C">
        <w:t xml:space="preserve">                                             </w:t>
      </w:r>
    </w:p>
    <w:p w:rsidR="00B06CD4" w:rsidRPr="00901D8C" w:rsidRDefault="00B06CD4" w:rsidP="00433581">
      <w:pPr>
        <w:jc w:val="both"/>
      </w:pPr>
    </w:p>
    <w:p w:rsidR="00B06CD4" w:rsidRPr="00901D8C" w:rsidRDefault="00B06CD4" w:rsidP="00433581">
      <w:pPr>
        <w:jc w:val="both"/>
      </w:pPr>
    </w:p>
    <w:p w:rsidR="00B2254F" w:rsidRPr="00901D8C" w:rsidRDefault="0091008C" w:rsidP="00665996">
      <w:pPr>
        <w:jc w:val="right"/>
        <w:rPr>
          <w:b/>
        </w:rPr>
      </w:pPr>
      <w:r w:rsidRPr="00901D8C">
        <w:t xml:space="preserve">                                                     </w:t>
      </w:r>
      <w:r w:rsidR="00BC29D0" w:rsidRPr="00901D8C">
        <w:t xml:space="preserve">        </w:t>
      </w:r>
      <w:r w:rsidRPr="00901D8C">
        <w:rPr>
          <w:b/>
        </w:rPr>
        <w:t xml:space="preserve">                                                              </w:t>
      </w:r>
    </w:p>
    <w:p w:rsidR="00B2254F" w:rsidRPr="00901D8C" w:rsidRDefault="00B2254F" w:rsidP="007B558E">
      <w:pPr>
        <w:jc w:val="center"/>
        <w:rPr>
          <w:b/>
        </w:rPr>
      </w:pPr>
    </w:p>
    <w:p w:rsidR="00665996" w:rsidRPr="00901D8C" w:rsidRDefault="00665996" w:rsidP="007B558E">
      <w:pPr>
        <w:jc w:val="center"/>
        <w:rPr>
          <w:b/>
        </w:rPr>
      </w:pPr>
    </w:p>
    <w:p w:rsidR="00665996" w:rsidRPr="00901D8C" w:rsidRDefault="00665996" w:rsidP="007B558E">
      <w:pPr>
        <w:jc w:val="center"/>
        <w:rPr>
          <w:b/>
        </w:rPr>
      </w:pPr>
    </w:p>
    <w:p w:rsidR="00A01FA4" w:rsidRPr="00901D8C" w:rsidRDefault="00A01FA4" w:rsidP="007B558E">
      <w:pPr>
        <w:jc w:val="center"/>
        <w:rPr>
          <w:b/>
        </w:rPr>
      </w:pPr>
    </w:p>
    <w:p w:rsidR="00A01FA4" w:rsidRPr="00901D8C" w:rsidRDefault="00A01FA4" w:rsidP="007B558E">
      <w:pPr>
        <w:jc w:val="center"/>
        <w:rPr>
          <w:b/>
        </w:rPr>
      </w:pPr>
    </w:p>
    <w:p w:rsidR="00A01FA4" w:rsidRDefault="00A01FA4" w:rsidP="007B558E">
      <w:pPr>
        <w:jc w:val="center"/>
        <w:rPr>
          <w:b/>
        </w:rPr>
      </w:pPr>
    </w:p>
    <w:p w:rsidR="00380CA0" w:rsidRDefault="00380CA0" w:rsidP="007B558E">
      <w:pPr>
        <w:jc w:val="center"/>
        <w:rPr>
          <w:b/>
        </w:rPr>
      </w:pPr>
    </w:p>
    <w:p w:rsidR="00380CA0" w:rsidRDefault="00380CA0" w:rsidP="007B558E">
      <w:pPr>
        <w:jc w:val="center"/>
        <w:rPr>
          <w:b/>
        </w:rPr>
      </w:pPr>
    </w:p>
    <w:p w:rsidR="00380CA0" w:rsidRDefault="00380CA0" w:rsidP="007B558E">
      <w:pPr>
        <w:jc w:val="center"/>
        <w:rPr>
          <w:b/>
        </w:rPr>
      </w:pPr>
    </w:p>
    <w:p w:rsidR="00FA2E8F" w:rsidRDefault="00FA2E8F" w:rsidP="007B558E">
      <w:pPr>
        <w:jc w:val="center"/>
        <w:rPr>
          <w:b/>
        </w:rPr>
      </w:pPr>
    </w:p>
    <w:p w:rsidR="00FA2E8F" w:rsidRDefault="00FA2E8F" w:rsidP="00FA2E8F">
      <w:pPr>
        <w:tabs>
          <w:tab w:val="left" w:pos="4452"/>
        </w:tabs>
        <w:jc w:val="right"/>
        <w:rPr>
          <w:color w:val="000000"/>
        </w:rPr>
      </w:pPr>
    </w:p>
    <w:p w:rsidR="00FA2E8F" w:rsidRPr="00FA2E8F" w:rsidRDefault="00FA2E8F" w:rsidP="00FA2E8F">
      <w:pPr>
        <w:tabs>
          <w:tab w:val="left" w:pos="4452"/>
        </w:tabs>
        <w:jc w:val="right"/>
        <w:rPr>
          <w:color w:val="000000"/>
        </w:rPr>
      </w:pPr>
      <w:r w:rsidRPr="00FA2E8F">
        <w:rPr>
          <w:color w:val="000000"/>
        </w:rPr>
        <w:lastRenderedPageBreak/>
        <w:t xml:space="preserve">Приложение </w:t>
      </w:r>
    </w:p>
    <w:p w:rsidR="00FA2E8F" w:rsidRPr="00FA2E8F" w:rsidRDefault="00FA2E8F" w:rsidP="00FA2E8F">
      <w:pPr>
        <w:tabs>
          <w:tab w:val="left" w:pos="4452"/>
        </w:tabs>
        <w:jc w:val="right"/>
        <w:rPr>
          <w:color w:val="000000"/>
        </w:rPr>
      </w:pPr>
      <w:r w:rsidRPr="00FA2E8F">
        <w:rPr>
          <w:color w:val="000000"/>
        </w:rPr>
        <w:t>к постановлению администрации</w:t>
      </w:r>
    </w:p>
    <w:p w:rsidR="00FA2E8F" w:rsidRPr="00FA2E8F" w:rsidRDefault="00FA2E8F" w:rsidP="00FA2E8F">
      <w:pPr>
        <w:tabs>
          <w:tab w:val="left" w:pos="4452"/>
        </w:tabs>
        <w:jc w:val="right"/>
        <w:rPr>
          <w:color w:val="000000"/>
        </w:rPr>
      </w:pPr>
      <w:r w:rsidRPr="00FA2E8F">
        <w:rPr>
          <w:color w:val="000000"/>
        </w:rPr>
        <w:t>городского поселения «Емва» от 30.12.2020 № 429</w:t>
      </w:r>
    </w:p>
    <w:p w:rsidR="00FA2E8F" w:rsidRPr="00FA2E8F" w:rsidRDefault="00FA2E8F" w:rsidP="00FA2E8F">
      <w:pPr>
        <w:spacing w:before="100" w:beforeAutospacing="1" w:after="200" w:line="276" w:lineRule="atLeast"/>
        <w:jc w:val="center"/>
        <w:rPr>
          <w:b/>
          <w:bCs/>
          <w:color w:val="000000"/>
        </w:rPr>
      </w:pPr>
      <w:r w:rsidRPr="00FA2E8F">
        <w:rPr>
          <w:b/>
          <w:bCs/>
          <w:color w:val="000000"/>
        </w:rPr>
        <w:t xml:space="preserve">Муниципальная программа </w:t>
      </w:r>
    </w:p>
    <w:p w:rsidR="00FA2E8F" w:rsidRPr="00FA2E8F" w:rsidRDefault="00FA2E8F" w:rsidP="00FA2E8F">
      <w:pPr>
        <w:jc w:val="center"/>
        <w:rPr>
          <w:b/>
          <w:bCs/>
          <w:color w:val="000000"/>
        </w:rPr>
      </w:pPr>
      <w:r w:rsidRPr="00FA2E8F">
        <w:rPr>
          <w:b/>
          <w:bCs/>
          <w:color w:val="000000"/>
        </w:rPr>
        <w:t xml:space="preserve">«Развитие транспортной инфраструктуры городского поселения «Емва» </w:t>
      </w:r>
    </w:p>
    <w:p w:rsidR="00FA2E8F" w:rsidRPr="00FA2E8F" w:rsidRDefault="00FA2E8F" w:rsidP="00FA2E8F">
      <w:pPr>
        <w:spacing w:before="100" w:beforeAutospacing="1" w:after="200" w:line="276" w:lineRule="atLeast"/>
        <w:jc w:val="both"/>
        <w:rPr>
          <w:b/>
          <w:bCs/>
          <w:color w:val="000000"/>
        </w:rPr>
      </w:pPr>
      <w:r w:rsidRPr="00FA2E8F">
        <w:rPr>
          <w:b/>
          <w:bCs/>
          <w:color w:val="000000"/>
        </w:rPr>
        <w:t>                                                          Паспорт программы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8"/>
        <w:gridCol w:w="7655"/>
      </w:tblGrid>
      <w:tr w:rsidR="00FA2E8F" w:rsidRPr="00FA2E8F" w:rsidTr="007E09C8">
        <w:trPr>
          <w:trHeight w:val="280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pPr>
              <w:jc w:val="center"/>
            </w:pPr>
            <w:r w:rsidRPr="00FA2E8F">
              <w:t>Наименование</w:t>
            </w:r>
          </w:p>
          <w:p w:rsidR="00FA2E8F" w:rsidRPr="00FA2E8F" w:rsidRDefault="00FA2E8F" w:rsidP="00FA2E8F">
            <w:pPr>
              <w:jc w:val="center"/>
            </w:pPr>
            <w:r w:rsidRPr="00FA2E8F">
              <w:t>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r w:rsidRPr="00FA2E8F">
              <w:t>Развитие транспортной инфраструктуры городского поселения «</w:t>
            </w:r>
            <w:proofErr w:type="gramStart"/>
            <w:r w:rsidRPr="00FA2E8F">
              <w:t xml:space="preserve">Емва»   </w:t>
            </w:r>
            <w:proofErr w:type="gramEnd"/>
            <w:r w:rsidRPr="00FA2E8F">
              <w:t xml:space="preserve">       </w:t>
            </w:r>
          </w:p>
        </w:tc>
      </w:tr>
      <w:tr w:rsidR="00FA2E8F" w:rsidRPr="00FA2E8F" w:rsidTr="007E09C8">
        <w:trPr>
          <w:trHeight w:val="362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r w:rsidRPr="00FA2E8F">
              <w:t>Ответственный исполнитель 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Администрация городского поселения «Емва»</w:t>
            </w:r>
          </w:p>
        </w:tc>
      </w:tr>
      <w:tr w:rsidR="00FA2E8F" w:rsidRPr="00FA2E8F" w:rsidTr="007E09C8">
        <w:trPr>
          <w:trHeight w:val="822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r w:rsidRPr="00FA2E8F">
              <w:t>Основания для разработки 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- Градостроительный кодекс РФ от 29.12.2004 № 190 – ФЗ;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- Федеральный закон от 29.12.2014 № 456 – ФЗ «О внесении изменений в Градостроительный кодекс РФ и отдельные законные акты РФ»; 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- Федеральный закон от 06.10.2003 № 131-ФЗ «Об общих принципах организации местного самоуправления в РФ»; 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- Федеральный закон от 08.11.2007 № 257-ФЗ «Об автомобильных дорогах и о дорожной деятельности в РФ и о внесении изменений в отдельные законодательные акты РФ»; 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- Федеральный закон от 09.02.2007 № 16-ФЗ «О транспортной безопасности»; 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- Постановление Правительства РФ от 25.12.2015 N1440 «Об утверждении требований к программам комплексного развития транспортной инфраструктуры поселений, городских округов»; 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- Решения Совета городского поселения «Емва» от 30.12.2013 года № </w:t>
            </w:r>
            <w:r w:rsidRPr="00FA2E8F">
              <w:rPr>
                <w:rFonts w:eastAsia="Calibri"/>
                <w:lang w:val="en-US" w:eastAsia="en-US"/>
              </w:rPr>
              <w:t>I</w:t>
            </w:r>
            <w:r w:rsidRPr="00FA2E8F">
              <w:rPr>
                <w:rFonts w:eastAsia="Calibri"/>
                <w:lang w:eastAsia="en-US"/>
              </w:rPr>
              <w:t>-15/90 «Об утверждении Генерального плана и Правил землепользования и застройки городского поселения «Емва»;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kern w:val="1"/>
                <w:lang w:eastAsia="ar-SA"/>
              </w:rPr>
            </w:pPr>
            <w:r w:rsidRPr="00FA2E8F">
              <w:rPr>
                <w:rFonts w:eastAsia="Calibri"/>
                <w:kern w:val="1"/>
                <w:lang w:eastAsia="ar-SA"/>
              </w:rPr>
              <w:t>- Устав городского поселения «Емва».</w:t>
            </w:r>
          </w:p>
        </w:tc>
      </w:tr>
      <w:tr w:rsidR="00FA2E8F" w:rsidRPr="00FA2E8F" w:rsidTr="007E09C8">
        <w:trPr>
          <w:trHeight w:val="505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r w:rsidRPr="00FA2E8F">
              <w:t>Соисполнители 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pPr>
              <w:jc w:val="both"/>
            </w:pPr>
            <w:r w:rsidRPr="00FA2E8F">
              <w:t xml:space="preserve">- предприятия и организации, находящиеся на территории городского поселения «Емва»;    </w:t>
            </w:r>
          </w:p>
          <w:p w:rsidR="00FA2E8F" w:rsidRPr="00FA2E8F" w:rsidRDefault="00FA2E8F" w:rsidP="00FA2E8F">
            <w:pPr>
              <w:jc w:val="both"/>
            </w:pPr>
            <w:r w:rsidRPr="00FA2E8F">
              <w:t>- подрядные организации, привлеченные на конкурсной основе.</w:t>
            </w:r>
          </w:p>
        </w:tc>
      </w:tr>
      <w:tr w:rsidR="00FA2E8F" w:rsidRPr="00FA2E8F" w:rsidTr="007E09C8">
        <w:trPr>
          <w:trHeight w:val="580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t>Сроки и этапы реализации программы</w:t>
            </w:r>
          </w:p>
          <w:p w:rsidR="00FA2E8F" w:rsidRPr="00FA2E8F" w:rsidRDefault="00FA2E8F" w:rsidP="00FA2E8F">
            <w:pPr>
              <w:rPr>
                <w:bCs/>
              </w:rPr>
            </w:pPr>
          </w:p>
        </w:tc>
        <w:tc>
          <w:tcPr>
            <w:tcW w:w="7655" w:type="dxa"/>
          </w:tcPr>
          <w:p w:rsidR="00FA2E8F" w:rsidRPr="00FA2E8F" w:rsidRDefault="00FA2E8F" w:rsidP="00FA2E8F">
            <w:r w:rsidRPr="00FA2E8F">
              <w:t>c 01.01.2021 г. по 31.12.2023 г.</w:t>
            </w:r>
          </w:p>
          <w:p w:rsidR="00FA2E8F" w:rsidRPr="00FA2E8F" w:rsidRDefault="00FA2E8F" w:rsidP="00FA2E8F">
            <w:r w:rsidRPr="00FA2E8F">
              <w:t>1 этап - 01.01.2021 г. - 31.12.2021 г.</w:t>
            </w:r>
          </w:p>
          <w:p w:rsidR="00FA2E8F" w:rsidRPr="00FA2E8F" w:rsidRDefault="00FA2E8F" w:rsidP="00FA2E8F">
            <w:r w:rsidRPr="00FA2E8F">
              <w:t>2 этап - 01.01.2022 г. - 31.12.2022 г.</w:t>
            </w:r>
          </w:p>
          <w:p w:rsidR="00FA2E8F" w:rsidRPr="00FA2E8F" w:rsidRDefault="00FA2E8F" w:rsidP="00FA2E8F">
            <w:r w:rsidRPr="00FA2E8F">
              <w:t>3 этап - 01.01.2023 г. - 31.12.2023 г.</w:t>
            </w:r>
          </w:p>
        </w:tc>
      </w:tr>
      <w:tr w:rsidR="00FA2E8F" w:rsidRPr="00FA2E8F" w:rsidTr="007E09C8">
        <w:trPr>
          <w:trHeight w:val="551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pPr>
              <w:rPr>
                <w:highlight w:val="yellow"/>
              </w:rPr>
            </w:pPr>
            <w:r w:rsidRPr="00FA2E8F">
              <w:t>Программно-целевые инструменты 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r w:rsidRPr="00FA2E8F">
              <w:t>Муниципальная программа «Развитие транспортной инфраструктуры городского поселения «</w:t>
            </w:r>
            <w:proofErr w:type="gramStart"/>
            <w:r w:rsidRPr="00FA2E8F">
              <w:t xml:space="preserve">Емва»  </w:t>
            </w:r>
            <w:proofErr w:type="gramEnd"/>
          </w:p>
        </w:tc>
      </w:tr>
      <w:tr w:rsidR="00FA2E8F" w:rsidRPr="00FA2E8F" w:rsidTr="007E09C8">
        <w:trPr>
          <w:trHeight w:val="551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pPr>
              <w:jc w:val="both"/>
            </w:pPr>
            <w:r w:rsidRPr="00FA2E8F">
              <w:t>Подпрограммы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pPr>
              <w:jc w:val="both"/>
            </w:pPr>
            <w:r w:rsidRPr="00FA2E8F">
              <w:t xml:space="preserve">1. Подпрограмма «Содержание и ремонт автомобильных дорог общего пользования местного значения городского поселения «Емва». </w:t>
            </w:r>
          </w:p>
          <w:p w:rsidR="00FA2E8F" w:rsidRPr="00FA2E8F" w:rsidRDefault="00FA2E8F" w:rsidP="00FA2E8F">
            <w:pPr>
              <w:jc w:val="both"/>
            </w:pPr>
            <w:r w:rsidRPr="00FA2E8F">
              <w:t xml:space="preserve">2. Подпрограмма «Обеспечение безопасности дорожного движения». </w:t>
            </w:r>
          </w:p>
        </w:tc>
      </w:tr>
      <w:tr w:rsidR="00FA2E8F" w:rsidRPr="00FA2E8F" w:rsidTr="007E09C8">
        <w:trPr>
          <w:trHeight w:val="5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2E8F" w:rsidRPr="00FA2E8F" w:rsidRDefault="00FA2E8F" w:rsidP="00FA2E8F">
            <w:r w:rsidRPr="00FA2E8F">
              <w:t>Цели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2E8F" w:rsidRPr="00FA2E8F" w:rsidRDefault="00FA2E8F" w:rsidP="00FA2E8F">
            <w:pPr>
              <w:jc w:val="both"/>
              <w:rPr>
                <w:color w:val="000000"/>
              </w:rPr>
            </w:pPr>
            <w:r w:rsidRPr="00FA2E8F">
              <w:rPr>
                <w:color w:val="000000"/>
              </w:rPr>
              <w:t>- сокращение доли автомобильных дорог общего пользования местного значения, не соответствующих нормативным требованиям;</w:t>
            </w:r>
          </w:p>
          <w:p w:rsidR="00FA2E8F" w:rsidRPr="00FA2E8F" w:rsidRDefault="00FA2E8F" w:rsidP="00FA2E8F">
            <w:pPr>
              <w:jc w:val="both"/>
              <w:rPr>
                <w:color w:val="000000"/>
              </w:rPr>
            </w:pPr>
            <w:r w:rsidRPr="00FA2E8F">
              <w:rPr>
                <w:color w:val="000000"/>
              </w:rPr>
              <w:t>- проведение инвентаризации и паспортизации автомобильных дорог местного значения общего пользования;</w:t>
            </w:r>
          </w:p>
          <w:p w:rsidR="00FA2E8F" w:rsidRPr="00FA2E8F" w:rsidRDefault="00FA2E8F" w:rsidP="00FA2E8F">
            <w:pPr>
              <w:jc w:val="both"/>
            </w:pPr>
            <w:r w:rsidRPr="00FA2E8F">
              <w:rPr>
                <w:color w:val="000000"/>
              </w:rPr>
              <w:t>- с</w:t>
            </w:r>
            <w:r w:rsidRPr="00FA2E8F">
              <w:rPr>
                <w:color w:val="2C2C2C"/>
              </w:rPr>
              <w:t xml:space="preserve">охранение и развитие автомобильных дорог общего пользования местного значения, находящихся в границах городского поселения «Емва», обеспечивающих социально-экономические потребности населения. </w:t>
            </w:r>
          </w:p>
        </w:tc>
      </w:tr>
      <w:tr w:rsidR="00FA2E8F" w:rsidRPr="00FA2E8F" w:rsidTr="007E09C8">
        <w:trPr>
          <w:trHeight w:val="15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A2E8F" w:rsidRPr="00FA2E8F" w:rsidRDefault="00FA2E8F" w:rsidP="00FA2E8F">
            <w:r w:rsidRPr="00FA2E8F">
              <w:lastRenderedPageBreak/>
              <w:t>Задачи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2E8F" w:rsidRPr="00FA2E8F" w:rsidRDefault="00FA2E8F" w:rsidP="00FA2E8F">
            <w:pPr>
              <w:jc w:val="both"/>
              <w:rPr>
                <w:color w:val="2C2C2C"/>
              </w:rPr>
            </w:pPr>
            <w:r w:rsidRPr="00FA2E8F">
              <w:rPr>
                <w:rFonts w:eastAsia="Calibri"/>
                <w:lang w:eastAsia="en-US"/>
              </w:rPr>
              <w:t>- о</w:t>
            </w:r>
            <w:r w:rsidRPr="00FA2E8F">
              <w:rPr>
                <w:color w:val="2C2C2C"/>
              </w:rPr>
              <w:t>беспечение сохранности автомобильных дорог общего пользования местного значения, находящихся в границах городского поселения «Емва», путём выполнения эксплуатационных и ремонтных мероприятий;</w:t>
            </w:r>
          </w:p>
          <w:p w:rsidR="00FA2E8F" w:rsidRPr="00FA2E8F" w:rsidRDefault="00FA2E8F" w:rsidP="00FA2E8F">
            <w:pPr>
              <w:jc w:val="both"/>
              <w:rPr>
                <w:color w:val="2C2C2C"/>
              </w:rPr>
            </w:pPr>
            <w:r w:rsidRPr="00FA2E8F">
              <w:rPr>
                <w:color w:val="2C2C2C"/>
              </w:rPr>
              <w:t>- поддержание автомобильных дорог общего пользования местного значения на уровне, соответствующем категории автомобильной дороги, путём содержания и ремонта автомобильных дорог;</w:t>
            </w:r>
          </w:p>
          <w:p w:rsidR="00FA2E8F" w:rsidRPr="00FA2E8F" w:rsidRDefault="00FA2E8F" w:rsidP="00FA2E8F">
            <w:pPr>
              <w:jc w:val="both"/>
            </w:pPr>
            <w:r w:rsidRPr="00FA2E8F">
              <w:rPr>
                <w:color w:val="2C2C2C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FA2E8F" w:rsidRPr="00FA2E8F" w:rsidTr="007E09C8">
        <w:trPr>
          <w:trHeight w:val="132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pPr>
              <w:rPr>
                <w:highlight w:val="yellow"/>
              </w:rPr>
            </w:pPr>
            <w:r w:rsidRPr="00FA2E8F">
              <w:t>Целевые показатели (индикаторы) 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t>- д</w:t>
            </w:r>
            <w:r w:rsidRPr="00FA2E8F">
              <w:rPr>
                <w:rFonts w:eastAsia="Calibri"/>
                <w:lang w:eastAsia="en-US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показателям, процент;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- доля муниципальных автомобильных дорог, в отношении </w:t>
            </w:r>
            <w:proofErr w:type="gramStart"/>
            <w:r w:rsidRPr="00FA2E8F">
              <w:rPr>
                <w:rFonts w:eastAsia="Calibri"/>
                <w:lang w:eastAsia="en-US"/>
              </w:rPr>
              <w:t>которых  проводились</w:t>
            </w:r>
            <w:proofErr w:type="gramEnd"/>
            <w:r w:rsidRPr="00FA2E8F">
              <w:rPr>
                <w:rFonts w:eastAsia="Calibri"/>
                <w:lang w:eastAsia="en-US"/>
              </w:rPr>
              <w:t xml:space="preserve"> мероприятия по зимнему и летнему содержанию дорог, процент; </w:t>
            </w:r>
          </w:p>
          <w:p w:rsidR="00FA2E8F" w:rsidRPr="00FA2E8F" w:rsidRDefault="00FA2E8F" w:rsidP="00FA2E8F">
            <w:pPr>
              <w:jc w:val="both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- о</w:t>
            </w:r>
            <w:r w:rsidRPr="00FA2E8F">
              <w:t>бъем расходов бюджета городского поселения на развитие транспортной системы, тыс. руб.</w:t>
            </w:r>
            <w:r w:rsidRPr="00FA2E8F">
              <w:rPr>
                <w:rFonts w:eastAsia="Calibri"/>
                <w:lang w:eastAsia="en-US"/>
              </w:rPr>
              <w:t xml:space="preserve">; </w:t>
            </w:r>
          </w:p>
          <w:p w:rsidR="00FA2E8F" w:rsidRPr="00FA2E8F" w:rsidRDefault="00FA2E8F" w:rsidP="00FA2E8F">
            <w:pPr>
              <w:jc w:val="both"/>
            </w:pPr>
            <w:r w:rsidRPr="00FA2E8F">
              <w:rPr>
                <w:rFonts w:eastAsia="Calibri"/>
                <w:lang w:eastAsia="en-US"/>
              </w:rPr>
              <w:t>- количество автомобильных дорог общего пользования местного значения, поставленных на кадастровый учет, км.</w:t>
            </w:r>
          </w:p>
        </w:tc>
      </w:tr>
      <w:tr w:rsidR="00FA2E8F" w:rsidRPr="00FA2E8F" w:rsidTr="007E09C8">
        <w:trPr>
          <w:trHeight w:val="612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r w:rsidRPr="00FA2E8F">
              <w:t>Основные мероприятия 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pPr>
              <w:jc w:val="both"/>
              <w:rPr>
                <w:color w:val="000000"/>
              </w:rPr>
            </w:pPr>
            <w:r w:rsidRPr="00FA2E8F">
              <w:rPr>
                <w:color w:val="000000"/>
              </w:rPr>
              <w:t xml:space="preserve">- содержание и ремонт автомобильных дорог общего пользования местного </w:t>
            </w:r>
            <w:proofErr w:type="gramStart"/>
            <w:r w:rsidRPr="00FA2E8F">
              <w:rPr>
                <w:color w:val="000000"/>
              </w:rPr>
              <w:t>значения;</w:t>
            </w:r>
            <w:r w:rsidRPr="00FA2E8F">
              <w:rPr>
                <w:color w:val="000000"/>
              </w:rPr>
              <w:br/>
              <w:t>-</w:t>
            </w:r>
            <w:proofErr w:type="gramEnd"/>
            <w:r w:rsidRPr="00FA2E8F">
              <w:rPr>
                <w:color w:val="000000"/>
              </w:rPr>
              <w:t xml:space="preserve"> проведение инвентаризации и паспортизации автомобильных дорог общего пользования местного значения.</w:t>
            </w:r>
          </w:p>
        </w:tc>
      </w:tr>
      <w:tr w:rsidR="00FA2E8F" w:rsidRPr="00FA2E8F" w:rsidTr="007E09C8">
        <w:trPr>
          <w:trHeight w:val="896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r w:rsidRPr="00FA2E8F">
              <w:t>Ожидаемые результаты реализации муниципальной программы</w:t>
            </w:r>
            <w:r w:rsidRPr="00FA2E8F">
              <w:tab/>
            </w:r>
          </w:p>
        </w:tc>
        <w:tc>
          <w:tcPr>
            <w:tcW w:w="7655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both"/>
            </w:pPr>
            <w:r w:rsidRPr="00FA2E8F">
              <w:t xml:space="preserve">- улучшение состояния автомобильных дорог, в соответствие с технико-эксплуатационными характеристиками;                                                    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A2E8F">
              <w:t xml:space="preserve"> - </w:t>
            </w:r>
            <w:r w:rsidRPr="00FA2E8F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требованиям;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both"/>
            </w:pPr>
            <w:r w:rsidRPr="00FA2E8F">
              <w:rPr>
                <w:color w:val="000000"/>
              </w:rPr>
              <w:t>- постановка на учет автомобильных дорог общего пользования местного значения.</w:t>
            </w:r>
          </w:p>
        </w:tc>
      </w:tr>
      <w:tr w:rsidR="00FA2E8F" w:rsidRPr="00FA2E8F" w:rsidTr="007E09C8">
        <w:trPr>
          <w:trHeight w:val="409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r w:rsidRPr="00FA2E8F">
              <w:t>Объем бюджетных ассигнований программы (</w:t>
            </w:r>
            <w:proofErr w:type="gramStart"/>
            <w:r w:rsidRPr="00FA2E8F">
              <w:t>руб.)</w:t>
            </w:r>
            <w:r w:rsidRPr="00FA2E8F">
              <w:tab/>
            </w:r>
            <w:proofErr w:type="gramEnd"/>
          </w:p>
        </w:tc>
        <w:tc>
          <w:tcPr>
            <w:tcW w:w="7655" w:type="dxa"/>
          </w:tcPr>
          <w:p w:rsidR="00FA2E8F" w:rsidRPr="00FA2E8F" w:rsidRDefault="00FA2E8F" w:rsidP="00FA2E8F">
            <w:r w:rsidRPr="00FA2E8F">
              <w:t xml:space="preserve">Общий объем финансирования Программы – 62066,92004 рублей, </w:t>
            </w:r>
          </w:p>
          <w:p w:rsidR="00FA2E8F" w:rsidRPr="00FA2E8F" w:rsidRDefault="00FA2E8F" w:rsidP="00FA2E8F">
            <w:proofErr w:type="gramStart"/>
            <w:r w:rsidRPr="00FA2E8F">
              <w:t>в  том</w:t>
            </w:r>
            <w:proofErr w:type="gramEnd"/>
            <w:r w:rsidRPr="00FA2E8F">
              <w:t xml:space="preserve">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 2021 год–   20818,10646 рублей; </w:t>
            </w:r>
          </w:p>
          <w:p w:rsidR="00FA2E8F" w:rsidRPr="00FA2E8F" w:rsidRDefault="00FA2E8F" w:rsidP="00FA2E8F">
            <w:r w:rsidRPr="00FA2E8F">
              <w:t xml:space="preserve"> 2022 год </w:t>
            </w:r>
            <w:proofErr w:type="gramStart"/>
            <w:r w:rsidRPr="00FA2E8F">
              <w:t>–  20624</w:t>
            </w:r>
            <w:proofErr w:type="gramEnd"/>
            <w:r w:rsidRPr="00FA2E8F">
              <w:t>,40679 рублей;</w:t>
            </w:r>
          </w:p>
          <w:p w:rsidR="00FA2E8F" w:rsidRPr="00FA2E8F" w:rsidRDefault="00FA2E8F" w:rsidP="00FA2E8F">
            <w:r w:rsidRPr="00FA2E8F">
              <w:t xml:space="preserve"> 2023 год </w:t>
            </w:r>
            <w:proofErr w:type="gramStart"/>
            <w:r w:rsidRPr="00FA2E8F">
              <w:t>–  20624</w:t>
            </w:r>
            <w:proofErr w:type="gramEnd"/>
            <w:r w:rsidRPr="00FA2E8F">
              <w:t>,40679 рублей.</w:t>
            </w:r>
          </w:p>
          <w:p w:rsidR="00FA2E8F" w:rsidRPr="00FA2E8F" w:rsidRDefault="00FA2E8F" w:rsidP="00FA2E8F">
            <w:r w:rsidRPr="00FA2E8F">
              <w:t xml:space="preserve">Объем финансирования Программы из МБ – 52898,62004 рублей, </w:t>
            </w:r>
          </w:p>
          <w:p w:rsidR="00FA2E8F" w:rsidRPr="00FA2E8F" w:rsidRDefault="00FA2E8F" w:rsidP="00FA2E8F">
            <w:r w:rsidRPr="00FA2E8F">
              <w:t>в том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 2021 год –   17762,00646 рублей; </w:t>
            </w:r>
          </w:p>
          <w:p w:rsidR="00FA2E8F" w:rsidRPr="00FA2E8F" w:rsidRDefault="00FA2E8F" w:rsidP="00FA2E8F">
            <w:r w:rsidRPr="00FA2E8F">
              <w:t xml:space="preserve"> 2022 год –   17568,30679 рублей;</w:t>
            </w:r>
          </w:p>
          <w:p w:rsidR="00FA2E8F" w:rsidRPr="00FA2E8F" w:rsidRDefault="00FA2E8F" w:rsidP="00FA2E8F">
            <w:r w:rsidRPr="00FA2E8F">
              <w:t xml:space="preserve"> 2023 год –   17568,30679 рублей.</w:t>
            </w:r>
          </w:p>
          <w:p w:rsidR="00FA2E8F" w:rsidRPr="00FA2E8F" w:rsidRDefault="00FA2E8F" w:rsidP="00FA2E8F">
            <w:r w:rsidRPr="00FA2E8F">
              <w:t xml:space="preserve">Объем финансирования Программы из РБ – 9168,30000 рублей, </w:t>
            </w:r>
          </w:p>
          <w:p w:rsidR="00FA2E8F" w:rsidRPr="00FA2E8F" w:rsidRDefault="00FA2E8F" w:rsidP="00FA2E8F">
            <w:r w:rsidRPr="00FA2E8F">
              <w:t>в том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 2021 год –   3056,10000 рублей; </w:t>
            </w:r>
          </w:p>
          <w:p w:rsidR="00FA2E8F" w:rsidRPr="00FA2E8F" w:rsidRDefault="00FA2E8F" w:rsidP="00FA2E8F">
            <w:r w:rsidRPr="00FA2E8F">
              <w:t xml:space="preserve"> 2022 год –   3056,10000 рублей;</w:t>
            </w:r>
          </w:p>
          <w:p w:rsidR="00FA2E8F" w:rsidRPr="00FA2E8F" w:rsidRDefault="00FA2E8F" w:rsidP="00FA2E8F">
            <w:r w:rsidRPr="00FA2E8F">
              <w:t xml:space="preserve"> 2023 год –   3056,10000 рублей.</w:t>
            </w:r>
          </w:p>
          <w:p w:rsidR="00FA2E8F" w:rsidRPr="00FA2E8F" w:rsidRDefault="00FA2E8F" w:rsidP="00FA2E8F">
            <w:r w:rsidRPr="00FA2E8F"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FA2E8F" w:rsidRPr="00FA2E8F" w:rsidRDefault="00FA2E8F" w:rsidP="00FA2E8F">
            <w:pPr>
              <w:rPr>
                <w:sz w:val="22"/>
                <w:szCs w:val="22"/>
              </w:rPr>
            </w:pPr>
            <w:r w:rsidRPr="00FA2E8F">
              <w:t>Бюджетные ассигнования, предусмотренные в плановом периоде 2021-2023 годов, могут быть уточнены при формировании проектов бюджета городского поселения «</w:t>
            </w:r>
            <w:proofErr w:type="gramStart"/>
            <w:r w:rsidRPr="00FA2E8F">
              <w:t>Емва»  на</w:t>
            </w:r>
            <w:proofErr w:type="gramEnd"/>
            <w:r w:rsidRPr="00FA2E8F">
              <w:t xml:space="preserve"> 2021-2023 годы.</w:t>
            </w:r>
          </w:p>
        </w:tc>
      </w:tr>
      <w:tr w:rsidR="00FA2E8F" w:rsidRPr="00FA2E8F" w:rsidTr="007E09C8">
        <w:trPr>
          <w:trHeight w:val="284"/>
        </w:trPr>
        <w:tc>
          <w:tcPr>
            <w:tcW w:w="2518" w:type="dxa"/>
            <w:shd w:val="clear" w:color="auto" w:fill="FFFFFF"/>
          </w:tcPr>
          <w:p w:rsidR="00FA2E8F" w:rsidRPr="00FA2E8F" w:rsidRDefault="00FA2E8F" w:rsidP="00FA2E8F">
            <w:r w:rsidRPr="00FA2E8F">
              <w:rPr>
                <w:bCs/>
              </w:rPr>
              <w:t>Система организации к</w:t>
            </w:r>
            <w:r w:rsidRPr="00FA2E8F">
              <w:t>онтроля за реализацией программы</w:t>
            </w:r>
          </w:p>
        </w:tc>
        <w:tc>
          <w:tcPr>
            <w:tcW w:w="7655" w:type="dxa"/>
          </w:tcPr>
          <w:p w:rsidR="00FA2E8F" w:rsidRPr="00FA2E8F" w:rsidRDefault="00FA2E8F" w:rsidP="00FA2E8F">
            <w:r w:rsidRPr="00FA2E8F">
              <w:rPr>
                <w:bCs/>
              </w:rPr>
              <w:t xml:space="preserve">Контроль за ходом реализации Программы </w:t>
            </w:r>
            <w:r w:rsidRPr="00FA2E8F">
              <w:t xml:space="preserve">осуществляет администрация городского поселения «Емва», </w:t>
            </w:r>
            <w:r w:rsidRPr="00FA2E8F">
              <w:rPr>
                <w:bCs/>
              </w:rPr>
              <w:t xml:space="preserve">в соответствии с ее полномочиями, установленными федеральным и </w:t>
            </w:r>
            <w:proofErr w:type="gramStart"/>
            <w:r w:rsidRPr="00FA2E8F">
              <w:rPr>
                <w:bCs/>
              </w:rPr>
              <w:t>республиканским  законодательством</w:t>
            </w:r>
            <w:proofErr w:type="gramEnd"/>
          </w:p>
        </w:tc>
      </w:tr>
    </w:tbl>
    <w:p w:rsidR="00FA2E8F" w:rsidRPr="00FA2E8F" w:rsidRDefault="00FA2E8F" w:rsidP="00FA2E8F">
      <w:pPr>
        <w:rPr>
          <w:b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>1. Общие положения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Программа комплексного развития транспортной системы поселения - документ, устанавливающий перечень мероприятий по проектированию, строительству, реконструкции  объектов транспортной системы местного значения поселения, который предусмотрен также  государственными и муниципальными программами, стратегией социально-экономического  развития муниципального образования и планом мероприятий по реализации стратегии  социально-экономического развития муниципального образования, планом и программой  комплексного социально - экономического развития муниципального образования,  инвестиционными программами субъектов естественных монополий в области транспорта.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Программа комплексного развития транспортной системы поселения разрабатывается </w:t>
      </w:r>
      <w:proofErr w:type="gramStart"/>
      <w:r w:rsidRPr="00FA2E8F">
        <w:rPr>
          <w:rFonts w:eastAsia="Calibri"/>
          <w:lang w:eastAsia="en-US"/>
        </w:rPr>
        <w:t>и  утверждается</w:t>
      </w:r>
      <w:proofErr w:type="gramEnd"/>
      <w:r w:rsidRPr="00FA2E8F">
        <w:rPr>
          <w:rFonts w:eastAsia="Calibri"/>
          <w:lang w:eastAsia="en-US"/>
        </w:rPr>
        <w:t xml:space="preserve"> органами местного самоуправления городского поселения, на основании утвержденного в порядке, установленном Градостроительным Кодексом РФ, Генерального  плана  поселения.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Реализация программы должна обеспечивать сбалансированное, перспективное развитие транспортной инфраструктуры поселения в соответствии с потребностями в </w:t>
      </w:r>
      <w:proofErr w:type="gramStart"/>
      <w:r w:rsidRPr="00FA2E8F">
        <w:rPr>
          <w:rFonts w:eastAsia="Calibri"/>
          <w:lang w:eastAsia="en-US"/>
        </w:rPr>
        <w:t>строительстве,  реконструкции</w:t>
      </w:r>
      <w:proofErr w:type="gramEnd"/>
      <w:r w:rsidRPr="00FA2E8F">
        <w:rPr>
          <w:rFonts w:eastAsia="Calibri"/>
          <w:lang w:eastAsia="en-US"/>
        </w:rPr>
        <w:t xml:space="preserve"> объектов транспортной системы местного значения.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Обеспечение надежного и устойчивого обслуживания жителей городского поселения «Емва» (в дальнейшем - Поселение) транспортными услугами, снижение износа объектов транспортной системы - одна из главных проблем, решение которой необходимо </w:t>
      </w:r>
      <w:proofErr w:type="gramStart"/>
      <w:r w:rsidRPr="00FA2E8F">
        <w:rPr>
          <w:rFonts w:eastAsia="Calibri"/>
          <w:lang w:eastAsia="en-US"/>
        </w:rPr>
        <w:t>для  повышения</w:t>
      </w:r>
      <w:proofErr w:type="gramEnd"/>
      <w:r w:rsidRPr="00FA2E8F">
        <w:rPr>
          <w:rFonts w:eastAsia="Calibri"/>
          <w:lang w:eastAsia="en-US"/>
        </w:rPr>
        <w:t xml:space="preserve">  качества жизни жителей и обеспечения устойчивого развития поселения.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Решение проблемы носит комплексный характер, а реализация мероприятий по </w:t>
      </w:r>
      <w:proofErr w:type="gramStart"/>
      <w:r w:rsidRPr="00FA2E8F">
        <w:rPr>
          <w:rFonts w:eastAsia="Calibri"/>
          <w:lang w:eastAsia="en-US"/>
        </w:rPr>
        <w:t>улучшению  качества</w:t>
      </w:r>
      <w:proofErr w:type="gramEnd"/>
      <w:r w:rsidRPr="00FA2E8F">
        <w:rPr>
          <w:rFonts w:eastAsia="Calibri"/>
          <w:lang w:eastAsia="en-US"/>
        </w:rPr>
        <w:t xml:space="preserve"> транспортной системы возможна только при взаимодействии органов власти всех  уровней,  а  также  концентрации  финансовых, технических и научных ресурсов.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Система </w:t>
      </w:r>
      <w:proofErr w:type="gramStart"/>
      <w:r w:rsidRPr="00FA2E8F">
        <w:rPr>
          <w:rFonts w:eastAsia="Calibri"/>
          <w:lang w:eastAsia="en-US"/>
        </w:rPr>
        <w:t>основных  мероприятий</w:t>
      </w:r>
      <w:proofErr w:type="gramEnd"/>
      <w:r w:rsidRPr="00FA2E8F">
        <w:rPr>
          <w:rFonts w:eastAsia="Calibri"/>
          <w:lang w:eastAsia="en-US"/>
        </w:rPr>
        <w:t xml:space="preserve"> Программы определяет  приоритетные направления в сфере  транспортной системы на территории Поселения и предполагает реализацию следующих мероприятий: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1. Мероприятия по содержанию автомобильных дорог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2. Мероприятия по ремонту автомобильных дорог местного значения и искусственных сооружений на них. Реализация мероприятий позволит сохранить протяженность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3. Мероприятия по капитальному ремонту автомобильных дорог местного значения и искусственных сооружений на них. Реализация мероприятий позволит </w:t>
      </w:r>
      <w:proofErr w:type="gramStart"/>
      <w:r w:rsidRPr="00FA2E8F">
        <w:rPr>
          <w:rFonts w:eastAsia="Calibri"/>
          <w:lang w:eastAsia="en-US"/>
        </w:rPr>
        <w:t>сохранить  протяженность</w:t>
      </w:r>
      <w:proofErr w:type="gramEnd"/>
      <w:r w:rsidRPr="00FA2E8F">
        <w:rPr>
          <w:rFonts w:eastAsia="Calibri"/>
          <w:lang w:eastAsia="en-US"/>
        </w:rPr>
        <w:t xml:space="preserve">  участков автомобильных дорог местного значения, на которых показатели их транспортно-эксплуатационного состояния соответствуют категории дороги.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Мероприятия по капитальному ремонту и </w:t>
      </w:r>
      <w:proofErr w:type="gramStart"/>
      <w:r w:rsidRPr="00FA2E8F">
        <w:rPr>
          <w:rFonts w:eastAsia="Calibri"/>
          <w:lang w:eastAsia="en-US"/>
        </w:rPr>
        <w:t>ремонту  будут</w:t>
      </w:r>
      <w:proofErr w:type="gramEnd"/>
      <w:r w:rsidRPr="00FA2E8F">
        <w:rPr>
          <w:rFonts w:eastAsia="Calibri"/>
          <w:lang w:eastAsia="en-US"/>
        </w:rPr>
        <w:t xml:space="preserve"> определяться на основе результатов обследования  автомобильных дорог местного значения и искусственных сооружений на них. </w:t>
      </w:r>
      <w:proofErr w:type="gramStart"/>
      <w:r w:rsidRPr="00FA2E8F">
        <w:rPr>
          <w:rFonts w:eastAsia="Calibri"/>
          <w:lang w:eastAsia="en-US"/>
        </w:rPr>
        <w:t>В  ходе</w:t>
      </w:r>
      <w:proofErr w:type="gramEnd"/>
      <w:r w:rsidRPr="00FA2E8F">
        <w:rPr>
          <w:rFonts w:eastAsia="Calibri"/>
          <w:lang w:eastAsia="en-US"/>
        </w:rPr>
        <w:t xml:space="preserve">  реализации Программы  содержание  мероприятий  и  их  ресурсы обеспечения  могут  быть скорректированы в случае существенно изменившихся условий. </w:t>
      </w:r>
      <w:proofErr w:type="gramStart"/>
      <w:r w:rsidRPr="00FA2E8F">
        <w:rPr>
          <w:rFonts w:eastAsia="Calibri"/>
          <w:lang w:eastAsia="en-US"/>
        </w:rPr>
        <w:t>Корректировка  Программы</w:t>
      </w:r>
      <w:proofErr w:type="gramEnd"/>
      <w:r w:rsidRPr="00FA2E8F">
        <w:rPr>
          <w:rFonts w:eastAsia="Calibri"/>
          <w:lang w:eastAsia="en-US"/>
        </w:rPr>
        <w:t xml:space="preserve">  производится  на  основании  предложений администрации городского поселения «Емва», Совета городского поселения «Емва».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</w:t>
      </w:r>
      <w:proofErr w:type="gramStart"/>
      <w:r w:rsidRPr="00FA2E8F">
        <w:rPr>
          <w:rFonts w:eastAsia="Calibri"/>
          <w:lang w:eastAsia="en-US"/>
        </w:rPr>
        <w:t>затрат  по</w:t>
      </w:r>
      <w:proofErr w:type="gramEnd"/>
      <w:r w:rsidRPr="00FA2E8F">
        <w:rPr>
          <w:rFonts w:eastAsia="Calibri"/>
          <w:lang w:eastAsia="en-US"/>
        </w:rPr>
        <w:t xml:space="preserve"> мероприятиям Программы, механизма ее реализации, состава участников Программы и вносит необходимые изменения в Программу.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>Программа «Развитие транспортной инфраструктуры городского поселения «</w:t>
      </w:r>
      <w:proofErr w:type="gramStart"/>
      <w:r w:rsidRPr="00FA2E8F">
        <w:rPr>
          <w:rFonts w:eastAsia="Calibri"/>
          <w:lang w:eastAsia="en-US"/>
        </w:rPr>
        <w:t xml:space="preserve">Емва»   </w:t>
      </w:r>
      <w:proofErr w:type="gramEnd"/>
      <w:r w:rsidRPr="00FA2E8F">
        <w:rPr>
          <w:rFonts w:eastAsia="Calibri"/>
          <w:lang w:eastAsia="en-US"/>
        </w:rPr>
        <w:t xml:space="preserve">           на 2021 - 2023 годы» (далее по тексту Программа) подготовлена на основании: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Градостроительного кодекса РФ от 29.12.2004 № 190 – ФЗ;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lastRenderedPageBreak/>
        <w:t>- Федерального закона от 29.12.2014 № 456 – ФЗ «О внесении изменений в Градостроительный кодекс РФ и отдельные законные акты РФ»;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Федерального закона от 06.10.2003 № 131-ФЗ «Об общих принципах организации местного самоуправления в РФ»;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Федерального закона от 08.11.2007 № 257-ФЗ «Об автомобильных дорогах и о дорожной деятельности в РФ и о внесении изменений в отдельные законодательные акты РФ»;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Федерального закона от 09.02.2007 № 16-ФЗ «О транспортной безопасности»;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- постановление Правительства РФ от 25.12.2015 Пр-N1440 «</w:t>
      </w:r>
      <w:proofErr w:type="gramStart"/>
      <w:r w:rsidRPr="00FA2E8F">
        <w:rPr>
          <w:rFonts w:eastAsia="Calibri"/>
          <w:lang w:eastAsia="en-US"/>
        </w:rPr>
        <w:t>Об  утверждении</w:t>
      </w:r>
      <w:proofErr w:type="gramEnd"/>
      <w:r w:rsidRPr="00FA2E8F">
        <w:rPr>
          <w:rFonts w:eastAsia="Calibri"/>
          <w:lang w:eastAsia="en-US"/>
        </w:rPr>
        <w:t xml:space="preserve"> требований к программам комплексного развития дорожного хозяйства поселений, городских округов»;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Приказа министерства транспорта РФ от 16.11.2012 № 402 «Об утверждении Классификации работ по капитальному ремонту, ремонту и содержанию автомобильных дорог»;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color w:val="000000"/>
          <w:lang w:eastAsia="en-US"/>
        </w:rPr>
        <w:t xml:space="preserve">- </w:t>
      </w:r>
      <w:r w:rsidRPr="00FA2E8F">
        <w:rPr>
          <w:rFonts w:eastAsia="Calibri"/>
          <w:lang w:eastAsia="en-US"/>
        </w:rPr>
        <w:t>Решения Совета городского поселения «Емва» от 30.12.2013 года № I-15/90 «Об утверждении Генерального плана и Правил землепользования и застройки городского поселения «Емва».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color w:val="000000"/>
          <w:lang w:eastAsia="en-US"/>
        </w:rPr>
        <w:t xml:space="preserve">   </w:t>
      </w:r>
      <w:r w:rsidRPr="00FA2E8F">
        <w:rPr>
          <w:rFonts w:eastAsia="Calibri"/>
          <w:color w:val="000000"/>
          <w:lang w:eastAsia="en-US"/>
        </w:rPr>
        <w:tab/>
      </w:r>
      <w:r w:rsidRPr="00FA2E8F">
        <w:rPr>
          <w:rFonts w:eastAsia="Calibri"/>
          <w:lang w:eastAsia="en-US"/>
        </w:rPr>
        <w:t xml:space="preserve">Программа является инструментом реализации приоритетных направлений развития городского поселения «Емва» </w:t>
      </w:r>
      <w:proofErr w:type="gramStart"/>
      <w:r w:rsidRPr="00FA2E8F">
        <w:rPr>
          <w:rFonts w:eastAsia="Calibri"/>
          <w:lang w:eastAsia="en-US"/>
        </w:rPr>
        <w:t>на  долгосрочную</w:t>
      </w:r>
      <w:proofErr w:type="gramEnd"/>
      <w:r w:rsidRPr="00FA2E8F">
        <w:rPr>
          <w:rFonts w:eastAsia="Calibri"/>
          <w:lang w:eastAsia="en-US"/>
        </w:rPr>
        <w:t xml:space="preserve"> перспективу, ориентирована на устойчивое развитие Поселения и соответствует государственной политике реформирования  транспортной  системы  Российской Федерации. </w:t>
      </w:r>
    </w:p>
    <w:p w:rsidR="00FA2E8F" w:rsidRPr="00FA2E8F" w:rsidRDefault="00FA2E8F" w:rsidP="00FA2E8F">
      <w:pPr>
        <w:jc w:val="center"/>
        <w:rPr>
          <w:b/>
          <w:bCs/>
          <w:color w:val="000000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>1.1. Основные понятия</w:t>
      </w:r>
    </w:p>
    <w:p w:rsidR="00FA2E8F" w:rsidRPr="00FA2E8F" w:rsidRDefault="00FA2E8F" w:rsidP="00FA2E8F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FA2E8F">
        <w:rPr>
          <w:color w:val="000000"/>
        </w:rPr>
        <w:t>В настоящей Программе используются следующие основные понятия: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автомобильная дорога </w:t>
      </w:r>
      <w:r w:rsidRPr="00FA2E8F">
        <w:rPr>
          <w:color w:val="000000"/>
        </w:rPr>
        <w:t xml:space="preserve">-  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 технологической </w:t>
      </w:r>
      <w:proofErr w:type="gramStart"/>
      <w:r w:rsidRPr="00FA2E8F">
        <w:rPr>
          <w:color w:val="000000"/>
        </w:rPr>
        <w:t>частью,  защитные</w:t>
      </w:r>
      <w:proofErr w:type="gramEnd"/>
      <w:r w:rsidRPr="00FA2E8F">
        <w:rPr>
          <w:color w:val="000000"/>
        </w:rPr>
        <w:t xml:space="preserve"> и искусственные дорожные сооружения, производственные объекты, элементы обустройства автомобильных дорог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защитные дорожные сооружения </w:t>
      </w:r>
      <w:r w:rsidRPr="00FA2E8F">
        <w:rPr>
          <w:color w:val="000000"/>
        </w:rPr>
        <w:t xml:space="preserve">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FA2E8F">
        <w:rPr>
          <w:color w:val="000000"/>
        </w:rPr>
        <w:t>шумозащитные</w:t>
      </w:r>
      <w:proofErr w:type="spellEnd"/>
      <w:r w:rsidRPr="00FA2E8F">
        <w:rPr>
          <w:color w:val="000000"/>
        </w:rPr>
        <w:t xml:space="preserve"> и ветрозащитные устройства; подобные сооружения;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искусственные дорожные сооружения </w:t>
      </w:r>
      <w:r w:rsidRPr="00FA2E8F">
        <w:rPr>
          <w:color w:val="000000"/>
        </w:rPr>
        <w:t>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производственные объекты </w:t>
      </w:r>
      <w:r w:rsidRPr="00FA2E8F">
        <w:rPr>
          <w:color w:val="000000"/>
        </w:rPr>
        <w:t>- сооружения, используемые при капитальном ремонте, ремонте, содержании автомобильных дорог;</w:t>
      </w:r>
    </w:p>
    <w:p w:rsidR="00FA2E8F" w:rsidRPr="00FA2E8F" w:rsidRDefault="00FA2E8F" w:rsidP="00FA2E8F">
      <w:pPr>
        <w:spacing w:before="100" w:beforeAutospacing="1" w:after="200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элементы обустройства автомобильных дорог </w:t>
      </w:r>
      <w:r w:rsidRPr="00FA2E8F">
        <w:rPr>
          <w:color w:val="000000"/>
        </w:rPr>
        <w:t>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</w:p>
    <w:p w:rsidR="00FA2E8F" w:rsidRPr="00FA2E8F" w:rsidRDefault="00FA2E8F" w:rsidP="00FA2E8F">
      <w:pPr>
        <w:spacing w:before="100" w:beforeAutospacing="1" w:after="200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дорожная деятельность </w:t>
      </w:r>
      <w:r w:rsidRPr="00FA2E8F">
        <w:rPr>
          <w:color w:val="000000"/>
        </w:rPr>
        <w:t>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FA2E8F" w:rsidRPr="00FA2E8F" w:rsidRDefault="00FA2E8F" w:rsidP="00FA2E8F">
      <w:pPr>
        <w:spacing w:before="100" w:beforeAutospacing="1" w:after="200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владелец автомобильных дорог </w:t>
      </w:r>
      <w:r w:rsidRPr="00FA2E8F">
        <w:rPr>
          <w:color w:val="000000"/>
        </w:rPr>
        <w:t>- администрация городского поселения «Емва»;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lastRenderedPageBreak/>
        <w:t xml:space="preserve">- </w:t>
      </w:r>
      <w:r w:rsidRPr="00FA2E8F">
        <w:rPr>
          <w:b/>
          <w:bCs/>
          <w:color w:val="000000"/>
        </w:rPr>
        <w:t>пользователи автомобильными дорогами </w:t>
      </w:r>
      <w:r w:rsidRPr="00FA2E8F">
        <w:rPr>
          <w:color w:val="000000"/>
        </w:rPr>
        <w:t>- физические и юридические лица, использующие автомобильные дороги в качестве участников дорожного движения;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реконструкция автомобильной дороги </w:t>
      </w:r>
      <w:r w:rsidRPr="00FA2E8F">
        <w:rPr>
          <w:color w:val="000000"/>
        </w:rPr>
        <w:t>- комплекс работ, при выполнении которых осуществляется изменение параметров автомобильной дороги, ее участков, ведущий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капитальный ремонт автомобильной дороги </w:t>
      </w:r>
      <w:r w:rsidRPr="00FA2E8F">
        <w:rPr>
          <w:color w:val="000000"/>
        </w:rPr>
        <w:t>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ремонт автомобильной дороги </w:t>
      </w:r>
      <w:r w:rsidRPr="00FA2E8F">
        <w:rPr>
          <w:color w:val="000000"/>
        </w:rPr>
        <w:t>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A2E8F" w:rsidRPr="00FA2E8F" w:rsidRDefault="00FA2E8F" w:rsidP="00FA2E8F">
      <w:pPr>
        <w:spacing w:before="100" w:beforeAutospacing="1" w:after="100" w:afterAutospacing="1"/>
        <w:jc w:val="both"/>
        <w:rPr>
          <w:color w:val="000000"/>
        </w:rPr>
      </w:pPr>
      <w:r w:rsidRPr="00FA2E8F">
        <w:rPr>
          <w:color w:val="000000"/>
        </w:rPr>
        <w:t xml:space="preserve">- </w:t>
      </w:r>
      <w:r w:rsidRPr="00FA2E8F">
        <w:rPr>
          <w:b/>
          <w:bCs/>
          <w:color w:val="000000"/>
        </w:rPr>
        <w:t>содержание автомобильной дороги </w:t>
      </w:r>
      <w:r w:rsidRPr="00FA2E8F">
        <w:rPr>
          <w:color w:val="000000"/>
        </w:rPr>
        <w:t>- комплекс работ по поддержанию надлежащего технического состояния автомобильной дороги, оценке ее технического состояния, а также по организации и обеспечению безопасности дорожного движения.</w:t>
      </w:r>
    </w:p>
    <w:p w:rsidR="00FA2E8F" w:rsidRPr="00FA2E8F" w:rsidRDefault="00FA2E8F" w:rsidP="00FA2E8F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FA2E8F">
        <w:rPr>
          <w:color w:val="000000"/>
        </w:rPr>
        <w:t>Иные понятия и термины использованы в настоящей Программе в значениях, определенных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2. Характеристика программы</w:t>
      </w:r>
    </w:p>
    <w:p w:rsidR="00FA2E8F" w:rsidRPr="00FA2E8F" w:rsidRDefault="00FA2E8F" w:rsidP="00FA2E8F">
      <w:pPr>
        <w:autoSpaceDE w:val="0"/>
        <w:autoSpaceDN w:val="0"/>
        <w:adjustRightInd w:val="0"/>
        <w:jc w:val="both"/>
        <w:rPr>
          <w:color w:val="000000"/>
        </w:rPr>
      </w:pP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</w:t>
      </w:r>
      <w:r w:rsidRPr="00FA2E8F">
        <w:rPr>
          <w:rFonts w:eastAsia="Calibri"/>
          <w:lang w:eastAsia="en-US"/>
        </w:rPr>
        <w:tab/>
        <w:t>Развитие транспортной системы городского поселения «Емва» является необходимым условием улучшения качества жизни жителей. Транспортная инфраструктура поселения является составляющей инфраструктуры муниципального района «Княжпогостский» в целом, что обеспечивает конституционные гарантии граждан на свободу передвижения и делает возможным перемещение товаров и предоставление услуг.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Городское </w:t>
      </w:r>
      <w:proofErr w:type="gramStart"/>
      <w:r w:rsidRPr="00FA2E8F">
        <w:rPr>
          <w:rFonts w:eastAsia="Calibri"/>
          <w:lang w:eastAsia="en-US"/>
        </w:rPr>
        <w:t>поселение  «</w:t>
      </w:r>
      <w:proofErr w:type="gramEnd"/>
      <w:r w:rsidRPr="00FA2E8F">
        <w:rPr>
          <w:rFonts w:eastAsia="Calibri"/>
          <w:lang w:eastAsia="en-US"/>
        </w:rPr>
        <w:t>Емва» расположено в центральной части Республики Коми, образовано согласно закону 78-РЗ от 5.03.2006 г. о «Территориальной организации местного самоуправления в Республике Коми».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В состав муниципального образования входят город районного значения Емва, поселки сельского типа </w:t>
      </w:r>
      <w:proofErr w:type="spellStart"/>
      <w:r w:rsidRPr="00FA2E8F">
        <w:rPr>
          <w:rFonts w:eastAsia="Calibri"/>
          <w:lang w:eastAsia="en-US"/>
        </w:rPr>
        <w:t>Кылтово</w:t>
      </w:r>
      <w:proofErr w:type="spellEnd"/>
      <w:r w:rsidRPr="00FA2E8F">
        <w:rPr>
          <w:rFonts w:eastAsia="Calibri"/>
          <w:lang w:eastAsia="en-US"/>
        </w:rPr>
        <w:t xml:space="preserve">, Чуб, село Княжпогост, деревни Злоба, </w:t>
      </w:r>
      <w:proofErr w:type="spellStart"/>
      <w:r w:rsidRPr="00FA2E8F">
        <w:rPr>
          <w:rFonts w:eastAsia="Calibri"/>
          <w:lang w:eastAsia="en-US"/>
        </w:rPr>
        <w:t>Керес</w:t>
      </w:r>
      <w:proofErr w:type="spellEnd"/>
      <w:r w:rsidRPr="00FA2E8F">
        <w:rPr>
          <w:rFonts w:eastAsia="Calibri"/>
          <w:lang w:eastAsia="en-US"/>
        </w:rPr>
        <w:t xml:space="preserve">, </w:t>
      </w:r>
      <w:proofErr w:type="spellStart"/>
      <w:r w:rsidRPr="00FA2E8F">
        <w:rPr>
          <w:rFonts w:eastAsia="Calibri"/>
          <w:lang w:eastAsia="en-US"/>
        </w:rPr>
        <w:t>Кыркещ</w:t>
      </w:r>
      <w:proofErr w:type="spellEnd"/>
      <w:r w:rsidRPr="00FA2E8F">
        <w:rPr>
          <w:rFonts w:eastAsia="Calibri"/>
          <w:lang w:eastAsia="en-US"/>
        </w:rPr>
        <w:t xml:space="preserve">, Половники, </w:t>
      </w:r>
      <w:proofErr w:type="spellStart"/>
      <w:r w:rsidRPr="00FA2E8F">
        <w:rPr>
          <w:rFonts w:eastAsia="Calibri"/>
          <w:lang w:eastAsia="en-US"/>
        </w:rPr>
        <w:t>Раковицы</w:t>
      </w:r>
      <w:proofErr w:type="spellEnd"/>
      <w:r w:rsidRPr="00FA2E8F">
        <w:rPr>
          <w:rFonts w:eastAsia="Calibri"/>
          <w:lang w:eastAsia="en-US"/>
        </w:rPr>
        <w:t xml:space="preserve">, </w:t>
      </w:r>
      <w:proofErr w:type="spellStart"/>
      <w:r w:rsidRPr="00FA2E8F">
        <w:rPr>
          <w:rFonts w:eastAsia="Calibri"/>
          <w:lang w:eastAsia="en-US"/>
        </w:rPr>
        <w:t>Удор</w:t>
      </w:r>
      <w:proofErr w:type="spellEnd"/>
      <w:r w:rsidRPr="00FA2E8F">
        <w:rPr>
          <w:rFonts w:eastAsia="Calibri"/>
          <w:lang w:eastAsia="en-US"/>
        </w:rPr>
        <w:t>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551"/>
        <w:gridCol w:w="2977"/>
        <w:gridCol w:w="3969"/>
      </w:tblGrid>
      <w:tr w:rsidR="00FA2E8F" w:rsidRPr="00FA2E8F" w:rsidTr="007E09C8">
        <w:trPr>
          <w:trHeight w:val="44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8F" w:rsidRPr="00FA2E8F" w:rsidRDefault="00FA2E8F" w:rsidP="00FA2E8F">
            <w:pPr>
              <w:spacing w:before="100" w:beforeAutospacing="1" w:after="100" w:afterAutospacing="1"/>
              <w:jc w:val="center"/>
            </w:pPr>
            <w:r w:rsidRPr="00FA2E8F"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8F" w:rsidRPr="00FA2E8F" w:rsidRDefault="00FA2E8F" w:rsidP="00FA2E8F">
            <w:pPr>
              <w:spacing w:before="100" w:beforeAutospacing="1" w:after="100" w:afterAutospacing="1"/>
              <w:jc w:val="center"/>
            </w:pPr>
            <w:r w:rsidRPr="00FA2E8F">
              <w:t>Наименование                 населенного пункта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8F" w:rsidRPr="00FA2E8F" w:rsidRDefault="00FA2E8F" w:rsidP="00FA2E8F">
            <w:pPr>
              <w:spacing w:before="100" w:beforeAutospacing="1" w:after="100" w:afterAutospacing="1"/>
              <w:jc w:val="center"/>
            </w:pPr>
            <w:r w:rsidRPr="00FA2E8F">
              <w:t>Удаленность                                   от районного центра, км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/>
              <w:jc w:val="center"/>
            </w:pPr>
            <w:r w:rsidRPr="00FA2E8F">
              <w:t>Вид транспортного сообщения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г. Емва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районный центр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Автомобильный, ж/д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proofErr w:type="spellStart"/>
            <w:r w:rsidRPr="00FA2E8F">
              <w:t>пст</w:t>
            </w:r>
            <w:proofErr w:type="spellEnd"/>
            <w:r w:rsidRPr="00FA2E8F">
              <w:t xml:space="preserve">. </w:t>
            </w:r>
            <w:proofErr w:type="spellStart"/>
            <w:r w:rsidRPr="00FA2E8F">
              <w:t>Кылтово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54,0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proofErr w:type="spellStart"/>
            <w:r w:rsidRPr="00FA2E8F">
              <w:t>пст</w:t>
            </w:r>
            <w:proofErr w:type="spellEnd"/>
            <w:r w:rsidRPr="00FA2E8F">
              <w:t>. Чуб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39,0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ж\д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с. Княжпогост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1,5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Автомобильный, водный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 xml:space="preserve">д. </w:t>
            </w:r>
            <w:proofErr w:type="spellStart"/>
            <w:r w:rsidRPr="00FA2E8F">
              <w:t>Удор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5,0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Автомобильный, водный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 xml:space="preserve">д. </w:t>
            </w:r>
            <w:proofErr w:type="spellStart"/>
            <w:r w:rsidRPr="00FA2E8F">
              <w:t>Раковицы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7,0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Автомобильный, водный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д. Злоба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9,0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Автомобильный, водный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 xml:space="preserve">д. </w:t>
            </w:r>
            <w:proofErr w:type="spellStart"/>
            <w:r w:rsidRPr="00FA2E8F">
              <w:t>Керес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18,0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Автомобильный, водный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 xml:space="preserve">д. </w:t>
            </w:r>
            <w:proofErr w:type="spellStart"/>
            <w:r w:rsidRPr="00FA2E8F">
              <w:t>Кыркещ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15,0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Автомобильный, водный</w:t>
            </w:r>
          </w:p>
        </w:tc>
      </w:tr>
      <w:tr w:rsidR="00FA2E8F" w:rsidRPr="00FA2E8F" w:rsidTr="007E09C8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</w:pPr>
            <w:r w:rsidRPr="00FA2E8F">
              <w:t>д. Половники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17,0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E8F" w:rsidRPr="00FA2E8F" w:rsidRDefault="00FA2E8F" w:rsidP="00FA2E8F">
            <w:pPr>
              <w:spacing w:before="100" w:beforeAutospacing="1" w:after="100" w:afterAutospacing="1" w:line="127" w:lineRule="atLeast"/>
              <w:jc w:val="center"/>
            </w:pPr>
            <w:r w:rsidRPr="00FA2E8F">
              <w:t>Автомобильный, водный</w:t>
            </w:r>
          </w:p>
        </w:tc>
      </w:tr>
    </w:tbl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>Городское поселение «Емва» обладает довольно развитым транспортным комплексом – магистральные автомобильная и железная дороги. Однако в полной мере этими видами транспорта могут воспользоваться лишь жители центра поселения – г. Емва.</w:t>
      </w:r>
      <w:r w:rsidRPr="00FA2E8F">
        <w:rPr>
          <w:rFonts w:eastAsia="Calibri"/>
          <w:lang w:eastAsia="en-US"/>
        </w:rPr>
        <w:tab/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транспорта, переправа через р. </w:t>
      </w:r>
      <w:proofErr w:type="spellStart"/>
      <w:r w:rsidRPr="00FA2E8F">
        <w:rPr>
          <w:rFonts w:eastAsia="Calibri"/>
          <w:lang w:eastAsia="en-US"/>
        </w:rPr>
        <w:t>Вымь</w:t>
      </w:r>
      <w:proofErr w:type="spellEnd"/>
      <w:r w:rsidRPr="00FA2E8F">
        <w:rPr>
          <w:rFonts w:eastAsia="Calibri"/>
          <w:lang w:eastAsia="en-US"/>
        </w:rPr>
        <w:t>. Внешние транспортно-экономические связи поселения с другими регионами осуществляются следующими видами транспорта: автомобильным и железнодорожным.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В г. Емва организовано внутригородское сообщение по маршруту № 41 Аэропорт – Устье-зад.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Уровень автомобилизации в поселении составляет порядка 430 авт./1000 жит.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Хранение легковых автомобилей, принадлежащих жителям Поселения, происходит в основном на придомовых участках. На территории г. Емва хранение автомобилей производится также в одноэтажных гаражах боксового типа (располагаемых массивами или отдельно).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На территории поселения в г. Емва располагаются 2 АЗС, а также 1 АГЗС. Крупные станции технического обслуживания автомобилей отсутствуют, ремонт и обслуживание производится в мелких СТО, располагаемых на территории гаражных массивов.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Структура улично-дорожной сети города представляет собой преимущественно прямоугольную планировочную схему с выраженным продольным направлением, представленным магистральными улицами – ул. Дзержинского, ул. Дорожная, ул. 60 лет Октября, являющимися </w:t>
      </w:r>
      <w:proofErr w:type="gramStart"/>
      <w:r w:rsidRPr="00FA2E8F">
        <w:rPr>
          <w:rFonts w:eastAsia="Calibri"/>
          <w:lang w:eastAsia="en-US"/>
        </w:rPr>
        <w:t>продолжением</w:t>
      </w:r>
      <w:proofErr w:type="gramEnd"/>
      <w:r w:rsidRPr="00FA2E8F">
        <w:rPr>
          <w:rFonts w:eastAsia="Calibri"/>
          <w:lang w:eastAsia="en-US"/>
        </w:rPr>
        <w:t xml:space="preserve"> а/д Сыктывкар – Ухта. Также важными продольными связями являются улицы: Коммунистическая, Октябрьская, Пионерская, Калинина, Волгоградская, </w:t>
      </w:r>
      <w:proofErr w:type="spellStart"/>
      <w:r w:rsidRPr="00FA2E8F">
        <w:rPr>
          <w:rFonts w:eastAsia="Calibri"/>
          <w:lang w:eastAsia="en-US"/>
        </w:rPr>
        <w:t>Сенюкова</w:t>
      </w:r>
      <w:proofErr w:type="spellEnd"/>
      <w:r w:rsidRPr="00FA2E8F">
        <w:rPr>
          <w:rFonts w:eastAsia="Calibri"/>
          <w:lang w:eastAsia="en-US"/>
        </w:rPr>
        <w:t>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В поперечном направлении ярко выраженные основные направления отсутствуют, в качестве опорных можно выделить следующие улицы – ул. Хвойная–ул. Подгорная, ул. Московская, ул. Мечникова, ул. Гущина, ул. Первомайская, ул. 30 лет Победы, ул. Авиационная, ул. Куратова.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Общая протяженность улично-дорожной сети – 71 км, с твердым покрытием – 41,1 км, в т. ч. с усовершенствованы – 34,9 км. Протяженность тротуаров – 7,5 км, ширина проезжих частей составляет – 4-8 м.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ab/>
        <w:t>Плотность магистральной сети на застроенных территориях составляет – 1,2 км/кв. км.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ab/>
        <w:t xml:space="preserve">Прохождение по территории города вдоль р. </w:t>
      </w:r>
      <w:proofErr w:type="spellStart"/>
      <w:r w:rsidRPr="00FA2E8F">
        <w:rPr>
          <w:rFonts w:eastAsia="Calibri"/>
          <w:lang w:eastAsia="en-US"/>
        </w:rPr>
        <w:t>Вымь</w:t>
      </w:r>
      <w:proofErr w:type="spellEnd"/>
      <w:r w:rsidRPr="00FA2E8F">
        <w:rPr>
          <w:rFonts w:eastAsia="Calibri"/>
          <w:lang w:eastAsia="en-US"/>
        </w:rPr>
        <w:t xml:space="preserve"> железнодорожной магистрали и наличие разветвленной сети подъездных путей разобщает городской центр, основные селитебные районы и прибрежные городские территории. Через железнодорожные пути организованы регулируемые переезды: по ул. Московская, ул. Куратова, ул. </w:t>
      </w:r>
      <w:proofErr w:type="spellStart"/>
      <w:r w:rsidRPr="00FA2E8F">
        <w:rPr>
          <w:rFonts w:eastAsia="Calibri"/>
          <w:lang w:eastAsia="en-US"/>
        </w:rPr>
        <w:t>Сенюкова</w:t>
      </w:r>
      <w:proofErr w:type="spellEnd"/>
      <w:r w:rsidRPr="00FA2E8F">
        <w:rPr>
          <w:rFonts w:eastAsia="Calibri"/>
          <w:lang w:eastAsia="en-US"/>
        </w:rPr>
        <w:t>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Улично-дорожная сеть г. Емва в основном отвечает сложившимся в городе направлениям главных транспортных связей. Однако, имеют усовершенствованное покрытие и благоустроены в большей степени улицы и дороги центральной части. Наличие объездной дороги города благоприятно сказывается на транспортной ситуации в его селитебной части, в то же время отсутствует достаточное количество выходов городских улиц и дорог на данную трассу.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    </w:t>
      </w:r>
      <w:r w:rsidRPr="00FA2E8F">
        <w:rPr>
          <w:rFonts w:eastAsia="Calibri"/>
          <w:lang w:eastAsia="en-US"/>
        </w:rPr>
        <w:tab/>
        <w:t xml:space="preserve"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городского поселения, находящиеся в муниципальной собственности городского поселения.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 Недостаточный </w:t>
      </w:r>
      <w:proofErr w:type="gramStart"/>
      <w:r w:rsidRPr="00FA2E8F">
        <w:rPr>
          <w:rFonts w:eastAsia="Calibri"/>
          <w:lang w:eastAsia="en-US"/>
        </w:rPr>
        <w:t>уровень  развития</w:t>
      </w:r>
      <w:proofErr w:type="gramEnd"/>
      <w:r w:rsidRPr="00FA2E8F">
        <w:rPr>
          <w:rFonts w:eastAsia="Calibri"/>
          <w:lang w:eastAsia="en-US"/>
        </w:rPr>
        <w:t xml:space="preserve">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</w:t>
      </w:r>
      <w:r w:rsidRPr="00FA2E8F">
        <w:rPr>
          <w:rFonts w:eastAsia="Calibri"/>
          <w:lang w:eastAsia="en-US"/>
        </w:rPr>
        <w:lastRenderedPageBreak/>
        <w:t>экономического развития Поселения, поэтому совершенствование сети автомобильных дорог общего пользования  местного значения важно для поселения.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Автомобильные дороги подвержены влиянию природной окружающей среды, </w:t>
      </w:r>
      <w:proofErr w:type="gramStart"/>
      <w:r w:rsidRPr="00FA2E8F">
        <w:rPr>
          <w:rFonts w:eastAsia="Calibri"/>
          <w:lang w:eastAsia="en-US"/>
        </w:rPr>
        <w:t>хозяйственной  деятельности</w:t>
      </w:r>
      <w:proofErr w:type="gramEnd"/>
      <w:r w:rsidRPr="00FA2E8F">
        <w:rPr>
          <w:rFonts w:eastAsia="Calibri"/>
          <w:lang w:eastAsia="en-US"/>
        </w:rPr>
        <w:t xml:space="preserve"> человека и постоянному воздействию транспортных средств, в результате чего меняется технико-эксплуатационное состояние дорог. Состояние сети дорог </w:t>
      </w:r>
      <w:proofErr w:type="gramStart"/>
      <w:r w:rsidRPr="00FA2E8F">
        <w:rPr>
          <w:rFonts w:eastAsia="Calibri"/>
          <w:lang w:eastAsia="en-US"/>
        </w:rPr>
        <w:t>определяется  своевременностью</w:t>
      </w:r>
      <w:proofErr w:type="gramEnd"/>
      <w:r w:rsidRPr="00FA2E8F">
        <w:rPr>
          <w:rFonts w:eastAsia="Calibri"/>
          <w:lang w:eastAsia="en-US"/>
        </w:rPr>
        <w:t xml:space="preserve">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</w:t>
      </w:r>
      <w:proofErr w:type="gramStart"/>
      <w:r w:rsidRPr="00FA2E8F">
        <w:rPr>
          <w:rFonts w:eastAsia="Calibri"/>
          <w:lang w:eastAsia="en-US"/>
        </w:rPr>
        <w:t>на  первый</w:t>
      </w:r>
      <w:proofErr w:type="gramEnd"/>
      <w:r w:rsidRPr="00FA2E8F">
        <w:rPr>
          <w:rFonts w:eastAsia="Calibri"/>
          <w:lang w:eastAsia="en-US"/>
        </w:rPr>
        <w:t xml:space="preserve">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</w:t>
      </w:r>
      <w:proofErr w:type="gramStart"/>
      <w:r w:rsidRPr="00FA2E8F">
        <w:rPr>
          <w:rFonts w:eastAsia="Calibri"/>
          <w:lang w:eastAsia="en-US"/>
        </w:rPr>
        <w:t>капитального,  не</w:t>
      </w:r>
      <w:proofErr w:type="gramEnd"/>
      <w:r w:rsidRPr="00FA2E8F">
        <w:rPr>
          <w:rFonts w:eastAsia="Calibri"/>
          <w:lang w:eastAsia="en-US"/>
        </w:rPr>
        <w:t xml:space="preserve">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FA2E8F">
        <w:rPr>
          <w:rFonts w:eastAsia="Calibri"/>
          <w:lang w:eastAsia="en-US"/>
        </w:rPr>
        <w:t>недоремонта</w:t>
      </w:r>
      <w:proofErr w:type="spellEnd"/>
      <w:r w:rsidRPr="00FA2E8F">
        <w:rPr>
          <w:rFonts w:eastAsia="Calibri"/>
          <w:lang w:eastAsia="en-US"/>
        </w:rPr>
        <w:t xml:space="preserve"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улиц, автомобильных дорог и сооружений на них. 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 В связи с недостаточностью финансирования расходов на транспортную систему в </w:t>
      </w:r>
      <w:proofErr w:type="gramStart"/>
      <w:r w:rsidRPr="00FA2E8F">
        <w:rPr>
          <w:rFonts w:eastAsia="Calibri"/>
          <w:lang w:eastAsia="en-US"/>
        </w:rPr>
        <w:t>бюджете  городского</w:t>
      </w:r>
      <w:proofErr w:type="gramEnd"/>
      <w:r w:rsidRPr="00FA2E8F">
        <w:rPr>
          <w:rFonts w:eastAsia="Calibri"/>
          <w:lang w:eastAsia="en-US"/>
        </w:rPr>
        <w:t xml:space="preserve"> поселения «Емва» эксплуатационное состояние значительной части улиц и дорог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 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В соответствии с ГОСТ Р 52398 «Классификация автомобильных дорог, основные параметры и требования» дороги общего пользования поселения относятся к классу </w:t>
      </w:r>
      <w:proofErr w:type="gramStart"/>
      <w:r w:rsidRPr="00FA2E8F">
        <w:rPr>
          <w:rFonts w:eastAsia="Calibri"/>
          <w:lang w:eastAsia="en-US"/>
        </w:rPr>
        <w:t>автомобильных  дорог</w:t>
      </w:r>
      <w:proofErr w:type="gramEnd"/>
      <w:r w:rsidRPr="00FA2E8F">
        <w:rPr>
          <w:rFonts w:eastAsia="Calibri"/>
          <w:lang w:eastAsia="en-US"/>
        </w:rPr>
        <w:t xml:space="preserve">  «Дорога обычного типа (не скоростная дорога)» с категорией </w:t>
      </w:r>
      <w:r w:rsidRPr="00FA2E8F">
        <w:rPr>
          <w:rFonts w:eastAsia="Calibri"/>
          <w:lang w:val="en-US" w:eastAsia="en-US"/>
        </w:rPr>
        <w:t>I</w:t>
      </w:r>
      <w:r w:rsidRPr="00FA2E8F">
        <w:rPr>
          <w:rFonts w:eastAsia="Calibri"/>
          <w:lang w:eastAsia="en-US"/>
        </w:rPr>
        <w:t xml:space="preserve">V. Для </w:t>
      </w:r>
      <w:r w:rsidRPr="00FA2E8F">
        <w:rPr>
          <w:rFonts w:eastAsia="Calibri"/>
          <w:lang w:val="en-US" w:eastAsia="en-US"/>
        </w:rPr>
        <w:t>I</w:t>
      </w:r>
      <w:r w:rsidRPr="00FA2E8F">
        <w:rPr>
          <w:rFonts w:eastAsia="Calibri"/>
          <w:lang w:eastAsia="en-US"/>
        </w:rPr>
        <w:t xml:space="preserve">V категории </w:t>
      </w:r>
      <w:proofErr w:type="gramStart"/>
      <w:r w:rsidRPr="00FA2E8F">
        <w:rPr>
          <w:rFonts w:eastAsia="Calibri"/>
          <w:lang w:eastAsia="en-US"/>
        </w:rPr>
        <w:t>предусматривается  количество</w:t>
      </w:r>
      <w:proofErr w:type="gramEnd"/>
      <w:r w:rsidRPr="00FA2E8F">
        <w:rPr>
          <w:rFonts w:eastAsia="Calibri"/>
          <w:lang w:eastAsia="en-US"/>
        </w:rPr>
        <w:t xml:space="preserve"> полос – 2, ширина полосы 3 метра, разделительная полоса не требуется, допускается пересечение в одном уровне с автомобильными дорогами, велосипедными и пешеходными дорожками и допускается доступ на дорогу с примыканием в одном уровне.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 Автомобильные дороги местного значения поселения имеют идентификационные номера, которые присвоены администрацией Поселения в соответствии с «Правилами присвоения автомобильным дорогам идентификационных номеров», утвержденными приказом Минтранса от 07.02.2007 № 16.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Улично-дорожная сеть внутри населенных пунктов, как правило, не благоустроена, </w:t>
      </w:r>
      <w:proofErr w:type="gramStart"/>
      <w:r w:rsidRPr="00FA2E8F">
        <w:rPr>
          <w:rFonts w:eastAsia="Calibri"/>
          <w:lang w:eastAsia="en-US"/>
        </w:rPr>
        <w:t>исключая  те</w:t>
      </w:r>
      <w:proofErr w:type="gramEnd"/>
      <w:r w:rsidRPr="00FA2E8F">
        <w:rPr>
          <w:rFonts w:eastAsia="Calibri"/>
          <w:lang w:eastAsia="en-US"/>
        </w:rPr>
        <w:t xml:space="preserve"> ее участки, по которым проходят автодороги местного значения.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На протяжении последних лет наблюдается тенденция к увеличению числа автомобилей на </w:t>
      </w:r>
      <w:proofErr w:type="gramStart"/>
      <w:r w:rsidRPr="00FA2E8F">
        <w:rPr>
          <w:rFonts w:eastAsia="Calibri"/>
          <w:lang w:eastAsia="en-US"/>
        </w:rPr>
        <w:t>территории  поселения</w:t>
      </w:r>
      <w:proofErr w:type="gramEnd"/>
      <w:r w:rsidRPr="00FA2E8F">
        <w:rPr>
          <w:rFonts w:eastAsia="Calibri"/>
          <w:lang w:eastAsia="en-US"/>
        </w:rPr>
        <w:t>. Основной прирост этого показателя осуществляется за счет увеличения числа легковых автомобилей находящихся в собственности граждан (</w:t>
      </w:r>
      <w:proofErr w:type="gramStart"/>
      <w:r w:rsidRPr="00FA2E8F">
        <w:rPr>
          <w:rFonts w:eastAsia="Calibri"/>
          <w:lang w:eastAsia="en-US"/>
        </w:rPr>
        <w:t>в  среднем</w:t>
      </w:r>
      <w:proofErr w:type="gramEnd"/>
      <w:r w:rsidRPr="00FA2E8F">
        <w:rPr>
          <w:rFonts w:eastAsia="Calibri"/>
          <w:lang w:eastAsia="en-US"/>
        </w:rPr>
        <w:t xml:space="preserve">  по  5%  в  год). На 01.01.2020 года количество автомобилей составляет 5700 шт.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Уровень автомобилизации в поселении составляет порядка 430 авт./1000 жит.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Хранение легковых автомобилей, принадлежащих жителям Поселения, происходит в основном на придомовых участках. На территории г. Емва хранение автомобилей производится также в одноэтажных гаражах боксового типа (располагаемых массивами или отдельно).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lastRenderedPageBreak/>
        <w:t xml:space="preserve">гаражах.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связями. Основным пассажирским транспортом являются автобусы для перевозки жителей г. Емва по маршруту № 41 «Аэропорт – Устье-Зад».                                                                      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На территории Поселения велосипедное движение в организованных формах не представлено и отдельной инфраструктуры не имеет.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Улично-дорожная сеть внутри населенных пунктов, как правило, не полностью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    Проблема аварийности, связанная с автомобильным транспортом, приобрела особую остроту </w:t>
      </w:r>
      <w:proofErr w:type="gramStart"/>
      <w:r w:rsidRPr="00FA2E8F">
        <w:rPr>
          <w:rFonts w:eastAsia="Calibri"/>
          <w:lang w:eastAsia="en-US"/>
        </w:rPr>
        <w:t>в  связи</w:t>
      </w:r>
      <w:proofErr w:type="gramEnd"/>
      <w:r w:rsidRPr="00FA2E8F">
        <w:rPr>
          <w:rFonts w:eastAsia="Calibri"/>
          <w:lang w:eastAsia="en-US"/>
        </w:rPr>
        <w:t xml:space="preserve">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 участников дорожного движения.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Увеличение парка транспортных средств,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 Обеспечение безопасности дорожного движения на улицах населенных пунктов и </w:t>
      </w:r>
      <w:proofErr w:type="gramStart"/>
      <w:r w:rsidRPr="00FA2E8F">
        <w:rPr>
          <w:rFonts w:eastAsia="Calibri"/>
          <w:lang w:eastAsia="en-US"/>
        </w:rPr>
        <w:t>автомобильных  дорогах</w:t>
      </w:r>
      <w:proofErr w:type="gramEnd"/>
      <w:r w:rsidRPr="00FA2E8F">
        <w:rPr>
          <w:rFonts w:eastAsia="Calibri"/>
          <w:lang w:eastAsia="en-US"/>
        </w:rPr>
        <w:t xml:space="preserve">  поселения,  предупреждение дорожно-транспортных происшествий  (ДТП) и снижение тяжести их последствий является на сегодня одной из актуальных задач.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Несмотря на то, что на сегодняшний день на территории Поселения дорожно-транспортных происшествий не так много, в перспективе,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Основными причинами совершении ДТП с тяжкими последствиями по данным ОГИБДД ОМВД России по Княжпогостскому району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Одним из важных технических средств организации дорожного движения являются </w:t>
      </w:r>
      <w:proofErr w:type="gramStart"/>
      <w:r w:rsidRPr="00FA2E8F">
        <w:rPr>
          <w:rFonts w:eastAsia="Calibri"/>
          <w:lang w:eastAsia="en-US"/>
        </w:rPr>
        <w:t>дорожные  знаки</w:t>
      </w:r>
      <w:proofErr w:type="gramEnd"/>
      <w:r w:rsidRPr="00FA2E8F">
        <w:rPr>
          <w:rFonts w:eastAsia="Calibri"/>
          <w:lang w:eastAsia="en-US"/>
        </w:rPr>
        <w:t xml:space="preserve">, информационные указатели, предназначенные для информирования об условиях и режимах движения водителей и пешеходов.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С целью снижения остроты создавшейся проблемы применение программно-целевого метода позволит добиться: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координации деятельности органов местного самоуправления в области обеспечения безопасности дорожного движения;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Для эффективного решения проблем с дорожно-транспортной аварийностью и </w:t>
      </w:r>
      <w:proofErr w:type="gramStart"/>
      <w:r w:rsidRPr="00FA2E8F">
        <w:rPr>
          <w:rFonts w:eastAsia="Calibri"/>
          <w:lang w:eastAsia="en-US"/>
        </w:rPr>
        <w:t>обеспечения  снижения</w:t>
      </w:r>
      <w:proofErr w:type="gramEnd"/>
      <w:r w:rsidRPr="00FA2E8F">
        <w:rPr>
          <w:rFonts w:eastAsia="Calibri"/>
          <w:lang w:eastAsia="en-US"/>
        </w:rPr>
        <w:t xml:space="preserve">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lastRenderedPageBreak/>
        <w:t xml:space="preserve">Реализация Программы позволит: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установить необходимые виды и объемы дорожных работ,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</w:t>
      </w:r>
      <w:proofErr w:type="gramStart"/>
      <w:r w:rsidRPr="00FA2E8F">
        <w:rPr>
          <w:rFonts w:eastAsia="Calibri"/>
          <w:lang w:eastAsia="en-US"/>
        </w:rPr>
        <w:t>обеспечить  безопасность</w:t>
      </w:r>
      <w:proofErr w:type="gramEnd"/>
      <w:r w:rsidRPr="00FA2E8F">
        <w:rPr>
          <w:rFonts w:eastAsia="Calibri"/>
          <w:lang w:eastAsia="en-US"/>
        </w:rPr>
        <w:t xml:space="preserve"> дорожного движения;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сформировать расходные обязательства </w:t>
      </w:r>
      <w:proofErr w:type="gramStart"/>
      <w:r w:rsidRPr="00FA2E8F">
        <w:rPr>
          <w:rFonts w:eastAsia="Calibri"/>
          <w:lang w:eastAsia="en-US"/>
        </w:rPr>
        <w:t>по  задачам</w:t>
      </w:r>
      <w:proofErr w:type="gramEnd"/>
      <w:r w:rsidRPr="00FA2E8F">
        <w:rPr>
          <w:rFonts w:eastAsia="Calibri"/>
          <w:lang w:eastAsia="en-US"/>
        </w:rPr>
        <w:t xml:space="preserve">, сконцентрировав финансовые ресурсы на реализации приоритетных задач.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</w:t>
      </w:r>
      <w:r w:rsidRPr="00FA2E8F">
        <w:rPr>
          <w:rFonts w:eastAsia="Calibri"/>
          <w:lang w:eastAsia="en-US"/>
        </w:rPr>
        <w:tab/>
        <w:t xml:space="preserve">Автомобильный транспорт и инфраструктура автотранспортного комплекса </w:t>
      </w:r>
      <w:proofErr w:type="gramStart"/>
      <w:r w:rsidRPr="00FA2E8F">
        <w:rPr>
          <w:rFonts w:eastAsia="Calibri"/>
          <w:lang w:eastAsia="en-US"/>
        </w:rPr>
        <w:t>относится</w:t>
      </w:r>
      <w:proofErr w:type="gramEnd"/>
      <w:r w:rsidRPr="00FA2E8F">
        <w:rPr>
          <w:rFonts w:eastAsia="Calibri"/>
          <w:lang w:eastAsia="en-US"/>
        </w:rPr>
        <w:t xml:space="preserve"> к главным источникам загрязнения окружающей среды.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</w:t>
      </w:r>
      <w:r w:rsidRPr="00FA2E8F">
        <w:rPr>
          <w:rFonts w:eastAsia="Calibri"/>
          <w:lang w:eastAsia="en-US"/>
        </w:rPr>
        <w:tab/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</w:t>
      </w:r>
      <w:r w:rsidRPr="00FA2E8F">
        <w:rPr>
          <w:rFonts w:eastAsia="Calibri"/>
          <w:lang w:eastAsia="en-US"/>
        </w:rPr>
        <w:tab/>
        <w:t xml:space="preserve">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 </w:t>
      </w:r>
      <w:r w:rsidRPr="00FA2E8F">
        <w:rPr>
          <w:rFonts w:eastAsia="Calibri"/>
          <w:lang w:eastAsia="en-US"/>
        </w:rPr>
        <w:tab/>
        <w:t xml:space="preserve">Главный компонент выхлопов двигателей внутреннего сгорания (кроме </w:t>
      </w:r>
      <w:proofErr w:type="gramStart"/>
      <w:r w:rsidRPr="00FA2E8F">
        <w:rPr>
          <w:rFonts w:eastAsia="Calibri"/>
          <w:lang w:eastAsia="en-US"/>
        </w:rPr>
        <w:t>шума)-</w:t>
      </w:r>
      <w:proofErr w:type="gramEnd"/>
      <w:r w:rsidRPr="00FA2E8F">
        <w:rPr>
          <w:rFonts w:eastAsia="Calibri"/>
          <w:lang w:eastAsia="en-US"/>
        </w:rPr>
        <w:t xml:space="preserve">окись углерода (угарный газ) – опасен для человека, животных, вызывает отравление различной  степени в зависимости от концентрации. При взаимодействии выбросов автомобилей и </w:t>
      </w:r>
      <w:proofErr w:type="gramStart"/>
      <w:r w:rsidRPr="00FA2E8F">
        <w:rPr>
          <w:rFonts w:eastAsia="Calibri"/>
          <w:lang w:eastAsia="en-US"/>
        </w:rPr>
        <w:t>смесей  загрязняющих</w:t>
      </w:r>
      <w:proofErr w:type="gramEnd"/>
      <w:r w:rsidRPr="00FA2E8F">
        <w:rPr>
          <w:rFonts w:eastAsia="Calibri"/>
          <w:lang w:eastAsia="en-US"/>
        </w:rPr>
        <w:t xml:space="preserve"> веществ в воздухе могут образоваться новые вещества, более агрессивные. </w:t>
      </w:r>
      <w:proofErr w:type="gramStart"/>
      <w:r w:rsidRPr="00FA2E8F">
        <w:rPr>
          <w:rFonts w:eastAsia="Calibri"/>
          <w:lang w:eastAsia="en-US"/>
        </w:rPr>
        <w:t>На  прилегающих</w:t>
      </w:r>
      <w:proofErr w:type="gramEnd"/>
      <w:r w:rsidRPr="00FA2E8F">
        <w:rPr>
          <w:rFonts w:eastAsia="Calibri"/>
          <w:lang w:eastAsia="en-US"/>
        </w:rPr>
        <w:t xml:space="preserve"> территориях к автомобильным дорогам  вода, почва и растительность является  носителями ряда канцерогенных веществ. Недопустимо выращивание здесь овощей, фруктов </w:t>
      </w:r>
      <w:proofErr w:type="gramStart"/>
      <w:r w:rsidRPr="00FA2E8F">
        <w:rPr>
          <w:rFonts w:eastAsia="Calibri"/>
          <w:lang w:eastAsia="en-US"/>
        </w:rPr>
        <w:t>и  скармливание</w:t>
      </w:r>
      <w:proofErr w:type="gramEnd"/>
      <w:r w:rsidRPr="00FA2E8F">
        <w:rPr>
          <w:rFonts w:eastAsia="Calibri"/>
          <w:lang w:eastAsia="en-US"/>
        </w:rPr>
        <w:t xml:space="preserve"> травы животным.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</w:t>
      </w:r>
      <w:r w:rsidRPr="00FA2E8F">
        <w:rPr>
          <w:rFonts w:eastAsia="Calibri"/>
          <w:lang w:eastAsia="en-US"/>
        </w:rPr>
        <w:tab/>
        <w:t xml:space="preserve">Одним из направлений в работе по снижению негативного влияния автотранспорта </w:t>
      </w:r>
      <w:proofErr w:type="gramStart"/>
      <w:r w:rsidRPr="00FA2E8F">
        <w:rPr>
          <w:rFonts w:eastAsia="Calibri"/>
          <w:lang w:eastAsia="en-US"/>
        </w:rPr>
        <w:t>на  загрязнение</w:t>
      </w:r>
      <w:proofErr w:type="gramEnd"/>
      <w:r w:rsidRPr="00FA2E8F">
        <w:rPr>
          <w:rFonts w:eastAsia="Calibri"/>
          <w:lang w:eastAsia="en-US"/>
        </w:rPr>
        <w:t xml:space="preserve"> окружающей среды является дальнейшее расширение использования  альтернативного топлива – сжатого и сжиженного газа, благоустройство дорог, контроль работы двигателей.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</w:t>
      </w:r>
      <w:r w:rsidRPr="00FA2E8F">
        <w:rPr>
          <w:rFonts w:eastAsia="Calibri"/>
          <w:lang w:eastAsia="en-US"/>
        </w:rPr>
        <w:tab/>
      </w:r>
      <w:proofErr w:type="gramStart"/>
      <w:r w:rsidRPr="00FA2E8F">
        <w:rPr>
          <w:rFonts w:eastAsia="Calibri"/>
          <w:lang w:eastAsia="en-US"/>
        </w:rPr>
        <w:t>Основными  направлениями</w:t>
      </w:r>
      <w:proofErr w:type="gramEnd"/>
      <w:r w:rsidRPr="00FA2E8F">
        <w:rPr>
          <w:rFonts w:eastAsia="Calibri"/>
          <w:lang w:eastAsia="en-US"/>
        </w:rPr>
        <w:t xml:space="preserve">  совершенствования  нормативно-правовой  базы, необходимой  для  функционирования  и  развития  транспортной  инфраструктуры поселения являются: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координация усилий федеральных органов исполнительной власти, органов </w:t>
      </w:r>
      <w:proofErr w:type="gramStart"/>
      <w:r w:rsidRPr="00FA2E8F">
        <w:rPr>
          <w:rFonts w:eastAsia="Calibri"/>
          <w:lang w:eastAsia="en-US"/>
        </w:rPr>
        <w:t>местного  самоуправления</w:t>
      </w:r>
      <w:proofErr w:type="gramEnd"/>
      <w:r w:rsidRPr="00FA2E8F">
        <w:rPr>
          <w:rFonts w:eastAsia="Calibri"/>
          <w:lang w:eastAsia="en-US"/>
        </w:rPr>
        <w:t xml:space="preserve">, представителей бизнеса и общественных организаций в решении задач реализации мероприятий (инвестиционных проектов);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</w:t>
      </w:r>
      <w:proofErr w:type="gramStart"/>
      <w:r w:rsidRPr="00FA2E8F">
        <w:rPr>
          <w:rFonts w:eastAsia="Calibri"/>
          <w:lang w:eastAsia="en-US"/>
        </w:rPr>
        <w:t>запуск  системы</w:t>
      </w:r>
      <w:proofErr w:type="gramEnd"/>
      <w:r w:rsidRPr="00FA2E8F">
        <w:rPr>
          <w:rFonts w:eastAsia="Calibri"/>
          <w:lang w:eastAsia="en-US"/>
        </w:rPr>
        <w:t xml:space="preserve">  статистического  наблюдения  и  мониторинга  необходимой обеспеченности  учреждениями  транспортной  инфраструктуры  поселений  в соответствии с утвержденными и обновляющимися нормативами;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Финансовой основой реализации Программы являются средства бюджета городского поселения «Емва». Привлечение средств бюджета Поселения учитывается как прогноз </w:t>
      </w:r>
      <w:proofErr w:type="spellStart"/>
      <w:r w:rsidRPr="00FA2E8F">
        <w:rPr>
          <w:rFonts w:eastAsia="Calibri"/>
          <w:lang w:eastAsia="en-US"/>
        </w:rPr>
        <w:t>софинансирования</w:t>
      </w:r>
      <w:proofErr w:type="spellEnd"/>
      <w:r w:rsidRPr="00FA2E8F">
        <w:rPr>
          <w:rFonts w:eastAsia="Calibri"/>
          <w:lang w:eastAsia="en-US"/>
        </w:rPr>
        <w:t xml:space="preserve"> мероприятий в соответствии с действующим законодательством.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>Ежегодные объемы финансирования Программы определяются в соответствии с утвержденным бюджетом Поселения на соответствующий финансовый год и с учетом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дополнительных источников финансирования. </w:t>
      </w:r>
    </w:p>
    <w:p w:rsidR="00FA2E8F" w:rsidRPr="00FA2E8F" w:rsidRDefault="00FA2E8F" w:rsidP="00FA2E8F">
      <w:pPr>
        <w:jc w:val="both"/>
        <w:rPr>
          <w:rFonts w:eastAsia="Calibri"/>
          <w:color w:val="FF0000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 Общий объем финансирования, необходимый для реализации мероприятий Программы на весь расчетный срок, составляет 62066,92004 рублей.</w:t>
      </w:r>
      <w:r w:rsidRPr="00FA2E8F">
        <w:rPr>
          <w:rFonts w:eastAsia="Calibri"/>
          <w:color w:val="FF0000"/>
          <w:lang w:eastAsia="en-US"/>
        </w:rPr>
        <w:t xml:space="preserve"> </w:t>
      </w:r>
    </w:p>
    <w:p w:rsidR="00FA2E8F" w:rsidRPr="00FA2E8F" w:rsidRDefault="00FA2E8F" w:rsidP="00FA2E8F">
      <w:pPr>
        <w:ind w:right="-108"/>
        <w:jc w:val="both"/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Финансирование мероприятий Программы осуществляется в следующих формах </w:t>
      </w:r>
      <w:proofErr w:type="gramStart"/>
      <w:r w:rsidRPr="00FA2E8F">
        <w:rPr>
          <w:rFonts w:eastAsia="Calibri"/>
          <w:lang w:eastAsia="en-US"/>
        </w:rPr>
        <w:t>бюджетных  ассигнований</w:t>
      </w:r>
      <w:proofErr w:type="gramEnd"/>
      <w:r w:rsidRPr="00FA2E8F">
        <w:rPr>
          <w:rFonts w:eastAsia="Calibri"/>
          <w:lang w:eastAsia="en-US"/>
        </w:rPr>
        <w:t xml:space="preserve">: оплата муниципальных контрактов на поставку товаров, выполнение работ, оказание услуг для муниципальных нужд в целях реализации полномочий городского поселения по ремонту дорог местного значения.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</w:t>
      </w:r>
      <w:r w:rsidRPr="00FA2E8F">
        <w:rPr>
          <w:rFonts w:eastAsia="Calibri"/>
          <w:lang w:eastAsia="en-US"/>
        </w:rPr>
        <w:lastRenderedPageBreak/>
        <w:t xml:space="preserve">финансовых вложений к возможностям местного бюджета для изготовления проектной документации и строительства дорог улично-дорожной сети.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3. Прогноз транспортного спроса, изменения объемов и 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>характера передвижения населения и перевозок грузов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1. Прогноз социально – экономического и градостроительного развития городского поселения «Емва».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При анализе показателей текущего уровня социально-экономического и градостроительного </w:t>
      </w:r>
      <w:proofErr w:type="gramStart"/>
      <w:r w:rsidRPr="00FA2E8F">
        <w:rPr>
          <w:rFonts w:eastAsia="Calibri"/>
          <w:lang w:eastAsia="en-US"/>
        </w:rPr>
        <w:t>развития  Поселения</w:t>
      </w:r>
      <w:proofErr w:type="gramEnd"/>
      <w:r w:rsidRPr="00FA2E8F">
        <w:rPr>
          <w:rFonts w:eastAsia="Calibri"/>
          <w:lang w:eastAsia="en-US"/>
        </w:rPr>
        <w:t xml:space="preserve">, отмечается следующее: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транспортная доступность населенных пунктов поселения средняя;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наличие трудовых ресурсов позволяет обеспечить потребности </w:t>
      </w:r>
      <w:proofErr w:type="gramStart"/>
      <w:r w:rsidRPr="00FA2E8F">
        <w:rPr>
          <w:rFonts w:eastAsia="Calibri"/>
          <w:lang w:eastAsia="en-US"/>
        </w:rPr>
        <w:t>населения  и</w:t>
      </w:r>
      <w:proofErr w:type="gramEnd"/>
      <w:r w:rsidRPr="00FA2E8F">
        <w:rPr>
          <w:rFonts w:eastAsia="Calibri"/>
          <w:lang w:eastAsia="en-US"/>
        </w:rPr>
        <w:t xml:space="preserve"> расширение производства.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Развитие Поселения по вероятностному сценарию учитывает развитие следующих приоритетных секторов экономики: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-  сельского хозяйства;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-  инфраструктуры.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>Устойчивое экономическое развитие Поселения, в перспективе, может быть достигнуто за счет развития малого и среднего предпринимательства.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Мероприятия по направлению развития малого и среднего предпринимательства: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оказание организационной и консультативной помощи начинающим предпринимателям;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разработка мер по адресной поддержке предпринимателей и малых предприятий;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снижение уровня административных барьеров;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формирование конкурентной среды;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</w:t>
      </w:r>
      <w:proofErr w:type="gramStart"/>
      <w:r w:rsidRPr="00FA2E8F">
        <w:rPr>
          <w:rFonts w:eastAsia="Calibri"/>
          <w:lang w:eastAsia="en-US"/>
        </w:rPr>
        <w:t>расширение  информационно</w:t>
      </w:r>
      <w:proofErr w:type="gramEnd"/>
      <w:r w:rsidRPr="00FA2E8F">
        <w:rPr>
          <w:rFonts w:eastAsia="Calibri"/>
          <w:lang w:eastAsia="en-US"/>
        </w:rPr>
        <w:t xml:space="preserve">-консультационного поля в сфере предпринимательства.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По итоговой характеристике социально-экономического развития поселение можно рассматривать как: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перспективное для частных </w:t>
      </w:r>
      <w:proofErr w:type="gramStart"/>
      <w:r w:rsidRPr="00FA2E8F">
        <w:rPr>
          <w:rFonts w:eastAsia="Calibri"/>
          <w:lang w:eastAsia="en-US"/>
        </w:rPr>
        <w:t>инвестиций,  что</w:t>
      </w:r>
      <w:proofErr w:type="gramEnd"/>
      <w:r w:rsidRPr="00FA2E8F">
        <w:rPr>
          <w:rFonts w:eastAsia="Calibri"/>
          <w:lang w:eastAsia="en-US"/>
        </w:rPr>
        <w:t xml:space="preserve"> обосновывается небольшим  ростом экономики,  средним уровнем доходов населения и средней транспортной доступностью;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имеющее </w:t>
      </w:r>
      <w:proofErr w:type="gramStart"/>
      <w:r w:rsidRPr="00FA2E8F">
        <w:rPr>
          <w:rFonts w:eastAsia="Calibri"/>
          <w:lang w:eastAsia="en-US"/>
        </w:rPr>
        <w:t>потенциал  социально</w:t>
      </w:r>
      <w:proofErr w:type="gramEnd"/>
      <w:r w:rsidRPr="00FA2E8F">
        <w:rPr>
          <w:rFonts w:eastAsia="Calibri"/>
          <w:lang w:eastAsia="en-US"/>
        </w:rPr>
        <w:t xml:space="preserve">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Сохранение многофункционального </w:t>
      </w:r>
      <w:proofErr w:type="gramStart"/>
      <w:r w:rsidRPr="00FA2E8F">
        <w:rPr>
          <w:rFonts w:eastAsia="Calibri"/>
          <w:lang w:eastAsia="en-US"/>
        </w:rPr>
        <w:t>профиля  экономики</w:t>
      </w:r>
      <w:proofErr w:type="gramEnd"/>
      <w:r w:rsidRPr="00FA2E8F">
        <w:rPr>
          <w:rFonts w:eastAsia="Calibri"/>
          <w:lang w:eastAsia="en-US"/>
        </w:rPr>
        <w:t xml:space="preserve"> Поселения является 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и среднее предпринимательство.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2. Прогноз транспортного спроса городского поселения «Емва», объемов и характера передвижения и перевозок грузов по видам транспорта, имеющегося на территории поселения.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В связи с малым количеством предприятий на территории Поселения интенсивность грузового транспорта незначительная и изменений на расчетный срок не ожидается.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3. Прогноз развития транспортной инфраструктуры по видам транспорта, имеющегося на территории городского поселения «Емва».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 Стабильная ситуация с транспортным спросом населения не предполагает </w:t>
      </w:r>
      <w:proofErr w:type="gramStart"/>
      <w:r w:rsidRPr="00FA2E8F">
        <w:rPr>
          <w:rFonts w:eastAsia="Calibri"/>
          <w:lang w:eastAsia="en-US"/>
        </w:rPr>
        <w:t>значительных  изменений</w:t>
      </w:r>
      <w:proofErr w:type="gramEnd"/>
      <w:r w:rsidRPr="00FA2E8F">
        <w:rPr>
          <w:rFonts w:eastAsia="Calibri"/>
          <w:lang w:eastAsia="en-US"/>
        </w:rPr>
        <w:t xml:space="preserve"> транспортной инфраструктуры по видам транспорта в Поселении.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Автомобильный транспорт – важнейшая составная часть инфраструктуры Поселения, </w:t>
      </w:r>
      <w:proofErr w:type="gramStart"/>
      <w:r w:rsidRPr="00FA2E8F">
        <w:rPr>
          <w:rFonts w:eastAsia="Calibri"/>
          <w:lang w:eastAsia="en-US"/>
        </w:rPr>
        <w:t>удовлетворяющая  потребностям</w:t>
      </w:r>
      <w:proofErr w:type="gramEnd"/>
      <w:r w:rsidRPr="00FA2E8F">
        <w:rPr>
          <w:rFonts w:eastAsia="Calibri"/>
          <w:lang w:eastAsia="en-US"/>
        </w:rPr>
        <w:t xml:space="preserve">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 обслуживание населения.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Количество пассажирского транспорта увеличивать не планируется.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Автомойки, АЗС на территории городского поселения имеются.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color w:val="FF0000"/>
          <w:lang w:eastAsia="en-US"/>
        </w:rPr>
        <w:t xml:space="preserve">    </w:t>
      </w:r>
      <w:r w:rsidRPr="00FA2E8F">
        <w:rPr>
          <w:rFonts w:eastAsia="Calibri"/>
          <w:color w:val="FF0000"/>
          <w:lang w:eastAsia="en-US"/>
        </w:rPr>
        <w:tab/>
      </w:r>
      <w:r w:rsidRPr="00FA2E8F">
        <w:rPr>
          <w:rFonts w:eastAsia="Calibri"/>
          <w:lang w:eastAsia="en-US"/>
        </w:rPr>
        <w:t xml:space="preserve">Требования к обеспеченности легкового автотранспорта автозаправочными </w:t>
      </w:r>
      <w:proofErr w:type="gramStart"/>
      <w:r w:rsidRPr="00FA2E8F">
        <w:rPr>
          <w:rFonts w:eastAsia="Calibri"/>
          <w:lang w:eastAsia="en-US"/>
        </w:rPr>
        <w:t>станциями  (</w:t>
      </w:r>
      <w:proofErr w:type="gramEnd"/>
      <w:r w:rsidRPr="00FA2E8F">
        <w:rPr>
          <w:rFonts w:eastAsia="Calibri"/>
          <w:lang w:eastAsia="en-US"/>
        </w:rPr>
        <w:t xml:space="preserve">АЗС), станциями технического обслуживания (СТО) и местами постоянного хранения  индивидуальных легковых автомобилей обозначены в СП 42.13330.2011 «Градостроительство.  </w:t>
      </w:r>
      <w:r w:rsidRPr="00FA2E8F">
        <w:rPr>
          <w:rFonts w:eastAsia="Calibri"/>
          <w:lang w:eastAsia="en-US"/>
        </w:rPr>
        <w:lastRenderedPageBreak/>
        <w:t xml:space="preserve">Планировка и застройка </w:t>
      </w:r>
      <w:proofErr w:type="gramStart"/>
      <w:r w:rsidRPr="00FA2E8F">
        <w:rPr>
          <w:rFonts w:eastAsia="Calibri"/>
          <w:lang w:eastAsia="en-US"/>
        </w:rPr>
        <w:t>городских  поселений</w:t>
      </w:r>
      <w:proofErr w:type="gramEnd"/>
      <w:r w:rsidRPr="00FA2E8F">
        <w:rPr>
          <w:rFonts w:eastAsia="Calibri"/>
          <w:lang w:eastAsia="en-US"/>
        </w:rPr>
        <w:t xml:space="preserve">. Актуализированная редакция СНиП 2.07.01-89», так: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согласно п.11.27, потребность в АЗС составляет: одна топливораздаточная колонка на 1200 легковых автомобилей;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- согласно п. 11.26, </w:t>
      </w:r>
      <w:proofErr w:type="gramStart"/>
      <w:r w:rsidRPr="00FA2E8F">
        <w:rPr>
          <w:rFonts w:eastAsia="Calibri"/>
          <w:lang w:eastAsia="en-US"/>
        </w:rPr>
        <w:t>потребность  в</w:t>
      </w:r>
      <w:proofErr w:type="gramEnd"/>
      <w:r w:rsidRPr="00FA2E8F">
        <w:rPr>
          <w:rFonts w:eastAsia="Calibri"/>
          <w:lang w:eastAsia="en-US"/>
        </w:rPr>
        <w:t xml:space="preserve"> СТО составляет: один пост на 200 легковых автомобилей;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- 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 Исходя из общего количества легковых автомобилей, нормативных требований и </w:t>
      </w:r>
      <w:proofErr w:type="gramStart"/>
      <w:r w:rsidRPr="00FA2E8F">
        <w:rPr>
          <w:rFonts w:eastAsia="Calibri"/>
          <w:lang w:eastAsia="en-US"/>
        </w:rPr>
        <w:t>наличия  объектов</w:t>
      </w:r>
      <w:proofErr w:type="gramEnd"/>
      <w:r w:rsidRPr="00FA2E8F">
        <w:rPr>
          <w:rFonts w:eastAsia="Calibri"/>
          <w:lang w:eastAsia="en-US"/>
        </w:rPr>
        <w:t xml:space="preserve"> дорожного сервиса, видно, что в настоящее время поселение не обеспечено: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Станции Технического Обслуживания - мощностью три поста;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Размещение гаражей на сегодняшний день не требуется.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Для соблюдения нормативов минимальной обеспеченности населения пунктами </w:t>
      </w:r>
      <w:proofErr w:type="gramStart"/>
      <w:r w:rsidRPr="00FA2E8F">
        <w:rPr>
          <w:rFonts w:eastAsia="Calibri"/>
          <w:lang w:eastAsia="en-US"/>
        </w:rPr>
        <w:t>технического  обслуживания</w:t>
      </w:r>
      <w:proofErr w:type="gramEnd"/>
      <w:r w:rsidRPr="00FA2E8F">
        <w:rPr>
          <w:rFonts w:eastAsia="Calibri"/>
          <w:lang w:eastAsia="en-US"/>
        </w:rPr>
        <w:t xml:space="preserve"> автомобильного транспорта в расчетный срок в поселении планируется развитие объектов придорожного сервиса.</w:t>
      </w:r>
    </w:p>
    <w:p w:rsidR="00FA2E8F" w:rsidRPr="00FA2E8F" w:rsidRDefault="00FA2E8F" w:rsidP="00FA2E8F">
      <w:pPr>
        <w:ind w:firstLine="708"/>
        <w:jc w:val="both"/>
        <w:rPr>
          <w:rFonts w:eastAsia="Calibri"/>
          <w:b/>
          <w:lang w:eastAsia="en-US"/>
        </w:rPr>
      </w:pPr>
      <w:r w:rsidRPr="00FA2E8F">
        <w:rPr>
          <w:rFonts w:eastAsia="Calibri"/>
          <w:lang w:eastAsia="en-US"/>
        </w:rPr>
        <w:t>4. Прогноз развития дорожной сети городского поселения «Емва».</w:t>
      </w:r>
      <w:r w:rsidRPr="00FA2E8F">
        <w:rPr>
          <w:rFonts w:eastAsia="Calibri"/>
          <w:b/>
          <w:lang w:eastAsia="en-US"/>
        </w:rPr>
        <w:t xml:space="preserve">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b/>
          <w:lang w:eastAsia="en-US"/>
        </w:rPr>
        <w:t xml:space="preserve">   </w:t>
      </w:r>
      <w:r w:rsidRPr="00FA2E8F">
        <w:rPr>
          <w:rFonts w:eastAsia="Calibri"/>
          <w:b/>
          <w:lang w:eastAsia="en-US"/>
        </w:rPr>
        <w:tab/>
      </w:r>
      <w:r w:rsidRPr="00FA2E8F">
        <w:rPr>
          <w:rFonts w:eastAsia="Calibri"/>
          <w:lang w:eastAsia="en-US"/>
        </w:rPr>
        <w:t xml:space="preserve"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 В результате реализации Программы планируется достигнуть следующих показателей: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увеличение доли муниципальных автомобильных дорог местного значения, соответствующих нормативным требованиям, до 100%;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ремонт автомобильных дорог общего пользования местного значения протяженностью в среднем </w:t>
      </w:r>
      <w:r w:rsidRPr="00FA2E8F">
        <w:rPr>
          <w:rFonts w:eastAsia="Calibri"/>
          <w:color w:val="000000"/>
          <w:lang w:eastAsia="en-US"/>
        </w:rPr>
        <w:t>2</w:t>
      </w:r>
      <w:r w:rsidRPr="00FA2E8F">
        <w:rPr>
          <w:rFonts w:eastAsia="Calibri"/>
          <w:lang w:eastAsia="en-US"/>
        </w:rPr>
        <w:t xml:space="preserve"> км в год;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Существующие риски по возможности достижения прогнозируемых результатов: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риск ухудшения социально-экономической ситуации в стране, что выразится в </w:t>
      </w:r>
      <w:proofErr w:type="gramStart"/>
      <w:r w:rsidRPr="00FA2E8F">
        <w:rPr>
          <w:rFonts w:eastAsia="Calibri"/>
          <w:lang w:eastAsia="en-US"/>
        </w:rPr>
        <w:t>снижении  темпов</w:t>
      </w:r>
      <w:proofErr w:type="gramEnd"/>
      <w:r w:rsidRPr="00FA2E8F">
        <w:rPr>
          <w:rFonts w:eastAsia="Calibri"/>
          <w:lang w:eastAsia="en-US"/>
        </w:rPr>
        <w:t xml:space="preserve"> роста экономики  и  уровня  инвестиционной  активности, возникновении  бюджетного  дефицита, сокращения  объемов  финансирования дорожной отрасли;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</w:t>
      </w:r>
      <w:proofErr w:type="gramStart"/>
      <w:r w:rsidRPr="00FA2E8F">
        <w:rPr>
          <w:rFonts w:eastAsia="Calibri"/>
          <w:lang w:eastAsia="en-US"/>
        </w:rPr>
        <w:t>оборудование,  что</w:t>
      </w:r>
      <w:proofErr w:type="gramEnd"/>
      <w:r w:rsidRPr="00FA2E8F">
        <w:rPr>
          <w:rFonts w:eastAsia="Calibri"/>
          <w:lang w:eastAsia="en-US"/>
        </w:rPr>
        <w:t xml:space="preserve"> может привести к увеличению стоимости дорожных работ, снижению объемов строительства,  реконструкции,  капитального  ремонта,  ремонта  и содержания автомобильных дорог местного значения;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риск задержки завершения перехода на финансирование работ по содержанию, ремонту и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капитальному ремонту автомобильных дорог местного значения в соответствии с </w:t>
      </w:r>
      <w:proofErr w:type="gramStart"/>
      <w:r w:rsidRPr="00FA2E8F">
        <w:rPr>
          <w:rFonts w:eastAsia="Calibri"/>
          <w:lang w:eastAsia="en-US"/>
        </w:rPr>
        <w:t>нормативами  денежных</w:t>
      </w:r>
      <w:proofErr w:type="gramEnd"/>
      <w:r w:rsidRPr="00FA2E8F">
        <w:rPr>
          <w:rFonts w:eastAsia="Calibri"/>
          <w:lang w:eastAsia="en-US"/>
        </w:rPr>
        <w:t xml:space="preserve">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автомобильных дорог и достичь запланированных в Программе величин показателей. </w:t>
      </w:r>
    </w:p>
    <w:p w:rsidR="00FA2E8F" w:rsidRPr="00FA2E8F" w:rsidRDefault="00FA2E8F" w:rsidP="00FA2E8F">
      <w:pPr>
        <w:ind w:firstLine="708"/>
        <w:jc w:val="both"/>
        <w:rPr>
          <w:rFonts w:eastAsia="Calibri"/>
          <w:b/>
          <w:lang w:eastAsia="en-US"/>
        </w:rPr>
      </w:pPr>
      <w:r w:rsidRPr="00FA2E8F">
        <w:rPr>
          <w:rFonts w:eastAsia="Calibri"/>
          <w:lang w:eastAsia="en-US"/>
        </w:rPr>
        <w:t>5. Прогноз уровня автомобилизации, параметров дорожного движения.</w:t>
      </w:r>
      <w:r w:rsidRPr="00FA2E8F">
        <w:rPr>
          <w:rFonts w:eastAsia="Calibri"/>
          <w:b/>
          <w:lang w:eastAsia="en-US"/>
        </w:rPr>
        <w:t xml:space="preserve">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 По прогнозу на долгосрочный период до 2023 года обеспеченность жителей Поселения индивидуальными легковыми автомобилями составит: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в 2021 году-460 автомобилей на 1000 жителей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в 2022 году-500 автомобилей на 1000 жителей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в 2023 году-550 автомобилей на 1000 жителей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Определение параметров дорожного движения является неотъемлемой частью </w:t>
      </w:r>
      <w:proofErr w:type="gramStart"/>
      <w:r w:rsidRPr="00FA2E8F">
        <w:rPr>
          <w:rFonts w:eastAsia="Calibri"/>
          <w:lang w:eastAsia="en-US"/>
        </w:rPr>
        <w:t>при  определении</w:t>
      </w:r>
      <w:proofErr w:type="gramEnd"/>
      <w:r w:rsidRPr="00FA2E8F">
        <w:rPr>
          <w:rFonts w:eastAsia="Calibri"/>
          <w:lang w:eastAsia="en-US"/>
        </w:rPr>
        <w:t xml:space="preserve">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</w:t>
      </w:r>
      <w:proofErr w:type="gramStart"/>
      <w:r w:rsidRPr="00FA2E8F">
        <w:rPr>
          <w:rFonts w:eastAsia="Calibri"/>
          <w:lang w:eastAsia="en-US"/>
        </w:rPr>
        <w:t>прибытия  на</w:t>
      </w:r>
      <w:proofErr w:type="gramEnd"/>
      <w:r w:rsidRPr="00FA2E8F">
        <w:rPr>
          <w:rFonts w:eastAsia="Calibri"/>
          <w:lang w:eastAsia="en-US"/>
        </w:rPr>
        <w:t xml:space="preserve">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</w:t>
      </w:r>
      <w:r w:rsidRPr="00FA2E8F">
        <w:rPr>
          <w:rFonts w:eastAsia="Calibri"/>
          <w:lang w:eastAsia="en-US"/>
        </w:rPr>
        <w:lastRenderedPageBreak/>
        <w:t xml:space="preserve">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           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В Поселении на расчетный срок изменений параметров дорожного движения не прогнозируется.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Изменения плотности улично-дорожной сети зависит от изменения плотности рабочих мест и средних пассажиропотоков в автобусах.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>По полученному прогнозу среднее арифметическое значение плотности улично-</w:t>
      </w:r>
      <w:proofErr w:type="gramStart"/>
      <w:r w:rsidRPr="00FA2E8F">
        <w:rPr>
          <w:rFonts w:eastAsia="Calibri"/>
          <w:lang w:eastAsia="en-US"/>
        </w:rPr>
        <w:t>дорожной  сети</w:t>
      </w:r>
      <w:proofErr w:type="gramEnd"/>
      <w:r w:rsidRPr="00FA2E8F">
        <w:rPr>
          <w:rFonts w:eastAsia="Calibri"/>
          <w:lang w:eastAsia="en-US"/>
        </w:rPr>
        <w:t xml:space="preserve"> с 2021 до 2023 гг. существенно не меняется. Это означает, что, несмотря на рост автомобильных потоков, нет потребности в увеличении плотности улично-дорожной сети. </w:t>
      </w:r>
    </w:p>
    <w:p w:rsidR="00FA2E8F" w:rsidRPr="00FA2E8F" w:rsidRDefault="00FA2E8F" w:rsidP="00FA2E8F">
      <w:pPr>
        <w:ind w:firstLine="708"/>
        <w:jc w:val="both"/>
        <w:rPr>
          <w:rFonts w:eastAsia="Calibri"/>
          <w:b/>
          <w:lang w:eastAsia="en-US"/>
        </w:rPr>
      </w:pPr>
      <w:r w:rsidRPr="00FA2E8F">
        <w:rPr>
          <w:rFonts w:eastAsia="Calibri"/>
          <w:lang w:eastAsia="en-US"/>
        </w:rPr>
        <w:t>6.</w:t>
      </w:r>
      <w:r w:rsidRPr="00FA2E8F">
        <w:rPr>
          <w:rFonts w:eastAsia="Calibri"/>
          <w:b/>
          <w:lang w:eastAsia="en-US"/>
        </w:rPr>
        <w:t xml:space="preserve"> </w:t>
      </w:r>
      <w:r w:rsidRPr="00FA2E8F">
        <w:rPr>
          <w:rFonts w:eastAsia="Calibri"/>
          <w:lang w:eastAsia="en-US"/>
        </w:rPr>
        <w:t>Прогноз показателей безопасности дорожного движения.</w:t>
      </w:r>
      <w:r w:rsidRPr="00FA2E8F">
        <w:rPr>
          <w:rFonts w:eastAsia="Calibri"/>
          <w:b/>
          <w:lang w:eastAsia="en-US"/>
        </w:rPr>
        <w:t xml:space="preserve">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В перспективе возможно ухудшение ситуации из-за следующих причин: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постоянно возрастающая мобильность населения;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массовое пренебрежение требованиями безопасности дорожного движения со стороны участников движения;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неудовлетворительное состояние автомобильных дорог;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недостаточный технический уровень дорожного хозяйства;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несовершенство технических средств организации дорожного движения.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Чтобы не допустить негативного развития ситуации, необходимо: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- повышение правового сознания и предупреждения опасного поведения среди населения, в том числе среди несовершеннолетних.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Если в расчетный срок данные мероприятия осуществятся, то прогноз показателей безопасности дорожного движения благоприятный.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7. Прогноз негативного воздействия транспортной инфраструктуры на окружающую среду и здоровье населения.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Задачами транспортной инфраструктуры в области снижения вредного воздействия транспорта на окружающую среду являются: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сокращение вредного воздействия транспорта на здоровье человека за счет снижения объемов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воздействий, выбросов и сбросов, количества отходов на всех видах транспорта;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мотивация перехода транспортных средств на экологически чистые виды топлива. 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Для снижения вредного воздействия транспорта на окружающую среду и возникающих ущербов необходимо: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</w:t>
      </w:r>
      <w:proofErr w:type="gramStart"/>
      <w:r w:rsidRPr="00FA2E8F">
        <w:rPr>
          <w:rFonts w:eastAsia="Calibri"/>
          <w:lang w:eastAsia="en-US"/>
        </w:rPr>
        <w:t>уменьшить  вредное</w:t>
      </w:r>
      <w:proofErr w:type="gramEnd"/>
      <w:r w:rsidRPr="00FA2E8F">
        <w:rPr>
          <w:rFonts w:eastAsia="Calibri"/>
          <w:lang w:eastAsia="en-US"/>
        </w:rPr>
        <w:t xml:space="preserve">  воздействие  транспорта на  воздушную и  водную  среду и на здоровье человека за счет применения экологически безопасных видов транспортных средств;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стимулировать использование транспортных средств, работающих на </w:t>
      </w:r>
      <w:proofErr w:type="gramStart"/>
      <w:r w:rsidRPr="00FA2E8F">
        <w:rPr>
          <w:rFonts w:eastAsia="Calibri"/>
          <w:lang w:eastAsia="en-US"/>
        </w:rPr>
        <w:t>альтернативных  источниках</w:t>
      </w:r>
      <w:proofErr w:type="gramEnd"/>
      <w:r w:rsidRPr="00FA2E8F">
        <w:rPr>
          <w:rFonts w:eastAsia="Calibri"/>
          <w:lang w:eastAsia="en-US"/>
        </w:rPr>
        <w:t xml:space="preserve">  (нефтяного  происхождения)  топливо-энергетических ресурсов.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Для снижения негативного воздействия транспортно-дорожного комплекса на </w:t>
      </w:r>
      <w:proofErr w:type="gramStart"/>
      <w:r w:rsidRPr="00FA2E8F">
        <w:rPr>
          <w:rFonts w:eastAsia="Calibri"/>
          <w:lang w:eastAsia="en-US"/>
        </w:rPr>
        <w:t>окружающую  среду</w:t>
      </w:r>
      <w:proofErr w:type="gramEnd"/>
      <w:r w:rsidRPr="00FA2E8F">
        <w:rPr>
          <w:rFonts w:eastAsia="Calibri"/>
          <w:lang w:eastAsia="en-US"/>
        </w:rPr>
        <w:t xml:space="preserve"> в условиях увеличения количества автотранспортных средств и повышения  интенсивности движения на автомобильных дорогах предусматривается реализация следующих мероприятий: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FA2E8F">
        <w:rPr>
          <w:rFonts w:eastAsia="Calibri"/>
          <w:lang w:eastAsia="en-US"/>
        </w:rPr>
        <w:t>противогололедных</w:t>
      </w:r>
      <w:proofErr w:type="spellEnd"/>
      <w:r w:rsidRPr="00FA2E8F">
        <w:rPr>
          <w:rFonts w:eastAsia="Calibri"/>
          <w:lang w:eastAsia="en-US"/>
        </w:rPr>
        <w:t xml:space="preserve"> материалов;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обустройство автомобильных дорог средствами защиты окружающей среды от </w:t>
      </w:r>
      <w:proofErr w:type="gramStart"/>
      <w:r w:rsidRPr="00FA2E8F">
        <w:rPr>
          <w:rFonts w:eastAsia="Calibri"/>
          <w:lang w:eastAsia="en-US"/>
        </w:rPr>
        <w:t>вредных  воздействий</w:t>
      </w:r>
      <w:proofErr w:type="gramEnd"/>
      <w:r w:rsidRPr="00FA2E8F">
        <w:rPr>
          <w:rFonts w:eastAsia="Calibri"/>
          <w:lang w:eastAsia="en-US"/>
        </w:rPr>
        <w:t xml:space="preserve">, включая применение искусственных и растительных барьеров вдоль  автомагистралей для снижения уровня шумового воздействия и загрязнения прилегающих территорий.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Основной задачей в этой области </w:t>
      </w:r>
      <w:proofErr w:type="gramStart"/>
      <w:r w:rsidRPr="00FA2E8F">
        <w:rPr>
          <w:rFonts w:eastAsia="Calibri"/>
          <w:lang w:eastAsia="en-US"/>
        </w:rPr>
        <w:t>является  сокращение</w:t>
      </w:r>
      <w:proofErr w:type="gramEnd"/>
      <w:r w:rsidRPr="00FA2E8F">
        <w:rPr>
          <w:rFonts w:eastAsia="Calibri"/>
          <w:lang w:eastAsia="en-US"/>
        </w:rPr>
        <w:t xml:space="preserve"> объемов выбросов автотранспортных  средств, количества отходов при строительстве, реконструкции, ремонте и содержании автомобильных дорог.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Для снижения вредного воздействия автомобильного транспорта на окружающую среду необходимо: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lastRenderedPageBreak/>
        <w:t xml:space="preserve">- обеспечить увеличение применения более экономичных автомобилей с более низким расходом моторного топлива.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4. Перечень мероприятий по содержанию объектов транспортной системы </w:t>
      </w:r>
    </w:p>
    <w:p w:rsidR="00FA2E8F" w:rsidRPr="00FA2E8F" w:rsidRDefault="00FA2E8F" w:rsidP="00FA2E8F">
      <w:pPr>
        <w:jc w:val="both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1. Достижение целей и решение задач Программы обеспечивается путем реализации мероприятий, которые разрабатываются исходя из целевых индикаторов, </w:t>
      </w:r>
      <w:proofErr w:type="gramStart"/>
      <w:r w:rsidRPr="00FA2E8F">
        <w:rPr>
          <w:rFonts w:eastAsia="Calibri"/>
          <w:lang w:eastAsia="en-US"/>
        </w:rPr>
        <w:t>представляющих  собой</w:t>
      </w:r>
      <w:proofErr w:type="gramEnd"/>
      <w:r w:rsidRPr="00FA2E8F">
        <w:rPr>
          <w:rFonts w:eastAsia="Calibri"/>
          <w:lang w:eastAsia="en-US"/>
        </w:rPr>
        <w:t xml:space="preserve"> доступные наблюдению и измерению характеристики состояния и развития транспортной системы поселения. Разработанные программные мероприятия систематизированы </w:t>
      </w:r>
      <w:proofErr w:type="gramStart"/>
      <w:r w:rsidRPr="00FA2E8F">
        <w:rPr>
          <w:rFonts w:eastAsia="Calibri"/>
          <w:lang w:eastAsia="en-US"/>
        </w:rPr>
        <w:t>по  степени</w:t>
      </w:r>
      <w:proofErr w:type="gramEnd"/>
      <w:r w:rsidRPr="00FA2E8F">
        <w:rPr>
          <w:rFonts w:eastAsia="Calibri"/>
          <w:lang w:eastAsia="en-US"/>
        </w:rPr>
        <w:t xml:space="preserve"> их актуальности.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</w:r>
      <w:proofErr w:type="gramStart"/>
      <w:r w:rsidRPr="00FA2E8F">
        <w:rPr>
          <w:rFonts w:eastAsia="Calibri"/>
          <w:lang w:eastAsia="en-US"/>
        </w:rPr>
        <w:t>Список  мероприятий</w:t>
      </w:r>
      <w:proofErr w:type="gramEnd"/>
      <w:r w:rsidRPr="00FA2E8F">
        <w:rPr>
          <w:rFonts w:eastAsia="Calibri"/>
          <w:lang w:eastAsia="en-US"/>
        </w:rPr>
        <w:t xml:space="preserve">  на  конкретном  объекте  детализируется  после  разработки проектно-сметной документации. Стоимость мероприятий определена ориентировочно, основываясь на стоимости   уже проведенных аналогичных мероприятий.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Источниками финансирования мероприятий Программы являются средства бюджета городского поселения «Емва».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</w:r>
      <w:proofErr w:type="gramStart"/>
      <w:r w:rsidRPr="00FA2E8F">
        <w:rPr>
          <w:rFonts w:eastAsia="Calibri"/>
          <w:lang w:eastAsia="en-US"/>
        </w:rPr>
        <w:t>Механизм  реализации</w:t>
      </w:r>
      <w:proofErr w:type="gramEnd"/>
      <w:r w:rsidRPr="00FA2E8F">
        <w:rPr>
          <w:rFonts w:eastAsia="Calibri"/>
          <w:lang w:eastAsia="en-US"/>
        </w:rPr>
        <w:t xml:space="preserve"> Программы включает в себя систему мероприятий, проводимых по  обследованию, содержанию, ремонту, паспортизации автомобильных дорог общего пользования местного значения в городском поселении, проектированию и строительству тротуаров, велосипедных дорожек,  мероприятия по обеспечению  безопасности  дорожного  движения, мероприятия по организации транспортного обслуживания населения.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</w:r>
      <w:proofErr w:type="gramStart"/>
      <w:r w:rsidRPr="00FA2E8F">
        <w:rPr>
          <w:rFonts w:eastAsia="Calibri"/>
          <w:lang w:eastAsia="en-US"/>
        </w:rPr>
        <w:t>Перечень  мероприятий</w:t>
      </w:r>
      <w:proofErr w:type="gramEnd"/>
      <w:r w:rsidRPr="00FA2E8F">
        <w:rPr>
          <w:rFonts w:eastAsia="Calibri"/>
          <w:lang w:eastAsia="en-US"/>
        </w:rPr>
        <w:t xml:space="preserve">  по  ремонту  дорог,  мостов  по  реализации  Программы формируется    администрацией Поселения по итогам обследования состояния дорожного  покрытия не реже одного раза в  год,  в начале осеннего или в конце весеннего периодов и с  учетом решения первостепенных проблемных ситуаций, в том числе от поступивших обращений (жалоб) граждан.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</w:t>
      </w:r>
      <w:r w:rsidRPr="00FA2E8F">
        <w:rPr>
          <w:rFonts w:eastAsia="Calibri"/>
          <w:lang w:eastAsia="en-US"/>
        </w:rPr>
        <w:tab/>
        <w:t xml:space="preserve">Перечень и виды работ по содержанию и текущему ремонту автомобильных дорог определяются муниципальным контрактом (договором)  в  соответствии  с  классификацией,  устанавливаемой  федеральным органом  исполнительной  власти,  осуществляющим  функции  по  выработке государственной  политики  и  нормативно-правовому  регулированию  в  сфере дорожного хозяйства, а также в случае капитального ремонта, реконструкции и строительства  проектно-сметной документацией, разработанной на конкретный участок автомобильной дороги.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>2. Мероприятия по развитию транспортной системы по видам транспорта.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Внесение изменений в структуру транспортной инфраструктуры по видам транспорта не планируется. </w:t>
      </w:r>
    </w:p>
    <w:p w:rsidR="00FA2E8F" w:rsidRPr="00FA2E8F" w:rsidRDefault="00FA2E8F" w:rsidP="00FA2E8F">
      <w:pPr>
        <w:ind w:firstLine="708"/>
        <w:jc w:val="both"/>
        <w:rPr>
          <w:rFonts w:eastAsia="Calibri"/>
          <w:b/>
          <w:lang w:eastAsia="en-US"/>
        </w:rPr>
      </w:pPr>
      <w:r w:rsidRPr="00FA2E8F">
        <w:rPr>
          <w:rFonts w:eastAsia="Calibri"/>
          <w:lang w:eastAsia="en-US"/>
        </w:rPr>
        <w:t>3. Мероприятия по развитию транспорта общего пользования, созданию транспортно-пересадочных узлов.</w:t>
      </w:r>
      <w:r w:rsidRPr="00FA2E8F">
        <w:rPr>
          <w:rFonts w:eastAsia="Calibri"/>
          <w:b/>
          <w:lang w:eastAsia="en-US"/>
        </w:rPr>
        <w:t xml:space="preserve">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Сохраняется существующая система обслуживания населения общественным </w:t>
      </w:r>
      <w:proofErr w:type="gramStart"/>
      <w:r w:rsidRPr="00FA2E8F">
        <w:rPr>
          <w:rFonts w:eastAsia="Calibri"/>
          <w:lang w:eastAsia="en-US"/>
        </w:rPr>
        <w:t>пассажирским  транспортом</w:t>
      </w:r>
      <w:proofErr w:type="gramEnd"/>
      <w:r w:rsidRPr="00FA2E8F">
        <w:rPr>
          <w:rFonts w:eastAsia="Calibri"/>
          <w:lang w:eastAsia="en-US"/>
        </w:rPr>
        <w:t xml:space="preserve">. Количество транспорта общего пользования не планируется к изменению.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4. Мероприятия по развитию инфраструктуры для легкового автомобильного транспорта, </w:t>
      </w:r>
    </w:p>
    <w:p w:rsidR="00FA2E8F" w:rsidRPr="00FA2E8F" w:rsidRDefault="00FA2E8F" w:rsidP="00FA2E8F">
      <w:pPr>
        <w:jc w:val="both"/>
        <w:rPr>
          <w:rFonts w:eastAsia="Calibri"/>
          <w:b/>
          <w:lang w:eastAsia="en-US"/>
        </w:rPr>
      </w:pPr>
      <w:r w:rsidRPr="00FA2E8F">
        <w:rPr>
          <w:rFonts w:eastAsia="Calibri"/>
          <w:lang w:eastAsia="en-US"/>
        </w:rPr>
        <w:t>включая развитие единого парковочного пространства.</w:t>
      </w:r>
      <w:r w:rsidRPr="00FA2E8F">
        <w:rPr>
          <w:rFonts w:eastAsia="Calibri"/>
          <w:b/>
          <w:lang w:eastAsia="en-US"/>
        </w:rPr>
        <w:t xml:space="preserve">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Мероприятия данного раздела планируются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5. Мероприятия по развитию инфраструктуры пешеходного и 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>велосипедного передвижения</w:t>
      </w:r>
    </w:p>
    <w:p w:rsidR="00FA2E8F" w:rsidRPr="00FA2E8F" w:rsidRDefault="00FA2E8F" w:rsidP="00FA2E8F">
      <w:pPr>
        <w:jc w:val="both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Планируемые мероприятия по развитию инфраструктуры пешеходного и велосипедного передвижения включают в себя: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проектирование и устройство тротуаров с твердым покрытием 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поселения, а также в целях отдыха и туризма.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lastRenderedPageBreak/>
        <w:t xml:space="preserve">  </w:t>
      </w:r>
      <w:r w:rsidRPr="00FA2E8F">
        <w:rPr>
          <w:rFonts w:eastAsia="Calibri"/>
          <w:lang w:eastAsia="en-US"/>
        </w:rPr>
        <w:tab/>
        <w:t xml:space="preserve">Мероприятия по развитию велосипедного передвижения возможны к реализации </w:t>
      </w:r>
      <w:proofErr w:type="gramStart"/>
      <w:r w:rsidRPr="00FA2E8F">
        <w:rPr>
          <w:rFonts w:eastAsia="Calibri"/>
          <w:lang w:eastAsia="en-US"/>
        </w:rPr>
        <w:t>как  дополнительные</w:t>
      </w:r>
      <w:proofErr w:type="gramEnd"/>
      <w:r w:rsidRPr="00FA2E8F">
        <w:rPr>
          <w:rFonts w:eastAsia="Calibri"/>
          <w:lang w:eastAsia="en-US"/>
        </w:rPr>
        <w:t xml:space="preserve"> из-за недостатка финансовых средств, при получении дополнительных  доходов местного бюджета или появления возможности финансирования из иных источников.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>6. Мероприятия по развитию инфраструктуры для грузового транспорта, транспортных средств коммунальных и дорожных служб</w:t>
      </w:r>
    </w:p>
    <w:p w:rsidR="00FA2E8F" w:rsidRPr="00FA2E8F" w:rsidRDefault="00FA2E8F" w:rsidP="00FA2E8F">
      <w:pPr>
        <w:jc w:val="both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</w:t>
      </w:r>
      <w:r w:rsidRPr="00FA2E8F">
        <w:rPr>
          <w:rFonts w:eastAsia="Calibri"/>
          <w:lang w:eastAsia="en-US"/>
        </w:rPr>
        <w:tab/>
        <w:t xml:space="preserve"> 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</w:t>
      </w:r>
    </w:p>
    <w:p w:rsidR="00FA2E8F" w:rsidRPr="00FA2E8F" w:rsidRDefault="00FA2E8F" w:rsidP="00FA2E8F">
      <w:pPr>
        <w:jc w:val="both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          7. Мероприятия по развитию сети автомобильных дорог местного значения</w:t>
      </w:r>
    </w:p>
    <w:p w:rsidR="00FA2E8F" w:rsidRPr="00FA2E8F" w:rsidRDefault="00FA2E8F" w:rsidP="00FA2E8F">
      <w:pPr>
        <w:jc w:val="both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В целях развития сети дорог поселения планируются: </w:t>
      </w:r>
    </w:p>
    <w:p w:rsidR="00FA2E8F" w:rsidRPr="00FA2E8F" w:rsidRDefault="00FA2E8F" w:rsidP="00FA2E8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Мероприятия по содержанию автомобильных дорог местного значения.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Реализация мероприятий позволит выполнять работы по содержанию автомобильных дорог </w:t>
      </w:r>
      <w:proofErr w:type="gramStart"/>
      <w:r w:rsidRPr="00FA2E8F">
        <w:rPr>
          <w:rFonts w:eastAsia="Calibri"/>
          <w:lang w:eastAsia="en-US"/>
        </w:rPr>
        <w:t>в  соответствии</w:t>
      </w:r>
      <w:proofErr w:type="gramEnd"/>
      <w:r w:rsidRPr="00FA2E8F">
        <w:rPr>
          <w:rFonts w:eastAsia="Calibri"/>
          <w:lang w:eastAsia="en-US"/>
        </w:rPr>
        <w:t xml:space="preserve">  с  нормативными требованиями. </w:t>
      </w:r>
    </w:p>
    <w:p w:rsidR="00FA2E8F" w:rsidRPr="00FA2E8F" w:rsidRDefault="00FA2E8F" w:rsidP="00FA2E8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Мероприятия по ремонту автомобильных дорог местного значения.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Реализация мероприятий позволит сохранить протяженность участков автомобильных дорог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FA2E8F" w:rsidRPr="00FA2E8F" w:rsidRDefault="00FA2E8F" w:rsidP="00FA2E8F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Мероприятия по капитальному ремонту автомобильных дорог местного значения.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FA2E8F" w:rsidRPr="00FA2E8F" w:rsidRDefault="00FA2E8F" w:rsidP="00FA2E8F">
      <w:pPr>
        <w:numPr>
          <w:ilvl w:val="0"/>
          <w:numId w:val="11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Мероприятия по строительству и </w:t>
      </w:r>
      <w:proofErr w:type="gramStart"/>
      <w:r w:rsidRPr="00FA2E8F">
        <w:rPr>
          <w:rFonts w:eastAsia="Calibri"/>
          <w:lang w:eastAsia="en-US"/>
        </w:rPr>
        <w:t>реконструкции  автомобильных</w:t>
      </w:r>
      <w:proofErr w:type="gramEnd"/>
      <w:r w:rsidRPr="00FA2E8F">
        <w:rPr>
          <w:rFonts w:eastAsia="Calibri"/>
          <w:lang w:eastAsia="en-US"/>
        </w:rPr>
        <w:t xml:space="preserve">  дорог  местного значения. </w:t>
      </w:r>
    </w:p>
    <w:p w:rsidR="00FA2E8F" w:rsidRPr="00FA2E8F" w:rsidRDefault="00FA2E8F" w:rsidP="00FA2E8F">
      <w:pPr>
        <w:ind w:firstLine="720"/>
        <w:contextualSpacing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Реализация мероприятий позволит сохранить протяженность автомобильных дорог </w:t>
      </w:r>
      <w:proofErr w:type="gramStart"/>
      <w:r w:rsidRPr="00FA2E8F">
        <w:rPr>
          <w:rFonts w:eastAsia="Calibri"/>
          <w:lang w:eastAsia="en-US"/>
        </w:rPr>
        <w:t>общего  пользования</w:t>
      </w:r>
      <w:proofErr w:type="gramEnd"/>
      <w:r w:rsidRPr="00FA2E8F">
        <w:rPr>
          <w:rFonts w:eastAsia="Calibri"/>
          <w:lang w:eastAsia="en-US"/>
        </w:rPr>
        <w:t xml:space="preserve">  местного значения, на которых  уровень загрузки соответствует нормативному.  </w:t>
      </w:r>
    </w:p>
    <w:p w:rsidR="00FA2E8F" w:rsidRPr="00FA2E8F" w:rsidRDefault="00FA2E8F" w:rsidP="00FA2E8F">
      <w:pPr>
        <w:jc w:val="center"/>
        <w:rPr>
          <w:b/>
          <w:bCs/>
          <w:color w:val="000000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>8.</w:t>
      </w:r>
      <w:r w:rsidRPr="00FA2E8F">
        <w:rPr>
          <w:rFonts w:eastAsia="Calibri"/>
          <w:lang w:eastAsia="en-US"/>
        </w:rPr>
        <w:t xml:space="preserve"> </w:t>
      </w:r>
      <w:r w:rsidRPr="00FA2E8F">
        <w:rPr>
          <w:rFonts w:eastAsia="Calibri"/>
          <w:b/>
          <w:lang w:eastAsia="en-US"/>
        </w:rPr>
        <w:t>Комплексные мероприятия по организации дорожного движения, в том числе по повышению безопасности дорожного движения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проведение анализа по выявлению аварийно-опасных участков автомобильных дорог местного значения и выработка мер, направленных на их устранение.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информирование граждан о правилах и требованиях в области обеспечения безопасности дорожного движения;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травматизма;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замена и установка технических средств организации дорожного движения, в т. ч. проектные работы;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установка и обновление информационных панно с указанием телефонов спасательных служб и экстренной медицинской помощи;  </w:t>
      </w:r>
    </w:p>
    <w:p w:rsidR="00FA2E8F" w:rsidRPr="00FA2E8F" w:rsidRDefault="00FA2E8F" w:rsidP="00FA2E8F">
      <w:pPr>
        <w:ind w:firstLine="708"/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При реализации программы планируется осуществление следующих мероприятий: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- мероприятия по выявлению аварийно-опасных участков автомобильных дорог местного значения и выработка мер по их устранению;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установка и замена знаков дорожного движения, мероприятие направлено на снижение количества дорожно-транспортных происшествий.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</w:t>
      </w:r>
      <w:r w:rsidRPr="00FA2E8F">
        <w:rPr>
          <w:rFonts w:eastAsia="Calibri"/>
          <w:lang w:eastAsia="en-US"/>
        </w:rPr>
        <w:tab/>
        <w:t xml:space="preserve">Из всего вышеперечисленного следует, основными мероприятиями развития транспортной инфраструктуры Поселения должны стать: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содержание автомобильных дорог общего пользования местного значения и искусственных сооружений на них в полном объеме;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текущий ремонт дорожного покрытия существующей улично-дорожной сети;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lastRenderedPageBreak/>
        <w:t xml:space="preserve">-  проектирование и капитальный ремонт искусственных сооружений;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организация мероприятий по оказанию транспортных услуг населению Поселения;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проектирование и строительство тротуаров в населенных пунктах Поселения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проектирование и создание велодорожек и </w:t>
      </w:r>
      <w:proofErr w:type="spellStart"/>
      <w:r w:rsidRPr="00FA2E8F">
        <w:rPr>
          <w:rFonts w:eastAsia="Calibri"/>
          <w:lang w:eastAsia="en-US"/>
        </w:rPr>
        <w:t>веломаршрутов</w:t>
      </w:r>
      <w:proofErr w:type="spellEnd"/>
      <w:r w:rsidRPr="00FA2E8F">
        <w:rPr>
          <w:rFonts w:eastAsia="Calibri"/>
          <w:lang w:eastAsia="en-US"/>
        </w:rPr>
        <w:t xml:space="preserve"> на территории Поселения;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создание новых объектов транспортной инфраструктуры, отвечающих прогнозируемым потребностям предприятий и населения.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Развитие транспортной инфраструктуры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9. Оценка объемов и источников финансирования мероприятий 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Финансирование программы осуществляется за счет средств бюджета городского поселения «Емва».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>Общий объем финансовых средств, необходимых для реализации мероприятия Программы на расчетный срок составляет 62066,92004тыс. рублей.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10. Оценка эффективности программных мероприятий 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both"/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</w:r>
      <w:r w:rsidRPr="00FA2E8F"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FA2E8F" w:rsidRPr="00FA2E8F" w:rsidRDefault="00FA2E8F" w:rsidP="00FA2E8F">
      <w:proofErr w:type="gramStart"/>
      <w:r w:rsidRPr="00FA2E8F">
        <w:t>–  развитие</w:t>
      </w:r>
      <w:proofErr w:type="gramEnd"/>
      <w:r w:rsidRPr="00FA2E8F">
        <w:t xml:space="preserve"> и совершенствование автомобильных дорог, улучшение их технического состояния;</w:t>
      </w:r>
    </w:p>
    <w:p w:rsidR="00FA2E8F" w:rsidRPr="00FA2E8F" w:rsidRDefault="00FA2E8F" w:rsidP="00FA2E8F">
      <w:r w:rsidRPr="00FA2E8F">
        <w:t>– обеспечение безопасности дорожного движения.</w:t>
      </w:r>
    </w:p>
    <w:p w:rsidR="00FA2E8F" w:rsidRPr="00FA2E8F" w:rsidRDefault="00FA2E8F" w:rsidP="00FA2E8F">
      <w:pPr>
        <w:jc w:val="both"/>
      </w:pPr>
      <w:r w:rsidRPr="00FA2E8F">
        <w:t xml:space="preserve">   </w:t>
      </w:r>
      <w:r w:rsidRPr="00FA2E8F">
        <w:tab/>
        <w:t>В качестве индикаторов хода реализации Программы будут использоваться показатели состояния автомобильных дорог, объемов выполненных работ и расходов на их выполнение из бюджетов муниципальных образований и привлеченных финансовых источников, указанные в таблице:</w:t>
      </w:r>
    </w:p>
    <w:p w:rsidR="00FA2E8F" w:rsidRPr="00FA2E8F" w:rsidRDefault="00FA2E8F" w:rsidP="00FA2E8F">
      <w:pPr>
        <w:jc w:val="both"/>
      </w:pPr>
    </w:p>
    <w:p w:rsidR="00FA2E8F" w:rsidRPr="00FA2E8F" w:rsidRDefault="00FA2E8F" w:rsidP="00FA2E8F">
      <w:pPr>
        <w:jc w:val="both"/>
      </w:pP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6"/>
        <w:gridCol w:w="851"/>
        <w:gridCol w:w="991"/>
        <w:gridCol w:w="991"/>
        <w:gridCol w:w="991"/>
      </w:tblGrid>
      <w:tr w:rsidR="00FA2E8F" w:rsidRPr="00FA2E8F" w:rsidTr="007E09C8"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Индикаторы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ind w:left="-108" w:right="-108"/>
              <w:jc w:val="center"/>
            </w:pPr>
            <w:r w:rsidRPr="00FA2E8F">
              <w:t>2020 год факт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Период реализации Программы</w:t>
            </w:r>
          </w:p>
        </w:tc>
      </w:tr>
      <w:tr w:rsidR="00FA2E8F" w:rsidRPr="00FA2E8F" w:rsidTr="007E09C8"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2023г.</w:t>
            </w:r>
          </w:p>
        </w:tc>
      </w:tr>
      <w:tr w:rsidR="00FA2E8F" w:rsidRPr="00FA2E8F" w:rsidTr="007E09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t xml:space="preserve">Доля автомобильных дорог общего пользования местного значения, соответствующая нормативным требованиям, 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70,0</w:t>
            </w:r>
          </w:p>
        </w:tc>
      </w:tr>
      <w:tr w:rsidR="00FA2E8F" w:rsidRPr="00FA2E8F" w:rsidTr="007E09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 xml:space="preserve">Доля муниципальных автомобильных дорог, в отношении которых проводились мероприятия </w:t>
            </w:r>
            <w:proofErr w:type="gramStart"/>
            <w:r w:rsidRPr="00FA2E8F">
              <w:rPr>
                <w:rFonts w:eastAsia="Calibri"/>
                <w:lang w:eastAsia="en-US"/>
              </w:rPr>
              <w:t>по зимнему</w:t>
            </w:r>
            <w:proofErr w:type="gramEnd"/>
            <w:r w:rsidRPr="00FA2E8F">
              <w:rPr>
                <w:rFonts w:eastAsia="Calibri"/>
                <w:lang w:eastAsia="en-US"/>
              </w:rPr>
              <w:t xml:space="preserve"> и летнему содержанию дорог</w:t>
            </w:r>
            <w:r w:rsidRPr="00FA2E8F">
              <w:t>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100</w:t>
            </w:r>
          </w:p>
        </w:tc>
      </w:tr>
      <w:tr w:rsidR="00FA2E8F" w:rsidRPr="00FA2E8F" w:rsidTr="007E09C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color w:val="000000"/>
              </w:rPr>
              <w:t>Количество автомобильных дорог общего пользования местного значения, поставленных на кадастровый учет, 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3,52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12,40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16,32</w:t>
            </w:r>
          </w:p>
        </w:tc>
      </w:tr>
    </w:tbl>
    <w:p w:rsidR="00FA2E8F" w:rsidRPr="00FA2E8F" w:rsidRDefault="00FA2E8F" w:rsidP="00FA2E8F">
      <w:pPr>
        <w:jc w:val="both"/>
      </w:pPr>
    </w:p>
    <w:p w:rsidR="00FA2E8F" w:rsidRPr="00FA2E8F" w:rsidRDefault="00FA2E8F" w:rsidP="00FA2E8F">
      <w:pPr>
        <w:autoSpaceDE w:val="0"/>
        <w:autoSpaceDN w:val="0"/>
        <w:adjustRightInd w:val="0"/>
        <w:ind w:firstLine="708"/>
        <w:jc w:val="both"/>
      </w:pPr>
      <w:r w:rsidRPr="00FA2E8F">
        <w:t>Методика оценки эффективности государственной Программы основана на следующих оценках:</w:t>
      </w:r>
    </w:p>
    <w:p w:rsidR="00FA2E8F" w:rsidRPr="00FA2E8F" w:rsidRDefault="00FA2E8F" w:rsidP="00FA2E8F">
      <w:pPr>
        <w:autoSpaceDE w:val="0"/>
        <w:autoSpaceDN w:val="0"/>
        <w:adjustRightInd w:val="0"/>
        <w:ind w:firstLine="708"/>
        <w:jc w:val="both"/>
      </w:pPr>
      <w:r w:rsidRPr="00FA2E8F">
        <w:t>1) оценка степени достижения целей и решения задач Программы.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t>Оценка степени достижения целей и решения задач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rPr>
          <w:noProof/>
        </w:rPr>
        <w:drawing>
          <wp:inline distT="0" distB="0" distL="0" distR="0" wp14:anchorId="0CF00DCB" wp14:editId="704DECF9">
            <wp:extent cx="1971675" cy="238125"/>
            <wp:effectExtent l="0" t="0" r="9525" b="9525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proofErr w:type="gramStart"/>
      <w:r w:rsidRPr="00FA2E8F">
        <w:t xml:space="preserve">где: </w:t>
      </w:r>
      <w:r w:rsidRPr="00FA2E8F">
        <w:rPr>
          <w:noProof/>
          <w:position w:val="-9"/>
        </w:rPr>
        <w:drawing>
          <wp:inline distT="0" distB="0" distL="0" distR="0" wp14:anchorId="7889108D" wp14:editId="3D4CFA6B">
            <wp:extent cx="276225" cy="238125"/>
            <wp:effectExtent l="0" t="0" r="9525" b="9525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-</w:t>
      </w:r>
      <w:proofErr w:type="gramEnd"/>
      <w:r w:rsidRPr="00FA2E8F">
        <w:t xml:space="preserve"> степень достижения целей (решения задач);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rPr>
          <w:noProof/>
          <w:position w:val="-9"/>
        </w:rPr>
        <w:drawing>
          <wp:inline distT="0" distB="0" distL="0" distR="0" wp14:anchorId="4D2FA4D3" wp14:editId="37D31735">
            <wp:extent cx="276225" cy="238125"/>
            <wp:effectExtent l="0" t="0" r="9525" b="9525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- степень достижения показателя (индикатора) Программы;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rPr>
          <w:noProof/>
          <w:position w:val="-4"/>
        </w:rPr>
        <w:drawing>
          <wp:inline distT="0" distB="0" distL="0" distR="0" wp14:anchorId="382E1CF4" wp14:editId="5C19882B">
            <wp:extent cx="161925" cy="180975"/>
            <wp:effectExtent l="0" t="0" r="9525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- количество показателей (индикаторов) Программы.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t>Степень достижения показателя (индикатора) Программы рассчитывается по формуле: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rPr>
          <w:noProof/>
        </w:rPr>
        <w:drawing>
          <wp:anchor distT="0" distB="0" distL="114300" distR="114300" simplePos="0" relativeHeight="251659264" behindDoc="0" locked="0" layoutInCell="1" allowOverlap="1" wp14:anchorId="5A89B70E" wp14:editId="70408154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914400" cy="238125"/>
            <wp:effectExtent l="0" t="0" r="0" b="9525"/>
            <wp:wrapSquare wrapText="right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E8F" w:rsidRPr="00FA2E8F" w:rsidRDefault="00FA2E8F" w:rsidP="00FA2E8F">
      <w:pPr>
        <w:autoSpaceDE w:val="0"/>
        <w:autoSpaceDN w:val="0"/>
        <w:adjustRightInd w:val="0"/>
        <w:jc w:val="both"/>
      </w:pPr>
      <w:proofErr w:type="gramStart"/>
      <w:r w:rsidRPr="00FA2E8F">
        <w:t xml:space="preserve">где: </w:t>
      </w:r>
      <w:r w:rsidRPr="00FA2E8F">
        <w:rPr>
          <w:noProof/>
          <w:position w:val="-8"/>
        </w:rPr>
        <w:drawing>
          <wp:inline distT="0" distB="0" distL="0" distR="0" wp14:anchorId="75AE6D45" wp14:editId="3FA2F6B7">
            <wp:extent cx="200025" cy="228600"/>
            <wp:effectExtent l="0" t="0" r="9525" b="0"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-</w:t>
      </w:r>
      <w:proofErr w:type="gramEnd"/>
      <w:r w:rsidRPr="00FA2E8F">
        <w:t xml:space="preserve"> фактическое значение показателя (индикатора) Программы,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rPr>
          <w:noProof/>
          <w:position w:val="-8"/>
        </w:rPr>
        <w:lastRenderedPageBreak/>
        <w:drawing>
          <wp:inline distT="0" distB="0" distL="0" distR="0" wp14:anchorId="69DF8DB0" wp14:editId="404B9685">
            <wp:extent cx="1905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значений),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t>или по формуле: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rPr>
          <w:noProof/>
          <w:position w:val="-9"/>
        </w:rPr>
        <w:drawing>
          <wp:inline distT="0" distB="0" distL="0" distR="0" wp14:anchorId="2EDA3047" wp14:editId="037AE3F8">
            <wp:extent cx="86677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(для показателей (индикаторов), желаемой тенденцией развития которых является снижение значений);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t xml:space="preserve">2) оценка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t>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формуле: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FA2E8F">
        <w:rPr>
          <w:noProof/>
        </w:rPr>
        <w:drawing>
          <wp:inline distT="0" distB="0" distL="0" distR="0" wp14:anchorId="1C886235" wp14:editId="372C5F2D">
            <wp:extent cx="962025" cy="228600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t>где:</w:t>
      </w:r>
      <w:r w:rsidRPr="00FA2E8F">
        <w:rPr>
          <w:noProof/>
          <w:position w:val="-8"/>
        </w:rPr>
        <w:drawing>
          <wp:inline distT="0" distB="0" distL="0" distR="0" wp14:anchorId="3C4C059C" wp14:editId="4B7FF75B">
            <wp:extent cx="238125" cy="228600"/>
            <wp:effectExtent l="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- уровень финансирования реализации Программы,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rPr>
          <w:noProof/>
          <w:position w:val="-8"/>
        </w:rPr>
        <w:drawing>
          <wp:inline distT="0" distB="0" distL="0" distR="0" wp14:anchorId="0741350E" wp14:editId="6B9D0923">
            <wp:extent cx="238125" cy="228600"/>
            <wp:effectExtent l="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- фактический объем финансовых ресурсов, направленный на реализацию Программы,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rPr>
          <w:noProof/>
          <w:position w:val="-8"/>
        </w:rPr>
        <w:drawing>
          <wp:inline distT="0" distB="0" distL="0" distR="0" wp14:anchorId="0274869E" wp14:editId="4B5D1B76">
            <wp:extent cx="238125" cy="228600"/>
            <wp:effectExtent l="0" t="0" r="952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E8F">
        <w:t xml:space="preserve"> - плановый объем финансовых ресурсов на соответствующий отчетный период.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</w:pPr>
      <w:r w:rsidRPr="00FA2E8F">
        <w:t>Эффективность реализации Программы рассчитывается по следующей формуле: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both"/>
        <w:rPr>
          <w:noProof/>
        </w:rPr>
      </w:pPr>
      <w:r w:rsidRPr="00FA2E8F">
        <w:rPr>
          <w:noProof/>
        </w:rPr>
        <w:drawing>
          <wp:inline distT="0" distB="0" distL="0" distR="0" wp14:anchorId="4DF36352" wp14:editId="0D362F63">
            <wp:extent cx="1028700" cy="238125"/>
            <wp:effectExtent l="0" t="0" r="0" b="9525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E8F" w:rsidRPr="00FA2E8F" w:rsidRDefault="00FA2E8F" w:rsidP="00FA2E8F">
      <w:pPr>
        <w:autoSpaceDE w:val="0"/>
        <w:autoSpaceDN w:val="0"/>
        <w:adjustRightInd w:val="0"/>
        <w:jc w:val="both"/>
      </w:pPr>
      <w:r w:rsidRPr="00FA2E8F">
        <w:t xml:space="preserve">   </w:t>
      </w:r>
      <w:r w:rsidRPr="00FA2E8F">
        <w:tab/>
        <w:t>Вывод об эффективности (неэффективности) реализации Программы (Подпрограммы) определяется на основании следующих критериев:</w:t>
      </w:r>
    </w:p>
    <w:p w:rsidR="00FA2E8F" w:rsidRPr="00FA2E8F" w:rsidRDefault="00FA2E8F" w:rsidP="00FA2E8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4677"/>
      </w:tblGrid>
      <w:tr w:rsidR="00FA2E8F" w:rsidRPr="00FA2E8F" w:rsidTr="007E09C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</w:pPr>
            <w:r w:rsidRPr="00FA2E8F">
              <w:t>Вывод об эффективности реализации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  <w:jc w:val="both"/>
            </w:pPr>
            <w:r w:rsidRPr="00FA2E8F">
              <w:t>Критерий оценки эффективности, </w:t>
            </w:r>
            <w:r w:rsidRPr="00FA2E8F">
              <w:rPr>
                <w:noProof/>
                <w:position w:val="-8"/>
              </w:rPr>
              <w:drawing>
                <wp:inline distT="0" distB="0" distL="0" distR="0" wp14:anchorId="72C4A056" wp14:editId="7C47E5FF">
                  <wp:extent cx="266700" cy="228600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E8F" w:rsidRPr="00FA2E8F" w:rsidTr="007E09C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</w:pPr>
            <w:r w:rsidRPr="00FA2E8F">
              <w:t>Неэффективная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  <w:jc w:val="both"/>
            </w:pPr>
            <w:r w:rsidRPr="00FA2E8F">
              <w:t>менее 0,5</w:t>
            </w:r>
          </w:p>
        </w:tc>
      </w:tr>
      <w:tr w:rsidR="00FA2E8F" w:rsidRPr="00FA2E8F" w:rsidTr="007E09C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</w:pPr>
            <w:r w:rsidRPr="00FA2E8F">
              <w:t>Уровень эффективности удовлетворительный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  <w:jc w:val="both"/>
            </w:pPr>
            <w:r w:rsidRPr="00FA2E8F">
              <w:t>0,5 - 0,79</w:t>
            </w:r>
          </w:p>
        </w:tc>
      </w:tr>
      <w:tr w:rsidR="00FA2E8F" w:rsidRPr="00FA2E8F" w:rsidTr="007E09C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</w:pPr>
            <w:r w:rsidRPr="00FA2E8F">
              <w:t>Эффективная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  <w:jc w:val="both"/>
            </w:pPr>
            <w:r w:rsidRPr="00FA2E8F">
              <w:t>0,8 - 1</w:t>
            </w:r>
          </w:p>
        </w:tc>
      </w:tr>
      <w:tr w:rsidR="00FA2E8F" w:rsidRPr="00FA2E8F" w:rsidTr="007E09C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</w:pPr>
            <w:r w:rsidRPr="00FA2E8F">
              <w:t>Высокоэффективная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autoSpaceDE w:val="0"/>
              <w:autoSpaceDN w:val="0"/>
              <w:adjustRightInd w:val="0"/>
              <w:jc w:val="both"/>
            </w:pPr>
            <w:r w:rsidRPr="00FA2E8F">
              <w:t>более 1</w:t>
            </w:r>
          </w:p>
        </w:tc>
      </w:tr>
    </w:tbl>
    <w:p w:rsidR="00FA2E8F" w:rsidRPr="00FA2E8F" w:rsidRDefault="00FA2E8F" w:rsidP="00FA2E8F">
      <w:pPr>
        <w:jc w:val="both"/>
      </w:pPr>
    </w:p>
    <w:p w:rsidR="00FA2E8F" w:rsidRPr="00FA2E8F" w:rsidRDefault="00FA2E8F" w:rsidP="00FA2E8F">
      <w:pPr>
        <w:jc w:val="both"/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11.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системы 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</w:t>
      </w:r>
      <w:r w:rsidRPr="00FA2E8F">
        <w:rPr>
          <w:rFonts w:eastAsia="Calibri"/>
          <w:color w:val="FF0000"/>
          <w:lang w:eastAsia="en-US"/>
        </w:rPr>
        <w:t xml:space="preserve">   </w:t>
      </w:r>
      <w:r w:rsidRPr="00FA2E8F">
        <w:rPr>
          <w:rFonts w:eastAsia="Calibri"/>
          <w:color w:val="FF0000"/>
          <w:lang w:eastAsia="en-US"/>
        </w:rPr>
        <w:tab/>
      </w:r>
      <w:r w:rsidRPr="00FA2E8F">
        <w:rPr>
          <w:rFonts w:eastAsia="Calibri"/>
          <w:lang w:eastAsia="en-US"/>
        </w:rPr>
        <w:t xml:space="preserve">Программа развития транспортной системы Поселения – документ, устанавливающий перечень мероприятий (инвестиционных проектов) по проектированию, строительству,  реконструкции объектов транспортной системы Поселения, которые предусмотрены государственными и муниципальными программами, стратегией социально - экономического развития муниципального образования и планом мероприятий по реализации стратегии  социально-экономического развития муниципального образования планом и программой  комплексного социально-экономического развития поселения,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Программа развития транспортной системы – это важный документ </w:t>
      </w:r>
      <w:proofErr w:type="gramStart"/>
      <w:r w:rsidRPr="00FA2E8F">
        <w:rPr>
          <w:rFonts w:eastAsia="Calibri"/>
          <w:lang w:eastAsia="en-US"/>
        </w:rPr>
        <w:t>планирования,  обеспечивающий</w:t>
      </w:r>
      <w:proofErr w:type="gramEnd"/>
      <w:r w:rsidRPr="00FA2E8F">
        <w:rPr>
          <w:rFonts w:eastAsia="Calibri"/>
          <w:lang w:eastAsia="en-US"/>
        </w:rPr>
        <w:t xml:space="preserve"> систематизацию всех мероприятий по проектированию, строительству, реконструкции объектов транспортной системы различных видов.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</w:t>
      </w:r>
      <w:r w:rsidRPr="00FA2E8F">
        <w:rPr>
          <w:rFonts w:eastAsia="Calibri"/>
          <w:lang w:eastAsia="en-US"/>
        </w:rPr>
        <w:tab/>
        <w:t xml:space="preserve"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координация мероприятий и проектов строительства и реконструкции объектов </w:t>
      </w:r>
      <w:proofErr w:type="gramStart"/>
      <w:r w:rsidRPr="00FA2E8F">
        <w:rPr>
          <w:rFonts w:eastAsia="Calibri"/>
          <w:lang w:eastAsia="en-US"/>
        </w:rPr>
        <w:t>транспортной  инфраструктуры</w:t>
      </w:r>
      <w:proofErr w:type="gramEnd"/>
      <w:r w:rsidRPr="00FA2E8F">
        <w:rPr>
          <w:rFonts w:eastAsia="Calibri"/>
          <w:lang w:eastAsia="en-US"/>
        </w:rPr>
        <w:t xml:space="preserve"> между органами государственной власти (по уровню вертикальной интеграции) и бизнеса;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lastRenderedPageBreak/>
        <w:t xml:space="preserve">- координация усилий федеральных органов исполнительной власти, органов </w:t>
      </w:r>
      <w:proofErr w:type="gramStart"/>
      <w:r w:rsidRPr="00FA2E8F">
        <w:rPr>
          <w:rFonts w:eastAsia="Calibri"/>
          <w:lang w:eastAsia="en-US"/>
        </w:rPr>
        <w:t>исполнительной  власти</w:t>
      </w:r>
      <w:proofErr w:type="gramEnd"/>
      <w:r w:rsidRPr="00FA2E8F">
        <w:rPr>
          <w:rFonts w:eastAsia="Calibri"/>
          <w:lang w:eastAsia="en-US"/>
        </w:rPr>
        <w:t xml:space="preserve"> субъекта,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 запуск системы статистического наблюдения и мониторинга необходимой </w:t>
      </w:r>
      <w:proofErr w:type="gramStart"/>
      <w:r w:rsidRPr="00FA2E8F">
        <w:rPr>
          <w:rFonts w:eastAsia="Calibri"/>
          <w:lang w:eastAsia="en-US"/>
        </w:rPr>
        <w:t>обеспеченности  учреждениями</w:t>
      </w:r>
      <w:proofErr w:type="gramEnd"/>
      <w:r w:rsidRPr="00FA2E8F">
        <w:rPr>
          <w:rFonts w:eastAsia="Calibri"/>
          <w:lang w:eastAsia="en-US"/>
        </w:rPr>
        <w:t xml:space="preserve"> транспортной инфраструктуры поселений в соответствии с утвержденными и обновляющимися нормативами;  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Для создания эффективной конкурентоспособной транспортной системы необходимы 3 основные составляющие: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конкурентоспособные высококачественные транспортные услуги;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высокопроизводительные безопасные транспортные инфраструктуры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- создание условий для превышения уровня предложения транспортных услуг над спросом.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  </w:t>
      </w:r>
      <w:r w:rsidRPr="00FA2E8F">
        <w:rPr>
          <w:rFonts w:eastAsia="Calibri"/>
          <w:lang w:eastAsia="en-US"/>
        </w:rPr>
        <w:tab/>
        <w:t>Развитие транспорта на территории поселения должно осуществляться на основе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системы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системы предполагается реализовывать с участием бюджетов всех уровней.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 xml:space="preserve"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</w:t>
      </w:r>
      <w:proofErr w:type="gramStart"/>
      <w:r w:rsidRPr="00FA2E8F">
        <w:rPr>
          <w:rFonts w:eastAsia="Calibri"/>
          <w:lang w:eastAsia="en-US"/>
        </w:rPr>
        <w:t>самоуправления,  подготовка</w:t>
      </w:r>
      <w:proofErr w:type="gramEnd"/>
      <w:r w:rsidRPr="00FA2E8F">
        <w:rPr>
          <w:rFonts w:eastAsia="Calibri"/>
          <w:lang w:eastAsia="en-US"/>
        </w:rPr>
        <w:t xml:space="preserve"> инициативных предложений по развитию транспортной системы. 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  <w:r w:rsidRPr="00FA2E8F">
        <w:rPr>
          <w:rFonts w:eastAsia="Calibri"/>
          <w:lang w:eastAsia="en-US"/>
        </w:rPr>
        <w:t xml:space="preserve">   </w:t>
      </w:r>
      <w:r w:rsidRPr="00FA2E8F">
        <w:rPr>
          <w:rFonts w:eastAsia="Calibri"/>
          <w:lang w:eastAsia="en-US"/>
        </w:rPr>
        <w:tab/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системы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12. Основные цели и задачи, целевые индикаторы и показатели Программы</w:t>
      </w: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ind w:firstLine="708"/>
        <w:jc w:val="both"/>
        <w:rPr>
          <w:b/>
        </w:rPr>
      </w:pPr>
      <w:r w:rsidRPr="00FA2E8F">
        <w:t xml:space="preserve">Целью программы является: </w:t>
      </w:r>
    </w:p>
    <w:p w:rsidR="00FA2E8F" w:rsidRPr="00FA2E8F" w:rsidRDefault="00FA2E8F" w:rsidP="00FA2E8F">
      <w:pPr>
        <w:ind w:right="-108"/>
        <w:jc w:val="both"/>
        <w:rPr>
          <w:color w:val="000000"/>
        </w:rPr>
      </w:pPr>
      <w:r w:rsidRPr="00FA2E8F">
        <w:rPr>
          <w:color w:val="000000"/>
        </w:rPr>
        <w:t>- сокращение доли автомобильных дорог общего пользования местного значения, не соответствующих нормативным требованиям;</w:t>
      </w:r>
    </w:p>
    <w:p w:rsidR="00FA2E8F" w:rsidRPr="00FA2E8F" w:rsidRDefault="00FA2E8F" w:rsidP="00FA2E8F">
      <w:pPr>
        <w:ind w:right="-108"/>
        <w:jc w:val="both"/>
        <w:rPr>
          <w:color w:val="000000"/>
        </w:rPr>
      </w:pPr>
      <w:r w:rsidRPr="00FA2E8F">
        <w:rPr>
          <w:color w:val="000000"/>
        </w:rPr>
        <w:t>- проведение инвентаризации и паспортизации автомобильных дорог местного значения общего пользования;</w:t>
      </w:r>
    </w:p>
    <w:p w:rsidR="00FA2E8F" w:rsidRPr="00FA2E8F" w:rsidRDefault="00FA2E8F" w:rsidP="00FA2E8F">
      <w:pPr>
        <w:jc w:val="both"/>
        <w:rPr>
          <w:color w:val="2C2C2C"/>
        </w:rPr>
      </w:pPr>
      <w:r w:rsidRPr="00FA2E8F">
        <w:rPr>
          <w:color w:val="000000"/>
        </w:rPr>
        <w:t>- с</w:t>
      </w:r>
      <w:r w:rsidRPr="00FA2E8F">
        <w:rPr>
          <w:color w:val="2C2C2C"/>
        </w:rPr>
        <w:t>охранение и развитие автомобильных дорог общего пользования местного значения, находящихся в границах Поселения, обеспечивающих социально-экономические потребности населения.</w:t>
      </w:r>
    </w:p>
    <w:p w:rsidR="00FA2E8F" w:rsidRPr="00FA2E8F" w:rsidRDefault="00FA2E8F" w:rsidP="00FA2E8F">
      <w:pPr>
        <w:ind w:firstLine="708"/>
        <w:jc w:val="both"/>
      </w:pPr>
      <w:r w:rsidRPr="00FA2E8F">
        <w:t>Для достижения поставленных целей предполагается решить следующие задачи:</w:t>
      </w:r>
    </w:p>
    <w:p w:rsidR="00FA2E8F" w:rsidRPr="00FA2E8F" w:rsidRDefault="00FA2E8F" w:rsidP="00FA2E8F">
      <w:pPr>
        <w:ind w:left="-108" w:right="-108"/>
        <w:jc w:val="both"/>
        <w:rPr>
          <w:color w:val="2C2C2C"/>
        </w:rPr>
      </w:pPr>
      <w:r w:rsidRPr="00FA2E8F">
        <w:rPr>
          <w:rFonts w:eastAsia="Calibri"/>
          <w:lang w:eastAsia="en-US"/>
        </w:rPr>
        <w:t>- о</w:t>
      </w:r>
      <w:r w:rsidRPr="00FA2E8F">
        <w:rPr>
          <w:color w:val="2C2C2C"/>
        </w:rPr>
        <w:t>беспечение сохранности автомобильных дорог общего пользования местного значения, находящихся в границах Поселения, путём выполнения эксплуатационных и ремонтных мероприятий;</w:t>
      </w:r>
    </w:p>
    <w:p w:rsidR="00FA2E8F" w:rsidRPr="00FA2E8F" w:rsidRDefault="00FA2E8F" w:rsidP="00FA2E8F">
      <w:pPr>
        <w:ind w:left="-108" w:right="-108"/>
        <w:jc w:val="both"/>
        <w:rPr>
          <w:color w:val="2C2C2C"/>
        </w:rPr>
      </w:pPr>
      <w:r w:rsidRPr="00FA2E8F">
        <w:rPr>
          <w:color w:val="2C2C2C"/>
        </w:rPr>
        <w:t>- поддержание автомобильных дорог общего пользования местного значения на уровне, соответствующем категории дороги, путём содержания и ремонта дорог;</w:t>
      </w:r>
    </w:p>
    <w:p w:rsidR="00FA2E8F" w:rsidRPr="00FA2E8F" w:rsidRDefault="00FA2E8F" w:rsidP="00FA2E8F">
      <w:pPr>
        <w:jc w:val="both"/>
      </w:pPr>
      <w:r w:rsidRPr="00FA2E8F">
        <w:rPr>
          <w:color w:val="2C2C2C"/>
        </w:rPr>
        <w:t>- увеличение протяженности автомобильных дорог общего пользования местного значения, соответствующих нормативным требованиям.</w:t>
      </w:r>
    </w:p>
    <w:p w:rsidR="00FA2E8F" w:rsidRPr="00FA2E8F" w:rsidRDefault="00FA2E8F" w:rsidP="00FA2E8F">
      <w:pPr>
        <w:jc w:val="both"/>
      </w:pPr>
      <w:r w:rsidRPr="00FA2E8F">
        <w:t xml:space="preserve">    </w:t>
      </w:r>
      <w:r w:rsidRPr="00FA2E8F">
        <w:tab/>
        <w:t xml:space="preserve">В рамках реализации программы предполагается осуществить финансирование конкретных объектов за счет средств бюджета городского поселения «Емва» и других </w:t>
      </w:r>
      <w:proofErr w:type="gramStart"/>
      <w:r w:rsidRPr="00FA2E8F">
        <w:t>дополнительных  источников</w:t>
      </w:r>
      <w:proofErr w:type="gramEnd"/>
      <w:r w:rsidRPr="00FA2E8F">
        <w:t xml:space="preserve"> финансирования.  </w:t>
      </w:r>
    </w:p>
    <w:p w:rsidR="00FA2E8F" w:rsidRPr="00FA2E8F" w:rsidRDefault="00FA2E8F" w:rsidP="00FA2E8F">
      <w:pPr>
        <w:ind w:firstLine="567"/>
        <w:contextualSpacing/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13. Сроки и этапы реализации Программы</w:t>
      </w: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ind w:firstLine="708"/>
        <w:jc w:val="both"/>
      </w:pPr>
      <w:r w:rsidRPr="00FA2E8F">
        <w:t>Срок реализации программы: 2021 – 2023 годы.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14. Перечень основных мероприятий Программы</w:t>
      </w:r>
      <w:r w:rsidRPr="00FA2E8F">
        <w:rPr>
          <w:b/>
        </w:rPr>
        <w:tab/>
      </w:r>
    </w:p>
    <w:p w:rsidR="00FA2E8F" w:rsidRPr="00FA2E8F" w:rsidRDefault="00FA2E8F" w:rsidP="00FA2E8F">
      <w:pPr>
        <w:ind w:left="5800"/>
        <w:jc w:val="center"/>
      </w:pPr>
    </w:p>
    <w:p w:rsidR="00FA2E8F" w:rsidRPr="00FA2E8F" w:rsidRDefault="00FA2E8F" w:rsidP="00FA2E8F">
      <w:pPr>
        <w:jc w:val="both"/>
      </w:pPr>
      <w:r w:rsidRPr="00FA2E8F">
        <w:t xml:space="preserve">   </w:t>
      </w:r>
      <w:r w:rsidRPr="00FA2E8F">
        <w:tab/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и внебюджетных источников.</w:t>
      </w:r>
    </w:p>
    <w:p w:rsidR="00FA2E8F" w:rsidRPr="00FA2E8F" w:rsidRDefault="00FA2E8F" w:rsidP="00FA2E8F">
      <w:pPr>
        <w:jc w:val="both"/>
      </w:pPr>
      <w:r w:rsidRPr="00FA2E8F">
        <w:t xml:space="preserve">   </w:t>
      </w:r>
      <w:r w:rsidRPr="00FA2E8F">
        <w:tab/>
        <w:t>Основные мероприятия программы:</w:t>
      </w:r>
    </w:p>
    <w:p w:rsidR="00FA2E8F" w:rsidRPr="00FA2E8F" w:rsidRDefault="00FA2E8F" w:rsidP="00FA2E8F">
      <w:pPr>
        <w:ind w:left="-108"/>
        <w:jc w:val="both"/>
        <w:rPr>
          <w:color w:val="000000"/>
        </w:rPr>
      </w:pPr>
      <w:r w:rsidRPr="00FA2E8F">
        <w:rPr>
          <w:color w:val="000000"/>
        </w:rPr>
        <w:t xml:space="preserve">- содержание и ремонт автомобильных дорог общего пользования местного </w:t>
      </w:r>
      <w:proofErr w:type="gramStart"/>
      <w:r w:rsidRPr="00FA2E8F">
        <w:rPr>
          <w:color w:val="000000"/>
        </w:rPr>
        <w:t>значения;</w:t>
      </w:r>
      <w:r w:rsidRPr="00FA2E8F">
        <w:rPr>
          <w:color w:val="000000"/>
        </w:rPr>
        <w:br/>
        <w:t>-</w:t>
      </w:r>
      <w:proofErr w:type="gramEnd"/>
      <w:r w:rsidRPr="00FA2E8F">
        <w:rPr>
          <w:color w:val="000000"/>
        </w:rPr>
        <w:t xml:space="preserve">  проведение инвентаризации и паспортизации автомобильных дорог общего пользования местного значения;</w:t>
      </w:r>
    </w:p>
    <w:p w:rsidR="00FA2E8F" w:rsidRPr="00FA2E8F" w:rsidRDefault="00FA2E8F" w:rsidP="00FA2E8F">
      <w:pPr>
        <w:jc w:val="both"/>
      </w:pPr>
      <w:r w:rsidRPr="00FA2E8F">
        <w:rPr>
          <w:color w:val="000000"/>
        </w:rPr>
        <w:t>-  зимняя механизированная уборка дорог.</w:t>
      </w:r>
      <w:r w:rsidRPr="00FA2E8F">
        <w:t xml:space="preserve">                                                                </w:t>
      </w:r>
    </w:p>
    <w:p w:rsidR="00FA2E8F" w:rsidRPr="00FA2E8F" w:rsidRDefault="00FA2E8F" w:rsidP="00FA2E8F">
      <w:pPr>
        <w:jc w:val="both"/>
      </w:pPr>
      <w:r w:rsidRPr="00FA2E8F">
        <w:t xml:space="preserve">   </w:t>
      </w:r>
      <w:r w:rsidRPr="00FA2E8F">
        <w:tab/>
      </w:r>
      <w:r w:rsidRPr="00FA2E8F">
        <w:rPr>
          <w:color w:val="000000"/>
        </w:rPr>
        <w:t>Успешное выполнение мероприятий программы позволит обеспечить:</w:t>
      </w:r>
    </w:p>
    <w:p w:rsidR="00FA2E8F" w:rsidRPr="00FA2E8F" w:rsidRDefault="00FA2E8F" w:rsidP="00FA2E8F">
      <w:pPr>
        <w:widowControl w:val="0"/>
        <w:autoSpaceDE w:val="0"/>
        <w:autoSpaceDN w:val="0"/>
        <w:adjustRightInd w:val="0"/>
        <w:jc w:val="both"/>
      </w:pPr>
      <w:r w:rsidRPr="00FA2E8F">
        <w:t>- улучшение состояния дорог, в соответствие с технико-эксплуатационными характеристиками;</w:t>
      </w:r>
    </w:p>
    <w:p w:rsidR="00FA2E8F" w:rsidRPr="00FA2E8F" w:rsidRDefault="00FA2E8F" w:rsidP="00FA2E8F">
      <w:pPr>
        <w:jc w:val="both"/>
      </w:pPr>
      <w:r w:rsidRPr="00FA2E8F">
        <w:rPr>
          <w:rFonts w:eastAsia="Calibri"/>
          <w:lang w:eastAsia="en-US"/>
        </w:rPr>
        <w:t>- безопасность дорожного движения.</w:t>
      </w:r>
    </w:p>
    <w:p w:rsidR="00FA2E8F" w:rsidRPr="00FA2E8F" w:rsidRDefault="00FA2E8F" w:rsidP="00FA2E8F">
      <w:pPr>
        <w:jc w:val="both"/>
        <w:rPr>
          <w:color w:val="000000"/>
        </w:rPr>
      </w:pPr>
      <w:r w:rsidRPr="00FA2E8F">
        <w:t xml:space="preserve">  </w:t>
      </w:r>
      <w:r w:rsidRPr="00FA2E8F">
        <w:tab/>
      </w:r>
      <w:r w:rsidRPr="00FA2E8F">
        <w:rPr>
          <w:color w:val="000000"/>
        </w:rPr>
        <w:t>За период реализации муниципальной программы планируется снизить долю автомобильных дорог местного значения, не соответствующих нормативным требованиям, планируется провести работы по ремонту и капитальному ремонту автомобильных дорог, планируется провести работы по инвентаризации и паспортизации автомобильных дорог общего пользования местного значения.</w:t>
      </w:r>
    </w:p>
    <w:p w:rsidR="00FA2E8F" w:rsidRPr="00FA2E8F" w:rsidRDefault="00FA2E8F" w:rsidP="00FA2E8F">
      <w:pPr>
        <w:jc w:val="both"/>
      </w:pPr>
      <w:r w:rsidRPr="00FA2E8F">
        <w:rPr>
          <w:color w:val="000000"/>
        </w:rPr>
        <w:t xml:space="preserve">   </w:t>
      </w:r>
      <w:r w:rsidRPr="00FA2E8F">
        <w:rPr>
          <w:color w:val="000000"/>
        </w:rPr>
        <w:tab/>
        <w:t>Общая потребность в финансовых ресурсах на реализацию Программы мероприятий на 2021-2023 годы составляет 62066,92004</w:t>
      </w:r>
      <w:r w:rsidRPr="00FA2E8F">
        <w:rPr>
          <w:rFonts w:eastAsia="Calibri"/>
          <w:lang w:eastAsia="en-US"/>
        </w:rPr>
        <w:t xml:space="preserve"> рублей.</w:t>
      </w:r>
      <w:r w:rsidRPr="00FA2E8F">
        <w:t xml:space="preserve"> </w:t>
      </w:r>
    </w:p>
    <w:p w:rsidR="00FA2E8F" w:rsidRPr="00FA2E8F" w:rsidRDefault="00FA2E8F" w:rsidP="00FA2E8F">
      <w:pPr>
        <w:jc w:val="both"/>
      </w:pPr>
      <w:r w:rsidRPr="00FA2E8F">
        <w:t xml:space="preserve">   </w:t>
      </w:r>
      <w:r w:rsidRPr="00FA2E8F">
        <w:tab/>
        <w:t xml:space="preserve">Объемы финансирования программы и перечень объектов будут уточняться ежегодно, в пределах финансовых </w:t>
      </w:r>
      <w:proofErr w:type="gramStart"/>
      <w:r w:rsidRPr="00FA2E8F">
        <w:t>возможностей  на</w:t>
      </w:r>
      <w:proofErr w:type="gramEnd"/>
      <w:r w:rsidRPr="00FA2E8F">
        <w:t xml:space="preserve"> реализацию Программы.</w:t>
      </w:r>
    </w:p>
    <w:p w:rsidR="00FA2E8F" w:rsidRPr="00FA2E8F" w:rsidRDefault="00FA2E8F" w:rsidP="00FA2E8F">
      <w:pPr>
        <w:jc w:val="both"/>
        <w:rPr>
          <w:b/>
        </w:rPr>
      </w:pPr>
      <w:r w:rsidRPr="00FA2E8F">
        <w:t xml:space="preserve">   </w:t>
      </w:r>
      <w:bookmarkStart w:id="0" w:name="Par449"/>
      <w:bookmarkStart w:id="1" w:name="Par458"/>
      <w:bookmarkStart w:id="2" w:name="Par463"/>
      <w:bookmarkEnd w:id="0"/>
      <w:bookmarkEnd w:id="1"/>
      <w:bookmarkEnd w:id="2"/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15. Нормативное обеспечение Программы</w:t>
      </w: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jc w:val="both"/>
        <w:rPr>
          <w:b/>
        </w:rPr>
      </w:pPr>
      <w:r w:rsidRPr="00FA2E8F">
        <w:t xml:space="preserve">   </w:t>
      </w:r>
      <w:r w:rsidRPr="00FA2E8F">
        <w:tab/>
        <w:t>В процессе реализации программы и с учетом принятия муниципальных нормативно-</w:t>
      </w:r>
    </w:p>
    <w:p w:rsidR="00FA2E8F" w:rsidRPr="00FA2E8F" w:rsidRDefault="00FA2E8F" w:rsidP="00FA2E8F">
      <w:pPr>
        <w:jc w:val="both"/>
      </w:pPr>
      <w:r w:rsidRPr="00FA2E8F">
        <w:t>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 xml:space="preserve">16. Механизм реализации, организация управления и </w:t>
      </w: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 xml:space="preserve">контроль за ходом </w:t>
      </w:r>
      <w:proofErr w:type="gramStart"/>
      <w:r w:rsidRPr="00FA2E8F">
        <w:rPr>
          <w:b/>
        </w:rPr>
        <w:t>реализации  Программы</w:t>
      </w:r>
      <w:proofErr w:type="gramEnd"/>
    </w:p>
    <w:p w:rsidR="00FA2E8F" w:rsidRPr="00FA2E8F" w:rsidRDefault="00FA2E8F" w:rsidP="00FA2E8F">
      <w:pPr>
        <w:ind w:left="5800"/>
        <w:jc w:val="center"/>
      </w:pPr>
    </w:p>
    <w:p w:rsidR="00FA2E8F" w:rsidRPr="00FA2E8F" w:rsidRDefault="00FA2E8F" w:rsidP="00FA2E8F">
      <w:pPr>
        <w:jc w:val="both"/>
      </w:pPr>
      <w:r w:rsidRPr="00FA2E8F">
        <w:t xml:space="preserve">   </w:t>
      </w:r>
      <w:r w:rsidRPr="00FA2E8F">
        <w:tab/>
        <w:t>Муниципальным заказчиком Программы является администрация городского поселения «Емва». Администрация городского поселения «Емва» в ходе реализации Программы осуществляет координацию деятельности исполнителей по выполнению намеченных мероприятий.</w:t>
      </w:r>
      <w:r w:rsidRPr="00FA2E8F">
        <w:rPr>
          <w:b/>
        </w:rPr>
        <w:t xml:space="preserve"> </w:t>
      </w:r>
    </w:p>
    <w:p w:rsidR="00FA2E8F" w:rsidRPr="00FA2E8F" w:rsidRDefault="00FA2E8F" w:rsidP="00FA2E8F">
      <w:pPr>
        <w:ind w:firstLine="708"/>
        <w:jc w:val="both"/>
      </w:pPr>
      <w:r w:rsidRPr="00FA2E8F">
        <w:t>Заказчиком Программы выполняются следующие основные задачи:</w:t>
      </w:r>
    </w:p>
    <w:p w:rsidR="00FA2E8F" w:rsidRPr="00FA2E8F" w:rsidRDefault="00FA2E8F" w:rsidP="00FA2E8F">
      <w:pPr>
        <w:jc w:val="both"/>
      </w:pPr>
      <w:r w:rsidRPr="00FA2E8F">
        <w:t>- экономический анализ эффективности программных проектов и мероприятий Программы;</w:t>
      </w:r>
    </w:p>
    <w:p w:rsidR="00FA2E8F" w:rsidRPr="00FA2E8F" w:rsidRDefault="00FA2E8F" w:rsidP="00FA2E8F">
      <w:pPr>
        <w:jc w:val="both"/>
      </w:pPr>
      <w:r w:rsidRPr="00FA2E8F">
        <w:t xml:space="preserve">- корректировка плана реализации Программы по источникам и объемам финансирования и по </w:t>
      </w:r>
    </w:p>
    <w:p w:rsidR="00FA2E8F" w:rsidRPr="00FA2E8F" w:rsidRDefault="00FA2E8F" w:rsidP="00FA2E8F">
      <w:pPr>
        <w:jc w:val="both"/>
      </w:pPr>
      <w:r w:rsidRPr="00FA2E8F">
        <w:t>перечню предлагаемых к реализации задач Программы по результатам принятия бюджета и уточнения возможных объемов финансирования из других источников;</w:t>
      </w:r>
    </w:p>
    <w:p w:rsidR="00FA2E8F" w:rsidRPr="00FA2E8F" w:rsidRDefault="00FA2E8F" w:rsidP="00FA2E8F">
      <w:pPr>
        <w:jc w:val="both"/>
      </w:pPr>
      <w:r w:rsidRPr="00FA2E8F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FA2E8F" w:rsidRPr="00FA2E8F" w:rsidRDefault="00FA2E8F" w:rsidP="00FA2E8F">
      <w:pPr>
        <w:jc w:val="both"/>
      </w:pPr>
      <w:r w:rsidRPr="00FA2E8F">
        <w:t xml:space="preserve">   </w:t>
      </w:r>
      <w:r w:rsidRPr="00FA2E8F">
        <w:tab/>
        <w:t xml:space="preserve">Одним из основных элементов управления Программой является перечень мероприятий по ее реализации. </w:t>
      </w:r>
    </w:p>
    <w:p w:rsidR="00FA2E8F" w:rsidRPr="00FA2E8F" w:rsidRDefault="00FA2E8F" w:rsidP="00FA2E8F">
      <w:pPr>
        <w:jc w:val="both"/>
      </w:pPr>
      <w:r w:rsidRPr="00FA2E8F">
        <w:t xml:space="preserve">   </w:t>
      </w:r>
      <w:r w:rsidRPr="00FA2E8F">
        <w:tab/>
        <w:t>Контроль за ходом реализации Программы осуществляют по итогам каждого года администрация городского поселения «Емва», Совет городского поселения «Емва» в соответствии с их полномочиями, установленными федеральным, республиканским законодательством, нормативно-правовыми актами органов местного самоуправления.</w:t>
      </w:r>
    </w:p>
    <w:p w:rsidR="00FA2E8F" w:rsidRPr="00FA2E8F" w:rsidRDefault="00FA2E8F" w:rsidP="00FA2E8F">
      <w:pPr>
        <w:jc w:val="both"/>
      </w:pPr>
    </w:p>
    <w:p w:rsidR="00FA2E8F" w:rsidRPr="00FA2E8F" w:rsidRDefault="00FA2E8F" w:rsidP="00FA2E8F">
      <w:pPr>
        <w:ind w:left="15" w:firstLine="645"/>
        <w:jc w:val="center"/>
        <w:rPr>
          <w:b/>
        </w:rPr>
      </w:pPr>
      <w:r w:rsidRPr="00FA2E8F">
        <w:rPr>
          <w:b/>
        </w:rPr>
        <w:t>17. Подпрограммы Муниципальной программы «Развитие транспортной инфраструктуры на территории городского поселения «Емва»</w:t>
      </w:r>
    </w:p>
    <w:p w:rsidR="00FA2E8F" w:rsidRPr="00FA2E8F" w:rsidRDefault="00FA2E8F" w:rsidP="00FA2E8F">
      <w:pPr>
        <w:ind w:left="15" w:firstLine="645"/>
        <w:rPr>
          <w:b/>
        </w:rPr>
      </w:pPr>
    </w:p>
    <w:p w:rsidR="00FA2E8F" w:rsidRPr="00FA2E8F" w:rsidRDefault="00FA2E8F" w:rsidP="00FA2E8F">
      <w:pPr>
        <w:ind w:left="15"/>
        <w:jc w:val="both"/>
      </w:pPr>
      <w:r w:rsidRPr="00FA2E8F">
        <w:t xml:space="preserve">   </w:t>
      </w:r>
      <w:r w:rsidRPr="00FA2E8F">
        <w:tab/>
        <w:t>Муниципальная программа «Развитие транспортной инфраструктуры на территории городского поселения «Емва» включает в себя следующие подпрограммы:</w:t>
      </w:r>
    </w:p>
    <w:p w:rsidR="00FA2E8F" w:rsidRPr="00FA2E8F" w:rsidRDefault="00FA2E8F" w:rsidP="00FA2E8F">
      <w:pPr>
        <w:ind w:firstLine="708"/>
        <w:jc w:val="both"/>
        <w:rPr>
          <w:b/>
        </w:rPr>
      </w:pPr>
      <w:r w:rsidRPr="00FA2E8F">
        <w:rPr>
          <w:b/>
        </w:rPr>
        <w:lastRenderedPageBreak/>
        <w:t>1) Подпрограмма «Содержание и ремонт автомобильных дорог общего пользования местного значения, улиц, дворовых территорий, проездов, подъездов к многоквартирным домам на территории городского поселения «Емва».</w:t>
      </w:r>
    </w:p>
    <w:p w:rsidR="00FA2E8F" w:rsidRPr="00FA2E8F" w:rsidRDefault="00FA2E8F" w:rsidP="00FA2E8F">
      <w:pPr>
        <w:ind w:firstLine="708"/>
        <w:jc w:val="both"/>
      </w:pPr>
      <w:r w:rsidRPr="00FA2E8F">
        <w:t>Цели подпрограммы:</w:t>
      </w:r>
    </w:p>
    <w:p w:rsidR="00FA2E8F" w:rsidRPr="00FA2E8F" w:rsidRDefault="00FA2E8F" w:rsidP="00FA2E8F">
      <w:pPr>
        <w:jc w:val="both"/>
      </w:pPr>
      <w:r w:rsidRPr="00FA2E8F">
        <w:t xml:space="preserve">- повышение эффективности расходов средств бюджета на ремонт автомобильных дорог; </w:t>
      </w:r>
    </w:p>
    <w:p w:rsidR="00FA2E8F" w:rsidRPr="00FA2E8F" w:rsidRDefault="00FA2E8F" w:rsidP="00FA2E8F">
      <w:pPr>
        <w:jc w:val="both"/>
      </w:pPr>
      <w:r w:rsidRPr="00FA2E8F"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FA2E8F" w:rsidRPr="00FA2E8F" w:rsidRDefault="00FA2E8F" w:rsidP="00FA2E8F">
      <w:pPr>
        <w:jc w:val="both"/>
      </w:pPr>
      <w:r w:rsidRPr="00FA2E8F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FA2E8F" w:rsidRPr="00FA2E8F" w:rsidRDefault="00FA2E8F" w:rsidP="00FA2E8F">
      <w:pPr>
        <w:jc w:val="both"/>
      </w:pPr>
      <w:r w:rsidRPr="00FA2E8F">
        <w:t xml:space="preserve">- обеспечение сохранности автомобильных дорог, </w:t>
      </w:r>
      <w:proofErr w:type="gramStart"/>
      <w:r w:rsidRPr="00FA2E8F">
        <w:t>долговечности и надежности</w:t>
      </w:r>
      <w:proofErr w:type="gramEnd"/>
      <w:r w:rsidRPr="00FA2E8F">
        <w:t xml:space="preserve"> входящих в них конструкций и сооружений, повышение качественных характеристик автомобильных дорог.</w:t>
      </w:r>
    </w:p>
    <w:p w:rsidR="00FA2E8F" w:rsidRPr="00FA2E8F" w:rsidRDefault="00FA2E8F" w:rsidP="00FA2E8F">
      <w:pPr>
        <w:ind w:firstLine="708"/>
        <w:jc w:val="both"/>
      </w:pPr>
      <w:r w:rsidRPr="00FA2E8F">
        <w:t>Задачи подпрограммы:</w:t>
      </w:r>
    </w:p>
    <w:p w:rsidR="00FA2E8F" w:rsidRPr="00FA2E8F" w:rsidRDefault="00FA2E8F" w:rsidP="00FA2E8F">
      <w:pPr>
        <w:jc w:val="both"/>
      </w:pPr>
      <w:r w:rsidRPr="00FA2E8F">
        <w:t>- оформление права собственности на автомобильные дороги общего пользования местного значения;</w:t>
      </w:r>
    </w:p>
    <w:p w:rsidR="00FA2E8F" w:rsidRPr="00FA2E8F" w:rsidRDefault="00FA2E8F" w:rsidP="00FA2E8F">
      <w:pPr>
        <w:jc w:val="both"/>
      </w:pPr>
      <w:r w:rsidRPr="00FA2E8F">
        <w:t>- содержание автомобильных дорог общего пользования местного значения;</w:t>
      </w:r>
    </w:p>
    <w:p w:rsidR="00FA2E8F" w:rsidRPr="00FA2E8F" w:rsidRDefault="00FA2E8F" w:rsidP="00FA2E8F">
      <w:pPr>
        <w:jc w:val="both"/>
      </w:pPr>
      <w:r w:rsidRPr="00FA2E8F">
        <w:t>- ремонт автомобильных дорог общего пользования местного значения, улиц, дворовых территорий, проездов, подъездов к многоквартирным домам;</w:t>
      </w:r>
    </w:p>
    <w:p w:rsidR="00FA2E8F" w:rsidRPr="00FA2E8F" w:rsidRDefault="00FA2E8F" w:rsidP="00FA2E8F">
      <w:pPr>
        <w:jc w:val="both"/>
        <w:rPr>
          <w:bCs/>
        </w:rPr>
      </w:pPr>
      <w:r w:rsidRPr="00FA2E8F">
        <w:t xml:space="preserve">- капитальный ремонт и реконструкция автомобильных дорог общего пользования местного значения, </w:t>
      </w:r>
      <w:r w:rsidRPr="00FA2E8F">
        <w:rPr>
          <w:bCs/>
        </w:rPr>
        <w:t>улиц, дворовых территорий, проездов, подъездов к многоквартирным домам;</w:t>
      </w:r>
    </w:p>
    <w:p w:rsidR="00FA2E8F" w:rsidRPr="00FA2E8F" w:rsidRDefault="00FA2E8F" w:rsidP="00FA2E8F">
      <w:pPr>
        <w:jc w:val="both"/>
      </w:pPr>
      <w:r w:rsidRPr="00FA2E8F">
        <w:t>- строительство автомобильных дорог общего пользования местного значения.</w:t>
      </w:r>
    </w:p>
    <w:p w:rsidR="00FA2E8F" w:rsidRPr="00FA2E8F" w:rsidRDefault="00FA2E8F" w:rsidP="00FA2E8F">
      <w:pPr>
        <w:ind w:firstLine="708"/>
        <w:jc w:val="both"/>
        <w:rPr>
          <w:b/>
        </w:rPr>
      </w:pPr>
      <w:r w:rsidRPr="00FA2E8F">
        <w:rPr>
          <w:b/>
        </w:rPr>
        <w:t>2) Подпрограмма «Обеспечение безопасности дорожного движения на автомобильных дорогах общего пользования местного значения на территории городского поселения «Емва».</w:t>
      </w:r>
    </w:p>
    <w:p w:rsidR="00FA2E8F" w:rsidRPr="00FA2E8F" w:rsidRDefault="00FA2E8F" w:rsidP="00FA2E8F">
      <w:pPr>
        <w:ind w:firstLine="708"/>
        <w:jc w:val="both"/>
      </w:pPr>
      <w:r w:rsidRPr="00FA2E8F">
        <w:t>Цели подпрограммы:</w:t>
      </w:r>
    </w:p>
    <w:p w:rsidR="00FA2E8F" w:rsidRPr="00FA2E8F" w:rsidRDefault="00FA2E8F" w:rsidP="00FA2E8F">
      <w:pPr>
        <w:jc w:val="both"/>
      </w:pPr>
      <w:r w:rsidRPr="00FA2E8F">
        <w:t xml:space="preserve">- предупреждение </w:t>
      </w:r>
      <w:proofErr w:type="gramStart"/>
      <w:r w:rsidRPr="00FA2E8F">
        <w:t>опасного  поведения</w:t>
      </w:r>
      <w:proofErr w:type="gramEnd"/>
      <w:r w:rsidRPr="00FA2E8F">
        <w:t>  участников дорожного движения;</w:t>
      </w:r>
    </w:p>
    <w:p w:rsidR="00FA2E8F" w:rsidRPr="00FA2E8F" w:rsidRDefault="00FA2E8F" w:rsidP="00FA2E8F">
      <w:pPr>
        <w:jc w:val="both"/>
      </w:pPr>
      <w:r w:rsidRPr="00FA2E8F"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FA2E8F" w:rsidRPr="00FA2E8F" w:rsidRDefault="00FA2E8F" w:rsidP="00FA2E8F">
      <w:pPr>
        <w:ind w:firstLine="708"/>
        <w:jc w:val="both"/>
      </w:pPr>
      <w:r w:rsidRPr="00FA2E8F">
        <w:t>Задачи подпрограммы:</w:t>
      </w:r>
    </w:p>
    <w:p w:rsidR="00FA2E8F" w:rsidRPr="00FA2E8F" w:rsidRDefault="00FA2E8F" w:rsidP="00FA2E8F">
      <w:pPr>
        <w:jc w:val="both"/>
        <w:rPr>
          <w:highlight w:val="yellow"/>
        </w:rPr>
      </w:pPr>
      <w:r w:rsidRPr="00FA2E8F">
        <w:rPr>
          <w:b/>
        </w:rPr>
        <w:t xml:space="preserve">- </w:t>
      </w:r>
      <w:r w:rsidRPr="00FA2E8F">
        <w:t xml:space="preserve">совершенствование </w:t>
      </w:r>
      <w:proofErr w:type="gramStart"/>
      <w:r w:rsidRPr="00FA2E8F">
        <w:t>организации  движения</w:t>
      </w:r>
      <w:proofErr w:type="gramEnd"/>
      <w:r w:rsidRPr="00FA2E8F">
        <w:t>  транспорта и пешеходов в местах повышенной опасности;</w:t>
      </w:r>
    </w:p>
    <w:p w:rsidR="00FA2E8F" w:rsidRPr="00FA2E8F" w:rsidRDefault="00FA2E8F" w:rsidP="00FA2E8F">
      <w:pPr>
        <w:jc w:val="both"/>
        <w:rPr>
          <w:highlight w:val="yellow"/>
        </w:rPr>
      </w:pPr>
      <w:r w:rsidRPr="00FA2E8F">
        <w:t>- повышение уровня обеспеченности автомобильных дорог общего пользования местного значения уличным освещением;</w:t>
      </w:r>
    </w:p>
    <w:p w:rsidR="00FA2E8F" w:rsidRPr="00FA2E8F" w:rsidRDefault="00FA2E8F" w:rsidP="00FA2E8F">
      <w:pPr>
        <w:jc w:val="both"/>
      </w:pPr>
      <w:r w:rsidRPr="00FA2E8F"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FA2E8F" w:rsidRPr="00FA2E8F" w:rsidRDefault="00FA2E8F" w:rsidP="00FA2E8F">
      <w:pPr>
        <w:jc w:val="both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ПОДПРОГРАММА</w:t>
      </w: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Развитие дорожного хозяйства на территории городского поселения «Емва»</w:t>
      </w: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Паспорт подпрограммы</w:t>
      </w:r>
    </w:p>
    <w:p w:rsidR="00FA2E8F" w:rsidRPr="00FA2E8F" w:rsidRDefault="00FA2E8F" w:rsidP="00FA2E8F">
      <w:pPr>
        <w:jc w:val="center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513"/>
      </w:tblGrid>
      <w:tr w:rsidR="00FA2E8F" w:rsidRPr="00FA2E8F" w:rsidTr="007E09C8">
        <w:trPr>
          <w:trHeight w:val="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Развитие транспортной системы на территории </w:t>
            </w:r>
            <w:proofErr w:type="gramStart"/>
            <w:r w:rsidRPr="00FA2E8F">
              <w:t>городского  поселения</w:t>
            </w:r>
            <w:proofErr w:type="gramEnd"/>
            <w:r w:rsidRPr="00FA2E8F">
              <w:t xml:space="preserve"> «Емва» </w:t>
            </w:r>
          </w:p>
        </w:tc>
      </w:tr>
      <w:tr w:rsidR="00FA2E8F" w:rsidRPr="00FA2E8F" w:rsidTr="007E09C8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Наименование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 xml:space="preserve"> Развитие дорожного хозяйства на территории городского поселения «Емва»</w:t>
            </w:r>
          </w:p>
        </w:tc>
      </w:tr>
      <w:tr w:rsidR="00FA2E8F" w:rsidRPr="00FA2E8F" w:rsidTr="007E09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>Основание для разработки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Федеральный закон от 06.10.2003 № 131-ФЗ «Об общих принципах организации местного самоуправления в РФ, Федеральный закон РФ от 08.11.2007 № 257-ФЗ «Об автомобильных дорогах и о дорожной деятельности в РФ о внесении изменений в отдельные законодательные акты РФ», «Об утверждении Правил благоустройства территории городского поселения «Емва»», утвержденные Советом городского поселения «Емва» от 26.10.2017 № </w:t>
            </w:r>
            <w:r w:rsidRPr="00FA2E8F">
              <w:rPr>
                <w:lang w:val="en-US"/>
              </w:rPr>
              <w:t>II</w:t>
            </w:r>
            <w:r w:rsidRPr="00FA2E8F">
              <w:t>-14/70</w:t>
            </w:r>
          </w:p>
        </w:tc>
      </w:tr>
      <w:tr w:rsidR="00FA2E8F" w:rsidRPr="00FA2E8F" w:rsidTr="007E09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Заказчик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Администрация городского поселения «Емва»</w:t>
            </w:r>
          </w:p>
        </w:tc>
      </w:tr>
      <w:tr w:rsidR="00FA2E8F" w:rsidRPr="00FA2E8F" w:rsidTr="007E09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Разработчик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Администрация городского поселения «Емва»</w:t>
            </w:r>
          </w:p>
        </w:tc>
      </w:tr>
      <w:tr w:rsidR="00FA2E8F" w:rsidRPr="00FA2E8F" w:rsidTr="007E09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Цели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- повышение эффективности расходов средств бюджета на ремонт </w:t>
            </w:r>
            <w:r w:rsidRPr="00FA2E8F">
              <w:lastRenderedPageBreak/>
              <w:t xml:space="preserve">автомобильных дорог; </w:t>
            </w:r>
          </w:p>
          <w:p w:rsidR="00FA2E8F" w:rsidRPr="00FA2E8F" w:rsidRDefault="00FA2E8F" w:rsidP="00FA2E8F">
            <w:pPr>
              <w:jc w:val="both"/>
            </w:pPr>
            <w:r w:rsidRPr="00FA2E8F">
              <w:t xml:space="preserve"> - увеличение протяженности, пропускной способности и приведение </w:t>
            </w:r>
            <w:proofErr w:type="gramStart"/>
            <w:r w:rsidRPr="00FA2E8F">
              <w:t>в  нормативное</w:t>
            </w:r>
            <w:proofErr w:type="gramEnd"/>
            <w:r w:rsidRPr="00FA2E8F">
              <w:t xml:space="preserve">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      </w:r>
          </w:p>
          <w:p w:rsidR="00FA2E8F" w:rsidRPr="00FA2E8F" w:rsidRDefault="00FA2E8F" w:rsidP="00FA2E8F">
            <w:pPr>
              <w:jc w:val="both"/>
            </w:pPr>
            <w:r w:rsidRPr="00FA2E8F">
      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      </w:r>
          </w:p>
          <w:p w:rsidR="00FA2E8F" w:rsidRPr="00FA2E8F" w:rsidRDefault="00FA2E8F" w:rsidP="00FA2E8F">
            <w:pPr>
              <w:jc w:val="both"/>
            </w:pPr>
            <w:r w:rsidRPr="00FA2E8F">
              <w:t xml:space="preserve">- обеспечение сохранности автомобильных дорог, </w:t>
            </w:r>
            <w:proofErr w:type="gramStart"/>
            <w:r w:rsidRPr="00FA2E8F">
              <w:t>долговечности и надежности</w:t>
            </w:r>
            <w:proofErr w:type="gramEnd"/>
            <w:r w:rsidRPr="00FA2E8F">
              <w:t xml:space="preserve"> входящих в них конструкций и сооружений, повышение качественных характеристик автомобильных дорог.</w:t>
            </w:r>
          </w:p>
        </w:tc>
      </w:tr>
      <w:tr w:rsidR="00FA2E8F" w:rsidRPr="00FA2E8F" w:rsidTr="007E09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lastRenderedPageBreak/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- инвентаризация и паспортизация дорог общего пользования местного значения;</w:t>
            </w:r>
          </w:p>
          <w:p w:rsidR="00FA2E8F" w:rsidRPr="00FA2E8F" w:rsidRDefault="00FA2E8F" w:rsidP="00FA2E8F">
            <w:pPr>
              <w:jc w:val="both"/>
            </w:pPr>
            <w:r w:rsidRPr="00FA2E8F">
              <w:t>- содержание автомобильных дорог общего пользования местного значения;</w:t>
            </w:r>
          </w:p>
          <w:p w:rsidR="00FA2E8F" w:rsidRPr="00FA2E8F" w:rsidRDefault="00FA2E8F" w:rsidP="00FA2E8F">
            <w:pPr>
              <w:jc w:val="both"/>
            </w:pPr>
            <w:r w:rsidRPr="00FA2E8F">
              <w:t xml:space="preserve">- ремонт автомобильных дорог общего пользования местного значения, </w:t>
            </w:r>
            <w:proofErr w:type="gramStart"/>
            <w:r w:rsidRPr="00FA2E8F">
              <w:t>улиц,  дворовых</w:t>
            </w:r>
            <w:proofErr w:type="gramEnd"/>
            <w:r w:rsidRPr="00FA2E8F">
              <w:t xml:space="preserve"> территорий, проездов, подъездов к многоквартирным домам;</w:t>
            </w:r>
          </w:p>
          <w:p w:rsidR="00FA2E8F" w:rsidRPr="00FA2E8F" w:rsidRDefault="00FA2E8F" w:rsidP="00FA2E8F">
            <w:pPr>
              <w:jc w:val="both"/>
            </w:pPr>
            <w:r w:rsidRPr="00FA2E8F">
              <w:t xml:space="preserve">- капитальный ремонт и реконструкция автомобильных дорог общего пользования местного значения, </w:t>
            </w:r>
            <w:proofErr w:type="gramStart"/>
            <w:r w:rsidRPr="00FA2E8F">
              <w:rPr>
                <w:bCs/>
              </w:rPr>
              <w:t>улиц,  дворовых</w:t>
            </w:r>
            <w:proofErr w:type="gramEnd"/>
            <w:r w:rsidRPr="00FA2E8F">
              <w:rPr>
                <w:bCs/>
              </w:rPr>
              <w:t xml:space="preserve"> территорий, проездов, подъездов к многоквартирным домам</w:t>
            </w:r>
          </w:p>
        </w:tc>
      </w:tr>
      <w:tr w:rsidR="00FA2E8F" w:rsidRPr="00FA2E8F" w:rsidTr="007E09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>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2021 – 2023 годы</w:t>
            </w:r>
          </w:p>
        </w:tc>
      </w:tr>
      <w:tr w:rsidR="00FA2E8F" w:rsidRPr="00FA2E8F" w:rsidTr="007E09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Исполнители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Администрация городского поселения «Емва»</w:t>
            </w:r>
          </w:p>
        </w:tc>
      </w:tr>
      <w:tr w:rsidR="00FA2E8F" w:rsidRPr="00FA2E8F" w:rsidTr="007E09C8">
        <w:trPr>
          <w:trHeight w:val="1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Источники финансирования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Бюджет городского поселения «Емва» </w:t>
            </w:r>
          </w:p>
        </w:tc>
      </w:tr>
      <w:tr w:rsidR="00FA2E8F" w:rsidRPr="00FA2E8F" w:rsidTr="007E09C8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 xml:space="preserve">Объем средств, направляемых на финансирование мероприятий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 xml:space="preserve">Общий объем финансирования Программы – 61757,32004 рублей, </w:t>
            </w:r>
          </w:p>
          <w:p w:rsidR="00FA2E8F" w:rsidRPr="00FA2E8F" w:rsidRDefault="00FA2E8F" w:rsidP="00FA2E8F">
            <w:proofErr w:type="gramStart"/>
            <w:r w:rsidRPr="00FA2E8F">
              <w:t>в  том</w:t>
            </w:r>
            <w:proofErr w:type="gramEnd"/>
            <w:r w:rsidRPr="00FA2E8F">
              <w:t xml:space="preserve">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2021 год–   20714,90646 рублей; </w:t>
            </w:r>
          </w:p>
          <w:p w:rsidR="00FA2E8F" w:rsidRPr="00FA2E8F" w:rsidRDefault="00FA2E8F" w:rsidP="00FA2E8F">
            <w:r w:rsidRPr="00FA2E8F">
              <w:t xml:space="preserve">2022 год </w:t>
            </w:r>
            <w:proofErr w:type="gramStart"/>
            <w:r w:rsidRPr="00FA2E8F">
              <w:t>–  20521</w:t>
            </w:r>
            <w:proofErr w:type="gramEnd"/>
            <w:r w:rsidRPr="00FA2E8F">
              <w:t>,20679 рублей;</w:t>
            </w:r>
          </w:p>
          <w:p w:rsidR="00FA2E8F" w:rsidRPr="00FA2E8F" w:rsidRDefault="00FA2E8F" w:rsidP="00FA2E8F">
            <w:r w:rsidRPr="00FA2E8F">
              <w:t xml:space="preserve">2023 год </w:t>
            </w:r>
            <w:proofErr w:type="gramStart"/>
            <w:r w:rsidRPr="00FA2E8F">
              <w:t>–  20521</w:t>
            </w:r>
            <w:proofErr w:type="gramEnd"/>
            <w:r w:rsidRPr="00FA2E8F">
              <w:t>,20679 рублей.</w:t>
            </w:r>
          </w:p>
          <w:p w:rsidR="00FA2E8F" w:rsidRPr="00FA2E8F" w:rsidRDefault="00FA2E8F" w:rsidP="00FA2E8F">
            <w:r w:rsidRPr="00FA2E8F">
              <w:t xml:space="preserve">Объем финансирования Программы из МБ – 52589,02004 рублей, </w:t>
            </w:r>
          </w:p>
          <w:p w:rsidR="00FA2E8F" w:rsidRPr="00FA2E8F" w:rsidRDefault="00FA2E8F" w:rsidP="00FA2E8F">
            <w:r w:rsidRPr="00FA2E8F">
              <w:t>в том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2021 год –   17658,80646 рублей; </w:t>
            </w:r>
          </w:p>
          <w:p w:rsidR="00FA2E8F" w:rsidRPr="00FA2E8F" w:rsidRDefault="00FA2E8F" w:rsidP="00FA2E8F">
            <w:r w:rsidRPr="00FA2E8F">
              <w:t>2022 год –   17465,10679 рублей;</w:t>
            </w:r>
          </w:p>
          <w:p w:rsidR="00FA2E8F" w:rsidRPr="00FA2E8F" w:rsidRDefault="00FA2E8F" w:rsidP="00FA2E8F">
            <w:r w:rsidRPr="00FA2E8F">
              <w:t>2023 год –   17465,10679 рублей.</w:t>
            </w:r>
          </w:p>
          <w:p w:rsidR="00FA2E8F" w:rsidRPr="00FA2E8F" w:rsidRDefault="00FA2E8F" w:rsidP="00FA2E8F">
            <w:r w:rsidRPr="00FA2E8F">
              <w:t xml:space="preserve">Объем финансирования Программы из РБ – 9168,30000 рублей, </w:t>
            </w:r>
          </w:p>
          <w:p w:rsidR="00FA2E8F" w:rsidRPr="00FA2E8F" w:rsidRDefault="00FA2E8F" w:rsidP="00FA2E8F">
            <w:r w:rsidRPr="00FA2E8F">
              <w:t>в том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2021 год –   3056,10000 рублей; </w:t>
            </w:r>
          </w:p>
          <w:p w:rsidR="00FA2E8F" w:rsidRPr="00FA2E8F" w:rsidRDefault="00FA2E8F" w:rsidP="00FA2E8F">
            <w:r w:rsidRPr="00FA2E8F">
              <w:t>2022 год –   3056,10000 рублей;</w:t>
            </w:r>
          </w:p>
          <w:p w:rsidR="00FA2E8F" w:rsidRPr="00FA2E8F" w:rsidRDefault="00FA2E8F" w:rsidP="00FA2E8F">
            <w:r w:rsidRPr="00FA2E8F">
              <w:t>2023 год –   3056,10000 рублей.</w:t>
            </w:r>
          </w:p>
          <w:p w:rsidR="00FA2E8F" w:rsidRPr="00FA2E8F" w:rsidRDefault="00FA2E8F" w:rsidP="00FA2E8F">
            <w:r w:rsidRPr="00FA2E8F"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FA2E8F" w:rsidRPr="00FA2E8F" w:rsidRDefault="00FA2E8F" w:rsidP="00FA2E8F">
            <w:pPr>
              <w:jc w:val="both"/>
            </w:pPr>
            <w:r w:rsidRPr="00FA2E8F">
              <w:t>Бюджетные ассигнования, предусмотренные в плановом периоде 2021-2023 годов, могут быть уточнены при формировании проектов бюджета городского поселения «</w:t>
            </w:r>
            <w:proofErr w:type="gramStart"/>
            <w:r w:rsidRPr="00FA2E8F">
              <w:t>Емва»  на</w:t>
            </w:r>
            <w:proofErr w:type="gramEnd"/>
            <w:r w:rsidRPr="00FA2E8F">
              <w:t xml:space="preserve"> 2021-2023 годы.</w:t>
            </w:r>
          </w:p>
        </w:tc>
      </w:tr>
      <w:tr w:rsidR="00FA2E8F" w:rsidRPr="00FA2E8F" w:rsidTr="007E09C8">
        <w:trPr>
          <w:trHeight w:val="1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>Планируемые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- получение права собственности на автомобильные дороги общего пользования местного значения;</w:t>
            </w:r>
          </w:p>
          <w:p w:rsidR="00FA2E8F" w:rsidRPr="00FA2E8F" w:rsidRDefault="00FA2E8F" w:rsidP="00FA2E8F">
            <w:r w:rsidRPr="00FA2E8F">
              <w:t xml:space="preserve">- содержание дорог в зимний и летний периоды; </w:t>
            </w:r>
          </w:p>
          <w:p w:rsidR="00FA2E8F" w:rsidRPr="00FA2E8F" w:rsidRDefault="00FA2E8F" w:rsidP="00FA2E8F">
            <w:r w:rsidRPr="00FA2E8F">
              <w:t xml:space="preserve">- ремонт автомобильных дорог с асфальтобетонным покрытием; </w:t>
            </w:r>
          </w:p>
          <w:p w:rsidR="00FA2E8F" w:rsidRPr="00FA2E8F" w:rsidRDefault="00FA2E8F" w:rsidP="00FA2E8F">
            <w:pPr>
              <w:jc w:val="both"/>
            </w:pPr>
            <w:r w:rsidRPr="00FA2E8F">
              <w:t>- ремонт автомобильных дорог с грунтовым и щебеночным покрытием.</w:t>
            </w:r>
          </w:p>
        </w:tc>
      </w:tr>
    </w:tbl>
    <w:p w:rsidR="00FA2E8F" w:rsidRPr="00FA2E8F" w:rsidRDefault="00FA2E8F" w:rsidP="00FA2E8F">
      <w:pPr>
        <w:jc w:val="both"/>
      </w:pP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lastRenderedPageBreak/>
        <w:t>ПОДПРОГРАММА</w:t>
      </w: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 xml:space="preserve">Повышение безопасности дорожного движения на территории городского поселения «Емва» </w:t>
      </w: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Паспорт подпрограммы</w:t>
      </w:r>
    </w:p>
    <w:p w:rsidR="00FA2E8F" w:rsidRPr="00FA2E8F" w:rsidRDefault="00FA2E8F" w:rsidP="00FA2E8F">
      <w:pPr>
        <w:ind w:left="170"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FA2E8F" w:rsidRPr="00FA2E8F" w:rsidTr="007E09C8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Развитие транспортной инфраструктуры на территории городского поселения «Емва» </w:t>
            </w:r>
          </w:p>
        </w:tc>
      </w:tr>
      <w:tr w:rsidR="00FA2E8F" w:rsidRPr="00FA2E8F" w:rsidTr="007E09C8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Наименование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 xml:space="preserve"> Повышение безопасности дорожного движения на территории городского поселения «Емва» </w:t>
            </w:r>
          </w:p>
        </w:tc>
      </w:tr>
      <w:tr w:rsidR="00FA2E8F" w:rsidRPr="00FA2E8F" w:rsidTr="007E09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>Основание для разработки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Федеральный закон от 06.10.2003 № 131-ФЗ «Об общих принципах организации местного самоуправления в РФ</w:t>
            </w:r>
            <w:proofErr w:type="gramStart"/>
            <w:r w:rsidRPr="00FA2E8F">
              <w:t xml:space="preserve">»,   </w:t>
            </w:r>
            <w:proofErr w:type="gramEnd"/>
            <w:r w:rsidRPr="00FA2E8F">
              <w:t xml:space="preserve"> Федеральный закон РФ от 08.11.2007 № 257-ФЗ «Об автомобильных дорогах и о дорожной деятельности в РФ и о внесении изменений в отдельные законодательные акты РФ»,</w:t>
            </w:r>
            <w:r w:rsidRPr="00FA2E8F">
              <w:rPr>
                <w:color w:val="000000"/>
              </w:rPr>
              <w:t xml:space="preserve"> Федеральный закон от 10.12.1995 № 196-ФЗ «О безопасности дорожного движения»,</w:t>
            </w:r>
            <w:r w:rsidRPr="00FA2E8F">
              <w:t xml:space="preserve"> Указ Президента РФ от 15.06.1998 № 711 «О дополнительных мерах по обеспечению безопасности дорожного движения»</w:t>
            </w:r>
          </w:p>
        </w:tc>
      </w:tr>
      <w:tr w:rsidR="00FA2E8F" w:rsidRPr="00FA2E8F" w:rsidTr="007E09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Заказчик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Администрация городского поселения «Емва»</w:t>
            </w:r>
          </w:p>
        </w:tc>
      </w:tr>
      <w:tr w:rsidR="00FA2E8F" w:rsidRPr="00FA2E8F" w:rsidTr="007E09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Разработчик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Администрация городского поселения «Емва»</w:t>
            </w:r>
          </w:p>
        </w:tc>
      </w:tr>
      <w:tr w:rsidR="00FA2E8F" w:rsidRPr="00FA2E8F" w:rsidTr="007E09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Цели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- повышение эффективности расходов средств бюджета на ремонт автомобильных дорог; </w:t>
            </w:r>
          </w:p>
          <w:p w:rsidR="00FA2E8F" w:rsidRPr="00FA2E8F" w:rsidRDefault="00FA2E8F" w:rsidP="00FA2E8F">
            <w:pPr>
              <w:jc w:val="both"/>
            </w:pPr>
            <w:r w:rsidRPr="00FA2E8F">
      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      </w:r>
          </w:p>
          <w:p w:rsidR="00FA2E8F" w:rsidRPr="00FA2E8F" w:rsidRDefault="00FA2E8F" w:rsidP="00FA2E8F">
            <w:pPr>
              <w:jc w:val="both"/>
            </w:pPr>
            <w:r w:rsidRPr="00FA2E8F">
      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      </w:r>
          </w:p>
          <w:p w:rsidR="00FA2E8F" w:rsidRPr="00FA2E8F" w:rsidRDefault="00FA2E8F" w:rsidP="00FA2E8F">
            <w:pPr>
              <w:jc w:val="both"/>
            </w:pPr>
            <w:r w:rsidRPr="00FA2E8F">
              <w:t xml:space="preserve">- обеспечение сохранности автомобильных дорог, </w:t>
            </w:r>
            <w:proofErr w:type="gramStart"/>
            <w:r w:rsidRPr="00FA2E8F">
              <w:t>долговечности и надежности</w:t>
            </w:r>
            <w:proofErr w:type="gramEnd"/>
            <w:r w:rsidRPr="00FA2E8F">
              <w:t xml:space="preserve"> входящих в них конструкций и сооружений, повышение качественных характеристик автомобильных дорог.</w:t>
            </w:r>
          </w:p>
        </w:tc>
      </w:tr>
      <w:tr w:rsidR="00FA2E8F" w:rsidRPr="00FA2E8F" w:rsidTr="007E09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Содержание автомобильных дорог общего пользования местного значения в зимний и летний периоды</w:t>
            </w:r>
          </w:p>
        </w:tc>
      </w:tr>
      <w:tr w:rsidR="00FA2E8F" w:rsidRPr="00FA2E8F" w:rsidTr="007E09C8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>Сроки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2021 – 2023 годы</w:t>
            </w:r>
          </w:p>
        </w:tc>
      </w:tr>
      <w:tr w:rsidR="00FA2E8F" w:rsidRPr="00FA2E8F" w:rsidTr="007E09C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Исполнители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 xml:space="preserve"> Администрация городского поселения «Емва»</w:t>
            </w:r>
          </w:p>
        </w:tc>
      </w:tr>
      <w:tr w:rsidR="00FA2E8F" w:rsidRPr="00FA2E8F" w:rsidTr="007E09C8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both"/>
            </w:pPr>
            <w:r w:rsidRPr="00FA2E8F">
              <w:t>Источники финансирования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 xml:space="preserve"> Бюджет городского поселения «Емва» </w:t>
            </w:r>
          </w:p>
        </w:tc>
      </w:tr>
      <w:tr w:rsidR="00FA2E8F" w:rsidRPr="00FA2E8F" w:rsidTr="007E09C8">
        <w:trPr>
          <w:trHeight w:val="5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 xml:space="preserve">Объем средств, направляемых на финансирование реализации мероприятий Подпрограммы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 xml:space="preserve"> Общий объем финансирования Программы –309,60000 рублей, </w:t>
            </w:r>
          </w:p>
          <w:p w:rsidR="00FA2E8F" w:rsidRPr="00FA2E8F" w:rsidRDefault="00FA2E8F" w:rsidP="00FA2E8F">
            <w:proofErr w:type="gramStart"/>
            <w:r w:rsidRPr="00FA2E8F">
              <w:t>в  том</w:t>
            </w:r>
            <w:proofErr w:type="gramEnd"/>
            <w:r w:rsidRPr="00FA2E8F">
              <w:t xml:space="preserve">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2021 год–   103,20000 рублей; </w:t>
            </w:r>
          </w:p>
          <w:p w:rsidR="00FA2E8F" w:rsidRPr="00FA2E8F" w:rsidRDefault="00FA2E8F" w:rsidP="00FA2E8F">
            <w:r w:rsidRPr="00FA2E8F">
              <w:t xml:space="preserve">2022 год </w:t>
            </w:r>
            <w:proofErr w:type="gramStart"/>
            <w:r w:rsidRPr="00FA2E8F">
              <w:t>–  103</w:t>
            </w:r>
            <w:proofErr w:type="gramEnd"/>
            <w:r w:rsidRPr="00FA2E8F">
              <w:t>,20000 рублей;</w:t>
            </w:r>
          </w:p>
          <w:p w:rsidR="00FA2E8F" w:rsidRPr="00FA2E8F" w:rsidRDefault="00FA2E8F" w:rsidP="00FA2E8F">
            <w:r w:rsidRPr="00FA2E8F">
              <w:t xml:space="preserve">2023 год </w:t>
            </w:r>
            <w:proofErr w:type="gramStart"/>
            <w:r w:rsidRPr="00FA2E8F">
              <w:t>–  103</w:t>
            </w:r>
            <w:proofErr w:type="gramEnd"/>
            <w:r w:rsidRPr="00FA2E8F">
              <w:t>,20000 рублей.</w:t>
            </w:r>
          </w:p>
          <w:p w:rsidR="00FA2E8F" w:rsidRPr="00FA2E8F" w:rsidRDefault="00FA2E8F" w:rsidP="00FA2E8F">
            <w:r w:rsidRPr="00FA2E8F">
              <w:t xml:space="preserve">Объем финансирования Программы из МБ – 309,60000 рублей, </w:t>
            </w:r>
          </w:p>
          <w:p w:rsidR="00FA2E8F" w:rsidRPr="00FA2E8F" w:rsidRDefault="00FA2E8F" w:rsidP="00FA2E8F">
            <w:r w:rsidRPr="00FA2E8F">
              <w:t>в том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2021 год –   103,20000 рублей; </w:t>
            </w:r>
          </w:p>
          <w:p w:rsidR="00FA2E8F" w:rsidRPr="00FA2E8F" w:rsidRDefault="00FA2E8F" w:rsidP="00FA2E8F">
            <w:r w:rsidRPr="00FA2E8F">
              <w:t>2022 год –   103,20000 рублей;</w:t>
            </w:r>
          </w:p>
          <w:p w:rsidR="00FA2E8F" w:rsidRPr="00FA2E8F" w:rsidRDefault="00FA2E8F" w:rsidP="00FA2E8F">
            <w:r w:rsidRPr="00FA2E8F">
              <w:t>2023 год –   103,20000 рублей.</w:t>
            </w:r>
          </w:p>
          <w:p w:rsidR="00FA2E8F" w:rsidRPr="00FA2E8F" w:rsidRDefault="00FA2E8F" w:rsidP="00FA2E8F">
            <w:r w:rsidRPr="00FA2E8F">
              <w:t>Объем финансирования Программы из РБ – 0,</w:t>
            </w:r>
            <w:proofErr w:type="gramStart"/>
            <w:r w:rsidRPr="00FA2E8F">
              <w:t>000  рублей</w:t>
            </w:r>
            <w:proofErr w:type="gramEnd"/>
            <w:r w:rsidRPr="00FA2E8F">
              <w:t xml:space="preserve">, </w:t>
            </w:r>
          </w:p>
          <w:p w:rsidR="00FA2E8F" w:rsidRPr="00FA2E8F" w:rsidRDefault="00FA2E8F" w:rsidP="00FA2E8F">
            <w:r w:rsidRPr="00FA2E8F">
              <w:t>в том числе по годам реализации Программы:</w:t>
            </w:r>
          </w:p>
          <w:p w:rsidR="00FA2E8F" w:rsidRPr="00FA2E8F" w:rsidRDefault="00FA2E8F" w:rsidP="00FA2E8F">
            <w:r w:rsidRPr="00FA2E8F">
              <w:t xml:space="preserve"> 2021 год –   0,</w:t>
            </w:r>
            <w:proofErr w:type="gramStart"/>
            <w:r w:rsidRPr="00FA2E8F">
              <w:t>000  рублей</w:t>
            </w:r>
            <w:proofErr w:type="gramEnd"/>
            <w:r w:rsidRPr="00FA2E8F">
              <w:t xml:space="preserve">; </w:t>
            </w:r>
          </w:p>
          <w:p w:rsidR="00FA2E8F" w:rsidRPr="00FA2E8F" w:rsidRDefault="00FA2E8F" w:rsidP="00FA2E8F">
            <w:r w:rsidRPr="00FA2E8F">
              <w:t>2022 год –    0,</w:t>
            </w:r>
            <w:proofErr w:type="gramStart"/>
            <w:r w:rsidRPr="00FA2E8F">
              <w:t>000  рублей</w:t>
            </w:r>
            <w:proofErr w:type="gramEnd"/>
            <w:r w:rsidRPr="00FA2E8F">
              <w:t>;</w:t>
            </w:r>
          </w:p>
          <w:p w:rsidR="00FA2E8F" w:rsidRPr="00FA2E8F" w:rsidRDefault="00FA2E8F" w:rsidP="00FA2E8F">
            <w:r w:rsidRPr="00FA2E8F">
              <w:lastRenderedPageBreak/>
              <w:t>2023 год –    0,</w:t>
            </w:r>
            <w:proofErr w:type="gramStart"/>
            <w:r w:rsidRPr="00FA2E8F">
              <w:t>000  рублей</w:t>
            </w:r>
            <w:proofErr w:type="gramEnd"/>
            <w:r w:rsidRPr="00FA2E8F">
              <w:t>.</w:t>
            </w:r>
          </w:p>
          <w:p w:rsidR="00FA2E8F" w:rsidRPr="00FA2E8F" w:rsidRDefault="00FA2E8F" w:rsidP="00FA2E8F">
            <w:r w:rsidRPr="00FA2E8F"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FA2E8F" w:rsidRPr="00FA2E8F" w:rsidRDefault="00FA2E8F" w:rsidP="00FA2E8F">
            <w:pPr>
              <w:jc w:val="both"/>
            </w:pPr>
            <w:r w:rsidRPr="00FA2E8F">
              <w:t>Бюджетные ассигнования, предусмотренные в плановом периоде 2021-2023 годов, могут быть уточнены при формировании проектов бюджета городского поселения «</w:t>
            </w:r>
            <w:proofErr w:type="gramStart"/>
            <w:r w:rsidRPr="00FA2E8F">
              <w:t>Емва»  на</w:t>
            </w:r>
            <w:proofErr w:type="gramEnd"/>
            <w:r w:rsidRPr="00FA2E8F">
              <w:t xml:space="preserve"> 2021-2023 годы.</w:t>
            </w:r>
          </w:p>
        </w:tc>
      </w:tr>
      <w:tr w:rsidR="00FA2E8F" w:rsidRPr="00FA2E8F" w:rsidTr="007E09C8">
        <w:trPr>
          <w:trHeight w:val="2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8F" w:rsidRPr="00FA2E8F" w:rsidRDefault="00FA2E8F" w:rsidP="00FA2E8F">
            <w:r w:rsidRPr="00FA2E8F">
              <w:t>Содержание дорог в зимний и летний периоды</w:t>
            </w:r>
          </w:p>
          <w:p w:rsidR="00FA2E8F" w:rsidRPr="00FA2E8F" w:rsidRDefault="00FA2E8F" w:rsidP="00FA2E8F"/>
          <w:p w:rsidR="00FA2E8F" w:rsidRPr="00FA2E8F" w:rsidRDefault="00FA2E8F" w:rsidP="00FA2E8F">
            <w:pPr>
              <w:jc w:val="both"/>
            </w:pPr>
          </w:p>
        </w:tc>
      </w:tr>
    </w:tbl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>
      <w:pPr>
        <w:sectPr w:rsidR="00FA2E8F" w:rsidRPr="00FA2E8F" w:rsidSect="00910D98">
          <w:pgSz w:w="11906" w:h="16838"/>
          <w:pgMar w:top="567" w:right="567" w:bottom="284" w:left="1418" w:header="0" w:footer="0" w:gutter="0"/>
          <w:cols w:space="720"/>
        </w:sect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r w:rsidRPr="00FA2E8F">
        <w:rPr>
          <w:rFonts w:eastAsia="Calibri"/>
          <w:bCs/>
          <w:lang w:eastAsia="en-US"/>
        </w:rPr>
        <w:lastRenderedPageBreak/>
        <w:t>Приложение 1</w:t>
      </w:r>
    </w:p>
    <w:p w:rsidR="00FA2E8F" w:rsidRPr="00FA2E8F" w:rsidRDefault="00FA2E8F" w:rsidP="00FA2E8F">
      <w:pPr>
        <w:jc w:val="right"/>
      </w:pPr>
      <w:r w:rsidRPr="00FA2E8F">
        <w:t>к Муниципальной программе</w:t>
      </w:r>
    </w:p>
    <w:p w:rsidR="00FA2E8F" w:rsidRPr="00FA2E8F" w:rsidRDefault="00FA2E8F" w:rsidP="00FA2E8F">
      <w:pPr>
        <w:jc w:val="right"/>
      </w:pPr>
      <w:r w:rsidRPr="00FA2E8F">
        <w:t xml:space="preserve"> «Развитие транспортной системы </w:t>
      </w:r>
    </w:p>
    <w:p w:rsidR="00FA2E8F" w:rsidRPr="00FA2E8F" w:rsidRDefault="00FA2E8F" w:rsidP="00FA2E8F">
      <w:pPr>
        <w:jc w:val="right"/>
      </w:pPr>
      <w:r w:rsidRPr="00FA2E8F">
        <w:t xml:space="preserve">на территории городского поселения «Емва» </w:t>
      </w:r>
    </w:p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Перечень и характеристики основных мероприятий муниципальной программы                                                                                                    </w:t>
      </w:r>
      <w:proofErr w:type="gramStart"/>
      <w:r w:rsidRPr="00FA2E8F">
        <w:rPr>
          <w:rFonts w:eastAsia="Calibri"/>
          <w:b/>
          <w:lang w:eastAsia="en-US"/>
        </w:rPr>
        <w:t xml:space="preserve">   «</w:t>
      </w:r>
      <w:proofErr w:type="gramEnd"/>
      <w:r w:rsidRPr="00FA2E8F">
        <w:rPr>
          <w:rFonts w:eastAsia="Calibri"/>
          <w:b/>
          <w:lang w:eastAsia="en-US"/>
        </w:rPr>
        <w:t xml:space="preserve">Развитие транспортной системы на территории городского поселения «Емва» </w:t>
      </w:r>
    </w:p>
    <w:tbl>
      <w:tblPr>
        <w:tblW w:w="1559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134"/>
        <w:gridCol w:w="1276"/>
        <w:gridCol w:w="4253"/>
        <w:gridCol w:w="1984"/>
        <w:gridCol w:w="3828"/>
      </w:tblGrid>
      <w:tr w:rsidR="00FA2E8F" w:rsidRPr="00FA2E8F" w:rsidTr="007E09C8"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N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п/п</w:t>
            </w:r>
          </w:p>
        </w:tc>
        <w:tc>
          <w:tcPr>
            <w:tcW w:w="269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Номер и наименование муниципальной программы, основного мероприятия</w:t>
            </w:r>
          </w:p>
        </w:tc>
        <w:tc>
          <w:tcPr>
            <w:tcW w:w="113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Ответственный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исполнитель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Срок начала и окончания реализации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Ожидаемый непосредственный результат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Последствия не реализации основных мероприятий программы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Связь с целевыми показателями (индикаторами) программы (подпрограммы)</w:t>
            </w:r>
          </w:p>
        </w:tc>
      </w:tr>
      <w:tr w:rsidR="00FA2E8F" w:rsidRPr="00FA2E8F" w:rsidTr="007E09C8"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1</w:t>
            </w:r>
          </w:p>
        </w:tc>
        <w:tc>
          <w:tcPr>
            <w:tcW w:w="269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2</w:t>
            </w:r>
          </w:p>
        </w:tc>
        <w:tc>
          <w:tcPr>
            <w:tcW w:w="113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3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4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5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6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7</w:t>
            </w:r>
          </w:p>
        </w:tc>
      </w:tr>
      <w:tr w:rsidR="00FA2E8F" w:rsidRPr="00FA2E8F" w:rsidTr="007E09C8"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1</w:t>
            </w:r>
          </w:p>
        </w:tc>
        <w:tc>
          <w:tcPr>
            <w:tcW w:w="2693" w:type="dxa"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Развитие транспортной системы на территории городского поселения «Емва»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АГП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«Емва»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2021-2023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 </w:t>
            </w:r>
            <w:r w:rsidRPr="00FA2E8F">
              <w:rPr>
                <w:color w:val="000000"/>
              </w:rPr>
              <w:t>- постановка на учет автомобильных дорог общего пользования местного значения.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Повышение аварийности на дорогах и травматизма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>д</w:t>
            </w:r>
            <w:r w:rsidRPr="00FA2E8F">
              <w:rPr>
                <w:rFonts w:eastAsia="Calibri"/>
                <w:lang w:eastAsia="en-US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</w:tr>
      <w:tr w:rsidR="00FA2E8F" w:rsidRPr="00FA2E8F" w:rsidTr="007E09C8">
        <w:trPr>
          <w:trHeight w:val="579"/>
        </w:trPr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2</w:t>
            </w:r>
          </w:p>
        </w:tc>
        <w:tc>
          <w:tcPr>
            <w:tcW w:w="269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АГП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«Емва»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2021-2023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 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Повышение аварийности на дорогах и травматизма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населения        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>д</w:t>
            </w:r>
            <w:r w:rsidRPr="00FA2E8F">
              <w:rPr>
                <w:rFonts w:eastAsia="Calibri"/>
                <w:lang w:eastAsia="en-US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</w:tr>
      <w:tr w:rsidR="00FA2E8F" w:rsidRPr="00FA2E8F" w:rsidTr="007E09C8"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3</w:t>
            </w:r>
          </w:p>
        </w:tc>
        <w:tc>
          <w:tcPr>
            <w:tcW w:w="2693" w:type="dxa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t>Содержание автомобильных дорог общего пользования местного значения в зимний период</w:t>
            </w:r>
          </w:p>
        </w:tc>
        <w:tc>
          <w:tcPr>
            <w:tcW w:w="1134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АГП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«Емва»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2021-2023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 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 - </w:t>
            </w:r>
            <w:r w:rsidRPr="00FA2E8F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Повышение аварийности на дорогах и травматизма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r w:rsidRPr="00FA2E8F">
              <w:t>д</w:t>
            </w:r>
            <w:r w:rsidRPr="00FA2E8F">
              <w:rPr>
                <w:rFonts w:eastAsia="Calibri"/>
                <w:lang w:eastAsia="en-US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</w:tr>
      <w:tr w:rsidR="00FA2E8F" w:rsidRPr="00FA2E8F" w:rsidTr="007E09C8"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4</w:t>
            </w:r>
          </w:p>
        </w:tc>
        <w:tc>
          <w:tcPr>
            <w:tcW w:w="2693" w:type="dxa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Инвентаризация и паспортизация </w:t>
            </w:r>
            <w:r w:rsidRPr="00FA2E8F">
              <w:t xml:space="preserve">автомобильных дорог общего пользования </w:t>
            </w:r>
            <w:r w:rsidRPr="00FA2E8F">
              <w:lastRenderedPageBreak/>
              <w:t xml:space="preserve">местного значения </w:t>
            </w:r>
          </w:p>
        </w:tc>
        <w:tc>
          <w:tcPr>
            <w:tcW w:w="1134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lastRenderedPageBreak/>
              <w:t>АГП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«Емва»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2021-2023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rPr>
                <w:color w:val="000000"/>
              </w:rPr>
              <w:t xml:space="preserve"> постановка на учет автомобильных дорог общего пользования местного значения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Повышение аварийности на дорогах и травматизма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lastRenderedPageBreak/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r w:rsidRPr="00FA2E8F">
              <w:lastRenderedPageBreak/>
              <w:t>д</w:t>
            </w:r>
            <w:r w:rsidRPr="00FA2E8F">
              <w:rPr>
                <w:rFonts w:eastAsia="Calibri"/>
                <w:lang w:eastAsia="en-US"/>
              </w:rPr>
              <w:t xml:space="preserve">оля автомобильных дорог общего пользования местного значения, соответствующих нормативным допустимым требованиям к </w:t>
            </w:r>
            <w:r w:rsidRPr="00FA2E8F">
              <w:rPr>
                <w:rFonts w:eastAsia="Calibri"/>
                <w:lang w:eastAsia="en-US"/>
              </w:rPr>
              <w:lastRenderedPageBreak/>
              <w:t>транспортно-эксплуатационным показателям</w:t>
            </w:r>
          </w:p>
        </w:tc>
      </w:tr>
      <w:tr w:rsidR="00FA2E8F" w:rsidRPr="00FA2E8F" w:rsidTr="007E09C8"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lastRenderedPageBreak/>
              <w:t>5</w:t>
            </w:r>
          </w:p>
        </w:tc>
        <w:tc>
          <w:tcPr>
            <w:tcW w:w="2693" w:type="dxa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bCs/>
              </w:rPr>
              <w:t xml:space="preserve">Ремонт автомобильных дорог общего пользования местного значения </w:t>
            </w:r>
            <w:r w:rsidRPr="00FA2E8F">
              <w:t> </w:t>
            </w:r>
          </w:p>
        </w:tc>
        <w:tc>
          <w:tcPr>
            <w:tcW w:w="1134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АГП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«Емва»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2021-2023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2E8F">
              <w:t xml:space="preserve"> - </w:t>
            </w:r>
            <w:r w:rsidRPr="00FA2E8F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Повышение аварийности на дорогах и травматизма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rPr>
                <w:rFonts w:eastAsia="Calibri"/>
                <w:lang w:eastAsia="en-US"/>
              </w:rPr>
              <w:t xml:space="preserve">количество километров отремонтированных автомобильных дорог общего пользования местного значения </w:t>
            </w:r>
          </w:p>
        </w:tc>
      </w:tr>
      <w:tr w:rsidR="00FA2E8F" w:rsidRPr="00FA2E8F" w:rsidTr="007E09C8">
        <w:tc>
          <w:tcPr>
            <w:tcW w:w="426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6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t xml:space="preserve">Обеспечение безопасности дорожного движения на автомобильных дорогах общего пользования местного значения </w:t>
            </w:r>
          </w:p>
        </w:tc>
        <w:tc>
          <w:tcPr>
            <w:tcW w:w="1134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АГП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«Емва»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2021-2023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 - </w:t>
            </w:r>
            <w:r w:rsidRPr="00FA2E8F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Повышение аварийности на дорогах и травматизма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>д</w:t>
            </w:r>
            <w:r w:rsidRPr="00FA2E8F">
              <w:rPr>
                <w:rFonts w:eastAsia="Calibri"/>
                <w:lang w:eastAsia="en-US"/>
              </w:rPr>
              <w:t>оля автомобильных дорог общего пользования местного значения, соответствующих нормативным допустимым требованиям к транспортно-эксплуатационным показателям</w:t>
            </w:r>
          </w:p>
        </w:tc>
      </w:tr>
      <w:tr w:rsidR="00FA2E8F" w:rsidRPr="00FA2E8F" w:rsidTr="007E09C8"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7</w:t>
            </w:r>
          </w:p>
        </w:tc>
        <w:tc>
          <w:tcPr>
            <w:tcW w:w="2693" w:type="dxa"/>
            <w:hideMark/>
          </w:tcPr>
          <w:p w:rsidR="00FA2E8F" w:rsidRPr="00FA2E8F" w:rsidRDefault="00FA2E8F" w:rsidP="00FA2E8F">
            <w:r w:rsidRPr="00FA2E8F">
              <w:t>Содержание автомобильных дорог общего пользования местного значения в летний и зимний период</w:t>
            </w:r>
          </w:p>
        </w:tc>
        <w:tc>
          <w:tcPr>
            <w:tcW w:w="1134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АГП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«Емва»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2021-2023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 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 - </w:t>
            </w:r>
            <w:r w:rsidRPr="00FA2E8F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Повышение аварийности на дорогах и травматизма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rPr>
                <w:rFonts w:eastAsia="Calibri"/>
                <w:lang w:eastAsia="en-US"/>
              </w:rPr>
              <w:t xml:space="preserve">количество паспортизированных участков дорог общего </w:t>
            </w:r>
            <w:proofErr w:type="gramStart"/>
            <w:r w:rsidRPr="00FA2E8F">
              <w:rPr>
                <w:rFonts w:eastAsia="Calibri"/>
                <w:lang w:eastAsia="en-US"/>
              </w:rPr>
              <w:t>пользования  местного</w:t>
            </w:r>
            <w:proofErr w:type="gramEnd"/>
            <w:r w:rsidRPr="00FA2E8F">
              <w:rPr>
                <w:rFonts w:eastAsia="Calibri"/>
                <w:lang w:eastAsia="en-US"/>
              </w:rPr>
              <w:t xml:space="preserve"> значения</w:t>
            </w:r>
          </w:p>
        </w:tc>
      </w:tr>
      <w:tr w:rsidR="00FA2E8F" w:rsidRPr="00FA2E8F" w:rsidTr="007E09C8">
        <w:tc>
          <w:tcPr>
            <w:tcW w:w="426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8</w:t>
            </w:r>
          </w:p>
        </w:tc>
        <w:tc>
          <w:tcPr>
            <w:tcW w:w="2693" w:type="dxa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bCs/>
              </w:rPr>
              <w:t xml:space="preserve">Ремонт автомобильных дорог общего пользования местного значения </w:t>
            </w:r>
            <w:r w:rsidRPr="00FA2E8F">
              <w:t> </w:t>
            </w:r>
          </w:p>
        </w:tc>
        <w:tc>
          <w:tcPr>
            <w:tcW w:w="1134" w:type="dxa"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АГП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«Емва»</w:t>
            </w:r>
          </w:p>
        </w:tc>
        <w:tc>
          <w:tcPr>
            <w:tcW w:w="1276" w:type="dxa"/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2021-2023</w:t>
            </w:r>
          </w:p>
        </w:tc>
        <w:tc>
          <w:tcPr>
            <w:tcW w:w="4253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- улучшение состояния дорог, в соответствие с технико-эксплуатационными характеристиками;                                                    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2E8F">
              <w:t xml:space="preserve"> - </w:t>
            </w:r>
            <w:r w:rsidRPr="00FA2E8F">
              <w:rPr>
                <w:color w:val="000000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1984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Повышение аварийности на дорогах и травматизма        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 xml:space="preserve">населения          </w:t>
            </w:r>
          </w:p>
        </w:tc>
        <w:tc>
          <w:tcPr>
            <w:tcW w:w="3828" w:type="dxa"/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rPr>
                <w:rFonts w:eastAsia="Calibri"/>
                <w:lang w:eastAsia="en-US"/>
              </w:rPr>
              <w:t xml:space="preserve">количество километров отремонтированных автомобильных дорог общего пользования местного значения </w:t>
            </w:r>
          </w:p>
        </w:tc>
      </w:tr>
    </w:tbl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r w:rsidRPr="00FA2E8F">
        <w:rPr>
          <w:rFonts w:eastAsia="Calibri"/>
          <w:bCs/>
          <w:lang w:eastAsia="en-US"/>
        </w:rPr>
        <w:lastRenderedPageBreak/>
        <w:t>Приложение 2</w:t>
      </w:r>
    </w:p>
    <w:p w:rsidR="00FA2E8F" w:rsidRPr="00FA2E8F" w:rsidRDefault="00FA2E8F" w:rsidP="00FA2E8F">
      <w:pPr>
        <w:jc w:val="right"/>
      </w:pPr>
      <w:r w:rsidRPr="00FA2E8F">
        <w:t>к Муниципальной программе</w:t>
      </w:r>
    </w:p>
    <w:p w:rsidR="00FA2E8F" w:rsidRPr="00FA2E8F" w:rsidRDefault="00FA2E8F" w:rsidP="00FA2E8F">
      <w:pPr>
        <w:jc w:val="right"/>
      </w:pPr>
      <w:r w:rsidRPr="00FA2E8F">
        <w:t xml:space="preserve"> «Развитие транспортной системы</w:t>
      </w:r>
    </w:p>
    <w:p w:rsidR="00FA2E8F" w:rsidRPr="00FA2E8F" w:rsidRDefault="00FA2E8F" w:rsidP="00FA2E8F">
      <w:pPr>
        <w:jc w:val="right"/>
      </w:pPr>
      <w:r w:rsidRPr="00FA2E8F">
        <w:t>на территории городского поселения «Емва»</w:t>
      </w:r>
    </w:p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lang w:eastAsia="en-US"/>
        </w:rPr>
      </w:pPr>
    </w:p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lang w:eastAsia="en-US"/>
        </w:rPr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>Сведения о степени выполнения основных мероприятий подпрограмм муниципальной программы</w:t>
      </w:r>
    </w:p>
    <w:p w:rsidR="00FA2E8F" w:rsidRPr="00FA2E8F" w:rsidRDefault="00FA2E8F" w:rsidP="00FA2E8F">
      <w:pPr>
        <w:jc w:val="center"/>
        <w:rPr>
          <w:rFonts w:eastAsia="Calibri"/>
          <w:lang w:eastAsia="en-US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1418"/>
        <w:gridCol w:w="1418"/>
        <w:gridCol w:w="1418"/>
        <w:gridCol w:w="1417"/>
        <w:gridCol w:w="1559"/>
        <w:gridCol w:w="1275"/>
        <w:gridCol w:w="1559"/>
        <w:gridCol w:w="1133"/>
      </w:tblGrid>
      <w:tr w:rsidR="00FA2E8F" w:rsidRPr="00FA2E8F" w:rsidTr="007E09C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Наименование целевой программы, основного мероприятия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Плановый срок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Проблемы, возникшие в ходе реализации мероприятия </w:t>
            </w:r>
            <w:r w:rsidRPr="00FA2E8F">
              <w:rPr>
                <w:rFonts w:eastAsia="Calibri"/>
                <w:vertAlign w:val="superscript"/>
                <w:lang w:eastAsia="en-US"/>
              </w:rPr>
              <w:t>1</w:t>
            </w:r>
          </w:p>
        </w:tc>
      </w:tr>
      <w:tr w:rsidR="00FA2E8F" w:rsidRPr="00FA2E8F" w:rsidTr="007E09C8">
        <w:trPr>
          <w:trHeight w:val="6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начала</w:t>
            </w:r>
            <w:r w:rsidRPr="00FA2E8F">
              <w:rPr>
                <w:rFonts w:eastAsia="Calibri"/>
                <w:lang w:eastAsia="en-US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начала</w:t>
            </w:r>
            <w:r w:rsidRPr="00FA2E8F">
              <w:rPr>
                <w:rFonts w:eastAsia="Calibri"/>
                <w:lang w:eastAsia="en-US"/>
              </w:rPr>
              <w:br/>
              <w:t>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10</w:t>
            </w: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Программа: Развитие транспортной системы на территории городского поселения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b/>
              </w:rPr>
              <w:t>Подпрограмма 1 Развитие дорожного хозяйства на территории 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Основное мероприятие: Содержание и ремонт автомобильных дорог, УДС (ГП)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t xml:space="preserve">Основное мероприятие: 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bCs/>
              </w:rPr>
              <w:t>Содержание и ремонт автомобильных дорог, УДС (ДФ)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t xml:space="preserve">Основное мероприятие: </w:t>
            </w:r>
          </w:p>
          <w:p w:rsidR="00FA2E8F" w:rsidRPr="00FA2E8F" w:rsidRDefault="00FA2E8F" w:rsidP="00FA2E8F">
            <w:pPr>
              <w:rPr>
                <w:bCs/>
              </w:rPr>
            </w:pPr>
            <w:r w:rsidRPr="00FA2E8F">
              <w:t xml:space="preserve">Содержание автомобильных дорог общего пользования </w:t>
            </w:r>
            <w:r w:rsidRPr="00FA2E8F">
              <w:lastRenderedPageBreak/>
              <w:t>местного значения (РБ)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lastRenderedPageBreak/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t>Основное мероприятие: Реализация проекта «Народный бюджет» в сфере дорожной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Основное мероприятие:</w:t>
            </w:r>
          </w:p>
          <w:p w:rsidR="00FA2E8F" w:rsidRPr="00FA2E8F" w:rsidRDefault="00FA2E8F" w:rsidP="00FA2E8F">
            <w:r w:rsidRPr="00FA2E8F">
              <w:t>Организация осуществления перевозок водным транспортом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Основное мероприятие:</w:t>
            </w:r>
          </w:p>
          <w:p w:rsidR="00FA2E8F" w:rsidRPr="00FA2E8F" w:rsidRDefault="00FA2E8F" w:rsidP="00FA2E8F">
            <w:r w:rsidRPr="00FA2E8F">
              <w:t>Осуществление перевозок автомобильным транспортом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Основное мероприятие:</w:t>
            </w:r>
          </w:p>
          <w:p w:rsidR="00FA2E8F" w:rsidRPr="00FA2E8F" w:rsidRDefault="00FA2E8F" w:rsidP="00FA2E8F">
            <w:r w:rsidRPr="00FA2E8F">
              <w:t>Содержание УДС в рамках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 xml:space="preserve">Подпрограмма 2: 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Повышение безопасности дорожного движения на территории 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t>Основное мероприятие: 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A2E8F" w:rsidRPr="00FA2E8F" w:rsidRDefault="00FA2E8F" w:rsidP="00FA2E8F">
      <w:pPr>
        <w:ind w:firstLine="709"/>
        <w:rPr>
          <w:rFonts w:eastAsia="Calibri"/>
          <w:lang w:eastAsia="en-US"/>
        </w:rPr>
      </w:pPr>
    </w:p>
    <w:p w:rsidR="00FA2E8F" w:rsidRPr="00FA2E8F" w:rsidRDefault="00FA2E8F" w:rsidP="00FA2E8F">
      <w:pPr>
        <w:spacing w:after="200" w:line="276" w:lineRule="auto"/>
        <w:rPr>
          <w:rFonts w:eastAsia="Calibri"/>
          <w:lang w:eastAsia="en-US"/>
        </w:rPr>
      </w:pPr>
      <w:r w:rsidRPr="00FA2E8F">
        <w:rPr>
          <w:rFonts w:eastAsia="Calibri"/>
          <w:vertAlign w:val="superscript"/>
          <w:lang w:eastAsia="en-US"/>
        </w:rPr>
        <w:t>1</w:t>
      </w:r>
      <w:r w:rsidRPr="00FA2E8F">
        <w:rPr>
          <w:rFonts w:eastAsia="Calibri"/>
          <w:lang w:eastAsia="en-US"/>
        </w:rPr>
        <w:t xml:space="preserve"> При наличии отклонений плановых сроков реализации мероприятий от фактических приводится краткое описание проблем, а при отсутствии отклонений указы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r w:rsidRPr="00FA2E8F">
        <w:rPr>
          <w:rFonts w:eastAsia="Calibri"/>
          <w:bCs/>
          <w:lang w:eastAsia="en-US"/>
        </w:rPr>
        <w:lastRenderedPageBreak/>
        <w:t>Приложение 3</w:t>
      </w:r>
    </w:p>
    <w:p w:rsidR="00FA2E8F" w:rsidRPr="00FA2E8F" w:rsidRDefault="00FA2E8F" w:rsidP="00FA2E8F">
      <w:pPr>
        <w:jc w:val="right"/>
      </w:pPr>
      <w:r w:rsidRPr="00FA2E8F">
        <w:t>к Муниципальной программе</w:t>
      </w:r>
    </w:p>
    <w:p w:rsidR="00FA2E8F" w:rsidRPr="00FA2E8F" w:rsidRDefault="00FA2E8F" w:rsidP="00FA2E8F">
      <w:pPr>
        <w:jc w:val="right"/>
      </w:pPr>
      <w:r w:rsidRPr="00FA2E8F">
        <w:t xml:space="preserve"> «Развитие транспортной инфраструктуры </w:t>
      </w:r>
    </w:p>
    <w:p w:rsidR="00FA2E8F" w:rsidRPr="00FA2E8F" w:rsidRDefault="00FA2E8F" w:rsidP="00FA2E8F">
      <w:pPr>
        <w:jc w:val="right"/>
      </w:pPr>
      <w:r w:rsidRPr="00FA2E8F">
        <w:t xml:space="preserve">на территории городского поселения «Емва» </w:t>
      </w:r>
    </w:p>
    <w:p w:rsidR="00FA2E8F" w:rsidRPr="00FA2E8F" w:rsidRDefault="00FA2E8F" w:rsidP="00FA2E8F">
      <w:pPr>
        <w:jc w:val="center"/>
        <w:rPr>
          <w:b/>
        </w:rPr>
      </w:pPr>
    </w:p>
    <w:p w:rsidR="00FA2E8F" w:rsidRPr="00FA2E8F" w:rsidRDefault="00FA2E8F" w:rsidP="00FA2E8F">
      <w:pPr>
        <w:jc w:val="center"/>
        <w:rPr>
          <w:b/>
        </w:rPr>
      </w:pPr>
      <w:r w:rsidRPr="00FA2E8F">
        <w:rPr>
          <w:b/>
        </w:rPr>
        <w:t>Перечень и сведения о целевых индикаторах и показателях муниципальной программы, подпрограмм муниципальной программы и их значениях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0347"/>
        <w:gridCol w:w="1276"/>
        <w:gridCol w:w="992"/>
        <w:gridCol w:w="1134"/>
        <w:gridCol w:w="1134"/>
      </w:tblGrid>
      <w:tr w:rsidR="00FA2E8F" w:rsidRPr="00FA2E8F" w:rsidTr="007E09C8">
        <w:trPr>
          <w:trHeight w:val="7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A2E8F">
              <w:t>N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A2E8F">
              <w:t>п/п</w:t>
            </w:r>
          </w:p>
        </w:tc>
        <w:tc>
          <w:tcPr>
            <w:tcW w:w="10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Целевой показатель (индикатор)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A2E8F">
              <w:t>Единица</w:t>
            </w:r>
          </w:p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A2E8F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</w:pPr>
            <w:r w:rsidRPr="00FA2E8F">
              <w:t>Значения целевых показателей (</w:t>
            </w:r>
            <w:proofErr w:type="gramStart"/>
            <w:r w:rsidRPr="00FA2E8F">
              <w:t xml:space="preserve">индикаторов)   </w:t>
            </w:r>
            <w:proofErr w:type="gramEnd"/>
            <w:r w:rsidRPr="00FA2E8F">
              <w:t xml:space="preserve">       </w:t>
            </w:r>
          </w:p>
        </w:tc>
      </w:tr>
      <w:tr w:rsidR="00FA2E8F" w:rsidRPr="00FA2E8F" w:rsidTr="007E09C8">
        <w:trPr>
          <w:trHeight w:val="11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E8F" w:rsidRPr="00FA2E8F" w:rsidRDefault="00FA2E8F" w:rsidP="00FA2E8F"/>
        </w:tc>
        <w:tc>
          <w:tcPr>
            <w:tcW w:w="10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E8F" w:rsidRPr="00FA2E8F" w:rsidRDefault="00FA2E8F" w:rsidP="00FA2E8F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E8F" w:rsidRPr="00FA2E8F" w:rsidRDefault="00FA2E8F" w:rsidP="00FA2E8F"/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2021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2022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2023</w:t>
            </w:r>
          </w:p>
        </w:tc>
      </w:tr>
      <w:tr w:rsidR="00FA2E8F" w:rsidRPr="00FA2E8F" w:rsidTr="007E09C8">
        <w:trPr>
          <w:trHeight w:val="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A2E8F">
              <w:t>1</w:t>
            </w:r>
          </w:p>
        </w:tc>
        <w:tc>
          <w:tcPr>
            <w:tcW w:w="10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6</w:t>
            </w:r>
          </w:p>
        </w:tc>
      </w:tr>
      <w:tr w:rsidR="00FA2E8F" w:rsidRPr="00FA2E8F" w:rsidTr="007E09C8">
        <w:trPr>
          <w:trHeight w:val="73"/>
        </w:trPr>
        <w:tc>
          <w:tcPr>
            <w:tcW w:w="153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outlineLvl w:val="2"/>
            </w:pPr>
            <w:r w:rsidRPr="00FA2E8F">
              <w:t xml:space="preserve">Муниципальная </w:t>
            </w:r>
            <w:hyperlink r:id="rId26" w:anchor="Par37" w:tooltip="Ссылка на текущий документ" w:history="1">
              <w:r w:rsidRPr="00FA2E8F">
                <w:rPr>
                  <w:color w:val="0000FF"/>
                  <w:u w:val="single"/>
                </w:rPr>
                <w:t>программа</w:t>
              </w:r>
            </w:hyperlink>
            <w:r w:rsidRPr="00FA2E8F">
              <w:rPr>
                <w:rFonts w:eastAsia="Calibri"/>
                <w:lang w:eastAsia="en-US"/>
              </w:rPr>
              <w:t xml:space="preserve"> «Развитие транспортной инфраструктуры на территории городского поселения «Емва» на 2021-2023 годы»</w:t>
            </w:r>
          </w:p>
        </w:tc>
      </w:tr>
      <w:tr w:rsidR="00FA2E8F" w:rsidRPr="00FA2E8F" w:rsidTr="007E09C8">
        <w:trPr>
          <w:trHeight w:val="3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A2E8F">
              <w:t>1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r w:rsidRPr="00FA2E8F">
              <w:t>Доля автомобильных дорог общего пользования местного значения, не соответствующих нормативным требованиям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63,4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64,0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A2E8F">
              <w:t>68,0</w:t>
            </w:r>
          </w:p>
        </w:tc>
      </w:tr>
      <w:tr w:rsidR="00FA2E8F" w:rsidRPr="00FA2E8F" w:rsidTr="007E09C8">
        <w:trPr>
          <w:trHeight w:val="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A2E8F">
              <w:t>2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 xml:space="preserve">Доля муниципальных автомобильных дорог, в отношении которых проводились мероприятия </w:t>
            </w:r>
            <w:proofErr w:type="gramStart"/>
            <w:r w:rsidRPr="00FA2E8F">
              <w:rPr>
                <w:rFonts w:eastAsia="Calibri"/>
                <w:lang w:eastAsia="en-US"/>
              </w:rPr>
              <w:t>по зимнему</w:t>
            </w:r>
            <w:proofErr w:type="gramEnd"/>
            <w:r w:rsidRPr="00FA2E8F">
              <w:rPr>
                <w:rFonts w:eastAsia="Calibri"/>
                <w:lang w:eastAsia="en-US"/>
              </w:rPr>
              <w:t xml:space="preserve"> и летнему содержанию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A2E8F">
              <w:t>100</w:t>
            </w:r>
          </w:p>
        </w:tc>
      </w:tr>
      <w:tr w:rsidR="00FA2E8F" w:rsidRPr="00FA2E8F" w:rsidTr="007E09C8">
        <w:trPr>
          <w:trHeight w:val="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FA2E8F">
              <w:t>3</w:t>
            </w:r>
          </w:p>
        </w:tc>
        <w:tc>
          <w:tcPr>
            <w:tcW w:w="10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r w:rsidRPr="00FA2E8F">
              <w:rPr>
                <w:color w:val="000000"/>
              </w:rPr>
              <w:t>Количество автомобильных дорог общего пользования местного значения, поставленных на кадастровый учет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E8F">
              <w:t>км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8,32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t>12,40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A2E8F">
              <w:t>16,32</w:t>
            </w:r>
          </w:p>
        </w:tc>
      </w:tr>
    </w:tbl>
    <w:p w:rsidR="00FA2E8F" w:rsidRPr="00FA2E8F" w:rsidRDefault="00FA2E8F" w:rsidP="00FA2E8F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tbl>
      <w:tblPr>
        <w:tblW w:w="18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5531"/>
        <w:gridCol w:w="1984"/>
        <w:gridCol w:w="236"/>
        <w:gridCol w:w="1001"/>
        <w:gridCol w:w="1001"/>
        <w:gridCol w:w="1001"/>
        <w:gridCol w:w="1001"/>
        <w:gridCol w:w="1005"/>
        <w:gridCol w:w="1004"/>
        <w:gridCol w:w="1001"/>
        <w:gridCol w:w="236"/>
        <w:gridCol w:w="307"/>
        <w:gridCol w:w="3140"/>
      </w:tblGrid>
      <w:tr w:rsidR="00FA2E8F" w:rsidRPr="00FA2E8F" w:rsidTr="007E09C8">
        <w:trPr>
          <w:gridAfter w:val="1"/>
          <w:wAfter w:w="3140" w:type="dxa"/>
          <w:trHeight w:val="191"/>
        </w:trPr>
        <w:tc>
          <w:tcPr>
            <w:tcW w:w="15730" w:type="dxa"/>
            <w:gridSpan w:val="13"/>
            <w:noWrap/>
            <w:vAlign w:val="bottom"/>
          </w:tcPr>
          <w:p w:rsidR="00FA2E8F" w:rsidRPr="00FA2E8F" w:rsidRDefault="00FA2E8F" w:rsidP="00FA2E8F">
            <w:pPr>
              <w:jc w:val="right"/>
              <w:rPr>
                <w:bCs/>
                <w:color w:val="000000"/>
              </w:rPr>
            </w:pPr>
          </w:p>
        </w:tc>
      </w:tr>
      <w:tr w:rsidR="00FA2E8F" w:rsidRPr="00FA2E8F" w:rsidTr="007E09C8">
        <w:trPr>
          <w:gridAfter w:val="1"/>
          <w:wAfter w:w="3140" w:type="dxa"/>
          <w:trHeight w:val="191"/>
        </w:trPr>
        <w:tc>
          <w:tcPr>
            <w:tcW w:w="15730" w:type="dxa"/>
            <w:gridSpan w:val="13"/>
            <w:noWrap/>
            <w:vAlign w:val="bottom"/>
          </w:tcPr>
          <w:p w:rsidR="00FA2E8F" w:rsidRPr="00FA2E8F" w:rsidRDefault="00FA2E8F" w:rsidP="00FA2E8F">
            <w:pPr>
              <w:jc w:val="center"/>
              <w:rPr>
                <w:b/>
                <w:bCs/>
              </w:rPr>
            </w:pPr>
          </w:p>
        </w:tc>
      </w:tr>
      <w:tr w:rsidR="00FA2E8F" w:rsidRPr="00FA2E8F" w:rsidTr="007E09C8">
        <w:trPr>
          <w:trHeight w:val="142"/>
        </w:trPr>
        <w:tc>
          <w:tcPr>
            <w:tcW w:w="422" w:type="dxa"/>
            <w:noWrap/>
            <w:vAlign w:val="bottom"/>
          </w:tcPr>
          <w:p w:rsidR="00FA2E8F" w:rsidRPr="00FA2E8F" w:rsidRDefault="00FA2E8F" w:rsidP="00FA2E8F"/>
        </w:tc>
        <w:tc>
          <w:tcPr>
            <w:tcW w:w="5531" w:type="dxa"/>
            <w:noWrap/>
            <w:vAlign w:val="bottom"/>
          </w:tcPr>
          <w:p w:rsidR="00FA2E8F" w:rsidRPr="00FA2E8F" w:rsidRDefault="00FA2E8F" w:rsidP="00FA2E8F"/>
        </w:tc>
        <w:tc>
          <w:tcPr>
            <w:tcW w:w="1984" w:type="dxa"/>
            <w:noWrap/>
            <w:vAlign w:val="bottom"/>
          </w:tcPr>
          <w:p w:rsidR="00FA2E8F" w:rsidRPr="00FA2E8F" w:rsidRDefault="00FA2E8F" w:rsidP="00FA2E8F"/>
        </w:tc>
        <w:tc>
          <w:tcPr>
            <w:tcW w:w="236" w:type="dxa"/>
            <w:noWrap/>
            <w:vAlign w:val="bottom"/>
          </w:tcPr>
          <w:p w:rsidR="00FA2E8F" w:rsidRPr="00FA2E8F" w:rsidRDefault="00FA2E8F" w:rsidP="00FA2E8F"/>
        </w:tc>
        <w:tc>
          <w:tcPr>
            <w:tcW w:w="1001" w:type="dxa"/>
            <w:noWrap/>
            <w:vAlign w:val="bottom"/>
          </w:tcPr>
          <w:p w:rsidR="00FA2E8F" w:rsidRPr="00FA2E8F" w:rsidRDefault="00FA2E8F" w:rsidP="00FA2E8F"/>
        </w:tc>
        <w:tc>
          <w:tcPr>
            <w:tcW w:w="1001" w:type="dxa"/>
            <w:noWrap/>
            <w:vAlign w:val="bottom"/>
          </w:tcPr>
          <w:p w:rsidR="00FA2E8F" w:rsidRPr="00FA2E8F" w:rsidRDefault="00FA2E8F" w:rsidP="00FA2E8F"/>
        </w:tc>
        <w:tc>
          <w:tcPr>
            <w:tcW w:w="1001" w:type="dxa"/>
            <w:noWrap/>
            <w:vAlign w:val="bottom"/>
          </w:tcPr>
          <w:p w:rsidR="00FA2E8F" w:rsidRPr="00FA2E8F" w:rsidRDefault="00FA2E8F" w:rsidP="00FA2E8F"/>
        </w:tc>
        <w:tc>
          <w:tcPr>
            <w:tcW w:w="1001" w:type="dxa"/>
            <w:noWrap/>
            <w:vAlign w:val="bottom"/>
          </w:tcPr>
          <w:p w:rsidR="00FA2E8F" w:rsidRPr="00FA2E8F" w:rsidRDefault="00FA2E8F" w:rsidP="00FA2E8F"/>
        </w:tc>
        <w:tc>
          <w:tcPr>
            <w:tcW w:w="1005" w:type="dxa"/>
            <w:noWrap/>
            <w:vAlign w:val="bottom"/>
          </w:tcPr>
          <w:p w:rsidR="00FA2E8F" w:rsidRPr="00FA2E8F" w:rsidRDefault="00FA2E8F" w:rsidP="00FA2E8F"/>
        </w:tc>
        <w:tc>
          <w:tcPr>
            <w:tcW w:w="1004" w:type="dxa"/>
            <w:noWrap/>
            <w:vAlign w:val="bottom"/>
          </w:tcPr>
          <w:p w:rsidR="00FA2E8F" w:rsidRPr="00FA2E8F" w:rsidRDefault="00FA2E8F" w:rsidP="00FA2E8F"/>
        </w:tc>
        <w:tc>
          <w:tcPr>
            <w:tcW w:w="1001" w:type="dxa"/>
            <w:noWrap/>
            <w:vAlign w:val="bottom"/>
          </w:tcPr>
          <w:p w:rsidR="00FA2E8F" w:rsidRPr="00FA2E8F" w:rsidRDefault="00FA2E8F" w:rsidP="00FA2E8F"/>
        </w:tc>
        <w:tc>
          <w:tcPr>
            <w:tcW w:w="236" w:type="dxa"/>
            <w:noWrap/>
            <w:vAlign w:val="bottom"/>
          </w:tcPr>
          <w:p w:rsidR="00FA2E8F" w:rsidRPr="00FA2E8F" w:rsidRDefault="00FA2E8F" w:rsidP="00FA2E8F"/>
        </w:tc>
        <w:tc>
          <w:tcPr>
            <w:tcW w:w="3447" w:type="dxa"/>
            <w:gridSpan w:val="2"/>
            <w:noWrap/>
            <w:vAlign w:val="bottom"/>
          </w:tcPr>
          <w:p w:rsidR="00FA2E8F" w:rsidRPr="00FA2E8F" w:rsidRDefault="00FA2E8F" w:rsidP="00FA2E8F"/>
        </w:tc>
      </w:tr>
    </w:tbl>
    <w:p w:rsid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ind w:left="170" w:firstLine="708"/>
        <w:jc w:val="right"/>
      </w:pPr>
      <w:r w:rsidRPr="00FA2E8F">
        <w:lastRenderedPageBreak/>
        <w:t>Приложение 4</w:t>
      </w:r>
    </w:p>
    <w:p w:rsidR="00FA2E8F" w:rsidRPr="00FA2E8F" w:rsidRDefault="00FA2E8F" w:rsidP="00FA2E8F">
      <w:pPr>
        <w:jc w:val="right"/>
      </w:pPr>
      <w:r w:rsidRPr="00FA2E8F">
        <w:t>к Муниципальной программе</w:t>
      </w:r>
    </w:p>
    <w:p w:rsidR="00FA2E8F" w:rsidRPr="00FA2E8F" w:rsidRDefault="00FA2E8F" w:rsidP="00FA2E8F">
      <w:pPr>
        <w:jc w:val="right"/>
      </w:pPr>
      <w:r w:rsidRPr="00FA2E8F">
        <w:t xml:space="preserve">    «Развитие транспортной системы</w:t>
      </w:r>
    </w:p>
    <w:p w:rsidR="00FA2E8F" w:rsidRPr="00FA2E8F" w:rsidRDefault="00FA2E8F" w:rsidP="00FA2E8F">
      <w:pPr>
        <w:jc w:val="right"/>
      </w:pPr>
      <w:r w:rsidRPr="00FA2E8F">
        <w:t>на территории городского поселения «Емва»</w:t>
      </w: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jc w:val="center"/>
        <w:rPr>
          <w:b/>
          <w:lang w:eastAsia="en-US"/>
        </w:rPr>
      </w:pPr>
      <w:r w:rsidRPr="00FA2E8F">
        <w:rPr>
          <w:b/>
          <w:lang w:eastAsia="en-US"/>
        </w:rPr>
        <w:t>Сведения об основных мерах правового регулирования в сфере реализации муниципальной программы</w:t>
      </w:r>
    </w:p>
    <w:p w:rsidR="00FA2E8F" w:rsidRPr="00FA2E8F" w:rsidRDefault="00FA2E8F" w:rsidP="00FA2E8F">
      <w:pPr>
        <w:rPr>
          <w:lang w:eastAsia="en-US"/>
        </w:rPr>
      </w:pPr>
    </w:p>
    <w:tbl>
      <w:tblPr>
        <w:tblW w:w="1587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7087"/>
        <w:gridCol w:w="2552"/>
      </w:tblGrid>
      <w:tr w:rsidR="00FA2E8F" w:rsidRPr="00FA2E8F" w:rsidTr="007E09C8">
        <w:trPr>
          <w:trHeight w:val="3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 xml:space="preserve">N </w:t>
            </w:r>
            <w:r w:rsidRPr="00FA2E8F">
              <w:rPr>
                <w:lang w:eastAsia="en-US"/>
              </w:rPr>
              <w:br/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Вид нормативно - правового 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Основные положения нормативно-правового акта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Ответственный исполнитель и соисполнители</w:t>
            </w:r>
          </w:p>
        </w:tc>
      </w:tr>
      <w:tr w:rsidR="00FA2E8F" w:rsidRPr="00FA2E8F" w:rsidTr="007E09C8"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ind w:hanging="15"/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4</w:t>
            </w:r>
          </w:p>
        </w:tc>
      </w:tr>
      <w:tr w:rsidR="00FA2E8F" w:rsidRPr="00FA2E8F" w:rsidTr="007E09C8">
        <w:trPr>
          <w:trHeight w:val="1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8F" w:rsidRPr="00FA2E8F" w:rsidRDefault="00FA2E8F" w:rsidP="00FA2E8F">
            <w:pPr>
              <w:rPr>
                <w:lang w:eastAsia="en-US"/>
              </w:rPr>
            </w:pPr>
          </w:p>
        </w:tc>
        <w:tc>
          <w:tcPr>
            <w:tcW w:w="15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Программа</w:t>
            </w:r>
            <w:proofErr w:type="gramStart"/>
            <w:r w:rsidRPr="00FA2E8F">
              <w:rPr>
                <w:lang w:eastAsia="en-US"/>
              </w:rPr>
              <w:t xml:space="preserve">   «</w:t>
            </w:r>
            <w:proofErr w:type="gramEnd"/>
            <w:r w:rsidRPr="00FA2E8F">
              <w:rPr>
                <w:lang w:eastAsia="en-US"/>
              </w:rPr>
              <w:t>Развитие  транспортной системы на территории городского поселения «Емва»</w:t>
            </w:r>
          </w:p>
        </w:tc>
      </w:tr>
      <w:tr w:rsidR="00FA2E8F" w:rsidRPr="00FA2E8F" w:rsidTr="007E09C8">
        <w:trPr>
          <w:trHeight w:val="247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rPr>
                <w:lang w:eastAsia="en-US"/>
              </w:rPr>
            </w:pPr>
            <w:r w:rsidRPr="00FA2E8F">
              <w:t>Федеральный закон «О внесении изменений в Федеральный закон «О транспортной безопасности»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rPr>
                <w:lang w:eastAsia="en-US"/>
              </w:rPr>
            </w:pPr>
            <w:hyperlink r:id="rId27" w:history="1">
              <w:r w:rsidRPr="00FA2E8F">
                <w:rPr>
                  <w:color w:val="0000FF"/>
                  <w:u w:val="single"/>
                </w:rPr>
                <w:t>Федеральный закон</w:t>
              </w:r>
            </w:hyperlink>
            <w:r w:rsidRPr="00FA2E8F">
              <w:t xml:space="preserve"> «О транспортной безопасности»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АГП «Емва»</w:t>
            </w:r>
          </w:p>
        </w:tc>
      </w:tr>
      <w:tr w:rsidR="00FA2E8F" w:rsidRPr="00FA2E8F" w:rsidTr="007E09C8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rPr>
                <w:lang w:eastAsia="en-US"/>
              </w:rPr>
            </w:pPr>
            <w:r w:rsidRPr="00FA2E8F">
              <w:t xml:space="preserve">Федеральный закон «О внесении изменений в Федеральный закон «О техническом регулировании» и Федеральный закон «Об автомобильных дорогах и о дорожной деятельности в Российской </w:t>
            </w:r>
            <w:proofErr w:type="gramStart"/>
            <w:r w:rsidRPr="00FA2E8F">
              <w:t>Федерации»  и</w:t>
            </w:r>
            <w:proofErr w:type="gramEnd"/>
            <w:r w:rsidRPr="00FA2E8F">
              <w:t xml:space="preserve"> о внесении изменений в отдельные законодательные акты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widowControl w:val="0"/>
              <w:autoSpaceDE w:val="0"/>
              <w:autoSpaceDN w:val="0"/>
              <w:adjustRightInd w:val="0"/>
              <w:rPr>
                <w:shd w:val="clear" w:color="auto" w:fill="0C3A6F"/>
              </w:rPr>
            </w:pPr>
            <w:hyperlink r:id="rId28" w:history="1">
              <w:r w:rsidRPr="00FA2E8F">
                <w:rPr>
                  <w:color w:val="0000FF"/>
                  <w:u w:val="single"/>
                </w:rPr>
                <w:t>Федеральный закон</w:t>
              </w:r>
            </w:hyperlink>
            <w:r w:rsidRPr="00FA2E8F">
              <w:t xml:space="preserve"> «О техническом регулировании» и в </w:t>
            </w:r>
            <w:hyperlink r:id="rId29" w:history="1">
              <w:r w:rsidRPr="00FA2E8F">
                <w:rPr>
                  <w:color w:val="0000FF"/>
                  <w:u w:val="single"/>
                </w:rPr>
                <w:t>Федеральный закон</w:t>
              </w:r>
            </w:hyperlink>
            <w:r w:rsidRPr="00FA2E8F">
              <w:t xml:space="preserve"> «Об автомобильных дорогах и о дорожной деятельности в Российской Федерации» и о внесении изменений в отдельные законодательные акты Российской Федерации» в части внедрения и применения инновационных технологий и материалов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АГП «Емва»</w:t>
            </w:r>
          </w:p>
        </w:tc>
      </w:tr>
      <w:tr w:rsidR="00FA2E8F" w:rsidRPr="00FA2E8F" w:rsidTr="007E09C8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rPr>
                <w:lang w:eastAsia="en-US"/>
              </w:rPr>
            </w:pPr>
            <w:r w:rsidRPr="00FA2E8F">
              <w:t>Федеральный закон «О внесении изменения в статью 1 Градостроительного кодекса Российской Федерации»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rPr>
                <w:lang w:eastAsia="en-US"/>
              </w:rPr>
            </w:pPr>
            <w:r w:rsidRPr="00FA2E8F">
              <w:t xml:space="preserve">внесение изменения в </w:t>
            </w:r>
            <w:hyperlink r:id="rId30" w:anchor="block_1" w:history="1">
              <w:r w:rsidRPr="00FA2E8F">
                <w:rPr>
                  <w:color w:val="0000FF"/>
                  <w:u w:val="single"/>
                </w:rPr>
                <w:t>статью 1</w:t>
              </w:r>
            </w:hyperlink>
            <w:r w:rsidRPr="00FA2E8F">
              <w:t xml:space="preserve"> Градостроительного кодекса Российской Федерации в части установления нормативного понятия «улично-дорожная сеть»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АГП «Емва»</w:t>
            </w:r>
          </w:p>
        </w:tc>
      </w:tr>
      <w:tr w:rsidR="00FA2E8F" w:rsidRPr="00FA2E8F" w:rsidTr="007E09C8">
        <w:trPr>
          <w:trHeight w:val="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>Федеральный закон «О внесении изменений в Бюджетный кодекс Российской Федерации»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r w:rsidRPr="00FA2E8F">
              <w:t xml:space="preserve">внесение изменений в </w:t>
            </w:r>
            <w:hyperlink r:id="rId31" w:history="1">
              <w:r w:rsidRPr="00FA2E8F">
                <w:rPr>
                  <w:color w:val="0000FF"/>
                  <w:u w:val="single"/>
                </w:rPr>
                <w:t>Бюджетный кодекс</w:t>
              </w:r>
            </w:hyperlink>
            <w:r w:rsidRPr="00FA2E8F">
              <w:t xml:space="preserve"> Российской Федерации в части определения дополнительных источников доходов дорожных фондов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8F" w:rsidRPr="00FA2E8F" w:rsidRDefault="00FA2E8F" w:rsidP="00FA2E8F">
            <w:pPr>
              <w:jc w:val="center"/>
              <w:rPr>
                <w:lang w:eastAsia="en-US"/>
              </w:rPr>
            </w:pPr>
            <w:r w:rsidRPr="00FA2E8F">
              <w:rPr>
                <w:lang w:eastAsia="en-US"/>
              </w:rPr>
              <w:t>АГП «Емва»</w:t>
            </w:r>
          </w:p>
        </w:tc>
      </w:tr>
    </w:tbl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r w:rsidRPr="00FA2E8F">
        <w:rPr>
          <w:rFonts w:eastAsia="Calibri"/>
          <w:bCs/>
          <w:lang w:eastAsia="en-US"/>
        </w:rPr>
        <w:lastRenderedPageBreak/>
        <w:t>Приложение 5</w:t>
      </w:r>
    </w:p>
    <w:p w:rsidR="00FA2E8F" w:rsidRPr="00FA2E8F" w:rsidRDefault="00FA2E8F" w:rsidP="00FA2E8F">
      <w:pPr>
        <w:jc w:val="right"/>
      </w:pPr>
      <w:r w:rsidRPr="00FA2E8F">
        <w:t>к Муниципальной программе</w:t>
      </w:r>
    </w:p>
    <w:p w:rsidR="00FA2E8F" w:rsidRPr="00FA2E8F" w:rsidRDefault="00FA2E8F" w:rsidP="00FA2E8F">
      <w:pPr>
        <w:jc w:val="right"/>
      </w:pPr>
      <w:r w:rsidRPr="00FA2E8F">
        <w:t xml:space="preserve"> «Развитие транспортной системы</w:t>
      </w:r>
    </w:p>
    <w:p w:rsidR="00FA2E8F" w:rsidRPr="00FA2E8F" w:rsidRDefault="00FA2E8F" w:rsidP="00FA2E8F">
      <w:pPr>
        <w:jc w:val="right"/>
      </w:pPr>
      <w:r w:rsidRPr="00FA2E8F">
        <w:t>на территории городского поселения «Емва»</w:t>
      </w:r>
    </w:p>
    <w:p w:rsidR="00FA2E8F" w:rsidRPr="00FA2E8F" w:rsidRDefault="00FA2E8F" w:rsidP="00FA2E8F">
      <w:pPr>
        <w:jc w:val="right"/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Ресурсное обеспечение реализации муниципальной программы «Развитие транспортной системы </w:t>
      </w:r>
    </w:p>
    <w:p w:rsidR="00FA2E8F" w:rsidRPr="00FA2E8F" w:rsidRDefault="00FA2E8F" w:rsidP="00FA2E8F">
      <w:pPr>
        <w:jc w:val="center"/>
        <w:rPr>
          <w:rFonts w:eastAsia="Calibri"/>
          <w:lang w:eastAsia="en-US"/>
        </w:rPr>
      </w:pPr>
      <w:r w:rsidRPr="00FA2E8F">
        <w:rPr>
          <w:rFonts w:eastAsia="Calibri"/>
          <w:b/>
          <w:lang w:eastAsia="en-US"/>
        </w:rPr>
        <w:t xml:space="preserve">за счет средств бюджета городского поселения «Емва» 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134"/>
        <w:gridCol w:w="708"/>
        <w:gridCol w:w="568"/>
        <w:gridCol w:w="1418"/>
        <w:gridCol w:w="709"/>
        <w:gridCol w:w="1417"/>
        <w:gridCol w:w="1417"/>
        <w:gridCol w:w="1417"/>
        <w:gridCol w:w="709"/>
        <w:gridCol w:w="1418"/>
      </w:tblGrid>
      <w:tr w:rsidR="00FA2E8F" w:rsidRPr="00FA2E8F" w:rsidTr="007E09C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Наименование муниципальной, подпрограммы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Ответственный исполнитель,</w:t>
            </w:r>
            <w:r w:rsidRPr="00FA2E8F">
              <w:rPr>
                <w:rFonts w:eastAsia="Calibri"/>
                <w:lang w:eastAsia="en-US"/>
              </w:rPr>
              <w:br/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Расходы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ИТОГО</w:t>
            </w:r>
          </w:p>
        </w:tc>
      </w:tr>
      <w:tr w:rsidR="00FA2E8F" w:rsidRPr="00FA2E8F" w:rsidTr="007E09C8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A2E8F">
              <w:rPr>
                <w:rFonts w:eastAsia="Calibri"/>
                <w:lang w:eastAsia="en-US"/>
              </w:rPr>
              <w:t>Рз</w:t>
            </w:r>
            <w:proofErr w:type="spellEnd"/>
            <w:r w:rsidRPr="00FA2E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A2E8F">
              <w:rPr>
                <w:rFonts w:eastAsia="Calibri"/>
                <w:lang w:eastAsia="en-US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rPr>
          <w:trHeight w:val="2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 xml:space="preserve">Развитие </w:t>
            </w:r>
            <w:r w:rsidRPr="00FA2E8F">
              <w:rPr>
                <w:b/>
              </w:rPr>
              <w:t xml:space="preserve">транспортной системы </w:t>
            </w:r>
            <w:r w:rsidRPr="00FA2E8F">
              <w:rPr>
                <w:rFonts w:eastAsia="Calibri"/>
                <w:b/>
                <w:lang w:eastAsia="en-US"/>
              </w:rPr>
              <w:t>на территории городского поселения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2E8F" w:rsidRPr="00FA2E8F" w:rsidTr="007E09C8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13</w:t>
            </w:r>
          </w:p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20818,10646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20624,40679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20624,40679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62066,92004</w:t>
            </w:r>
          </w:p>
        </w:tc>
      </w:tr>
      <w:tr w:rsidR="00FA2E8F" w:rsidRPr="00FA2E8F" w:rsidTr="007E09C8">
        <w:trPr>
          <w:trHeight w:val="3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Подпрограмма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b/>
              </w:rPr>
              <w:t>Развитие дорожного хозяйства на территории ГП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13</w:t>
            </w:r>
          </w:p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20714,90646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20521,20679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20521,20679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61757,32004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Основное мероприятие 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Содержание дорог и ремонт автомобильных дорог, УДС (ГП)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1А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96,73246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122,54879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68,63879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287,92004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Основное мероприятие 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Содержание и ремонт автомобильных дорог, УДС (ДФ)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1А 00409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2798,90030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2911,69030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2965,60030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8676,19090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bCs/>
              </w:rPr>
              <w:t>Основное мероприятие 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Содержание автомобильных дорог общего пользования местного значения (РБ)</w:t>
            </w:r>
          </w:p>
          <w:p w:rsidR="00FA2E8F" w:rsidRPr="00FA2E8F" w:rsidRDefault="00FA2E8F" w:rsidP="00FA2E8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 xml:space="preserve">1 1А </w:t>
            </w:r>
            <w:r w:rsidRPr="00FA2E8F">
              <w:rPr>
                <w:lang w:val="en-US"/>
              </w:rPr>
              <w:t>S</w:t>
            </w:r>
            <w:r w:rsidRPr="00FA2E8F">
              <w:t>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 xml:space="preserve">3086,96970 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в том числе РБ-3056,10000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МБ-30, 8697000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3086,96770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в том числе РБ-3056,10000</w:t>
            </w:r>
          </w:p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МБ-30, 8697000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3086,96770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в том числе РБ-3056,10000</w:t>
            </w:r>
          </w:p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МБ-30, 8697000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9260,90510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t>Основное мероприятие 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Реализация проекта «Народный бюджет» в сфере дорожной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 xml:space="preserve">1 1Б </w:t>
            </w:r>
            <w:r w:rsidRPr="00FA2E8F">
              <w:rPr>
                <w:lang w:val="en-US"/>
              </w:rPr>
              <w:t>S</w:t>
            </w:r>
            <w:r w:rsidRPr="00FA2E8F">
              <w:t>2490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МБ-112,30400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112,30400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lastRenderedPageBreak/>
              <w:t>Основное мероприятие 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Организация осуществления перевозок водным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1В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5900,00000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5900,00000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5900,00000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17700,00000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t>Основное мероприятие 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Осуществление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1Г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8300,00000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8300,00000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8300,00000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24900,00000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t>Основное мероприятие 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Содержание УДС в рамках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1Д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200,00000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820,00000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Подпрограмма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Повышение безопасности дорожного движения на территории ГП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13</w:t>
            </w:r>
          </w:p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103,20000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103,20000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103,20000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309,60000</w:t>
            </w:r>
          </w:p>
        </w:tc>
      </w:tr>
      <w:tr w:rsidR="00FA2E8F" w:rsidRPr="00FA2E8F" w:rsidTr="007E09C8">
        <w:trPr>
          <w:trHeight w:val="1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2 1А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103,20000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103,20000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103,20000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309,60000</w:t>
            </w:r>
          </w:p>
        </w:tc>
      </w:tr>
    </w:tbl>
    <w:p w:rsidR="00FA2E8F" w:rsidRPr="00FA2E8F" w:rsidRDefault="00FA2E8F" w:rsidP="00FA2E8F">
      <w:pPr>
        <w:ind w:firstLine="709"/>
        <w:jc w:val="both"/>
        <w:rPr>
          <w:rFonts w:eastAsia="Calibri"/>
          <w:lang w:eastAsia="en-US"/>
        </w:rPr>
      </w:pPr>
    </w:p>
    <w:p w:rsidR="00FA2E8F" w:rsidRPr="00FA2E8F" w:rsidRDefault="00FA2E8F" w:rsidP="00FA2E8F">
      <w:r w:rsidRPr="00FA2E8F">
        <w:t xml:space="preserve">                                                                                                                                    </w:t>
      </w:r>
    </w:p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bookmarkStart w:id="3" w:name="_GoBack"/>
      <w:bookmarkEnd w:id="3"/>
    </w:p>
    <w:p w:rsidR="00FA2E8F" w:rsidRPr="00FA2E8F" w:rsidRDefault="00FA2E8F" w:rsidP="00FA2E8F">
      <w:pPr>
        <w:autoSpaceDE w:val="0"/>
        <w:autoSpaceDN w:val="0"/>
        <w:adjustRightInd w:val="0"/>
        <w:ind w:firstLine="540"/>
        <w:jc w:val="right"/>
        <w:rPr>
          <w:rFonts w:eastAsia="Calibri"/>
          <w:bCs/>
          <w:lang w:eastAsia="en-US"/>
        </w:rPr>
      </w:pPr>
      <w:r w:rsidRPr="00FA2E8F">
        <w:rPr>
          <w:rFonts w:eastAsia="Calibri"/>
          <w:bCs/>
          <w:lang w:eastAsia="en-US"/>
        </w:rPr>
        <w:lastRenderedPageBreak/>
        <w:t>Приложение 6</w:t>
      </w:r>
    </w:p>
    <w:p w:rsidR="00FA2E8F" w:rsidRPr="00FA2E8F" w:rsidRDefault="00FA2E8F" w:rsidP="00FA2E8F">
      <w:pPr>
        <w:jc w:val="right"/>
      </w:pPr>
      <w:r w:rsidRPr="00FA2E8F">
        <w:t>к Муниципальной программе</w:t>
      </w:r>
    </w:p>
    <w:p w:rsidR="00FA2E8F" w:rsidRPr="00FA2E8F" w:rsidRDefault="00FA2E8F" w:rsidP="00FA2E8F">
      <w:pPr>
        <w:jc w:val="right"/>
      </w:pPr>
      <w:r w:rsidRPr="00FA2E8F">
        <w:t xml:space="preserve"> «Развитие транспортной системы</w:t>
      </w:r>
    </w:p>
    <w:p w:rsidR="00FA2E8F" w:rsidRPr="00FA2E8F" w:rsidRDefault="00FA2E8F" w:rsidP="00FA2E8F">
      <w:pPr>
        <w:jc w:val="right"/>
      </w:pPr>
      <w:r w:rsidRPr="00FA2E8F">
        <w:t xml:space="preserve">на территории городского поселения «Емва» </w:t>
      </w:r>
    </w:p>
    <w:p w:rsidR="00FA2E8F" w:rsidRPr="00FA2E8F" w:rsidRDefault="00FA2E8F" w:rsidP="00FA2E8F">
      <w:pPr>
        <w:jc w:val="right"/>
      </w:pP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>Ресурсное обеспечение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и прогнозная (справочная) оценка расходов бюджета городского поселения «Емва» 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  <w:r w:rsidRPr="00FA2E8F">
        <w:rPr>
          <w:rFonts w:eastAsia="Calibri"/>
          <w:b/>
          <w:lang w:eastAsia="en-US"/>
        </w:rPr>
        <w:t xml:space="preserve">на реализацию муниципальной программы «Развитие дорожной и транспортной инфраструктуры </w:t>
      </w:r>
    </w:p>
    <w:p w:rsidR="00FA2E8F" w:rsidRPr="00FA2E8F" w:rsidRDefault="00FA2E8F" w:rsidP="00FA2E8F">
      <w:pPr>
        <w:jc w:val="center"/>
        <w:rPr>
          <w:rFonts w:eastAsia="Calibri"/>
          <w:b/>
          <w:lang w:eastAsia="en-US"/>
        </w:rPr>
      </w:pPr>
    </w:p>
    <w:p w:rsidR="00FA2E8F" w:rsidRPr="00FA2E8F" w:rsidRDefault="00FA2E8F" w:rsidP="00FA2E8F"/>
    <w:tbl>
      <w:tblPr>
        <w:tblW w:w="161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134"/>
        <w:gridCol w:w="708"/>
        <w:gridCol w:w="568"/>
        <w:gridCol w:w="1418"/>
        <w:gridCol w:w="709"/>
        <w:gridCol w:w="1417"/>
        <w:gridCol w:w="1559"/>
        <w:gridCol w:w="1417"/>
        <w:gridCol w:w="851"/>
        <w:gridCol w:w="1418"/>
      </w:tblGrid>
      <w:tr w:rsidR="00FA2E8F" w:rsidRPr="00FA2E8F" w:rsidTr="007E09C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Наименование муниципальной, подпрограммы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Ответственный исполнитель,</w:t>
            </w:r>
            <w:r w:rsidRPr="00FA2E8F">
              <w:rPr>
                <w:rFonts w:eastAsia="Calibri"/>
                <w:lang w:eastAsia="en-US"/>
              </w:rPr>
              <w:br/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Расходы (тыс. рублей)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ИТОГО</w:t>
            </w:r>
          </w:p>
        </w:tc>
      </w:tr>
      <w:tr w:rsidR="00FA2E8F" w:rsidRPr="00FA2E8F" w:rsidTr="007E09C8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A2E8F">
              <w:rPr>
                <w:rFonts w:eastAsia="Calibri"/>
                <w:lang w:eastAsia="en-US"/>
              </w:rPr>
              <w:t>Рз</w:t>
            </w:r>
            <w:proofErr w:type="spellEnd"/>
            <w:r w:rsidRPr="00FA2E8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A2E8F">
              <w:rPr>
                <w:rFonts w:eastAsia="Calibri"/>
                <w:lang w:eastAsia="en-US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rPr>
          <w:trHeight w:val="2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A2E8F" w:rsidRPr="00FA2E8F" w:rsidTr="007E09C8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 xml:space="preserve">Развитие </w:t>
            </w:r>
            <w:r w:rsidRPr="00FA2E8F">
              <w:rPr>
                <w:b/>
              </w:rPr>
              <w:t xml:space="preserve">транспортной системы </w:t>
            </w:r>
            <w:r w:rsidRPr="00FA2E8F">
              <w:rPr>
                <w:rFonts w:eastAsia="Calibri"/>
                <w:b/>
                <w:lang w:eastAsia="en-US"/>
              </w:rPr>
              <w:t>на территории городского поселения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2E8F" w:rsidRPr="00FA2E8F" w:rsidTr="007E09C8">
        <w:trPr>
          <w:trHeight w:val="3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13</w:t>
            </w:r>
          </w:p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20818,10646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20624,40679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20624,40679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62066,92004</w:t>
            </w:r>
          </w:p>
        </w:tc>
      </w:tr>
      <w:tr w:rsidR="00FA2E8F" w:rsidRPr="00FA2E8F" w:rsidTr="007E09C8">
        <w:trPr>
          <w:trHeight w:val="3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Подпрограмма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b/>
              </w:rPr>
              <w:t>Развитие дорожного хозяйства на территории ГП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13</w:t>
            </w:r>
          </w:p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20714,90646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20521,20679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20521,20679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b/>
              </w:rPr>
            </w:pPr>
            <w:r w:rsidRPr="00FA2E8F">
              <w:rPr>
                <w:b/>
              </w:rPr>
              <w:t>61757,32004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Основное мероприятие 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Содержание дорог и ремонт автомобильных дорог, УДС (ГП)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 xml:space="preserve"> 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1А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96,73246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122,54879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68,63879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287,92004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Основное мероприятие 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Содержание и ремонт автомобильных дорог, УДС (ДФ)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1А 00409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2798,90030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2911,69030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2965,60030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8676,19090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bCs/>
              </w:rPr>
              <w:t>Основное мероприятие 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Содержание автомобильных дорог общего пользования местного значения (РБ)</w:t>
            </w:r>
          </w:p>
          <w:p w:rsidR="00FA2E8F" w:rsidRPr="00FA2E8F" w:rsidRDefault="00FA2E8F" w:rsidP="00FA2E8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 xml:space="preserve">1 1А </w:t>
            </w:r>
            <w:r w:rsidRPr="00FA2E8F">
              <w:rPr>
                <w:lang w:val="en-US"/>
              </w:rPr>
              <w:t>S</w:t>
            </w:r>
            <w:r w:rsidRPr="00FA2E8F">
              <w:t>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3086,96970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в том числе РБ-3056,10000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МБ-30, 8697000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3086,96770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в том числе РБ-3056,10000</w:t>
            </w:r>
          </w:p>
          <w:p w:rsidR="00FA2E8F" w:rsidRPr="00FA2E8F" w:rsidRDefault="00FA2E8F" w:rsidP="00FA2E8F">
            <w:pPr>
              <w:spacing w:after="200" w:line="276" w:lineRule="auto"/>
            </w:pPr>
            <w:r w:rsidRPr="00FA2E8F">
              <w:rPr>
                <w:rFonts w:eastAsia="Calibri"/>
                <w:lang w:eastAsia="en-US"/>
              </w:rPr>
              <w:t>МБ-30, 8697000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3086,96770</w:t>
            </w:r>
          </w:p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в том числе РБ-3056,10000</w:t>
            </w:r>
          </w:p>
          <w:p w:rsidR="00FA2E8F" w:rsidRPr="00FA2E8F" w:rsidRDefault="00FA2E8F" w:rsidP="00FA2E8F">
            <w:pPr>
              <w:spacing w:after="200" w:line="276" w:lineRule="auto"/>
            </w:pPr>
            <w:r w:rsidRPr="00FA2E8F">
              <w:rPr>
                <w:rFonts w:eastAsia="Calibri"/>
                <w:lang w:eastAsia="en-US"/>
              </w:rPr>
              <w:t>МБ-30, 8697000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9260,90510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lastRenderedPageBreak/>
              <w:t>Основное мероприятие 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Реализация проекта «Народный бюджет» в сфере дорожной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 xml:space="preserve">1 1Б </w:t>
            </w:r>
            <w:r w:rsidRPr="00FA2E8F">
              <w:rPr>
                <w:lang w:val="en-US"/>
              </w:rPr>
              <w:t>S</w:t>
            </w:r>
            <w:r w:rsidRPr="00FA2E8F">
              <w:t>2490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112,30400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112,30400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t>Основное мероприятие 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Организация осуществления перевозок водным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1В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5900,00000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5900,00000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5900,00000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17700,00000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t>Основное мероприятие 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Осуществление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1Г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8300,00000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8300,00000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8300,00000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24900,00000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Cs/>
              </w:rPr>
            </w:pPr>
            <w:r w:rsidRPr="00FA2E8F">
              <w:rPr>
                <w:bCs/>
              </w:rPr>
              <w:t>Основное мероприятие 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Содержание УДС в рамках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1 1Д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420,00000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200,00000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</w:pPr>
            <w:r w:rsidRPr="00FA2E8F">
              <w:t>820,00000</w:t>
            </w:r>
          </w:p>
        </w:tc>
      </w:tr>
      <w:tr w:rsidR="00FA2E8F" w:rsidRPr="00FA2E8F" w:rsidTr="007E09C8">
        <w:trPr>
          <w:trHeight w:val="3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Подпрограмма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Повышение безопасности дорожного движения на территории ГП «Емва»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rFonts w:eastAsia="Calibri"/>
                <w:b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13</w:t>
            </w:r>
          </w:p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b/>
              </w:rPr>
              <w:t>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b/>
              </w:rPr>
            </w:pPr>
            <w:r w:rsidRPr="00FA2E8F">
              <w:rPr>
                <w:rFonts w:eastAsia="Calibri"/>
                <w:b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103,20000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103,20000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103,20000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b/>
                <w:lang w:eastAsia="en-US"/>
              </w:rPr>
            </w:pPr>
            <w:r w:rsidRPr="00FA2E8F">
              <w:rPr>
                <w:rFonts w:eastAsia="Calibri"/>
                <w:b/>
                <w:lang w:eastAsia="en-US"/>
              </w:rPr>
              <w:t>309,60000</w:t>
            </w:r>
          </w:p>
        </w:tc>
      </w:tr>
      <w:tr w:rsidR="00FA2E8F" w:rsidRPr="00FA2E8F" w:rsidTr="007E09C8">
        <w:trPr>
          <w:trHeight w:val="1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rPr>
                <w:rFonts w:eastAsia="Calibri"/>
                <w:lang w:eastAsia="en-US"/>
              </w:rPr>
            </w:pPr>
            <w:r w:rsidRPr="00FA2E8F">
              <w:t>Осуществление мероприятий по предупреждению и пресечению преступлений,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АГП «Емва»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925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r w:rsidRPr="00FA2E8F">
              <w:t>13</w:t>
            </w:r>
          </w:p>
          <w:p w:rsidR="00FA2E8F" w:rsidRPr="00FA2E8F" w:rsidRDefault="00FA2E8F" w:rsidP="00FA2E8F">
            <w:r w:rsidRPr="00FA2E8F">
              <w:t>2 1А 00100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E8F" w:rsidRPr="00FA2E8F" w:rsidRDefault="00FA2E8F" w:rsidP="00FA2E8F">
            <w:r w:rsidRPr="00FA2E8F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103,20000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103,20000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103,20000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E8F" w:rsidRPr="00FA2E8F" w:rsidRDefault="00FA2E8F" w:rsidP="00FA2E8F">
            <w:pPr>
              <w:jc w:val="center"/>
              <w:rPr>
                <w:rFonts w:eastAsia="Calibri"/>
                <w:lang w:eastAsia="en-US"/>
              </w:rPr>
            </w:pPr>
            <w:r w:rsidRPr="00FA2E8F">
              <w:rPr>
                <w:rFonts w:eastAsia="Calibri"/>
                <w:lang w:eastAsia="en-US"/>
              </w:rPr>
              <w:t>309,60000</w:t>
            </w:r>
          </w:p>
        </w:tc>
      </w:tr>
    </w:tbl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/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lang w:eastAsia="en-US"/>
        </w:rPr>
      </w:pPr>
    </w:p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lang w:eastAsia="en-US"/>
        </w:rPr>
      </w:pPr>
    </w:p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lang w:eastAsia="en-US"/>
        </w:rPr>
      </w:pPr>
    </w:p>
    <w:p w:rsidR="00FA2E8F" w:rsidRPr="00FA2E8F" w:rsidRDefault="00FA2E8F" w:rsidP="00FA2E8F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eastAsia="Calibri"/>
          <w:lang w:eastAsia="en-US"/>
        </w:rPr>
      </w:pPr>
    </w:p>
    <w:p w:rsidR="00FA2E8F" w:rsidRPr="00901D8C" w:rsidRDefault="00FA2E8F" w:rsidP="00FA2E8F">
      <w:pPr>
        <w:jc w:val="both"/>
        <w:rPr>
          <w:b/>
        </w:rPr>
      </w:pPr>
    </w:p>
    <w:sectPr w:rsidR="00FA2E8F" w:rsidRPr="00901D8C" w:rsidSect="00FA2E8F">
      <w:headerReference w:type="default" r:id="rId32"/>
      <w:footerReference w:type="default" r:id="rId33"/>
      <w:pgSz w:w="16838" w:h="11906" w:orient="landscape"/>
      <w:pgMar w:top="1134" w:right="680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C0" w:rsidRDefault="008F7FC0">
      <w:r>
        <w:separator/>
      </w:r>
    </w:p>
  </w:endnote>
  <w:endnote w:type="continuationSeparator" w:id="0">
    <w:p w:rsidR="008F7FC0" w:rsidRDefault="008F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C0" w:rsidRDefault="008F7FC0">
      <w:r>
        <w:separator/>
      </w:r>
    </w:p>
  </w:footnote>
  <w:footnote w:type="continuationSeparator" w:id="0">
    <w:p w:rsidR="008F7FC0" w:rsidRDefault="008F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9A5993"/>
    <w:multiLevelType w:val="multilevel"/>
    <w:tmpl w:val="168EA9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0C57B9C"/>
    <w:multiLevelType w:val="hybridMultilevel"/>
    <w:tmpl w:val="24D8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5"/>
  </w:num>
  <w:num w:numId="5">
    <w:abstractNumId w:val="17"/>
  </w:num>
  <w:num w:numId="6">
    <w:abstractNumId w:val="8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266E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E7C66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1772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73306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D4432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0362"/>
    <w:rsid w:val="0035563C"/>
    <w:rsid w:val="00356971"/>
    <w:rsid w:val="003569C5"/>
    <w:rsid w:val="003607A1"/>
    <w:rsid w:val="00361044"/>
    <w:rsid w:val="003701B9"/>
    <w:rsid w:val="00373FAC"/>
    <w:rsid w:val="00380CA0"/>
    <w:rsid w:val="00384495"/>
    <w:rsid w:val="0038468F"/>
    <w:rsid w:val="00385479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28AC"/>
    <w:rsid w:val="004D32E0"/>
    <w:rsid w:val="004D5060"/>
    <w:rsid w:val="004D52AA"/>
    <w:rsid w:val="004D7085"/>
    <w:rsid w:val="004E1269"/>
    <w:rsid w:val="004E29BE"/>
    <w:rsid w:val="004E2B40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17A30"/>
    <w:rsid w:val="005242DB"/>
    <w:rsid w:val="00527EA8"/>
    <w:rsid w:val="00532D92"/>
    <w:rsid w:val="005343B4"/>
    <w:rsid w:val="00535A28"/>
    <w:rsid w:val="0053659C"/>
    <w:rsid w:val="0054000C"/>
    <w:rsid w:val="00544A53"/>
    <w:rsid w:val="00552174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3D7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B542F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0D5B"/>
    <w:rsid w:val="00643F9E"/>
    <w:rsid w:val="00644C94"/>
    <w:rsid w:val="00650EBA"/>
    <w:rsid w:val="00654F8A"/>
    <w:rsid w:val="00665996"/>
    <w:rsid w:val="00666055"/>
    <w:rsid w:val="00666B8C"/>
    <w:rsid w:val="006724DF"/>
    <w:rsid w:val="00680344"/>
    <w:rsid w:val="00680B25"/>
    <w:rsid w:val="00682363"/>
    <w:rsid w:val="00684256"/>
    <w:rsid w:val="006854D2"/>
    <w:rsid w:val="00685F70"/>
    <w:rsid w:val="00691FAA"/>
    <w:rsid w:val="006A1FED"/>
    <w:rsid w:val="006B376C"/>
    <w:rsid w:val="006B4C5B"/>
    <w:rsid w:val="006C0E97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0B2E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565A0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0F2F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8F7FC0"/>
    <w:rsid w:val="00901B9B"/>
    <w:rsid w:val="00901D8C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08D0"/>
    <w:rsid w:val="00953579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0D06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0836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B24DB"/>
    <w:rsid w:val="00BB2556"/>
    <w:rsid w:val="00BB35AC"/>
    <w:rsid w:val="00BB645E"/>
    <w:rsid w:val="00BC2686"/>
    <w:rsid w:val="00BC29D0"/>
    <w:rsid w:val="00BC7158"/>
    <w:rsid w:val="00BC7161"/>
    <w:rsid w:val="00BD0165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57D65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41D5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CE"/>
    <w:rsid w:val="00E6305D"/>
    <w:rsid w:val="00E639A4"/>
    <w:rsid w:val="00E65B37"/>
    <w:rsid w:val="00E65F3F"/>
    <w:rsid w:val="00E67B71"/>
    <w:rsid w:val="00E709A8"/>
    <w:rsid w:val="00E711C2"/>
    <w:rsid w:val="00E80A9A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2E8F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B85F4-A293-407F-8643-6DE5149E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FA2E8F"/>
    <w:pPr>
      <w:numPr>
        <w:ilvl w:val="2"/>
        <w:numId w:val="1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/>
      <w:kern w:val="2"/>
      <w:sz w:val="29"/>
      <w:szCs w:val="29"/>
      <w:lang w:val="x-none" w:eastAsia="ar-SA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semiHidden/>
    <w:unhideWhenUsed/>
    <w:qFormat/>
    <w:rsid w:val="00FA2E8F"/>
    <w:pPr>
      <w:numPr>
        <w:ilvl w:val="4"/>
        <w:numId w:val="1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/>
      <w:b/>
      <w:bCs/>
      <w:kern w:val="2"/>
      <w:lang w:val="x-none" w:eastAsia="ar-SA"/>
    </w:rPr>
  </w:style>
  <w:style w:type="paragraph" w:styleId="6">
    <w:name w:val="heading 6"/>
    <w:basedOn w:val="a"/>
    <w:next w:val="a0"/>
    <w:link w:val="60"/>
    <w:semiHidden/>
    <w:unhideWhenUsed/>
    <w:qFormat/>
    <w:rsid w:val="00FA2E8F"/>
    <w:pPr>
      <w:numPr>
        <w:ilvl w:val="5"/>
        <w:numId w:val="1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/>
      <w:b/>
      <w:bCs/>
      <w:kern w:val="2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4">
    <w:name w:val="Table Grid"/>
    <w:basedOn w:val="a2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1E0ED9"/>
    <w:pPr>
      <w:ind w:left="720"/>
      <w:contextualSpacing/>
    </w:pPr>
  </w:style>
  <w:style w:type="paragraph" w:customStyle="1" w:styleId="ConsPlusNonformat">
    <w:name w:val="ConsPlusNonformat"/>
    <w:uiPriority w:val="99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EE55F1"/>
  </w:style>
  <w:style w:type="character" w:styleId="a8">
    <w:name w:val="page number"/>
    <w:basedOn w:val="a1"/>
    <w:rsid w:val="00EE55F1"/>
  </w:style>
  <w:style w:type="paragraph" w:customStyle="1" w:styleId="ConsPlusNormal">
    <w:name w:val="ConsPlusNormal"/>
    <w:link w:val="ConsPlusNormal0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D1478"/>
    <w:rPr>
      <w:sz w:val="24"/>
      <w:szCs w:val="24"/>
    </w:rPr>
  </w:style>
  <w:style w:type="paragraph" w:styleId="ad">
    <w:name w:val="No Spacing"/>
    <w:link w:val="ae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1"/>
    <w:link w:val="4"/>
    <w:rsid w:val="00EF6D4D"/>
    <w:rPr>
      <w:b/>
      <w:bCs/>
      <w:sz w:val="24"/>
      <w:szCs w:val="24"/>
    </w:rPr>
  </w:style>
  <w:style w:type="paragraph" w:styleId="af">
    <w:name w:val="Normal (Web)"/>
    <w:basedOn w:val="a"/>
    <w:uiPriority w:val="99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uiPriority w:val="99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F6D4D"/>
    <w:rPr>
      <w:rFonts w:ascii="Courier New" w:hAnsi="Courier New" w:cs="Courier New"/>
    </w:rPr>
  </w:style>
  <w:style w:type="paragraph" w:customStyle="1" w:styleId="af0">
    <w:name w:val="текст сноски"/>
    <w:basedOn w:val="a"/>
    <w:uiPriority w:val="99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EF6D4D"/>
    <w:rPr>
      <w:sz w:val="28"/>
      <w:szCs w:val="28"/>
    </w:rPr>
  </w:style>
  <w:style w:type="paragraph" w:styleId="23">
    <w:name w:val="Body Text Indent 2"/>
    <w:basedOn w:val="a"/>
    <w:link w:val="24"/>
    <w:uiPriority w:val="99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1">
    <w:name w:val="Основной шрифт"/>
    <w:rsid w:val="00EF6D4D"/>
  </w:style>
  <w:style w:type="paragraph" w:styleId="af2">
    <w:name w:val="Title"/>
    <w:basedOn w:val="a"/>
    <w:next w:val="a"/>
    <w:link w:val="af3"/>
    <w:uiPriority w:val="99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3">
    <w:name w:val="Название Знак"/>
    <w:basedOn w:val="a1"/>
    <w:link w:val="af2"/>
    <w:uiPriority w:val="99"/>
    <w:rsid w:val="00EF6D4D"/>
    <w:rPr>
      <w:b/>
      <w:bCs/>
      <w:sz w:val="24"/>
      <w:szCs w:val="24"/>
    </w:rPr>
  </w:style>
  <w:style w:type="paragraph" w:styleId="af4">
    <w:name w:val="caption"/>
    <w:basedOn w:val="a"/>
    <w:next w:val="a"/>
    <w:uiPriority w:val="99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5">
    <w:name w:val="Текст сноски Знак"/>
    <w:link w:val="af6"/>
    <w:rsid w:val="00EF6D4D"/>
  </w:style>
  <w:style w:type="character" w:customStyle="1" w:styleId="af7">
    <w:name w:val="знак сноски"/>
    <w:rsid w:val="00EF6D4D"/>
    <w:rPr>
      <w:rFonts w:cs="Times New Roman"/>
      <w:vertAlign w:val="superscript"/>
    </w:rPr>
  </w:style>
  <w:style w:type="character" w:customStyle="1" w:styleId="af8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6">
    <w:name w:val="footnote text"/>
    <w:basedOn w:val="a"/>
    <w:link w:val="af5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1"/>
    <w:uiPriority w:val="99"/>
    <w:semiHidden/>
    <w:rsid w:val="00EF6D4D"/>
  </w:style>
  <w:style w:type="character" w:styleId="af9">
    <w:name w:val="Subtle Emphasis"/>
    <w:basedOn w:val="a1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2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a">
    <w:name w:val="Знак"/>
    <w:basedOn w:val="a"/>
    <w:rsid w:val="006B376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Hyperlink"/>
    <w:basedOn w:val="a1"/>
    <w:unhideWhenUsed/>
    <w:rsid w:val="00901D8C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FA2E8F"/>
    <w:rPr>
      <w:rFonts w:ascii="Tahoma" w:hAnsi="Tahoma"/>
      <w:kern w:val="2"/>
      <w:sz w:val="29"/>
      <w:szCs w:val="29"/>
      <w:lang w:val="x-none" w:eastAsia="ar-SA"/>
    </w:rPr>
  </w:style>
  <w:style w:type="character" w:customStyle="1" w:styleId="50">
    <w:name w:val="Заголовок 5 Знак"/>
    <w:basedOn w:val="a1"/>
    <w:link w:val="5"/>
    <w:semiHidden/>
    <w:rsid w:val="00FA2E8F"/>
    <w:rPr>
      <w:rFonts w:ascii="Tahoma" w:hAnsi="Tahoma"/>
      <w:b/>
      <w:bCs/>
      <w:kern w:val="2"/>
      <w:sz w:val="24"/>
      <w:szCs w:val="24"/>
      <w:lang w:val="x-none" w:eastAsia="ar-SA"/>
    </w:rPr>
  </w:style>
  <w:style w:type="character" w:customStyle="1" w:styleId="60">
    <w:name w:val="Заголовок 6 Знак"/>
    <w:basedOn w:val="a1"/>
    <w:link w:val="6"/>
    <w:semiHidden/>
    <w:rsid w:val="00FA2E8F"/>
    <w:rPr>
      <w:rFonts w:ascii="Tahoma" w:hAnsi="Tahoma"/>
      <w:b/>
      <w:bCs/>
      <w:kern w:val="2"/>
      <w:sz w:val="24"/>
      <w:szCs w:val="24"/>
      <w:lang w:val="x-none" w:eastAsia="ar-SA"/>
    </w:rPr>
  </w:style>
  <w:style w:type="numbering" w:customStyle="1" w:styleId="13">
    <w:name w:val="Нет списка1"/>
    <w:next w:val="a3"/>
    <w:uiPriority w:val="99"/>
    <w:semiHidden/>
    <w:unhideWhenUsed/>
    <w:rsid w:val="00FA2E8F"/>
  </w:style>
  <w:style w:type="character" w:customStyle="1" w:styleId="ae">
    <w:name w:val="Без интервала Знак"/>
    <w:link w:val="ad"/>
    <w:uiPriority w:val="1"/>
    <w:locked/>
    <w:rsid w:val="00FA2E8F"/>
    <w:rPr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FA2E8F"/>
  </w:style>
  <w:style w:type="character" w:customStyle="1" w:styleId="14">
    <w:name w:val="Просмотренная гиперссылка1"/>
    <w:basedOn w:val="a1"/>
    <w:uiPriority w:val="99"/>
    <w:semiHidden/>
    <w:unhideWhenUsed/>
    <w:rsid w:val="00FA2E8F"/>
    <w:rPr>
      <w:color w:val="800080"/>
      <w:u w:val="single"/>
    </w:rPr>
  </w:style>
  <w:style w:type="paragraph" w:styleId="a0">
    <w:name w:val="Body Text"/>
    <w:basedOn w:val="a"/>
    <w:link w:val="15"/>
    <w:uiPriority w:val="99"/>
    <w:semiHidden/>
    <w:unhideWhenUsed/>
    <w:rsid w:val="00FA2E8F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val="x-none" w:eastAsia="ar-SA"/>
    </w:rPr>
  </w:style>
  <w:style w:type="character" w:customStyle="1" w:styleId="afc">
    <w:name w:val="Основной текст Знак"/>
    <w:basedOn w:val="a1"/>
    <w:semiHidden/>
    <w:rsid w:val="00FA2E8F"/>
    <w:rPr>
      <w:sz w:val="24"/>
      <w:szCs w:val="24"/>
    </w:rPr>
  </w:style>
  <w:style w:type="paragraph" w:styleId="afd">
    <w:name w:val="List"/>
    <w:basedOn w:val="a0"/>
    <w:uiPriority w:val="99"/>
    <w:semiHidden/>
    <w:unhideWhenUsed/>
    <w:rsid w:val="00FA2E8F"/>
    <w:rPr>
      <w:rFonts w:cs="Mangal"/>
    </w:rPr>
  </w:style>
  <w:style w:type="paragraph" w:styleId="afe">
    <w:name w:val="Body Text Indent"/>
    <w:basedOn w:val="a"/>
    <w:link w:val="aff"/>
    <w:uiPriority w:val="99"/>
    <w:semiHidden/>
    <w:unhideWhenUsed/>
    <w:rsid w:val="00FA2E8F"/>
    <w:pPr>
      <w:ind w:left="426"/>
      <w:jc w:val="both"/>
    </w:pPr>
    <w:rPr>
      <w:lang w:val="x-none" w:eastAsia="x-none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FA2E8F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FA2E8F"/>
    <w:rPr>
      <w:rFonts w:ascii="Arial" w:hAnsi="Arial" w:cs="Arial"/>
    </w:rPr>
  </w:style>
  <w:style w:type="paragraph" w:customStyle="1" w:styleId="aff0">
    <w:name w:val="Заголовок"/>
    <w:basedOn w:val="a"/>
    <w:next w:val="a0"/>
    <w:uiPriority w:val="99"/>
    <w:rsid w:val="00FA2E8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FA2E8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32">
    <w:name w:val="Указатель3"/>
    <w:basedOn w:val="a"/>
    <w:uiPriority w:val="99"/>
    <w:rsid w:val="00FA2E8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25">
    <w:name w:val="Название2"/>
    <w:basedOn w:val="a"/>
    <w:uiPriority w:val="99"/>
    <w:rsid w:val="00FA2E8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26">
    <w:name w:val="Указатель2"/>
    <w:basedOn w:val="a"/>
    <w:uiPriority w:val="99"/>
    <w:rsid w:val="00FA2E8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16">
    <w:name w:val="Название1"/>
    <w:basedOn w:val="a"/>
    <w:uiPriority w:val="99"/>
    <w:rsid w:val="00FA2E8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17">
    <w:name w:val="Указатель1"/>
    <w:basedOn w:val="a"/>
    <w:uiPriority w:val="99"/>
    <w:rsid w:val="00FA2E8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HTML1">
    <w:name w:val="Стандартный HTML1"/>
    <w:basedOn w:val="a"/>
    <w:uiPriority w:val="99"/>
    <w:rsid w:val="00FA2E8F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aff1">
    <w:name w:val="Знак Знак Знак Знак"/>
    <w:basedOn w:val="a"/>
    <w:uiPriority w:val="99"/>
    <w:rsid w:val="00FA2E8F"/>
    <w:pPr>
      <w:suppressAutoHyphens/>
      <w:spacing w:line="100" w:lineRule="atLeas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18">
    <w:name w:val="Обычный (веб)1"/>
    <w:basedOn w:val="a"/>
    <w:uiPriority w:val="99"/>
    <w:rsid w:val="00FA2E8F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19">
    <w:name w:val="Красная строка1"/>
    <w:basedOn w:val="a0"/>
    <w:uiPriority w:val="99"/>
    <w:rsid w:val="00FA2E8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FA2E8F"/>
    <w:pPr>
      <w:suppressAutoHyphens/>
      <w:spacing w:after="120" w:line="276" w:lineRule="auto"/>
      <w:ind w:left="283"/>
    </w:pPr>
    <w:rPr>
      <w:rFonts w:ascii="Calibri" w:eastAsia="Calibri" w:hAnsi="Calibri"/>
      <w:kern w:val="2"/>
      <w:sz w:val="16"/>
      <w:szCs w:val="16"/>
      <w:lang w:eastAsia="ar-SA"/>
    </w:rPr>
  </w:style>
  <w:style w:type="paragraph" w:customStyle="1" w:styleId="aff2">
    <w:name w:val="Знак Знак Знак Знак Знак Знак Знак"/>
    <w:basedOn w:val="a"/>
    <w:uiPriority w:val="99"/>
    <w:rsid w:val="00FA2E8F"/>
    <w:pPr>
      <w:suppressAutoHyphens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FA2E8F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1a">
    <w:name w:val="Абзац списка1"/>
    <w:basedOn w:val="a"/>
    <w:uiPriority w:val="99"/>
    <w:rsid w:val="00FA2E8F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1b">
    <w:name w:val="Без интервала1"/>
    <w:uiPriority w:val="99"/>
    <w:rsid w:val="00FA2E8F"/>
    <w:pPr>
      <w:widowControl w:val="0"/>
      <w:suppressAutoHyphens/>
    </w:pPr>
    <w:rPr>
      <w:rFonts w:ascii="Times New Roman CYR" w:hAnsi="Times New Roman CYR" w:cs="Times New Roman CYR"/>
      <w:kern w:val="2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FA2E8F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S">
    <w:name w:val="S_Обычный"/>
    <w:basedOn w:val="a"/>
    <w:uiPriority w:val="99"/>
    <w:rsid w:val="00FA2E8F"/>
    <w:pPr>
      <w:suppressAutoHyphens/>
      <w:spacing w:line="360" w:lineRule="auto"/>
      <w:ind w:firstLine="709"/>
      <w:jc w:val="both"/>
    </w:pPr>
    <w:rPr>
      <w:rFonts w:ascii="Calibri" w:eastAsia="Calibri" w:hAnsi="Calibri"/>
      <w:kern w:val="2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FA2E8F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1c">
    <w:name w:val="Текст сноски1"/>
    <w:basedOn w:val="a"/>
    <w:uiPriority w:val="99"/>
    <w:rsid w:val="00FA2E8F"/>
    <w:pPr>
      <w:suppressAutoHyphens/>
      <w:spacing w:line="100" w:lineRule="atLeast"/>
    </w:pPr>
    <w:rPr>
      <w:rFonts w:ascii="Calibri" w:eastAsia="Calibri" w:hAnsi="Calibri"/>
      <w:kern w:val="2"/>
      <w:sz w:val="20"/>
      <w:szCs w:val="20"/>
      <w:lang w:eastAsia="ar-SA"/>
    </w:rPr>
  </w:style>
  <w:style w:type="paragraph" w:customStyle="1" w:styleId="27">
    <w:name w:val="Список_маркир.2"/>
    <w:basedOn w:val="a"/>
    <w:uiPriority w:val="99"/>
    <w:rsid w:val="00FA2E8F"/>
    <w:pPr>
      <w:tabs>
        <w:tab w:val="left" w:pos="1021"/>
      </w:tabs>
      <w:suppressAutoHyphens/>
      <w:spacing w:line="360" w:lineRule="auto"/>
      <w:ind w:firstLine="567"/>
      <w:jc w:val="both"/>
    </w:pPr>
    <w:rPr>
      <w:kern w:val="2"/>
      <w:lang w:eastAsia="ar-SA"/>
    </w:rPr>
  </w:style>
  <w:style w:type="paragraph" w:customStyle="1" w:styleId="1d">
    <w:name w:val="Текст выноски1"/>
    <w:basedOn w:val="a"/>
    <w:uiPriority w:val="99"/>
    <w:rsid w:val="00FA2E8F"/>
    <w:pPr>
      <w:suppressAutoHyphens/>
      <w:spacing w:line="100" w:lineRule="atLeast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Left">
    <w:name w:val="Left"/>
    <w:uiPriority w:val="99"/>
    <w:rsid w:val="00FA2E8F"/>
    <w:pPr>
      <w:widowControl w:val="0"/>
      <w:suppressAutoHyphens/>
    </w:pPr>
    <w:rPr>
      <w:kern w:val="2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FA2E8F"/>
    <w:pPr>
      <w:jc w:val="center"/>
    </w:pPr>
    <w:rPr>
      <w:b/>
      <w:bCs/>
    </w:rPr>
  </w:style>
  <w:style w:type="character" w:customStyle="1" w:styleId="S2">
    <w:name w:val="S_Заголовок 2 Знак Знак"/>
    <w:link w:val="S20"/>
    <w:locked/>
    <w:rsid w:val="00FA2E8F"/>
    <w:rPr>
      <w:sz w:val="24"/>
      <w:szCs w:val="24"/>
      <w:lang w:val="x-none" w:eastAsia="x-none"/>
    </w:rPr>
  </w:style>
  <w:style w:type="paragraph" w:customStyle="1" w:styleId="S20">
    <w:name w:val="S_Заголовок 2"/>
    <w:basedOn w:val="2"/>
    <w:link w:val="S2"/>
    <w:autoRedefine/>
    <w:rsid w:val="00FA2E8F"/>
    <w:pPr>
      <w:keepNext w:val="0"/>
      <w:spacing w:before="0" w:after="120"/>
      <w:ind w:left="709"/>
      <w:jc w:val="center"/>
    </w:pPr>
    <w:rPr>
      <w:rFonts w:ascii="Times New Roman" w:hAnsi="Times New Roman"/>
      <w:b w:val="0"/>
      <w:bCs w:val="0"/>
      <w:i w:val="0"/>
      <w:iCs w:val="0"/>
      <w:sz w:val="24"/>
      <w:szCs w:val="24"/>
      <w:lang w:val="x-none" w:eastAsia="x-none"/>
    </w:rPr>
  </w:style>
  <w:style w:type="paragraph" w:customStyle="1" w:styleId="aff5">
    <w:name w:val="основной текст"/>
    <w:basedOn w:val="a"/>
    <w:uiPriority w:val="99"/>
    <w:rsid w:val="00FA2E8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FA2E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e">
    <w:name w:val="Знак Знак Знак Знак Знак1 Знак"/>
    <w:basedOn w:val="a"/>
    <w:uiPriority w:val="99"/>
    <w:rsid w:val="00FA2E8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"/>
    <w:uiPriority w:val="99"/>
    <w:rsid w:val="00FA2E8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A2E8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0">
    <w:name w:val="conspluscell"/>
    <w:basedOn w:val="a"/>
    <w:uiPriority w:val="99"/>
    <w:rsid w:val="00FA2E8F"/>
    <w:pPr>
      <w:spacing w:after="150"/>
    </w:pPr>
  </w:style>
  <w:style w:type="paragraph" w:customStyle="1" w:styleId="a00">
    <w:name w:val="a0"/>
    <w:basedOn w:val="a"/>
    <w:uiPriority w:val="99"/>
    <w:rsid w:val="00FA2E8F"/>
    <w:pPr>
      <w:spacing w:before="100" w:beforeAutospacing="1" w:after="96"/>
    </w:pPr>
  </w:style>
  <w:style w:type="character" w:customStyle="1" w:styleId="1f">
    <w:name w:val="Основной шрифт абзаца1"/>
    <w:rsid w:val="00FA2E8F"/>
  </w:style>
  <w:style w:type="character" w:customStyle="1" w:styleId="WW8Num2z0">
    <w:name w:val="WW8Num2z0"/>
    <w:rsid w:val="00FA2E8F"/>
    <w:rPr>
      <w:rFonts w:ascii="Symbol" w:hAnsi="Symbol" w:cs="Symbol" w:hint="default"/>
    </w:rPr>
  </w:style>
  <w:style w:type="character" w:customStyle="1" w:styleId="WW8Num3z0">
    <w:name w:val="WW8Num3z0"/>
    <w:rsid w:val="00FA2E8F"/>
    <w:rPr>
      <w:rFonts w:ascii="Times New Roman" w:hAnsi="Times New Roman" w:cs="Times New Roman" w:hint="default"/>
    </w:rPr>
  </w:style>
  <w:style w:type="character" w:customStyle="1" w:styleId="WW8Num6z0">
    <w:name w:val="WW8Num6z0"/>
    <w:rsid w:val="00FA2E8F"/>
    <w:rPr>
      <w:rFonts w:ascii="Symbol" w:hAnsi="Symbol" w:cs="Symbol" w:hint="default"/>
    </w:rPr>
  </w:style>
  <w:style w:type="character" w:customStyle="1" w:styleId="WW8Num10z0">
    <w:name w:val="WW8Num10z0"/>
    <w:rsid w:val="00FA2E8F"/>
    <w:rPr>
      <w:rFonts w:ascii="Symbol" w:hAnsi="Symbol" w:cs="OpenSymbol" w:hint="default"/>
    </w:rPr>
  </w:style>
  <w:style w:type="character" w:customStyle="1" w:styleId="WW8Num11z0">
    <w:name w:val="WW8Num11z0"/>
    <w:rsid w:val="00FA2E8F"/>
    <w:rPr>
      <w:rFonts w:ascii="Symbol" w:hAnsi="Symbol" w:cs="OpenSymbol" w:hint="default"/>
    </w:rPr>
  </w:style>
  <w:style w:type="character" w:customStyle="1" w:styleId="WW8Num12z0">
    <w:name w:val="WW8Num12z0"/>
    <w:rsid w:val="00FA2E8F"/>
    <w:rPr>
      <w:rFonts w:ascii="Symbol" w:hAnsi="Symbol" w:cs="OpenSymbol" w:hint="default"/>
    </w:rPr>
  </w:style>
  <w:style w:type="character" w:customStyle="1" w:styleId="33">
    <w:name w:val="Основной шрифт абзаца3"/>
    <w:rsid w:val="00FA2E8F"/>
  </w:style>
  <w:style w:type="character" w:customStyle="1" w:styleId="WW8Num1z0">
    <w:name w:val="WW8Num1z0"/>
    <w:rsid w:val="00FA2E8F"/>
    <w:rPr>
      <w:rFonts w:ascii="Symbol" w:hAnsi="Symbol" w:cs="OpenSymbol" w:hint="default"/>
    </w:rPr>
  </w:style>
  <w:style w:type="character" w:customStyle="1" w:styleId="WW8Num6z1">
    <w:name w:val="WW8Num6z1"/>
    <w:rsid w:val="00FA2E8F"/>
    <w:rPr>
      <w:rFonts w:ascii="Courier New" w:hAnsi="Courier New" w:cs="Courier New" w:hint="default"/>
    </w:rPr>
  </w:style>
  <w:style w:type="character" w:customStyle="1" w:styleId="WW8Num6z2">
    <w:name w:val="WW8Num6z2"/>
    <w:rsid w:val="00FA2E8F"/>
    <w:rPr>
      <w:rFonts w:ascii="Wingdings" w:hAnsi="Wingdings" w:cs="Wingdings" w:hint="default"/>
    </w:rPr>
  </w:style>
  <w:style w:type="character" w:customStyle="1" w:styleId="28">
    <w:name w:val="Основной шрифт абзаца2"/>
    <w:rsid w:val="00FA2E8F"/>
  </w:style>
  <w:style w:type="character" w:customStyle="1" w:styleId="aff6">
    <w:name w:val="Гипертекстовая ссылка"/>
    <w:rsid w:val="00FA2E8F"/>
    <w:rPr>
      <w:b/>
      <w:bCs/>
      <w:color w:val="008000"/>
    </w:rPr>
  </w:style>
  <w:style w:type="character" w:customStyle="1" w:styleId="aff7">
    <w:name w:val="Красная строка Знак"/>
    <w:rsid w:val="00FA2E8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FA2E8F"/>
    <w:rPr>
      <w:sz w:val="16"/>
      <w:szCs w:val="16"/>
    </w:rPr>
  </w:style>
  <w:style w:type="character" w:customStyle="1" w:styleId="WW-Absatz-Standardschriftart111111111">
    <w:name w:val="WW-Absatz-Standardschriftart111111111"/>
    <w:rsid w:val="00FA2E8F"/>
  </w:style>
  <w:style w:type="character" w:customStyle="1" w:styleId="apple-style-span">
    <w:name w:val="apple-style-span"/>
    <w:rsid w:val="00FA2E8F"/>
  </w:style>
  <w:style w:type="character" w:customStyle="1" w:styleId="S0">
    <w:name w:val="S_Обычный Знак"/>
    <w:rsid w:val="00FA2E8F"/>
    <w:rPr>
      <w:sz w:val="24"/>
      <w:szCs w:val="24"/>
      <w:lang w:val="ru-RU" w:eastAsia="ar-SA" w:bidi="ar-SA"/>
    </w:rPr>
  </w:style>
  <w:style w:type="character" w:customStyle="1" w:styleId="aff8">
    <w:name w:val="Символ сноски"/>
    <w:rsid w:val="00FA2E8F"/>
    <w:rPr>
      <w:rFonts w:ascii="Times New Roman" w:hAnsi="Times New Roman" w:cs="Times New Roman" w:hint="default"/>
      <w:vertAlign w:val="superscript"/>
    </w:rPr>
  </w:style>
  <w:style w:type="character" w:customStyle="1" w:styleId="1f0">
    <w:name w:val="Номер страницы1"/>
    <w:rsid w:val="00FA2E8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FA2E8F"/>
  </w:style>
  <w:style w:type="character" w:customStyle="1" w:styleId="aff9">
    <w:name w:val="Маркеры списка"/>
    <w:rsid w:val="00FA2E8F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FA2E8F"/>
    <w:rPr>
      <w:rFonts w:ascii="Symbol" w:hAnsi="Symbol" w:cs="Symbol" w:hint="default"/>
    </w:rPr>
  </w:style>
  <w:style w:type="character" w:customStyle="1" w:styleId="ListLabel2">
    <w:name w:val="ListLabel 2"/>
    <w:rsid w:val="00FA2E8F"/>
    <w:rPr>
      <w:rFonts w:ascii="Times New Roman" w:hAnsi="Times New Roman" w:cs="Times New Roman" w:hint="default"/>
    </w:rPr>
  </w:style>
  <w:style w:type="character" w:customStyle="1" w:styleId="ListLabel3">
    <w:name w:val="ListLabel 3"/>
    <w:rsid w:val="00FA2E8F"/>
    <w:rPr>
      <w:rFonts w:ascii="OpenSymbol" w:hAnsi="OpenSymbol" w:cs="OpenSymbol" w:hint="default"/>
    </w:rPr>
  </w:style>
  <w:style w:type="character" w:customStyle="1" w:styleId="affa">
    <w:name w:val="Символ нумерации"/>
    <w:rsid w:val="00FA2E8F"/>
  </w:style>
  <w:style w:type="character" w:customStyle="1" w:styleId="15">
    <w:name w:val="Основной текст Знак1"/>
    <w:basedOn w:val="a1"/>
    <w:link w:val="a0"/>
    <w:uiPriority w:val="99"/>
    <w:semiHidden/>
    <w:locked/>
    <w:rsid w:val="00FA2E8F"/>
    <w:rPr>
      <w:rFonts w:ascii="Calibri" w:eastAsia="Calibri" w:hAnsi="Calibri"/>
      <w:kern w:val="2"/>
      <w:sz w:val="22"/>
      <w:szCs w:val="22"/>
      <w:lang w:val="x-none" w:eastAsia="ar-SA"/>
    </w:rPr>
  </w:style>
  <w:style w:type="paragraph" w:customStyle="1" w:styleId="1f1">
    <w:name w:val="Подзаголовок1"/>
    <w:basedOn w:val="a"/>
    <w:next w:val="a"/>
    <w:qFormat/>
    <w:rsid w:val="00FA2E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b">
    <w:name w:val="Подзаголовок Знак"/>
    <w:basedOn w:val="a1"/>
    <w:link w:val="affc"/>
    <w:rsid w:val="00FA2E8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2">
    <w:name w:val="Текст выноски Знак1"/>
    <w:rsid w:val="00FA2E8F"/>
    <w:rPr>
      <w:rFonts w:ascii="Tahoma" w:eastAsia="Calibri" w:hAnsi="Tahoma" w:cs="Tahoma" w:hint="default"/>
      <w:kern w:val="2"/>
      <w:sz w:val="16"/>
      <w:szCs w:val="16"/>
      <w:lang w:eastAsia="ar-SA"/>
    </w:rPr>
  </w:style>
  <w:style w:type="table" w:customStyle="1" w:styleId="1f3">
    <w:name w:val="Сетка таблицы1"/>
    <w:basedOn w:val="a2"/>
    <w:next w:val="a4"/>
    <w:uiPriority w:val="59"/>
    <w:rsid w:val="00FA2E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rsid w:val="00F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2"/>
    <w:rsid w:val="00F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FollowedHyperlink"/>
    <w:basedOn w:val="a1"/>
    <w:uiPriority w:val="99"/>
    <w:semiHidden/>
    <w:unhideWhenUsed/>
    <w:rsid w:val="00FA2E8F"/>
    <w:rPr>
      <w:color w:val="800080" w:themeColor="followedHyperlink"/>
      <w:u w:val="single"/>
    </w:rPr>
  </w:style>
  <w:style w:type="paragraph" w:styleId="affc">
    <w:name w:val="Subtitle"/>
    <w:basedOn w:val="a"/>
    <w:next w:val="a"/>
    <w:link w:val="affb"/>
    <w:qFormat/>
    <w:rsid w:val="00FA2E8F"/>
    <w:pPr>
      <w:numPr>
        <w:ilvl w:val="1"/>
      </w:numPr>
      <w:spacing w:after="160"/>
    </w:pPr>
    <w:rPr>
      <w:rFonts w:ascii="Cambria" w:hAnsi="Cambria"/>
      <w:i/>
      <w:iCs/>
      <w:color w:val="4F81BD"/>
      <w:spacing w:val="15"/>
    </w:rPr>
  </w:style>
  <w:style w:type="character" w:customStyle="1" w:styleId="1f4">
    <w:name w:val="Подзаголовок Знак1"/>
    <w:basedOn w:val="a1"/>
    <w:link w:val="affc"/>
    <w:uiPriority w:val="11"/>
    <w:rsid w:val="00FA2E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file:///E:\&#1055;&#1088;&#1086;&#1075;&#1088;&#1072;&#1084;&#1084;&#1099;\&#1087;&#1088;&#1086;&#1075;&#1088;&#1072;&#1084;&#1084;&#1072;%20&#1057;&#1080;&#1085;&#1076;&#1086;&#1088;%20&#1076;&#1086;&#1088;&#1086;&#1078;&#1085;&#1086;%20&#1090;&#1088;&#1072;&#1085;&#1089;&#1087;&#1086;&#1088;&#1090;&#1085;&#1072;&#1103;%20&#1089;&#1077;&#1090;&#1100;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yperlink" Target="http://base.garant.ru/1215700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k11.ru/page/poseleniya.gp_emva1.munitsipalnye_programmy_1/" TargetMode="External"/><Relationship Id="rId24" Type="http://schemas.openxmlformats.org/officeDocument/2006/relationships/image" Target="media/image14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hyperlink" Target="http://base.garant.ru/12129354/" TargetMode="External"/><Relationship Id="rId10" Type="http://schemas.openxmlformats.org/officeDocument/2006/relationships/hyperlink" Target="consultantplus://offline/ref=13DAF7D66F3AC20465463A5E77072E62E3D2B6C53F41A34DEAC719B4D91606D2E8DA31B15106B61D9D584351F55ADB5901hE70N" TargetMode="External"/><Relationship Id="rId19" Type="http://schemas.openxmlformats.org/officeDocument/2006/relationships/image" Target="media/image9.wmf"/><Relationship Id="rId31" Type="http://schemas.openxmlformats.org/officeDocument/2006/relationships/hyperlink" Target="http://base.garant.ru/12112604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DAF7D66F3AC20465462453616B7066E6DCE0C03B46AF19B4921FE386460087A89A37E40041E1189E520900B811D45B02FEFE326C97AD5AhF72N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yperlink" Target="http://base.garant.ru/12151931/" TargetMode="External"/><Relationship Id="rId30" Type="http://schemas.openxmlformats.org/officeDocument/2006/relationships/hyperlink" Target="http://base.garant.ru/12138258/1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8196A-9B2E-45C7-8145-26D90CEF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13336</Words>
  <Characters>76017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89175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2019-04-08T08:16:00Z</cp:lastPrinted>
  <dcterms:created xsi:type="dcterms:W3CDTF">2020-12-30T05:30:00Z</dcterms:created>
  <dcterms:modified xsi:type="dcterms:W3CDTF">2021-02-16T09:21:00Z</dcterms:modified>
</cp:coreProperties>
</file>