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08" w:rsidRDefault="00113E08" w:rsidP="00113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E08">
        <w:rPr>
          <w:rFonts w:ascii="Times New Roman" w:hAnsi="Times New Roman" w:cs="Times New Roman"/>
          <w:b/>
          <w:sz w:val="26"/>
          <w:szCs w:val="26"/>
        </w:rPr>
        <w:t xml:space="preserve">Отчет о реализации территориального трехстороннего </w:t>
      </w:r>
    </w:p>
    <w:p w:rsidR="00113E08" w:rsidRDefault="00113E08" w:rsidP="00113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E08">
        <w:rPr>
          <w:rFonts w:ascii="Times New Roman" w:hAnsi="Times New Roman" w:cs="Times New Roman"/>
          <w:b/>
          <w:sz w:val="26"/>
          <w:szCs w:val="26"/>
        </w:rPr>
        <w:t>Соглашения по социально-экономическим вопросам за 2020 год.</w:t>
      </w:r>
    </w:p>
    <w:p w:rsidR="00113E08" w:rsidRDefault="00113E08" w:rsidP="00113E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2" w:type="dxa"/>
        <w:tblInd w:w="-572" w:type="dxa"/>
        <w:tblLook w:val="04A0"/>
      </w:tblPr>
      <w:tblGrid>
        <w:gridCol w:w="4395"/>
        <w:gridCol w:w="7796"/>
        <w:gridCol w:w="1701"/>
        <w:gridCol w:w="1790"/>
      </w:tblGrid>
      <w:tr w:rsidR="00113E08" w:rsidRPr="009F73EA" w:rsidTr="009F73EA">
        <w:trPr>
          <w:trHeight w:val="1255"/>
        </w:trPr>
        <w:tc>
          <w:tcPr>
            <w:tcW w:w="4395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</w:rPr>
            </w:pPr>
            <w:r w:rsidRPr="009F73EA">
              <w:rPr>
                <w:rFonts w:ascii="Times New Roman" w:hAnsi="Times New Roman" w:cs="Times New Roman"/>
              </w:rPr>
              <w:t>Содержание пунктов Соглашения</w:t>
            </w:r>
          </w:p>
        </w:tc>
        <w:tc>
          <w:tcPr>
            <w:tcW w:w="7796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</w:rPr>
            </w:pPr>
            <w:r w:rsidRPr="009F73EA">
              <w:rPr>
                <w:rFonts w:ascii="Times New Roman" w:hAnsi="Times New Roman" w:cs="Times New Roman"/>
              </w:rPr>
              <w:t xml:space="preserve">Мероприятия по реализации пунктов </w:t>
            </w:r>
          </w:p>
        </w:tc>
        <w:tc>
          <w:tcPr>
            <w:tcW w:w="1701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</w:rPr>
            </w:pPr>
            <w:r w:rsidRPr="009F73E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90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</w:rPr>
            </w:pPr>
            <w:r w:rsidRPr="009F73EA">
              <w:rPr>
                <w:rFonts w:ascii="Times New Roman" w:hAnsi="Times New Roman" w:cs="Times New Roman"/>
              </w:rPr>
              <w:t>Выполнено-В</w:t>
            </w:r>
          </w:p>
          <w:p w:rsidR="00113E08" w:rsidRPr="009F73EA" w:rsidRDefault="00113E08" w:rsidP="00113E08">
            <w:pPr>
              <w:rPr>
                <w:rFonts w:ascii="Times New Roman" w:hAnsi="Times New Roman" w:cs="Times New Roman"/>
              </w:rPr>
            </w:pPr>
            <w:r w:rsidRPr="009F73EA">
              <w:rPr>
                <w:rFonts w:ascii="Times New Roman" w:hAnsi="Times New Roman" w:cs="Times New Roman"/>
              </w:rPr>
              <w:t>Не выполнено-НВ</w:t>
            </w:r>
          </w:p>
          <w:p w:rsidR="00113E08" w:rsidRPr="009F73EA" w:rsidRDefault="00113E08" w:rsidP="00113E08">
            <w:pPr>
              <w:rPr>
                <w:rFonts w:ascii="Times New Roman" w:hAnsi="Times New Roman" w:cs="Times New Roman"/>
              </w:rPr>
            </w:pPr>
            <w:r w:rsidRPr="009F73EA">
              <w:rPr>
                <w:rFonts w:ascii="Times New Roman" w:hAnsi="Times New Roman" w:cs="Times New Roman"/>
              </w:rPr>
              <w:t>В стадии выполнения СВ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0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13E08" w:rsidRPr="009F73EA" w:rsidTr="003E730B">
        <w:trPr>
          <w:trHeight w:val="316"/>
        </w:trPr>
        <w:tc>
          <w:tcPr>
            <w:tcW w:w="15682" w:type="dxa"/>
            <w:gridSpan w:val="4"/>
          </w:tcPr>
          <w:p w:rsidR="00113E08" w:rsidRPr="009F73EA" w:rsidRDefault="00113E08" w:rsidP="00113E0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1.В области экономической политики</w:t>
            </w:r>
          </w:p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1.1. Осуществляет мониторинг, анализ и прогноз социально-экономического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района. </w:t>
            </w:r>
          </w:p>
        </w:tc>
        <w:tc>
          <w:tcPr>
            <w:tcW w:w="7796" w:type="dxa"/>
          </w:tcPr>
          <w:p w:rsidR="00113E08" w:rsidRPr="009F73EA" w:rsidRDefault="00113E08" w:rsidP="00113E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МР «Княжпогостский» от </w:t>
            </w:r>
            <w:r w:rsidRPr="009F73EA">
              <w:rPr>
                <w:rFonts w:ascii="Times New Roman" w:hAnsi="Times New Roman"/>
                <w:sz w:val="26"/>
                <w:szCs w:val="26"/>
              </w:rPr>
              <w:t>13.11.2019г. № 402 разработан и утвержден прогноз социально-экономического развития муниципального района «Княжпогостский» на 2020 год и на период до 2022 года». Мониторинг и анализ показателей проводится ежегодно в октябре текущего года.</w:t>
            </w:r>
          </w:p>
        </w:tc>
        <w:tc>
          <w:tcPr>
            <w:tcW w:w="1701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shd w:val="clear" w:color="auto" w:fill="FFFFFF"/>
              <w:tabs>
                <w:tab w:val="left" w:pos="5823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73E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1.2. Проводит работу с республиканскими органами власти по формированию лимитов     финансирования, выделению     и     привлечению     средств    из республиканского бюджета на финансирование действующих целевых программ и реализацию инвестиционных проектов</w:t>
            </w:r>
            <w:r w:rsidRPr="009F73E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113E08" w:rsidRPr="009F73EA" w:rsidRDefault="00113E08" w:rsidP="00AA0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МР «Княжпогостский» в 2020 году проводилась работа с министерства и ведомствами РК о привлечении дополнительных средств на финансирование </w:t>
            </w:r>
            <w:r w:rsidR="002D421D" w:rsidRPr="009F73EA">
              <w:rPr>
                <w:rFonts w:ascii="Times New Roman" w:hAnsi="Times New Roman" w:cs="Times New Roman"/>
                <w:sz w:val="26"/>
                <w:szCs w:val="26"/>
              </w:rPr>
              <w:t>национальных и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региональных </w:t>
            </w:r>
            <w:r w:rsidR="002D421D" w:rsidRPr="009F73EA">
              <w:rPr>
                <w:rFonts w:ascii="Times New Roman" w:hAnsi="Times New Roman" w:cs="Times New Roman"/>
                <w:sz w:val="26"/>
                <w:szCs w:val="26"/>
              </w:rPr>
              <w:t>проектов.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Заключены 5 соглашений о предоставлении средств в размере 12 136  тыс</w:t>
            </w:r>
            <w:proofErr w:type="gramStart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ублей из федерального и республиканского</w:t>
            </w:r>
            <w:r w:rsidR="00AA0425"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бюджетов</w:t>
            </w:r>
          </w:p>
        </w:tc>
        <w:tc>
          <w:tcPr>
            <w:tcW w:w="1701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1.3. Осуществляет мониторинг по регулированию цен и тарифов в пределах предоставленных законодательством полномочий.</w:t>
            </w:r>
          </w:p>
          <w:p w:rsidR="00113E08" w:rsidRPr="009F73EA" w:rsidRDefault="00113E08" w:rsidP="00113E08">
            <w:pPr>
              <w:shd w:val="clear" w:color="auto" w:fill="FFFFFF"/>
              <w:tabs>
                <w:tab w:val="left" w:pos="5823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113E08" w:rsidRPr="009F73EA" w:rsidRDefault="000D6650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Администрацией МР «Княжпогостский» в 2020 году проводился мониторинг цен на товары первой необходимости и лекарственных препаратов</w:t>
            </w:r>
          </w:p>
        </w:tc>
        <w:tc>
          <w:tcPr>
            <w:tcW w:w="1701" w:type="dxa"/>
          </w:tcPr>
          <w:p w:rsidR="00113E08" w:rsidRPr="009F73EA" w:rsidRDefault="000D6650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113E08" w:rsidRPr="009F73EA" w:rsidRDefault="000D6650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1.4. Осуществляет контроль за работой муниципальных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учреждений, способствует принятию в них коллективных договоров. </w:t>
            </w:r>
          </w:p>
        </w:tc>
        <w:tc>
          <w:tcPr>
            <w:tcW w:w="7796" w:type="dxa"/>
          </w:tcPr>
          <w:p w:rsidR="00113E08" w:rsidRPr="009F73EA" w:rsidRDefault="000D6650" w:rsidP="000D6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территории МР «Княжпогостский» заключено 10 коллективных договоров в том числе 1 в отрасли культуры, 1-здравоохранение,7-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образование, 1- лесное хозяйство</w:t>
            </w:r>
          </w:p>
        </w:tc>
        <w:tc>
          <w:tcPr>
            <w:tcW w:w="1701" w:type="dxa"/>
          </w:tcPr>
          <w:p w:rsidR="00113E08" w:rsidRPr="009F73EA" w:rsidRDefault="000D6650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790" w:type="dxa"/>
          </w:tcPr>
          <w:p w:rsidR="00113E08" w:rsidRPr="009F73EA" w:rsidRDefault="000D6650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  Рассматривает вопросы предоставления налоговых льгот в соответствии с законодательством</w:t>
            </w:r>
          </w:p>
        </w:tc>
        <w:tc>
          <w:tcPr>
            <w:tcW w:w="7796" w:type="dxa"/>
          </w:tcPr>
          <w:p w:rsidR="00113E08" w:rsidRPr="009F73EA" w:rsidRDefault="000D6650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 решении Совета городского поселения «Емва» об утверждении земельного налога дополнительно установлено освобождение от уплаты налога для резидентов ТОСЭР </w:t>
            </w:r>
          </w:p>
        </w:tc>
        <w:tc>
          <w:tcPr>
            <w:tcW w:w="1701" w:type="dxa"/>
          </w:tcPr>
          <w:p w:rsidR="00113E08" w:rsidRPr="009F73EA" w:rsidRDefault="000D6650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113E08" w:rsidRPr="009F73EA" w:rsidRDefault="000D6650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 Обеспечивает выполнение антикризисных мероприятий, направленных 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на стабилизацию экономического и социального развития </w:t>
            </w:r>
            <w:proofErr w:type="spellStart"/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Княжпогостского</w:t>
            </w:r>
            <w:proofErr w:type="spellEnd"/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района.</w:t>
            </w:r>
          </w:p>
        </w:tc>
        <w:tc>
          <w:tcPr>
            <w:tcW w:w="7796" w:type="dxa"/>
          </w:tcPr>
          <w:p w:rsidR="00113E08" w:rsidRPr="009F73EA" w:rsidRDefault="00AA0425" w:rsidP="00AA0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proofErr w:type="spellStart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proofErr w:type="spellEnd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администрацией МР «Княжпогостский» проводились </w:t>
            </w:r>
            <w:r w:rsidR="002D421D" w:rsidRPr="009F73EA">
              <w:rPr>
                <w:rFonts w:ascii="Times New Roman" w:hAnsi="Times New Roman" w:cs="Times New Roman"/>
                <w:sz w:val="26"/>
                <w:szCs w:val="26"/>
              </w:rPr>
              <w:t>мероприятия,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стабилизацию экономической и социальной ситуации в условиях распространения новой </w:t>
            </w:r>
            <w:proofErr w:type="spellStart"/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коронавирусной</w:t>
            </w:r>
            <w:proofErr w:type="spellEnd"/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инфекции </w:t>
            </w:r>
          </w:p>
        </w:tc>
        <w:tc>
          <w:tcPr>
            <w:tcW w:w="1701" w:type="dxa"/>
          </w:tcPr>
          <w:p w:rsidR="00113E08" w:rsidRPr="009F73EA" w:rsidRDefault="00AA0425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113E08" w:rsidRPr="009F73EA" w:rsidRDefault="00AA0425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spacing w:befor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реализацию долгосрочных муниципальных программ в районе</w:t>
            </w:r>
          </w:p>
        </w:tc>
        <w:tc>
          <w:tcPr>
            <w:tcW w:w="7796" w:type="dxa"/>
          </w:tcPr>
          <w:p w:rsidR="00113E08" w:rsidRPr="009F73EA" w:rsidRDefault="00AA0425" w:rsidP="00AA04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Консолидированный бюджет на 95% формируется на основе муниципальных программ. В 2019 году реализовывались 9 муниципальных программ. Доля расходов бюджета Основные расходы консолидированного бюджета направляется на отрасль «Образования» и составляют ежегодно порядка 65% от общей суммы исполнения бюджета.</w:t>
            </w:r>
          </w:p>
        </w:tc>
        <w:tc>
          <w:tcPr>
            <w:tcW w:w="1701" w:type="dxa"/>
          </w:tcPr>
          <w:p w:rsidR="00113E08" w:rsidRPr="009F73EA" w:rsidRDefault="00AA0425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113E08" w:rsidRPr="009F73EA" w:rsidRDefault="00AA0425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</w:t>
            </w:r>
          </w:p>
        </w:tc>
      </w:tr>
      <w:tr w:rsidR="00113E08" w:rsidRPr="009F73EA" w:rsidTr="007A09BA">
        <w:trPr>
          <w:trHeight w:val="316"/>
        </w:trPr>
        <w:tc>
          <w:tcPr>
            <w:tcW w:w="15682" w:type="dxa"/>
            <w:gridSpan w:val="4"/>
          </w:tcPr>
          <w:p w:rsidR="00113E08" w:rsidRPr="00867854" w:rsidRDefault="00AA0425" w:rsidP="00AA0425">
            <w:pPr>
              <w:shd w:val="clear" w:color="auto" w:fill="FFFFFF"/>
              <w:spacing w:before="230"/>
              <w:rPr>
                <w:rFonts w:ascii="Times New Roman" w:hAnsi="Times New Roman" w:cs="Times New Roman"/>
                <w:sz w:val="26"/>
                <w:szCs w:val="26"/>
              </w:rPr>
            </w:pPr>
            <w:r w:rsidRPr="00867854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2. В област</w:t>
            </w:r>
            <w:r w:rsidR="00113E08" w:rsidRPr="00867854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и развития рынка труда и содействия </w:t>
            </w:r>
            <w:r w:rsidR="00113E08" w:rsidRPr="008678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занятости населения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shd w:val="clear" w:color="auto" w:fill="FFFFFF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Проводит согласованную политику в области обеспечения социально-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трудовой адаптации молодежи, создаёт временные рабочие места для трудоустройства молодежи, в том числе учащихся общеобразовательных учреждений, образовательных учреждений начального и среднего 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профессионального образования, студентов в свободное от учебы время.</w:t>
            </w:r>
          </w:p>
        </w:tc>
        <w:tc>
          <w:tcPr>
            <w:tcW w:w="7796" w:type="dxa"/>
          </w:tcPr>
          <w:p w:rsidR="00AA0425" w:rsidRPr="009F73EA" w:rsidRDefault="00AA0425" w:rsidP="00AA0425">
            <w:pPr>
              <w:shd w:val="clear" w:color="auto" w:fill="FFFFFF" w:themeFill="background1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Ежегодно проводится оздоровительная компания, в рамках которой охватывается отдыхом и оздоровлением в среднем 1600 детей в год. В период летних каникул организовываются трудовые бригады, в которые ежегодно трудоустраивается в среднем 420 подростков в возрасте от 14 до 18 лет. </w:t>
            </w:r>
          </w:p>
          <w:p w:rsidR="00113E08" w:rsidRPr="009F73EA" w:rsidRDefault="00113E08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3E08" w:rsidRPr="009F73EA" w:rsidRDefault="00AA0425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113E08" w:rsidRPr="009F73EA" w:rsidRDefault="00AA0425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</w:t>
            </w:r>
          </w:p>
        </w:tc>
      </w:tr>
      <w:tr w:rsidR="00113E08" w:rsidRPr="009F73EA" w:rsidTr="009F73EA">
        <w:trPr>
          <w:trHeight w:val="316"/>
        </w:trPr>
        <w:tc>
          <w:tcPr>
            <w:tcW w:w="4395" w:type="dxa"/>
          </w:tcPr>
          <w:p w:rsidR="00113E08" w:rsidRPr="009F73EA" w:rsidRDefault="00113E08" w:rsidP="00113E08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 Разрабатывает прогноз потребностей в рабочей силе и принимает меры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по достижению баланса между предложением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квалифицированных кадров и реальной потребностью в них отраслей экономики, оказывает содействие организациям в подготовке, переподготовке </w:t>
            </w:r>
            <w:r w:rsidRPr="009F73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повышении квалификации кадров.</w:t>
            </w:r>
          </w:p>
        </w:tc>
        <w:tc>
          <w:tcPr>
            <w:tcW w:w="7796" w:type="dxa"/>
          </w:tcPr>
          <w:p w:rsidR="00113E08" w:rsidRPr="009F73EA" w:rsidRDefault="00223C94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рамках исполнения распоряжения Правительства Республики Коми от 1 марта 2017 года № 114-р  администрацией МР «Княжпогостский» проведена работа по формированию прогноза потребности отраслей экономики в квалифицированных кадрах на </w:t>
            </w:r>
            <w:r w:rsidRPr="009F73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9F73EA">
              <w:rPr>
                <w:rFonts w:ascii="Times New Roman" w:hAnsi="Times New Roman"/>
                <w:sz w:val="26"/>
                <w:szCs w:val="26"/>
              </w:rPr>
              <w:t>Княжпогостского</w:t>
            </w:r>
            <w:proofErr w:type="spellEnd"/>
            <w:r w:rsidRPr="009F73EA">
              <w:rPr>
                <w:rFonts w:ascii="Times New Roman" w:hAnsi="Times New Roman"/>
                <w:sz w:val="26"/>
                <w:szCs w:val="26"/>
              </w:rPr>
              <w:t xml:space="preserve"> района на период 2019-2025 годов</w:t>
            </w:r>
          </w:p>
        </w:tc>
        <w:tc>
          <w:tcPr>
            <w:tcW w:w="1701" w:type="dxa"/>
          </w:tcPr>
          <w:p w:rsidR="00113E08" w:rsidRPr="009F73EA" w:rsidRDefault="00223C94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790" w:type="dxa"/>
          </w:tcPr>
          <w:p w:rsidR="00113E08" w:rsidRPr="009F73EA" w:rsidRDefault="00223C94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</w:t>
            </w:r>
          </w:p>
        </w:tc>
      </w:tr>
      <w:tr w:rsidR="00113E08" w:rsidRPr="009F73EA" w:rsidTr="009F73EA">
        <w:trPr>
          <w:trHeight w:val="2726"/>
        </w:trPr>
        <w:tc>
          <w:tcPr>
            <w:tcW w:w="4395" w:type="dxa"/>
          </w:tcPr>
          <w:p w:rsidR="00113E08" w:rsidRPr="009F73EA" w:rsidRDefault="00113E08" w:rsidP="00113E08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Участвует в разработке Программ содействия занятости населения.</w:t>
            </w:r>
          </w:p>
        </w:tc>
        <w:tc>
          <w:tcPr>
            <w:tcW w:w="7796" w:type="dxa"/>
          </w:tcPr>
          <w:p w:rsidR="00223C94" w:rsidRPr="009F73EA" w:rsidRDefault="00223C94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муниципальной программы «Развитие экономики </w:t>
            </w:r>
            <w:proofErr w:type="spellStart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Княжпогостского</w:t>
            </w:r>
            <w:proofErr w:type="spellEnd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района» реализуются мероприятия подпрограммы 6 «Содействие занятости населения муниципального района «Княжпогостский».</w:t>
            </w:r>
          </w:p>
          <w:p w:rsidR="00223C94" w:rsidRPr="009F73EA" w:rsidRDefault="00223C94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 рамках подпрограммы реализованы мероприятия:</w:t>
            </w:r>
          </w:p>
          <w:p w:rsidR="00223C94" w:rsidRPr="009F73EA" w:rsidRDefault="00223C94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F73E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еализация малых проектов и проектов «Народный бюджет» в сфере занятости населения;</w:t>
            </w:r>
          </w:p>
          <w:p w:rsidR="00223C94" w:rsidRPr="009F73EA" w:rsidRDefault="00223C94" w:rsidP="009F7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F73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роведение мероприятий, связанных с профилактикой повторной преступности социальной адаптацией, трудоустройством лицам, отбывшим наказание в виде лишения свободы</w:t>
            </w:r>
            <w:r w:rsidR="009F73EA" w:rsidRPr="009F73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E08" w:rsidRPr="009F73EA" w:rsidRDefault="00113E08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3E08" w:rsidRPr="009F73EA" w:rsidRDefault="00223C94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113E08" w:rsidRPr="009F73EA" w:rsidRDefault="00223C94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223C94" w:rsidRPr="009F73EA" w:rsidTr="00277C08">
        <w:trPr>
          <w:trHeight w:val="316"/>
        </w:trPr>
        <w:tc>
          <w:tcPr>
            <w:tcW w:w="15682" w:type="dxa"/>
            <w:gridSpan w:val="4"/>
          </w:tcPr>
          <w:p w:rsidR="00223C94" w:rsidRPr="00867854" w:rsidRDefault="00223C94" w:rsidP="00223C94">
            <w:pPr>
              <w:shd w:val="clear" w:color="auto" w:fill="FFFFFF"/>
              <w:tabs>
                <w:tab w:val="left" w:pos="10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67854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3. В области регулирования доходов, оплаты труда, уровня </w:t>
            </w:r>
            <w:r w:rsidRPr="008678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качества жизни населения</w:t>
            </w:r>
          </w:p>
          <w:p w:rsidR="00223C94" w:rsidRPr="009F73EA" w:rsidRDefault="00223C94" w:rsidP="00113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C94" w:rsidRPr="009F73EA" w:rsidTr="009F73EA">
        <w:trPr>
          <w:trHeight w:val="316"/>
        </w:trPr>
        <w:tc>
          <w:tcPr>
            <w:tcW w:w="4395" w:type="dxa"/>
          </w:tcPr>
          <w:p w:rsidR="00223C94" w:rsidRPr="009F73EA" w:rsidRDefault="00223C94" w:rsidP="00466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Обеспечивает своевременную выплату заработной платы работникам 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организаций, финансируемых за счет средств бюджета 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MP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«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».</w:t>
            </w:r>
          </w:p>
        </w:tc>
        <w:tc>
          <w:tcPr>
            <w:tcW w:w="7796" w:type="dxa"/>
          </w:tcPr>
          <w:p w:rsidR="00223C94" w:rsidRPr="009F73EA" w:rsidRDefault="00223C94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За 2020 год администрацией муниципального района обеспечена своевременная выплата заработной платы сотрудникам, задержек по </w:t>
            </w:r>
            <w:r w:rsidR="009F73EA" w:rsidRPr="009F73EA">
              <w:rPr>
                <w:rFonts w:ascii="Times New Roman" w:hAnsi="Times New Roman" w:cs="Times New Roman"/>
                <w:sz w:val="26"/>
                <w:szCs w:val="26"/>
              </w:rPr>
              <w:t>оплате заработной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платы не допущено</w:t>
            </w:r>
            <w:r w:rsidR="009F73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23C94" w:rsidRPr="009F73EA" w:rsidRDefault="00223C94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223C94" w:rsidRPr="009F73EA" w:rsidRDefault="00223C94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223C94" w:rsidRPr="009F73EA" w:rsidTr="009F73EA">
        <w:trPr>
          <w:trHeight w:val="316"/>
        </w:trPr>
        <w:tc>
          <w:tcPr>
            <w:tcW w:w="4395" w:type="dxa"/>
          </w:tcPr>
          <w:p w:rsidR="00223C94" w:rsidRPr="009F73EA" w:rsidRDefault="00223C94" w:rsidP="00466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Обеспечивает повышение заработной платы работников организаций,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финансируемых за счет средств бюджета </w:t>
            </w:r>
            <w:r w:rsidRPr="009F73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 в размерах и сроки, 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установленные федеральным законодательством и законодательством Республики Коми.</w:t>
            </w:r>
          </w:p>
        </w:tc>
        <w:tc>
          <w:tcPr>
            <w:tcW w:w="7796" w:type="dxa"/>
          </w:tcPr>
          <w:p w:rsidR="00223C94" w:rsidRPr="009F73EA" w:rsidRDefault="00223C94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Расходы бюджета в 20</w:t>
            </w:r>
            <w:r w:rsidR="00466FF1" w:rsidRPr="009F73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году увеличились на 6% к уровню 2015 года, что связано с ростом среднемесячной заработной платы за счет повышения минимального размера оплаты труда и увеличения целевого показателя заработной платы педагогических работников учреждений образования, дополнительного образования, работников учреждений культуры, физической культуры с целью выполнения Указов Президента Российской Федерации.</w:t>
            </w:r>
          </w:p>
          <w:p w:rsidR="00223C94" w:rsidRPr="009F73EA" w:rsidRDefault="00223C94" w:rsidP="00466F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содержание работников органов местного самоуправления в расчете на одного жителя в 2015 году составили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тыс.рублей, в 20</w:t>
            </w:r>
            <w:r w:rsidR="00466FF1" w:rsidRPr="009F73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году составили 6 тыс.рублей.</w:t>
            </w:r>
          </w:p>
        </w:tc>
        <w:tc>
          <w:tcPr>
            <w:tcW w:w="1701" w:type="dxa"/>
          </w:tcPr>
          <w:p w:rsidR="00223C94" w:rsidRPr="009F73EA" w:rsidRDefault="00466FF1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790" w:type="dxa"/>
          </w:tcPr>
          <w:p w:rsidR="00223C94" w:rsidRPr="009F73EA" w:rsidRDefault="00466FF1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223C94" w:rsidRPr="009F73EA" w:rsidTr="009F73EA">
        <w:trPr>
          <w:trHeight w:val="316"/>
        </w:trPr>
        <w:tc>
          <w:tcPr>
            <w:tcW w:w="4395" w:type="dxa"/>
          </w:tcPr>
          <w:p w:rsidR="00223C94" w:rsidRPr="009F73EA" w:rsidRDefault="00466FF1" w:rsidP="00466FF1">
            <w:pPr>
              <w:shd w:val="clear" w:color="auto" w:fill="FFFFFF"/>
              <w:tabs>
                <w:tab w:val="left" w:pos="9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Осуществляет мониторинг и анализ причин возникновения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br/>
              <w:t>задолженности по выплате заработной платы работникам предприятий и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организаций.</w:t>
            </w:r>
          </w:p>
        </w:tc>
        <w:tc>
          <w:tcPr>
            <w:tcW w:w="7796" w:type="dxa"/>
          </w:tcPr>
          <w:p w:rsidR="00223C94" w:rsidRPr="009F73EA" w:rsidRDefault="00466FF1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По итогам 2020 года задолженность по выплате заработной платы работникам не зафиксирована.</w:t>
            </w:r>
            <w:r w:rsidRPr="009F7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Просроченная кредиторская задолженность по оплате труда в период с 2015 по 2019 годы не выявлена</w:t>
            </w:r>
            <w:r w:rsidR="009F7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</w:tcPr>
          <w:p w:rsidR="00223C94" w:rsidRPr="009F73EA" w:rsidRDefault="00466FF1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223C94" w:rsidRPr="009F73EA" w:rsidRDefault="00466FF1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223C94" w:rsidRPr="009F73EA" w:rsidTr="009F73EA">
        <w:trPr>
          <w:trHeight w:val="316"/>
        </w:trPr>
        <w:tc>
          <w:tcPr>
            <w:tcW w:w="4395" w:type="dxa"/>
          </w:tcPr>
          <w:p w:rsidR="00223C94" w:rsidRPr="009F73EA" w:rsidRDefault="00466FF1" w:rsidP="00466FF1">
            <w:pPr>
              <w:shd w:val="clear" w:color="auto" w:fill="FFFFFF"/>
              <w:tabs>
                <w:tab w:val="left" w:pos="864"/>
              </w:tabs>
              <w:spacing w:before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Обеспечивает реализацию мероприятий в рамках приоритетных национальных проектов "Здоровье", "Образование", "Доступное и комфортное жилье - гражданам России", «Развитие АПК».</w:t>
            </w:r>
          </w:p>
        </w:tc>
        <w:tc>
          <w:tcPr>
            <w:tcW w:w="7796" w:type="dxa"/>
          </w:tcPr>
          <w:p w:rsidR="00223C94" w:rsidRPr="009F73EA" w:rsidRDefault="00466FF1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 2020 году администрация муниципального района «Княжпогостский» приняла участие в 3 национальных проектах (Жилье и городская среда, Цифровая культура, Малое</w:t>
            </w:r>
            <w:r w:rsidR="009F73EA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среднее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предпринимательство)</w:t>
            </w:r>
          </w:p>
        </w:tc>
        <w:tc>
          <w:tcPr>
            <w:tcW w:w="1701" w:type="dxa"/>
          </w:tcPr>
          <w:p w:rsidR="00223C94" w:rsidRPr="009F73EA" w:rsidRDefault="00466FF1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223C94" w:rsidRPr="009F73EA" w:rsidRDefault="00466FF1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223C94" w:rsidRPr="009F73EA" w:rsidTr="009F73EA">
        <w:trPr>
          <w:trHeight w:val="316"/>
        </w:trPr>
        <w:tc>
          <w:tcPr>
            <w:tcW w:w="4395" w:type="dxa"/>
          </w:tcPr>
          <w:p w:rsidR="00223C94" w:rsidRPr="009F73EA" w:rsidRDefault="00466FF1" w:rsidP="00466FF1">
            <w:pPr>
              <w:shd w:val="clear" w:color="auto" w:fill="FFFFFF"/>
              <w:tabs>
                <w:tab w:val="left" w:pos="802"/>
              </w:tabs>
              <w:spacing w:befor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Осуществляет через межведомственную комиссию по ликвидации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br/>
              <w:t>задолженности по выплате заработной платы контроль своевременности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br/>
              <w:t>выплаты заработной платы и соблюдения законодательства в области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br/>
              <w:t>обеспечения государственных гарантий работникам организаций всех видов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br/>
              <w:t>экономической деятельности.</w:t>
            </w:r>
          </w:p>
        </w:tc>
        <w:tc>
          <w:tcPr>
            <w:tcW w:w="7796" w:type="dxa"/>
          </w:tcPr>
          <w:p w:rsidR="00223C94" w:rsidRPr="009F73EA" w:rsidRDefault="00466FF1" w:rsidP="00223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За 2020 </w:t>
            </w:r>
            <w:r w:rsidR="009F73EA">
              <w:rPr>
                <w:rFonts w:ascii="Times New Roman" w:hAnsi="Times New Roman" w:cs="Times New Roman"/>
                <w:sz w:val="26"/>
                <w:szCs w:val="26"/>
              </w:rPr>
              <w:t xml:space="preserve">год было проведено 2 заседания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межведомственной комиссии по ликвидации задолженности по выплате заработной платы</w:t>
            </w:r>
            <w:r w:rsidR="009F73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23C94" w:rsidRPr="009F73EA" w:rsidRDefault="00466FF1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223C94" w:rsidRPr="009F73EA" w:rsidRDefault="00466FF1" w:rsidP="00223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466FF1" w:rsidRPr="009F73EA" w:rsidTr="005353BE">
        <w:trPr>
          <w:trHeight w:val="316"/>
        </w:trPr>
        <w:tc>
          <w:tcPr>
            <w:tcW w:w="15682" w:type="dxa"/>
            <w:gridSpan w:val="4"/>
          </w:tcPr>
          <w:p w:rsidR="00466FF1" w:rsidRPr="009F73EA" w:rsidRDefault="00466FF1" w:rsidP="00466F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</w:pPr>
            <w:r w:rsidRPr="009F73E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4. В области социальной защиты населения</w:t>
            </w:r>
          </w:p>
        </w:tc>
      </w:tr>
      <w:tr w:rsidR="00466FF1" w:rsidRPr="009F73EA" w:rsidTr="009F73EA">
        <w:trPr>
          <w:trHeight w:val="316"/>
        </w:trPr>
        <w:tc>
          <w:tcPr>
            <w:tcW w:w="4395" w:type="dxa"/>
          </w:tcPr>
          <w:p w:rsidR="00466FF1" w:rsidRPr="009F73EA" w:rsidRDefault="00466FF1" w:rsidP="00466FF1">
            <w:pPr>
              <w:shd w:val="clear" w:color="auto" w:fill="FFFFFF"/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При формировании бюджета </w:t>
            </w:r>
            <w:r w:rsidRPr="009F73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 на очередной финансовый год предусматривает расходы на образование, здравоохранение, культуру и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социальную защиту населения в рамках полномочий.</w:t>
            </w:r>
          </w:p>
        </w:tc>
        <w:tc>
          <w:tcPr>
            <w:tcW w:w="7796" w:type="dxa"/>
          </w:tcPr>
          <w:p w:rsidR="00466FF1" w:rsidRPr="009F73EA" w:rsidRDefault="00466FF1" w:rsidP="00466FF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Основные расходы консолидированного бюджета МР «Княжпогостский» направляется на отрасль «Образования» и составляют ежегодно порядка 65% от общей суммы исполнения бюджета.</w:t>
            </w:r>
          </w:p>
          <w:p w:rsidR="00466FF1" w:rsidRPr="009F73EA" w:rsidRDefault="00466FF1" w:rsidP="00466F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66FF1" w:rsidRPr="009F73EA" w:rsidRDefault="00466FF1" w:rsidP="00466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466FF1" w:rsidRPr="009F73EA" w:rsidRDefault="00466FF1" w:rsidP="00466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466FF1" w:rsidRPr="009F73EA" w:rsidTr="009F73EA">
        <w:trPr>
          <w:trHeight w:val="316"/>
        </w:trPr>
        <w:tc>
          <w:tcPr>
            <w:tcW w:w="4395" w:type="dxa"/>
          </w:tcPr>
          <w:p w:rsidR="00466FF1" w:rsidRPr="009F73EA" w:rsidRDefault="00466FF1" w:rsidP="00466FF1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Создает условия для развития жилищного строительства. </w:t>
            </w:r>
          </w:p>
        </w:tc>
        <w:tc>
          <w:tcPr>
            <w:tcW w:w="7796" w:type="dxa"/>
          </w:tcPr>
          <w:p w:rsidR="00466FF1" w:rsidRPr="009F73EA" w:rsidRDefault="00E36BD4" w:rsidP="00E36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работ, выполненных собственными силами по договорам строительного подряда, за 2020 г. составил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1941,2 </w:t>
            </w:r>
            <w:r w:rsidRPr="009F7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млн.рублей. Всего введено в действие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2668 </w:t>
            </w:r>
            <w:r w:rsidRPr="009F7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кв. метров жилых домов (89,6 % к прошлому году).  На строительство жилых зданий выдано 3 разрешения,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выдано уведомлений о строительстве объекта индивидуального жилищного строительства- 21</w:t>
            </w:r>
            <w:r w:rsidRPr="009F7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466FF1" w:rsidRPr="009F73EA" w:rsidRDefault="00E36BD4" w:rsidP="00466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466FF1" w:rsidRPr="009F73EA" w:rsidRDefault="00E36BD4" w:rsidP="00466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</w:t>
            </w:r>
          </w:p>
        </w:tc>
      </w:tr>
      <w:tr w:rsidR="00466FF1" w:rsidRPr="009F73EA" w:rsidTr="009F73EA">
        <w:trPr>
          <w:trHeight w:val="316"/>
        </w:trPr>
        <w:tc>
          <w:tcPr>
            <w:tcW w:w="4395" w:type="dxa"/>
          </w:tcPr>
          <w:p w:rsidR="00466FF1" w:rsidRPr="009F73EA" w:rsidRDefault="00466FF1" w:rsidP="00466FF1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Осуществляет социально-экономическую поддержку молодых семей в соответствии с муниципальной целевой под программой «Обеспечение жильем молодых семей».</w:t>
            </w:r>
          </w:p>
        </w:tc>
        <w:tc>
          <w:tcPr>
            <w:tcW w:w="7796" w:type="dxa"/>
          </w:tcPr>
          <w:p w:rsidR="00466FF1" w:rsidRPr="009F73EA" w:rsidRDefault="003426DA" w:rsidP="00466F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 2020 году администрацией МР «Княжпогостский» предоставлена социальная выплата на улучшение жилищных условий 1 молодой семье в размере 826 081,20 рублей за счет федерального, республиканского и местного бюджетов.</w:t>
            </w:r>
          </w:p>
        </w:tc>
        <w:tc>
          <w:tcPr>
            <w:tcW w:w="1701" w:type="dxa"/>
          </w:tcPr>
          <w:p w:rsidR="00466FF1" w:rsidRPr="009F73EA" w:rsidRDefault="00E36BD4" w:rsidP="00466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466FF1" w:rsidRPr="009F73EA" w:rsidRDefault="00E36BD4" w:rsidP="00466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E36BD4" w:rsidRPr="009F73EA" w:rsidTr="005B69BC">
        <w:trPr>
          <w:trHeight w:val="316"/>
        </w:trPr>
        <w:tc>
          <w:tcPr>
            <w:tcW w:w="15682" w:type="dxa"/>
            <w:gridSpan w:val="4"/>
          </w:tcPr>
          <w:p w:rsidR="00E36BD4" w:rsidRPr="00486C93" w:rsidRDefault="00E36BD4" w:rsidP="00E36BD4">
            <w:pPr>
              <w:shd w:val="clear" w:color="auto" w:fill="FFFFFF"/>
              <w:spacing w:before="235"/>
              <w:rPr>
                <w:rFonts w:ascii="Times New Roman" w:hAnsi="Times New Roman" w:cs="Times New Roman"/>
                <w:sz w:val="26"/>
                <w:szCs w:val="26"/>
              </w:rPr>
            </w:pPr>
            <w:r w:rsidRPr="00486C93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5. В сфере защиты трудовых прав, охраны труда, </w:t>
            </w:r>
            <w:r w:rsidRPr="00486C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здоровья и экологической безопасности</w:t>
            </w:r>
          </w:p>
        </w:tc>
      </w:tr>
      <w:tr w:rsidR="00963644" w:rsidRPr="009F73EA" w:rsidTr="009F73EA">
        <w:trPr>
          <w:trHeight w:val="316"/>
        </w:trPr>
        <w:tc>
          <w:tcPr>
            <w:tcW w:w="4395" w:type="dxa"/>
          </w:tcPr>
          <w:p w:rsidR="00963644" w:rsidRPr="009F73EA" w:rsidRDefault="00963644" w:rsidP="00963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При формировании бюджета </w:t>
            </w:r>
            <w:r w:rsidRPr="009F73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 на очередной финансовый год рассматривает вопросы по финансиров</w:t>
            </w:r>
            <w:bookmarkStart w:id="0" w:name="_GoBack"/>
            <w:bookmarkEnd w:id="0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анию расходов на выполнение мероприятий по   улучшению   условий   и   охраны   труда   в   учреждениях, финансируемых из бюджета </w:t>
            </w:r>
            <w:r w:rsidRPr="009F73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«Княжпогостский». </w:t>
            </w:r>
          </w:p>
        </w:tc>
        <w:tc>
          <w:tcPr>
            <w:tcW w:w="7796" w:type="dxa"/>
          </w:tcPr>
          <w:p w:rsidR="00963644" w:rsidRPr="009F73EA" w:rsidRDefault="004A30A2" w:rsidP="008771D4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after="30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30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истекший период 2020 года Управлением образования МР «Княжпогостский» были израсходованы средства  бюджета в размере 12,0 тыс</w:t>
            </w:r>
            <w:proofErr w:type="gramStart"/>
            <w:r w:rsidRPr="004A30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4A30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ублей на выполнение мероприятий по   улучшению   условий   и   охраны   труда  в </w:t>
            </w:r>
            <w:r w:rsidRPr="004A30A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МАОУ "НШ-ДС" г. Емвы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.</w:t>
            </w:r>
            <w:r w:rsidR="008771D4">
              <w:t xml:space="preserve"> </w:t>
            </w:r>
            <w:r w:rsidR="008771D4" w:rsidRPr="008771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</w:t>
            </w:r>
            <w:r w:rsidR="008771D4" w:rsidRPr="008771D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финансированию расходов на выполнение мероприятий по улучшению условий и охраны труда в учреждениях культуры и спорта в 2020 году (</w:t>
            </w:r>
            <w:proofErr w:type="spellStart"/>
            <w:r w:rsidR="008771D4" w:rsidRPr="008771D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дез</w:t>
            </w:r>
            <w:proofErr w:type="spellEnd"/>
            <w:r w:rsidR="008771D4" w:rsidRPr="008771D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. средства, </w:t>
            </w:r>
            <w:proofErr w:type="spellStart"/>
            <w:r w:rsidR="008771D4" w:rsidRPr="008771D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рециркуляторы</w:t>
            </w:r>
            <w:proofErr w:type="spellEnd"/>
            <w:r w:rsidR="008771D4" w:rsidRPr="008771D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, маски, перчатки, термометры и т.д.) — 702 706 руб. 90 копеек (из них 6000 курсы повышения квалификации по охране труда)</w:t>
            </w:r>
            <w:r w:rsidR="008771D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</w:tcPr>
          <w:p w:rsidR="00963644" w:rsidRPr="009F73EA" w:rsidRDefault="009F73EA" w:rsidP="00963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963644" w:rsidRPr="009F73EA" w:rsidRDefault="009F73EA" w:rsidP="00963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963644" w:rsidRPr="009F73EA" w:rsidTr="009F73EA">
        <w:trPr>
          <w:trHeight w:val="316"/>
        </w:trPr>
        <w:tc>
          <w:tcPr>
            <w:tcW w:w="4395" w:type="dxa"/>
          </w:tcPr>
          <w:p w:rsidR="00963644" w:rsidRPr="009F73EA" w:rsidRDefault="00963644" w:rsidP="00963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Выносит вопросы по охране труда для рассмотрения на трехсторонней комиссии по социально трудовым отношениям</w:t>
            </w:r>
          </w:p>
        </w:tc>
        <w:tc>
          <w:tcPr>
            <w:tcW w:w="7796" w:type="dxa"/>
          </w:tcPr>
          <w:p w:rsidR="00963644" w:rsidRPr="009F73EA" w:rsidRDefault="00963644" w:rsidP="00963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 утвержденном Плане работы трехсторонней комиссии по социально трудовым отношениям на 2020 год </w:t>
            </w:r>
            <w:r w:rsidR="00A84363" w:rsidRPr="009F73EA">
              <w:rPr>
                <w:rFonts w:ascii="Times New Roman" w:hAnsi="Times New Roman" w:cs="Times New Roman"/>
                <w:sz w:val="26"/>
                <w:szCs w:val="26"/>
              </w:rPr>
              <w:t>вынесены для обсуждения вопросы по охране труда:</w:t>
            </w:r>
          </w:p>
          <w:p w:rsidR="00A84363" w:rsidRPr="009F73EA" w:rsidRDefault="00A84363" w:rsidP="009636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F73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Финансирование Предупредительных мер по предупреждению производственного травматизма;</w:t>
            </w:r>
          </w:p>
          <w:p w:rsidR="00A84363" w:rsidRPr="009F73EA" w:rsidRDefault="00A84363" w:rsidP="0096364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Рассмотрение случаев производственный травматизм в организациях, осуществляющих свою деятельность на территории </w:t>
            </w:r>
            <w:r w:rsidRPr="009F73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района, состояние условий и охраны труда в организации.</w:t>
            </w:r>
          </w:p>
          <w:p w:rsidR="00A84363" w:rsidRPr="009F73EA" w:rsidRDefault="00A84363" w:rsidP="00963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Результаты проведения специальной оценки условий труда в муниципальных учреждениях.</w:t>
            </w:r>
          </w:p>
        </w:tc>
        <w:tc>
          <w:tcPr>
            <w:tcW w:w="1701" w:type="dxa"/>
          </w:tcPr>
          <w:p w:rsidR="00963644" w:rsidRPr="009F73EA" w:rsidRDefault="00A84363" w:rsidP="00963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790" w:type="dxa"/>
          </w:tcPr>
          <w:p w:rsidR="00963644" w:rsidRPr="009F73EA" w:rsidRDefault="00A84363" w:rsidP="00963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963644" w:rsidRPr="009F73EA" w:rsidTr="009F73EA">
        <w:trPr>
          <w:trHeight w:val="316"/>
        </w:trPr>
        <w:tc>
          <w:tcPr>
            <w:tcW w:w="4395" w:type="dxa"/>
          </w:tcPr>
          <w:p w:rsidR="00963644" w:rsidRPr="009F73EA" w:rsidRDefault="00963644" w:rsidP="00963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Обеспечивает проведение на территории района ежегодного Плана мероприятий 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 улучшению условий и охраны труда на соответствующий год</w:t>
            </w:r>
          </w:p>
        </w:tc>
        <w:tc>
          <w:tcPr>
            <w:tcW w:w="7796" w:type="dxa"/>
          </w:tcPr>
          <w:p w:rsidR="00963644" w:rsidRPr="009F73EA" w:rsidRDefault="00A84363" w:rsidP="00963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Администрацией муниципального района «Княжпогостский» ежегодно утверждается План работы трехсторонней комиссии по социально трудовым </w:t>
            </w:r>
            <w:proofErr w:type="gramStart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отношениям</w:t>
            </w:r>
            <w:proofErr w:type="gramEnd"/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которого рассматриваются вопросы  по улучшению охраны труда. Разработка отдельного Плана не требуется</w:t>
            </w:r>
          </w:p>
        </w:tc>
        <w:tc>
          <w:tcPr>
            <w:tcW w:w="1701" w:type="dxa"/>
          </w:tcPr>
          <w:p w:rsidR="00963644" w:rsidRPr="009F73EA" w:rsidRDefault="00A84363" w:rsidP="00963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963644" w:rsidRPr="009F73EA" w:rsidRDefault="00A84363" w:rsidP="00963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A84363" w:rsidRPr="009F73EA" w:rsidTr="00A84363">
        <w:trPr>
          <w:trHeight w:val="319"/>
        </w:trPr>
        <w:tc>
          <w:tcPr>
            <w:tcW w:w="15682" w:type="dxa"/>
            <w:gridSpan w:val="4"/>
          </w:tcPr>
          <w:p w:rsidR="00A84363" w:rsidRPr="00486C93" w:rsidRDefault="00A84363" w:rsidP="00A8436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86C93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6. В сфере развития социального партнерства</w:t>
            </w:r>
          </w:p>
        </w:tc>
      </w:tr>
      <w:tr w:rsidR="00A84363" w:rsidRPr="009F73EA" w:rsidTr="009F73EA">
        <w:trPr>
          <w:trHeight w:val="316"/>
        </w:trPr>
        <w:tc>
          <w:tcPr>
            <w:tcW w:w="4395" w:type="dxa"/>
          </w:tcPr>
          <w:p w:rsidR="00A84363" w:rsidRPr="009F73EA" w:rsidRDefault="00A84363" w:rsidP="00A843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Заключение коллективных договоров и соглашений в организациях всех форм собственности. Оказывают организациям всестороннее содействие в развитии принципов социального партнерства.</w:t>
            </w:r>
          </w:p>
        </w:tc>
        <w:tc>
          <w:tcPr>
            <w:tcW w:w="7796" w:type="dxa"/>
          </w:tcPr>
          <w:p w:rsidR="00A84363" w:rsidRPr="009F73EA" w:rsidRDefault="00A84363" w:rsidP="00A843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Администрацией муниципального района «Княжпогостский» проводиться разъяснительная работа с подведомственными учреждениями о необходимости заключения коллективных договоров. На территории МР «Княжпогостский» заключено 10 коллективных договоров в том числе 1 в отрасли культуры, 1-здравоохранение,7-образование, 1- лесное хозяйство</w:t>
            </w:r>
          </w:p>
        </w:tc>
        <w:tc>
          <w:tcPr>
            <w:tcW w:w="1701" w:type="dxa"/>
          </w:tcPr>
          <w:p w:rsidR="00A84363" w:rsidRPr="009F73EA" w:rsidRDefault="00A84363" w:rsidP="00A84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A84363" w:rsidRPr="009F73EA" w:rsidRDefault="00A84363" w:rsidP="00A84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  <w:tr w:rsidR="00A84363" w:rsidRPr="009F73EA" w:rsidTr="009F73EA">
        <w:trPr>
          <w:trHeight w:val="316"/>
        </w:trPr>
        <w:tc>
          <w:tcPr>
            <w:tcW w:w="4395" w:type="dxa"/>
          </w:tcPr>
          <w:p w:rsidR="00A84363" w:rsidRPr="009F73EA" w:rsidRDefault="00A84363" w:rsidP="00A84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Принимают меры по урегулированию коллективных трудовых споров, </w:t>
            </w: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возникающих в области социально-трудовых отношений</w:t>
            </w:r>
          </w:p>
        </w:tc>
        <w:tc>
          <w:tcPr>
            <w:tcW w:w="7796" w:type="dxa"/>
          </w:tcPr>
          <w:p w:rsidR="00A84363" w:rsidRPr="009F73EA" w:rsidRDefault="00A84363" w:rsidP="00A843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возникновения необходимости, а также на основании поступившего обращения со стороны организации Администрация муниципального района «Княжпогостский» может принять меры по урегулированию трудовых споров. Однако за истекший период 2020 года в адрес администрации такие обращения по </w:t>
            </w:r>
            <w:r w:rsidRPr="009F73E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урегулированию коллективных трудовых споров не поступали</w:t>
            </w:r>
          </w:p>
        </w:tc>
        <w:tc>
          <w:tcPr>
            <w:tcW w:w="1701" w:type="dxa"/>
          </w:tcPr>
          <w:p w:rsidR="00A84363" w:rsidRPr="009F73EA" w:rsidRDefault="00A84363" w:rsidP="00A84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90" w:type="dxa"/>
          </w:tcPr>
          <w:p w:rsidR="00A84363" w:rsidRPr="009F73EA" w:rsidRDefault="00A84363" w:rsidP="00A84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3EA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AC3EE7" w:rsidRPr="00113E08" w:rsidRDefault="00867854" w:rsidP="00113E08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AC3EE7" w:rsidRPr="00113E08" w:rsidSect="002D421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A16"/>
    <w:multiLevelType w:val="singleLevel"/>
    <w:tmpl w:val="D8F266BA"/>
    <w:lvl w:ilvl="0">
      <w:start w:val="2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5CF31442"/>
    <w:multiLevelType w:val="singleLevel"/>
    <w:tmpl w:val="CD9A1B84"/>
    <w:lvl w:ilvl="0">
      <w:start w:val="2"/>
      <w:numFmt w:val="decimal"/>
      <w:lvlText w:val="2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5F877CF5"/>
    <w:multiLevelType w:val="singleLevel"/>
    <w:tmpl w:val="4544C78A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60BD7E21"/>
    <w:multiLevelType w:val="singleLevel"/>
    <w:tmpl w:val="1B4EF99E"/>
    <w:lvl w:ilvl="0">
      <w:start w:val="6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56E"/>
    <w:rsid w:val="000D6650"/>
    <w:rsid w:val="00113E08"/>
    <w:rsid w:val="001330B0"/>
    <w:rsid w:val="00223C94"/>
    <w:rsid w:val="00245A24"/>
    <w:rsid w:val="002D421D"/>
    <w:rsid w:val="003426DA"/>
    <w:rsid w:val="00466FF1"/>
    <w:rsid w:val="00486C93"/>
    <w:rsid w:val="004A30A2"/>
    <w:rsid w:val="007750D6"/>
    <w:rsid w:val="00867854"/>
    <w:rsid w:val="008771D4"/>
    <w:rsid w:val="00963644"/>
    <w:rsid w:val="009F73EA"/>
    <w:rsid w:val="00A84363"/>
    <w:rsid w:val="00AA0425"/>
    <w:rsid w:val="00CB256E"/>
    <w:rsid w:val="00D20ADC"/>
    <w:rsid w:val="00E36BD4"/>
    <w:rsid w:val="00E4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D6"/>
  </w:style>
  <w:style w:type="paragraph" w:styleId="1">
    <w:name w:val="heading 1"/>
    <w:basedOn w:val="a"/>
    <w:next w:val="a"/>
    <w:link w:val="10"/>
    <w:uiPriority w:val="9"/>
    <w:qFormat/>
    <w:rsid w:val="004A3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3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Malikova</cp:lastModifiedBy>
  <cp:revision>9</cp:revision>
  <cp:lastPrinted>2021-01-19T12:56:00Z</cp:lastPrinted>
  <dcterms:created xsi:type="dcterms:W3CDTF">2020-12-25T12:37:00Z</dcterms:created>
  <dcterms:modified xsi:type="dcterms:W3CDTF">2021-01-19T12:57:00Z</dcterms:modified>
</cp:coreProperties>
</file>