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54" w:rsidRPr="00862C5D" w:rsidRDefault="00532CE3" w:rsidP="00862C5D">
      <w:pPr>
        <w:shd w:val="clear" w:color="auto" w:fill="FFFFFF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</w:t>
      </w:r>
    </w:p>
    <w:p w:rsidR="00783654" w:rsidRPr="00862C5D" w:rsidRDefault="006F45EC" w:rsidP="00783654">
      <w:pPr>
        <w:ind w:left="170" w:firstLine="708"/>
        <w:jc w:val="right"/>
        <w:rPr>
          <w:rFonts w:ascii="Times New Roman" w:hAnsi="Times New Roman" w:cs="Times New Roman"/>
          <w:bCs w:val="0"/>
          <w:i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="00783654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риложение  №</w:t>
      </w:r>
      <w:r w:rsidR="006D6875">
        <w:rPr>
          <w:rFonts w:ascii="Times New Roman" w:hAnsi="Times New Roman" w:cs="Times New Roman"/>
          <w:b w:val="0"/>
          <w:bCs w:val="0"/>
          <w:sz w:val="22"/>
          <w:szCs w:val="22"/>
        </w:rPr>
        <w:t>5</w:t>
      </w:r>
    </w:p>
    <w:p w:rsidR="00783654" w:rsidRPr="00862C5D" w:rsidRDefault="00783654" w:rsidP="00783654">
      <w:pPr>
        <w:ind w:left="170" w:firstLine="708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к муниципальной программе</w:t>
      </w:r>
    </w:p>
    <w:p w:rsidR="00783654" w:rsidRPr="00862C5D" w:rsidRDefault="00783654" w:rsidP="00783654">
      <w:pPr>
        <w:ind w:firstLine="709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«Формирование комфортной городской среды»</w:t>
      </w:r>
    </w:p>
    <w:p w:rsidR="00783654" w:rsidRPr="00862C5D" w:rsidRDefault="00783654" w:rsidP="0078365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 w:val="0"/>
          <w:bCs w:val="0"/>
          <w:sz w:val="22"/>
          <w:szCs w:val="22"/>
        </w:rPr>
      </w:pPr>
    </w:p>
    <w:p w:rsidR="00783654" w:rsidRPr="00862C5D" w:rsidRDefault="00783654" w:rsidP="0078365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783654" w:rsidRPr="00862C5D" w:rsidRDefault="00783654" w:rsidP="0078365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Cs w:val="0"/>
          <w:sz w:val="22"/>
          <w:szCs w:val="22"/>
        </w:rPr>
        <w:t>РЕСУРСНОЕ ОБЕСПЕЧЕНИЕ</w:t>
      </w:r>
    </w:p>
    <w:p w:rsidR="00783654" w:rsidRPr="00862C5D" w:rsidRDefault="00783654" w:rsidP="0078365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Cs w:val="0"/>
          <w:sz w:val="22"/>
          <w:szCs w:val="22"/>
        </w:rPr>
        <w:t>РЕАЛИЗАЦИИ МУНИЦИПАЛЬНОЙ ПРОГРАММЫ ЗА СЧЕТ СРЕДСТВ БЮДЖЕТА</w:t>
      </w:r>
    </w:p>
    <w:p w:rsidR="00783654" w:rsidRPr="00862C5D" w:rsidRDefault="00783654" w:rsidP="00783654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Cs w:val="0"/>
          <w:sz w:val="22"/>
          <w:szCs w:val="22"/>
        </w:rPr>
        <w:t>ГОРОДСКОГО ПОСЕЛЕНИЯ «ЕМВА»</w:t>
      </w:r>
    </w:p>
    <w:p w:rsidR="00783654" w:rsidRPr="00862C5D" w:rsidRDefault="00783654" w:rsidP="00783654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bCs w:val="0"/>
          <w:sz w:val="22"/>
          <w:szCs w:val="22"/>
        </w:rPr>
      </w:pPr>
    </w:p>
    <w:tbl>
      <w:tblPr>
        <w:tblpPr w:leftFromText="180" w:rightFromText="180" w:vertAnchor="text" w:tblpX="392" w:tblpY="1"/>
        <w:tblOverlap w:val="never"/>
        <w:tblW w:w="157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76"/>
        <w:gridCol w:w="1843"/>
        <w:gridCol w:w="851"/>
        <w:gridCol w:w="708"/>
        <w:gridCol w:w="607"/>
        <w:gridCol w:w="943"/>
        <w:gridCol w:w="576"/>
        <w:gridCol w:w="1135"/>
        <w:gridCol w:w="840"/>
        <w:gridCol w:w="851"/>
        <w:gridCol w:w="1134"/>
        <w:gridCol w:w="1134"/>
        <w:gridCol w:w="1133"/>
        <w:gridCol w:w="993"/>
        <w:gridCol w:w="1268"/>
      </w:tblGrid>
      <w:tr w:rsidR="00783654" w:rsidRPr="00862C5D" w:rsidTr="00783654">
        <w:trPr>
          <w:trHeight w:val="480"/>
        </w:trPr>
        <w:tc>
          <w:tcPr>
            <w:tcW w:w="1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Статус 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Наименование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муниципальной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программы,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подпрограммы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муниципальной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программы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(ведомственной</w:t>
            </w:r>
            <w:proofErr w:type="gramEnd"/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целевой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программы,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основного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мероприятия),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программы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Ответственный 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исполнитель    </w:t>
            </w:r>
          </w:p>
        </w:tc>
        <w:tc>
          <w:tcPr>
            <w:tcW w:w="28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 Код </w:t>
            </w:r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бюджетной</w:t>
            </w:r>
            <w:proofErr w:type="gramEnd"/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  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 классификации      </w:t>
            </w:r>
          </w:p>
        </w:tc>
        <w:tc>
          <w:tcPr>
            <w:tcW w:w="72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Расходы (тыс. руб.), годы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Всего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(2018 - 2022гг.)</w:t>
            </w:r>
          </w:p>
        </w:tc>
      </w:tr>
      <w:tr w:rsidR="00783654" w:rsidRPr="00862C5D" w:rsidTr="00615B8E">
        <w:trPr>
          <w:trHeight w:val="2104"/>
        </w:trPr>
        <w:tc>
          <w:tcPr>
            <w:tcW w:w="17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ГРБС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Рз</w:t>
            </w:r>
            <w:proofErr w:type="spellEnd"/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, 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Пр</w:t>
            </w:r>
            <w:proofErr w:type="spellEnd"/>
            <w:proofErr w:type="gramEnd"/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 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 КЦСР  </w:t>
            </w: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КВР 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2018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ind w:right="208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2021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783654" w:rsidRPr="00862C5D" w:rsidTr="00615B8E">
        <w:trPr>
          <w:trHeight w:val="480"/>
        </w:trPr>
        <w:tc>
          <w:tcPr>
            <w:tcW w:w="1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6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13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15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16</w:t>
            </w:r>
          </w:p>
        </w:tc>
      </w:tr>
      <w:tr w:rsidR="00783654" w:rsidRPr="00862C5D" w:rsidTr="00615B8E">
        <w:trPr>
          <w:trHeight w:val="1183"/>
        </w:trPr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Муниципальная целевая  </w:t>
            </w:r>
          </w:p>
          <w:p w:rsidR="00783654" w:rsidRPr="00862C5D" w:rsidRDefault="006B5227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hyperlink r:id="rId9" w:anchor="Par37" w:tooltip="Ссылка на текущий документ" w:history="1">
              <w:r w:rsidR="00783654" w:rsidRPr="00862C5D">
                <w:rPr>
                  <w:rFonts w:ascii="Times New Roman" w:hAnsi="Times New Roman" w:cs="Times New Roman"/>
                  <w:b w:val="0"/>
                  <w:bCs w:val="0"/>
                  <w:color w:val="0000FF"/>
                  <w:sz w:val="22"/>
                  <w:szCs w:val="22"/>
                </w:rPr>
                <w:t>программа</w:t>
              </w:r>
            </w:hyperlink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«Формирование комфортной городской среды на территории ГП «Емва»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Всего        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925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x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3200000000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x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615B8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6 </w:t>
            </w:r>
            <w:r w:rsidR="00615B8E">
              <w:rPr>
                <w:rFonts w:ascii="Times New Roman" w:hAnsi="Times New Roman" w:cs="Times New Roman"/>
                <w:bCs w:val="0"/>
                <w:sz w:val="22"/>
                <w:szCs w:val="22"/>
              </w:rPr>
              <w:t>76</w:t>
            </w: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8,432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615B8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6 </w:t>
            </w:r>
            <w:r w:rsidR="00615B8E">
              <w:rPr>
                <w:rFonts w:ascii="Times New Roman" w:hAnsi="Times New Roman" w:cs="Times New Roman"/>
                <w:bCs w:val="0"/>
                <w:sz w:val="22"/>
                <w:szCs w:val="22"/>
              </w:rPr>
              <w:t>76</w:t>
            </w: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8,432</w:t>
            </w:r>
          </w:p>
        </w:tc>
      </w:tr>
      <w:tr w:rsidR="00783654" w:rsidRPr="00862C5D" w:rsidTr="00615B8E">
        <w:trPr>
          <w:trHeight w:val="1351"/>
        </w:trPr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ind w:left="-426" w:firstLine="426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1.Подпрограмма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«Формирование комфортной городской среды </w:t>
            </w:r>
            <w:proofErr w:type="gramStart"/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>га</w:t>
            </w:r>
            <w:proofErr w:type="gramEnd"/>
            <w:r w:rsidRPr="00862C5D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территории ГП «Емва»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ind w:left="-217" w:firstLine="217"/>
              <w:jc w:val="center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925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х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3210000000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615B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6 </w:t>
            </w:r>
            <w:r w:rsidR="00615B8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76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8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,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432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615B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6 </w:t>
            </w:r>
            <w:r w:rsidR="00615B8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76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8,432</w:t>
            </w:r>
          </w:p>
        </w:tc>
      </w:tr>
      <w:tr w:rsidR="00783654" w:rsidRPr="00862C5D" w:rsidTr="00615B8E">
        <w:trPr>
          <w:trHeight w:val="1351"/>
        </w:trPr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Основное мероприятие 1.1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Благоустройство дворовых и общественных территорий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ind w:left="-217" w:firstLine="217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АГП «Емва»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925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х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3211А00000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DB2096" w:rsidP="00DB2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="00615B8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  <w:r w:rsidR="00615B8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50,000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DB2096" w:rsidP="00DB2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="00783654"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  <w:r w:rsidR="00615B8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  <w:r w:rsidR="00783654"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0,00</w:t>
            </w:r>
          </w:p>
        </w:tc>
      </w:tr>
      <w:tr w:rsidR="00783654" w:rsidRPr="00862C5D" w:rsidTr="00615B8E">
        <w:trPr>
          <w:trHeight w:val="1351"/>
        </w:trPr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Основное мероприятие 1.1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Благоустройство дворовых и общественных территорий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ind w:left="-217" w:firstLine="217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АГП «Емва»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925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х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3211А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L5550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3 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018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,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432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654" w:rsidRPr="00862C5D" w:rsidRDefault="00783654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3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 0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18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,</w:t>
            </w: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432</w:t>
            </w:r>
          </w:p>
        </w:tc>
      </w:tr>
      <w:tr w:rsidR="00DB2096" w:rsidRPr="00862C5D" w:rsidTr="00615B8E">
        <w:trPr>
          <w:trHeight w:val="1351"/>
        </w:trPr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2096" w:rsidRPr="00862C5D" w:rsidRDefault="00DB2096" w:rsidP="004A62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Основное мероприятие 1.</w:t>
            </w:r>
            <w:r w:rsidR="004A624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Благоустройство дворовых и общественных территорий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ind w:left="-217" w:firstLine="217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АГП «Емва»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925</w:t>
            </w:r>
          </w:p>
        </w:tc>
        <w:tc>
          <w:tcPr>
            <w:tcW w:w="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х</w:t>
            </w:r>
          </w:p>
        </w:tc>
        <w:tc>
          <w:tcPr>
            <w:tcW w:w="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3211А64567</w:t>
            </w:r>
          </w:p>
        </w:tc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2 300,00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862C5D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2096" w:rsidRPr="00DB2096" w:rsidRDefault="00DB2096" w:rsidP="007836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2 300,00</w:t>
            </w:r>
          </w:p>
        </w:tc>
      </w:tr>
    </w:tbl>
    <w:p w:rsidR="00215601" w:rsidRPr="00862C5D" w:rsidRDefault="00215601" w:rsidP="00215601">
      <w:pPr>
        <w:spacing w:line="276" w:lineRule="auto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  <w:sectPr w:rsidR="00215601" w:rsidRPr="00862C5D" w:rsidSect="006F45EC">
          <w:footnotePr>
            <w:pos w:val="beneathText"/>
            <w:numFmt w:val="chicago"/>
          </w:footnotePr>
          <w:pgSz w:w="16837" w:h="11905" w:orient="landscape"/>
          <w:pgMar w:top="567" w:right="567" w:bottom="567" w:left="426" w:header="709" w:footer="720" w:gutter="0"/>
          <w:pgNumType w:start="1"/>
          <w:cols w:space="720"/>
          <w:docGrid w:linePitch="382"/>
        </w:sectPr>
      </w:pPr>
    </w:p>
    <w:p w:rsidR="00D6724B" w:rsidRPr="00862C5D" w:rsidRDefault="00D6724B" w:rsidP="00532CE3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ED15E4" w:rsidRPr="00862C5D" w:rsidRDefault="009A6A55" w:rsidP="00ED15E4">
      <w:pPr>
        <w:spacing w:line="276" w:lineRule="auto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6F45EC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Приложение 6</w:t>
      </w:r>
      <w:r w:rsidR="00C05698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 </w:t>
      </w:r>
      <w:r w:rsidR="00ED15E4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муниципальной </w:t>
      </w:r>
      <w:r w:rsidR="00C05698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Программе</w:t>
      </w:r>
    </w:p>
    <w:p w:rsidR="00ED15E4" w:rsidRPr="00862C5D" w:rsidRDefault="00ED15E4" w:rsidP="00ED15E4">
      <w:pPr>
        <w:spacing w:line="276" w:lineRule="auto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«Формирование современной городской среды на 2018-2022гг»</w:t>
      </w:r>
    </w:p>
    <w:p w:rsidR="00C05698" w:rsidRPr="00862C5D" w:rsidRDefault="00C05698" w:rsidP="00532CE3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C05698" w:rsidRPr="00862C5D" w:rsidRDefault="006A3082" w:rsidP="00C05698">
      <w:pPr>
        <w:spacing w:line="248" w:lineRule="auto"/>
        <w:ind w:left="866" w:right="19" w:firstLine="9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Перечень дворовых и общественных территорий, включенных в муниципальную программу «Формирование современной городской среды» на 2018 год</w:t>
      </w:r>
    </w:p>
    <w:tbl>
      <w:tblPr>
        <w:tblW w:w="7761" w:type="dxa"/>
        <w:tblInd w:w="93" w:type="dxa"/>
        <w:tblLook w:val="04A0" w:firstRow="1" w:lastRow="0" w:firstColumn="1" w:lastColumn="0" w:noHBand="0" w:noVBand="1"/>
      </w:tblPr>
      <w:tblGrid>
        <w:gridCol w:w="782"/>
        <w:gridCol w:w="3638"/>
        <w:gridCol w:w="3341"/>
      </w:tblGrid>
      <w:tr w:rsidR="006A3082" w:rsidRPr="00862C5D" w:rsidTr="006A3082">
        <w:trPr>
          <w:trHeight w:val="345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Дворовые территории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</w:t>
            </w:r>
            <w:proofErr w:type="gramEnd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63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Наименование территории</w:t>
            </w:r>
          </w:p>
        </w:tc>
        <w:tc>
          <w:tcPr>
            <w:tcW w:w="33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Перечень планируемых работ</w:t>
            </w:r>
          </w:p>
        </w:tc>
      </w:tr>
      <w:tr w:rsidR="006A3082" w:rsidRPr="00862C5D" w:rsidTr="006A3082">
        <w:trPr>
          <w:trHeight w:val="30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ул. Ленинградская, д.8</w:t>
            </w: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Асфальтирование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Уличное освещение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Тротуар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Установка скамеек 8 </w:t>
            </w:r>
            <w:proofErr w:type="spellStart"/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Установка урн 4 </w:t>
            </w:r>
            <w:proofErr w:type="spellStart"/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ул. Дзержинского, д.68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Асфальтирование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Уличное освещение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Установка скамеек 8 </w:t>
            </w:r>
            <w:proofErr w:type="spellStart"/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Установка урн 4 </w:t>
            </w:r>
            <w:proofErr w:type="spellStart"/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6A3082" w:rsidRPr="00862C5D" w:rsidTr="006A3082">
        <w:trPr>
          <w:trHeight w:val="330"/>
        </w:trPr>
        <w:tc>
          <w:tcPr>
            <w:tcW w:w="442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Общественные территории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Аллея лесоводов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proofErr w:type="spell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Троутарная</w:t>
            </w:r>
            <w:proofErr w:type="spellEnd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плитка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Установка скамеек 7 </w:t>
            </w:r>
            <w:proofErr w:type="spellStart"/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Установка урн 7 </w:t>
            </w:r>
            <w:proofErr w:type="spellStart"/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Установка пандуса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Зеленые насаждения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Аллея им. Сенюкова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Асфальтирование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Тротуарная плитка</w:t>
            </w:r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Установка скамеек 3 </w:t>
            </w:r>
            <w:proofErr w:type="spellStart"/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6A3082" w:rsidRPr="00862C5D" w:rsidTr="006A3082">
        <w:trPr>
          <w:trHeight w:val="33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Установка урн 1шт</w:t>
            </w:r>
          </w:p>
        </w:tc>
      </w:tr>
      <w:tr w:rsidR="006A3082" w:rsidRPr="00862C5D" w:rsidTr="00855067">
        <w:trPr>
          <w:trHeight w:val="882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082" w:rsidRPr="00862C5D" w:rsidRDefault="006A3082" w:rsidP="006A3082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082" w:rsidRPr="00862C5D" w:rsidRDefault="006A3082" w:rsidP="00855067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Тротуар вдоль ул.</w:t>
            </w:r>
            <w:r w:rsidR="00855067"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Коммунистической</w:t>
            </w:r>
            <w:proofErr w:type="gramEnd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от ул.</w:t>
            </w:r>
            <w:r w:rsidR="00855067"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Мечникова до ул.</w:t>
            </w:r>
            <w:r w:rsidR="00855067"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Первомайской</w:t>
            </w:r>
          </w:p>
          <w:p w:rsidR="00855067" w:rsidRPr="00862C5D" w:rsidRDefault="00855067" w:rsidP="00855067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3082" w:rsidRPr="00862C5D" w:rsidRDefault="006A3082" w:rsidP="00855067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Тротуарная плитка            Установка скамеек 3 </w:t>
            </w:r>
            <w:proofErr w:type="spellStart"/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Установка урн 3 </w:t>
            </w:r>
            <w:proofErr w:type="spellStart"/>
            <w:r w:rsidRPr="00862C5D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шт</w:t>
            </w:r>
            <w:proofErr w:type="spellEnd"/>
          </w:p>
          <w:p w:rsidR="00855067" w:rsidRPr="00862C5D" w:rsidRDefault="00855067" w:rsidP="00855067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</w:tr>
    </w:tbl>
    <w:p w:rsidR="00D6724B" w:rsidRPr="00862C5D" w:rsidRDefault="00D6724B" w:rsidP="00532CE3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6724B" w:rsidRPr="00862C5D" w:rsidRDefault="00D6724B">
      <w:pPr>
        <w:spacing w:after="200" w:line="276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br w:type="page"/>
      </w:r>
    </w:p>
    <w:p w:rsidR="00532CE3" w:rsidRPr="00862C5D" w:rsidRDefault="00ED15E4" w:rsidP="00532CE3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 xml:space="preserve">Приложение </w:t>
      </w:r>
      <w:r w:rsidR="006F45EC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7</w:t>
      </w:r>
      <w:r w:rsidR="00532CE3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</w:t>
      </w: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муниципальной</w:t>
      </w:r>
      <w:r w:rsidR="00532CE3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Программе</w:t>
      </w:r>
    </w:p>
    <w:p w:rsidR="00ED15E4" w:rsidRPr="00862C5D" w:rsidRDefault="00ED15E4" w:rsidP="00532CE3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«Формирова</w:t>
      </w:r>
      <w:r w:rsidR="006F45EC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ние современной городской среды</w:t>
      </w: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»</w:t>
      </w:r>
    </w:p>
    <w:p w:rsidR="00532CE3" w:rsidRPr="00862C5D" w:rsidRDefault="00532CE3" w:rsidP="00532CE3">
      <w:pPr>
        <w:spacing w:line="248" w:lineRule="auto"/>
        <w:ind w:left="866" w:right="19" w:firstLine="9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532CE3" w:rsidRPr="00862C5D" w:rsidRDefault="00532CE3" w:rsidP="00532CE3">
      <w:pPr>
        <w:spacing w:line="248" w:lineRule="auto"/>
        <w:ind w:left="866" w:right="19" w:firstLine="9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sz w:val="22"/>
          <w:szCs w:val="22"/>
        </w:rPr>
        <w:t xml:space="preserve">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</w:p>
    <w:p w:rsidR="00532CE3" w:rsidRPr="00862C5D" w:rsidRDefault="00532CE3" w:rsidP="00532CE3">
      <w:pPr>
        <w:spacing w:after="41" w:line="248" w:lineRule="auto"/>
        <w:ind w:left="866" w:right="83" w:firstLine="9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sz w:val="22"/>
          <w:szCs w:val="22"/>
        </w:rPr>
        <w:t xml:space="preserve">предпринимателей, которые подлежат благоустройству не позднее 2020 года за счет средств указанных лиц в соответствии с заключенными соглашениями с городским поселением «Емва» </w:t>
      </w: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tbl>
      <w:tblPr>
        <w:tblW w:w="9340" w:type="dxa"/>
        <w:tblInd w:w="93" w:type="dxa"/>
        <w:tblLook w:val="04A0" w:firstRow="1" w:lastRow="0" w:firstColumn="1" w:lastColumn="0" w:noHBand="0" w:noVBand="1"/>
      </w:tblPr>
      <w:tblGrid>
        <w:gridCol w:w="1380"/>
        <w:gridCol w:w="7960"/>
      </w:tblGrid>
      <w:tr w:rsidR="00532CE3" w:rsidRPr="00862C5D" w:rsidTr="005B3D4C">
        <w:trPr>
          <w:trHeight w:val="578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2CE3" w:rsidRPr="00862C5D" w:rsidRDefault="00532CE3" w:rsidP="005B3D4C">
            <w:pPr>
              <w:jc w:val="center"/>
              <w:rPr>
                <w:rFonts w:ascii="Arial CYR" w:hAnsi="Arial CYR" w:cs="Arial CYR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Arial CYR" w:hAnsi="Arial CYR" w:cs="Arial CYR"/>
                <w:b w:val="0"/>
                <w:bCs w:val="0"/>
                <w:sz w:val="22"/>
                <w:szCs w:val="22"/>
              </w:rPr>
              <w:t> 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2CE3" w:rsidRPr="00862C5D" w:rsidRDefault="00532CE3" w:rsidP="005B3D4C">
            <w:pPr>
              <w:rPr>
                <w:rFonts w:ascii="Arial CYR" w:hAnsi="Arial CYR" w:cs="Arial CYR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Arial CYR" w:hAnsi="Arial CYR" w:cs="Arial CYR"/>
                <w:b w:val="0"/>
                <w:bCs w:val="0"/>
                <w:sz w:val="22"/>
                <w:szCs w:val="22"/>
              </w:rPr>
              <w:t> </w:t>
            </w:r>
          </w:p>
        </w:tc>
      </w:tr>
      <w:tr w:rsidR="00532CE3" w:rsidRPr="00862C5D" w:rsidTr="005B3D4C">
        <w:trPr>
          <w:trHeight w:val="518"/>
        </w:trPr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 </w:t>
            </w:r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</w:t>
            </w:r>
            <w:proofErr w:type="gramEnd"/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/п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spacing w:line="248" w:lineRule="auto"/>
              <w:ind w:left="866" w:right="19" w:firstLine="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Адрес территории объектов </w:t>
            </w:r>
            <w:r w:rsidRPr="00862C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      </w:r>
          </w:p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предпринимателей</w:t>
            </w:r>
          </w:p>
        </w:tc>
      </w:tr>
      <w:tr w:rsidR="00532CE3" w:rsidRPr="00862C5D" w:rsidTr="005B3D4C">
        <w:trPr>
          <w:trHeight w:val="330"/>
        </w:trPr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</w:tr>
      <w:tr w:rsidR="00532CE3" w:rsidRPr="00862C5D" w:rsidTr="005B3D4C">
        <w:trPr>
          <w:trHeight w:val="36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532CE3" w:rsidRPr="00862C5D" w:rsidTr="005B3D4C">
        <w:trPr>
          <w:trHeight w:val="33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32CE3" w:rsidRPr="00862C5D" w:rsidRDefault="00532CE3" w:rsidP="005B3D4C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val="en-US"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val="en-US" w:eastAsia="ar-SA"/>
        </w:rPr>
      </w:pPr>
    </w:p>
    <w:p w:rsidR="00532CE3" w:rsidRPr="00862C5D" w:rsidRDefault="009A6A55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  <w:proofErr w:type="spellStart"/>
      <w:r w:rsidRPr="00862C5D">
        <w:rPr>
          <w:rFonts w:ascii="Times New Roman" w:hAnsi="Times New Roman" w:cs="Times New Roman"/>
          <w:bCs w:val="0"/>
          <w:color w:val="FFFFFF"/>
          <w:sz w:val="22"/>
          <w:szCs w:val="22"/>
        </w:rPr>
        <w:t>ПриПриП</w:t>
      </w:r>
      <w:proofErr w:type="spellEnd"/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  <w:lang w:val="en-US"/>
        </w:rPr>
      </w:pPr>
    </w:p>
    <w:p w:rsidR="009A6A55" w:rsidRPr="00862C5D" w:rsidRDefault="009A6A55" w:rsidP="00532CE3">
      <w:pPr>
        <w:spacing w:line="248" w:lineRule="auto"/>
        <w:ind w:left="866" w:right="19" w:firstLine="9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9A6A55" w:rsidRPr="00862C5D" w:rsidRDefault="009A6A55" w:rsidP="00532CE3">
      <w:pPr>
        <w:spacing w:line="248" w:lineRule="auto"/>
        <w:ind w:left="866" w:right="19" w:firstLine="9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9A6A55" w:rsidRPr="00862C5D" w:rsidRDefault="009A6A55" w:rsidP="00532CE3">
      <w:pPr>
        <w:spacing w:line="248" w:lineRule="auto"/>
        <w:ind w:left="866" w:right="19" w:firstLine="9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AC21B9" w:rsidRPr="00862C5D" w:rsidRDefault="00AC21B9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AC21B9" w:rsidRPr="00862C5D" w:rsidRDefault="00AC21B9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6D6875" w:rsidRDefault="006D6875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6D6875" w:rsidRDefault="006D6875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6D6875" w:rsidRDefault="006D6875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6D6875" w:rsidRDefault="006D6875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6D6875" w:rsidRDefault="006D6875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6D6875" w:rsidRDefault="006D6875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9A6A55" w:rsidRPr="00862C5D" w:rsidRDefault="00ED15E4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Приложение </w:t>
      </w:r>
      <w:r w:rsidR="006F45EC" w:rsidRPr="00862C5D">
        <w:rPr>
          <w:rFonts w:ascii="Times New Roman" w:hAnsi="Times New Roman" w:cs="Times New Roman"/>
          <w:b w:val="0"/>
          <w:sz w:val="22"/>
          <w:szCs w:val="22"/>
        </w:rPr>
        <w:t>8</w:t>
      </w:r>
      <w:r w:rsidR="009A6A55" w:rsidRPr="00862C5D">
        <w:rPr>
          <w:rFonts w:ascii="Times New Roman" w:hAnsi="Times New Roman" w:cs="Times New Roman"/>
          <w:b w:val="0"/>
          <w:sz w:val="22"/>
          <w:szCs w:val="22"/>
        </w:rPr>
        <w:t xml:space="preserve"> к</w:t>
      </w:r>
      <w:r w:rsidRPr="00862C5D">
        <w:rPr>
          <w:rFonts w:ascii="Times New Roman" w:hAnsi="Times New Roman" w:cs="Times New Roman"/>
          <w:b w:val="0"/>
          <w:sz w:val="22"/>
          <w:szCs w:val="22"/>
        </w:rPr>
        <w:t xml:space="preserve"> муниципальной П</w:t>
      </w:r>
      <w:r w:rsidR="009A6A55" w:rsidRPr="00862C5D">
        <w:rPr>
          <w:rFonts w:ascii="Times New Roman" w:hAnsi="Times New Roman" w:cs="Times New Roman"/>
          <w:b w:val="0"/>
          <w:sz w:val="22"/>
          <w:szCs w:val="22"/>
        </w:rPr>
        <w:t>рограмме</w:t>
      </w:r>
    </w:p>
    <w:p w:rsidR="00ED15E4" w:rsidRPr="00862C5D" w:rsidRDefault="00ED15E4" w:rsidP="009A6A55">
      <w:pPr>
        <w:spacing w:line="248" w:lineRule="auto"/>
        <w:ind w:left="866" w:right="19" w:firstLine="9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sz w:val="22"/>
          <w:szCs w:val="22"/>
        </w:rPr>
        <w:t>«Формирование современной городской среды на 2018-2022гг»</w:t>
      </w:r>
    </w:p>
    <w:p w:rsidR="009A6A55" w:rsidRPr="00862C5D" w:rsidRDefault="009A6A55" w:rsidP="00532CE3">
      <w:pPr>
        <w:spacing w:line="248" w:lineRule="auto"/>
        <w:ind w:left="866" w:right="19" w:firstLine="9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9A6A55" w:rsidRPr="00862C5D" w:rsidRDefault="009A6A55" w:rsidP="00532CE3">
      <w:pPr>
        <w:spacing w:line="248" w:lineRule="auto"/>
        <w:ind w:left="866" w:right="19" w:firstLine="9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532CE3" w:rsidRPr="00862C5D" w:rsidRDefault="00532CE3" w:rsidP="00532CE3">
      <w:pPr>
        <w:spacing w:line="248" w:lineRule="auto"/>
        <w:ind w:left="866" w:right="19" w:firstLine="9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sz w:val="22"/>
          <w:szCs w:val="22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домов, земельных участков об их благоустройстве не позднее 2020 года в соответствии с требованиями утвержденных Правил благоустройства. </w:t>
      </w:r>
    </w:p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tbl>
      <w:tblPr>
        <w:tblW w:w="9340" w:type="dxa"/>
        <w:tblInd w:w="93" w:type="dxa"/>
        <w:tblLook w:val="04A0" w:firstRow="1" w:lastRow="0" w:firstColumn="1" w:lastColumn="0" w:noHBand="0" w:noVBand="1"/>
      </w:tblPr>
      <w:tblGrid>
        <w:gridCol w:w="1380"/>
        <w:gridCol w:w="7960"/>
      </w:tblGrid>
      <w:tr w:rsidR="00532CE3" w:rsidRPr="00862C5D" w:rsidTr="005B3D4C">
        <w:trPr>
          <w:trHeight w:val="578"/>
        </w:trPr>
        <w:tc>
          <w:tcPr>
            <w:tcW w:w="1380" w:type="dxa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532CE3" w:rsidRPr="00862C5D" w:rsidRDefault="00532CE3" w:rsidP="005B3D4C">
            <w:pPr>
              <w:jc w:val="center"/>
              <w:rPr>
                <w:rFonts w:ascii="Arial CYR" w:hAnsi="Arial CYR" w:cs="Arial CYR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Arial CYR" w:hAnsi="Arial CYR" w:cs="Arial CYR"/>
                <w:b w:val="0"/>
                <w:bCs w:val="0"/>
                <w:sz w:val="22"/>
                <w:szCs w:val="22"/>
              </w:rPr>
              <w:t> </w:t>
            </w:r>
          </w:p>
        </w:tc>
        <w:tc>
          <w:tcPr>
            <w:tcW w:w="7960" w:type="dxa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532CE3" w:rsidRPr="00862C5D" w:rsidRDefault="00532CE3" w:rsidP="005B3D4C">
            <w:pPr>
              <w:rPr>
                <w:rFonts w:ascii="Arial CYR" w:hAnsi="Arial CYR" w:cs="Arial CYR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Arial CYR" w:hAnsi="Arial CYR" w:cs="Arial CYR"/>
                <w:b w:val="0"/>
                <w:bCs w:val="0"/>
                <w:sz w:val="22"/>
                <w:szCs w:val="22"/>
              </w:rPr>
              <w:t> </w:t>
            </w:r>
          </w:p>
        </w:tc>
      </w:tr>
      <w:tr w:rsidR="00532CE3" w:rsidRPr="00862C5D" w:rsidTr="005B3D4C">
        <w:trPr>
          <w:trHeight w:val="518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 </w:t>
            </w:r>
            <w:proofErr w:type="gramStart"/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п</w:t>
            </w:r>
            <w:proofErr w:type="gramEnd"/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/п</w:t>
            </w:r>
          </w:p>
        </w:tc>
        <w:tc>
          <w:tcPr>
            <w:tcW w:w="7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spacing w:line="248" w:lineRule="auto"/>
              <w:ind w:left="866" w:right="19" w:firstLine="9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домов, земельных участков об их благоустройстве не позднее 2020 года в соответствии с требованиями утвержденных Правил благоустройства. </w:t>
            </w:r>
          </w:p>
          <w:p w:rsidR="00532CE3" w:rsidRPr="00862C5D" w:rsidRDefault="00532CE3" w:rsidP="005B3D4C">
            <w:pPr>
              <w:spacing w:line="248" w:lineRule="auto"/>
              <w:ind w:left="866" w:right="19" w:firstLine="9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532CE3" w:rsidRPr="00862C5D" w:rsidTr="005B3D4C">
        <w:trPr>
          <w:trHeight w:val="33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</w:tr>
      <w:tr w:rsidR="00532CE3" w:rsidRPr="00862C5D" w:rsidTr="005B3D4C">
        <w:trPr>
          <w:trHeight w:val="36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Внешнее состояние индивидуального жилого дома, надворных построек, ограждений</w:t>
            </w:r>
          </w:p>
        </w:tc>
      </w:tr>
      <w:tr w:rsidR="00532CE3" w:rsidRPr="00862C5D" w:rsidTr="005B3D4C">
        <w:trPr>
          <w:trHeight w:val="33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7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32CE3" w:rsidRPr="00862C5D" w:rsidRDefault="00532CE3" w:rsidP="005B3D4C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Санитарное состояние прилегающей территории</w:t>
            </w:r>
          </w:p>
        </w:tc>
      </w:tr>
      <w:tr w:rsidR="00532CE3" w:rsidRPr="00862C5D" w:rsidTr="005B3D4C">
        <w:trPr>
          <w:trHeight w:val="33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7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32CE3" w:rsidRPr="00862C5D" w:rsidRDefault="00532CE3" w:rsidP="005B3D4C"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Санитарное состояние</w:t>
            </w:r>
            <w:r w:rsidRPr="00862C5D">
              <w:rPr>
                <w:rFonts w:ascii="Times New Roman" w:hAnsi="Times New Roman"/>
                <w:b w:val="0"/>
                <w:spacing w:val="16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7"/>
                <w:sz w:val="22"/>
                <w:szCs w:val="22"/>
              </w:rPr>
              <w:t>к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а</w:t>
            </w:r>
            <w:r w:rsidRPr="00862C5D">
              <w:rPr>
                <w:rFonts w:ascii="Times New Roman" w:hAnsi="Times New Roman"/>
                <w:b w:val="0"/>
                <w:spacing w:val="-4"/>
                <w:sz w:val="22"/>
                <w:szCs w:val="22"/>
              </w:rPr>
              <w:t>н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а</w:t>
            </w:r>
            <w:r w:rsidRPr="00862C5D">
              <w:rPr>
                <w:rFonts w:ascii="Times New Roman" w:hAnsi="Times New Roman"/>
                <w:b w:val="0"/>
                <w:spacing w:val="1"/>
                <w:sz w:val="22"/>
                <w:szCs w:val="22"/>
              </w:rPr>
              <w:t>в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,</w:t>
            </w:r>
            <w:r w:rsidRPr="00862C5D">
              <w:rPr>
                <w:rFonts w:ascii="Times New Roman" w:hAnsi="Times New Roman"/>
                <w:b w:val="0"/>
                <w:spacing w:val="11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2"/>
                <w:sz w:val="22"/>
                <w:szCs w:val="22"/>
              </w:rPr>
              <w:t>т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р</w:t>
            </w:r>
            <w:r w:rsidRPr="00862C5D">
              <w:rPr>
                <w:rFonts w:ascii="Times New Roman" w:hAnsi="Times New Roman"/>
                <w:b w:val="0"/>
                <w:spacing w:val="-8"/>
                <w:sz w:val="22"/>
                <w:szCs w:val="22"/>
              </w:rPr>
              <w:t>у</w:t>
            </w:r>
            <w:r w:rsidRPr="00862C5D">
              <w:rPr>
                <w:rFonts w:ascii="Times New Roman" w:hAnsi="Times New Roman"/>
                <w:b w:val="0"/>
                <w:spacing w:val="6"/>
                <w:sz w:val="22"/>
                <w:szCs w:val="22"/>
              </w:rPr>
              <w:t>б</w:t>
            </w:r>
            <w:r w:rsidRPr="00862C5D">
              <w:rPr>
                <w:rFonts w:ascii="Times New Roman" w:hAnsi="Times New Roman"/>
                <w:b w:val="0"/>
                <w:spacing w:val="18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4"/>
                <w:sz w:val="22"/>
                <w:szCs w:val="22"/>
              </w:rPr>
              <w:t>д</w:t>
            </w:r>
            <w:r w:rsidRPr="00862C5D">
              <w:rPr>
                <w:rFonts w:ascii="Times New Roman" w:hAnsi="Times New Roman"/>
                <w:b w:val="0"/>
                <w:spacing w:val="-12"/>
                <w:sz w:val="22"/>
                <w:szCs w:val="22"/>
              </w:rPr>
              <w:t>л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я</w:t>
            </w:r>
            <w:r w:rsidRPr="00862C5D">
              <w:rPr>
                <w:rFonts w:ascii="Times New Roman" w:hAnsi="Times New Roman"/>
                <w:b w:val="0"/>
                <w:spacing w:val="11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8"/>
                <w:sz w:val="22"/>
                <w:szCs w:val="22"/>
              </w:rPr>
              <w:t>с</w:t>
            </w:r>
            <w:r w:rsidRPr="00862C5D">
              <w:rPr>
                <w:rFonts w:ascii="Times New Roman" w:hAnsi="Times New Roman"/>
                <w:b w:val="0"/>
                <w:spacing w:val="2"/>
                <w:sz w:val="22"/>
                <w:szCs w:val="22"/>
              </w:rPr>
              <w:t>т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о</w:t>
            </w:r>
            <w:r w:rsidRPr="00862C5D">
              <w:rPr>
                <w:rFonts w:ascii="Times New Roman" w:hAnsi="Times New Roman"/>
                <w:b w:val="0"/>
                <w:spacing w:val="7"/>
                <w:sz w:val="22"/>
                <w:szCs w:val="22"/>
              </w:rPr>
              <w:t>к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а</w:t>
            </w:r>
            <w:r w:rsidRPr="00862C5D">
              <w:rPr>
                <w:rFonts w:ascii="Times New Roman" w:hAnsi="Times New Roman"/>
                <w:b w:val="0"/>
                <w:spacing w:val="6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1"/>
                <w:sz w:val="22"/>
                <w:szCs w:val="22"/>
              </w:rPr>
              <w:t>в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о</w:t>
            </w:r>
            <w:r w:rsidRPr="00862C5D">
              <w:rPr>
                <w:rFonts w:ascii="Times New Roman" w:hAnsi="Times New Roman"/>
                <w:b w:val="0"/>
                <w:spacing w:val="4"/>
                <w:sz w:val="22"/>
                <w:szCs w:val="22"/>
              </w:rPr>
              <w:t>д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ы</w:t>
            </w:r>
            <w:r w:rsidRPr="00862C5D">
              <w:rPr>
                <w:rFonts w:ascii="Times New Roman" w:hAnsi="Times New Roman"/>
                <w:b w:val="0"/>
                <w:spacing w:val="18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-4"/>
                <w:sz w:val="22"/>
                <w:szCs w:val="22"/>
              </w:rPr>
              <w:t>н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а</w:t>
            </w:r>
            <w:r w:rsidRPr="00862C5D">
              <w:rPr>
                <w:rFonts w:ascii="Times New Roman" w:hAnsi="Times New Roman"/>
                <w:b w:val="0"/>
                <w:spacing w:val="7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п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р</w:t>
            </w:r>
            <w:r w:rsidRPr="00862C5D">
              <w:rPr>
                <w:rFonts w:ascii="Times New Roman" w:hAnsi="Times New Roman"/>
                <w:b w:val="0"/>
                <w:spacing w:val="-6"/>
                <w:sz w:val="22"/>
                <w:szCs w:val="22"/>
              </w:rPr>
              <w:t>и</w:t>
            </w:r>
            <w:r w:rsidRPr="00862C5D">
              <w:rPr>
                <w:rFonts w:ascii="Times New Roman" w:hAnsi="Times New Roman"/>
                <w:b w:val="0"/>
                <w:spacing w:val="-12"/>
                <w:sz w:val="22"/>
                <w:szCs w:val="22"/>
              </w:rPr>
              <w:t>л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е</w:t>
            </w:r>
            <w:r w:rsidRPr="00862C5D">
              <w:rPr>
                <w:rFonts w:ascii="Times New Roman" w:hAnsi="Times New Roman"/>
                <w:b w:val="0"/>
                <w:spacing w:val="-8"/>
                <w:sz w:val="22"/>
                <w:szCs w:val="22"/>
              </w:rPr>
              <w:t>г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а</w:t>
            </w:r>
            <w:r w:rsidRPr="00862C5D">
              <w:rPr>
                <w:rFonts w:ascii="Times New Roman" w:hAnsi="Times New Roman"/>
                <w:b w:val="0"/>
                <w:spacing w:val="-3"/>
                <w:sz w:val="22"/>
                <w:szCs w:val="22"/>
              </w:rPr>
              <w:t>ю</w:t>
            </w:r>
            <w:r w:rsidRPr="00862C5D">
              <w:rPr>
                <w:rFonts w:ascii="Times New Roman" w:hAnsi="Times New Roman"/>
                <w:b w:val="0"/>
                <w:spacing w:val="-21"/>
                <w:sz w:val="22"/>
                <w:szCs w:val="22"/>
              </w:rPr>
              <w:t>щ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е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й</w:t>
            </w:r>
            <w:r w:rsidRPr="00862C5D">
              <w:rPr>
                <w:rFonts w:ascii="Times New Roman" w:hAnsi="Times New Roman"/>
                <w:b w:val="0"/>
                <w:spacing w:val="7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2"/>
                <w:sz w:val="22"/>
                <w:szCs w:val="22"/>
              </w:rPr>
              <w:t>т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ерр</w:t>
            </w:r>
            <w:r w:rsidRPr="00862C5D">
              <w:rPr>
                <w:rFonts w:ascii="Times New Roman" w:hAnsi="Times New Roman"/>
                <w:b w:val="0"/>
                <w:spacing w:val="-6"/>
                <w:sz w:val="22"/>
                <w:szCs w:val="22"/>
              </w:rPr>
              <w:t>и</w:t>
            </w:r>
            <w:r w:rsidRPr="00862C5D">
              <w:rPr>
                <w:rFonts w:ascii="Times New Roman" w:hAnsi="Times New Roman"/>
                <w:b w:val="0"/>
                <w:spacing w:val="2"/>
                <w:sz w:val="22"/>
                <w:szCs w:val="22"/>
              </w:rPr>
              <w:t>т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ор</w:t>
            </w:r>
            <w:r w:rsidRPr="00862C5D">
              <w:rPr>
                <w:rFonts w:ascii="Times New Roman" w:hAnsi="Times New Roman"/>
                <w:b w:val="0"/>
                <w:spacing w:val="-6"/>
                <w:sz w:val="22"/>
                <w:szCs w:val="22"/>
              </w:rPr>
              <w:t>и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и</w:t>
            </w:r>
            <w:r w:rsidRPr="00862C5D">
              <w:rPr>
                <w:rFonts w:ascii="Times New Roman" w:hAnsi="Times New Roman"/>
                <w:b w:val="0"/>
                <w:spacing w:val="7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4"/>
                <w:sz w:val="22"/>
                <w:szCs w:val="22"/>
              </w:rPr>
              <w:t>д</w:t>
            </w:r>
            <w:r w:rsidRPr="00862C5D">
              <w:rPr>
                <w:rFonts w:ascii="Times New Roman" w:hAnsi="Times New Roman"/>
                <w:b w:val="0"/>
                <w:spacing w:val="-12"/>
                <w:sz w:val="22"/>
                <w:szCs w:val="22"/>
              </w:rPr>
              <w:t>л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я</w:t>
            </w:r>
            <w:r w:rsidRPr="00862C5D">
              <w:rPr>
                <w:rFonts w:ascii="Times New Roman" w:hAnsi="Times New Roman"/>
                <w:b w:val="0"/>
                <w:w w:val="101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о</w:t>
            </w:r>
            <w:r w:rsidRPr="00862C5D">
              <w:rPr>
                <w:rFonts w:ascii="Times New Roman" w:hAnsi="Times New Roman"/>
                <w:b w:val="0"/>
                <w:spacing w:val="6"/>
                <w:sz w:val="22"/>
                <w:szCs w:val="22"/>
              </w:rPr>
              <w:t>б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е</w:t>
            </w:r>
            <w:r w:rsidRPr="00862C5D">
              <w:rPr>
                <w:rFonts w:ascii="Times New Roman" w:hAnsi="Times New Roman"/>
                <w:b w:val="0"/>
                <w:spacing w:val="8"/>
                <w:sz w:val="22"/>
                <w:szCs w:val="22"/>
              </w:rPr>
              <w:t>с</w:t>
            </w:r>
            <w:r w:rsidRPr="00862C5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п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е</w:t>
            </w:r>
            <w:r w:rsidRPr="00862C5D">
              <w:rPr>
                <w:rFonts w:ascii="Times New Roman" w:hAnsi="Times New Roman"/>
                <w:b w:val="0"/>
                <w:spacing w:val="3"/>
                <w:sz w:val="22"/>
                <w:szCs w:val="22"/>
              </w:rPr>
              <w:t>ч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е</w:t>
            </w:r>
            <w:r w:rsidRPr="00862C5D">
              <w:rPr>
                <w:rFonts w:ascii="Times New Roman" w:hAnsi="Times New Roman"/>
                <w:b w:val="0"/>
                <w:spacing w:val="-4"/>
                <w:sz w:val="22"/>
                <w:szCs w:val="22"/>
              </w:rPr>
              <w:t>н</w:t>
            </w:r>
            <w:r w:rsidRPr="00862C5D">
              <w:rPr>
                <w:rFonts w:ascii="Times New Roman" w:hAnsi="Times New Roman"/>
                <w:b w:val="0"/>
                <w:spacing w:val="-6"/>
                <w:sz w:val="22"/>
                <w:szCs w:val="22"/>
              </w:rPr>
              <w:t>и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я</w:t>
            </w:r>
            <w:r w:rsidRPr="00862C5D">
              <w:rPr>
                <w:rFonts w:ascii="Times New Roman" w:hAnsi="Times New Roman"/>
                <w:b w:val="0"/>
                <w:spacing w:val="7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о</w:t>
            </w:r>
            <w:r w:rsidRPr="00862C5D">
              <w:rPr>
                <w:rFonts w:ascii="Times New Roman" w:hAnsi="Times New Roman"/>
                <w:b w:val="0"/>
                <w:spacing w:val="2"/>
                <w:sz w:val="22"/>
                <w:szCs w:val="22"/>
              </w:rPr>
              <w:t>т</w:t>
            </w:r>
            <w:r w:rsidRPr="00862C5D">
              <w:rPr>
                <w:rFonts w:ascii="Times New Roman" w:hAnsi="Times New Roman"/>
                <w:b w:val="0"/>
                <w:spacing w:val="1"/>
                <w:sz w:val="22"/>
                <w:szCs w:val="22"/>
              </w:rPr>
              <w:t>в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о</w:t>
            </w:r>
            <w:r w:rsidRPr="00862C5D">
              <w:rPr>
                <w:rFonts w:ascii="Times New Roman" w:hAnsi="Times New Roman"/>
                <w:b w:val="0"/>
                <w:spacing w:val="4"/>
                <w:sz w:val="22"/>
                <w:szCs w:val="22"/>
              </w:rPr>
              <w:t>д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а</w:t>
            </w:r>
            <w:r w:rsidRPr="00862C5D">
              <w:rPr>
                <w:rFonts w:ascii="Times New Roman" w:hAnsi="Times New Roman"/>
                <w:b w:val="0"/>
                <w:spacing w:val="4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2"/>
                <w:sz w:val="22"/>
                <w:szCs w:val="22"/>
              </w:rPr>
              <w:t>т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а</w:t>
            </w:r>
            <w:r w:rsidRPr="00862C5D">
              <w:rPr>
                <w:rFonts w:ascii="Times New Roman" w:hAnsi="Times New Roman"/>
                <w:b w:val="0"/>
                <w:spacing w:val="-12"/>
                <w:sz w:val="22"/>
                <w:szCs w:val="22"/>
              </w:rPr>
              <w:t>л</w:t>
            </w:r>
            <w:r w:rsidRPr="00862C5D">
              <w:rPr>
                <w:rFonts w:ascii="Times New Roman" w:hAnsi="Times New Roman"/>
                <w:b w:val="0"/>
                <w:spacing w:val="4"/>
                <w:sz w:val="22"/>
                <w:szCs w:val="22"/>
              </w:rPr>
              <w:t>ы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х</w:t>
            </w:r>
            <w:r w:rsidRPr="00862C5D">
              <w:rPr>
                <w:rFonts w:ascii="Times New Roman" w:hAnsi="Times New Roman"/>
                <w:b w:val="0"/>
                <w:spacing w:val="1"/>
                <w:sz w:val="22"/>
                <w:szCs w:val="22"/>
              </w:rPr>
              <w:t xml:space="preserve"> в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о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д</w:t>
            </w:r>
            <w:r w:rsidRPr="00862C5D">
              <w:rPr>
                <w:rFonts w:ascii="Times New Roman" w:hAnsi="Times New Roman"/>
                <w:b w:val="0"/>
                <w:spacing w:val="14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в</w:t>
            </w:r>
            <w:r w:rsidRPr="00862C5D">
              <w:rPr>
                <w:rFonts w:ascii="Times New Roman" w:hAnsi="Times New Roman"/>
                <w:b w:val="0"/>
                <w:spacing w:val="11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1"/>
                <w:sz w:val="22"/>
                <w:szCs w:val="22"/>
              </w:rPr>
              <w:t>в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е</w:t>
            </w:r>
            <w:r w:rsidRPr="00862C5D">
              <w:rPr>
                <w:rFonts w:ascii="Times New Roman" w:hAnsi="Times New Roman"/>
                <w:b w:val="0"/>
                <w:spacing w:val="8"/>
                <w:sz w:val="22"/>
                <w:szCs w:val="22"/>
              </w:rPr>
              <w:t>с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е</w:t>
            </w:r>
            <w:r w:rsidRPr="00862C5D">
              <w:rPr>
                <w:rFonts w:ascii="Times New Roman" w:hAnsi="Times New Roman"/>
                <w:b w:val="0"/>
                <w:spacing w:val="-4"/>
                <w:sz w:val="22"/>
                <w:szCs w:val="22"/>
              </w:rPr>
              <w:t>нн</w:t>
            </w:r>
            <w:r w:rsidRPr="00862C5D">
              <w:rPr>
                <w:rFonts w:ascii="Times New Roman" w:hAnsi="Times New Roman"/>
                <w:b w:val="0"/>
                <w:spacing w:val="-6"/>
                <w:sz w:val="22"/>
                <w:szCs w:val="22"/>
              </w:rPr>
              <w:t>и</w:t>
            </w:r>
            <w:r w:rsidRPr="00862C5D">
              <w:rPr>
                <w:rFonts w:ascii="Times New Roman" w:hAnsi="Times New Roman"/>
                <w:b w:val="0"/>
                <w:sz w:val="22"/>
                <w:szCs w:val="22"/>
              </w:rPr>
              <w:t>й</w:t>
            </w:r>
            <w:r w:rsidRPr="00862C5D">
              <w:rPr>
                <w:rFonts w:ascii="Times New Roman" w:hAnsi="Times New Roman"/>
                <w:b w:val="0"/>
                <w:spacing w:val="3"/>
                <w:sz w:val="22"/>
                <w:szCs w:val="22"/>
              </w:rPr>
              <w:t xml:space="preserve"> </w:t>
            </w:r>
            <w:r w:rsidRPr="00862C5D">
              <w:rPr>
                <w:rFonts w:ascii="Times New Roman" w:hAnsi="Times New Roman"/>
                <w:b w:val="0"/>
                <w:spacing w:val="-1"/>
                <w:sz w:val="22"/>
                <w:szCs w:val="22"/>
              </w:rPr>
              <w:t>п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ер</w:t>
            </w:r>
            <w:r w:rsidRPr="00862C5D">
              <w:rPr>
                <w:rFonts w:ascii="Times New Roman" w:hAnsi="Times New Roman"/>
                <w:b w:val="0"/>
                <w:spacing w:val="-6"/>
                <w:sz w:val="22"/>
                <w:szCs w:val="22"/>
              </w:rPr>
              <w:t>и</w:t>
            </w: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о</w:t>
            </w:r>
            <w:r w:rsidRPr="00862C5D">
              <w:rPr>
                <w:rFonts w:ascii="Times New Roman" w:hAnsi="Times New Roman"/>
                <w:b w:val="0"/>
                <w:spacing w:val="4"/>
                <w:sz w:val="22"/>
                <w:szCs w:val="22"/>
              </w:rPr>
              <w:t>д</w:t>
            </w:r>
          </w:p>
        </w:tc>
      </w:tr>
      <w:tr w:rsidR="00532CE3" w:rsidRPr="00862C5D" w:rsidTr="005B3D4C">
        <w:trPr>
          <w:trHeight w:val="33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CE3" w:rsidRPr="00862C5D" w:rsidRDefault="00532CE3" w:rsidP="005B3D4C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862C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7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32CE3" w:rsidRPr="00862C5D" w:rsidRDefault="00532CE3" w:rsidP="005B3D4C">
            <w:pPr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</w:pPr>
            <w:r w:rsidRPr="00862C5D">
              <w:rPr>
                <w:rFonts w:ascii="Times New Roman" w:hAnsi="Times New Roman"/>
                <w:b w:val="0"/>
                <w:spacing w:val="-5"/>
                <w:sz w:val="22"/>
                <w:szCs w:val="22"/>
              </w:rPr>
              <w:t>Наличие адресной таблички</w:t>
            </w:r>
          </w:p>
        </w:tc>
      </w:tr>
    </w:tbl>
    <w:p w:rsidR="00532CE3" w:rsidRPr="00862C5D" w:rsidRDefault="00532CE3" w:rsidP="00532CE3">
      <w:pPr>
        <w:widowControl w:val="0"/>
        <w:suppressAutoHyphens/>
        <w:autoSpaceDE w:val="0"/>
        <w:ind w:firstLine="540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ind w:firstLine="4962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9A6A55" w:rsidRPr="00862C5D" w:rsidRDefault="00532CE3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color w:val="FFFFFF"/>
          <w:sz w:val="22"/>
          <w:szCs w:val="22"/>
        </w:rPr>
      </w:pPr>
      <w:proofErr w:type="gramStart"/>
      <w:r w:rsidRPr="00862C5D">
        <w:rPr>
          <w:rFonts w:ascii="Times New Roman" w:hAnsi="Times New Roman" w:cs="Times New Roman"/>
          <w:b w:val="0"/>
          <w:bCs w:val="0"/>
          <w:color w:val="FFFFFF"/>
          <w:sz w:val="22"/>
          <w:szCs w:val="22"/>
        </w:rPr>
        <w:t>П</w:t>
      </w:r>
      <w:proofErr w:type="gramEnd"/>
    </w:p>
    <w:p w:rsidR="009A6A55" w:rsidRPr="00862C5D" w:rsidRDefault="009A6A55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color w:val="FFFFFF"/>
          <w:sz w:val="22"/>
          <w:szCs w:val="22"/>
        </w:rPr>
      </w:pPr>
    </w:p>
    <w:p w:rsidR="009A6A55" w:rsidRPr="00862C5D" w:rsidRDefault="009A6A55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color w:val="FFFFFF"/>
          <w:sz w:val="22"/>
          <w:szCs w:val="22"/>
        </w:rPr>
      </w:pPr>
    </w:p>
    <w:p w:rsidR="006D6875" w:rsidRDefault="006D6875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6D6875" w:rsidRDefault="006D6875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6D6875" w:rsidRDefault="006D6875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6D6875" w:rsidRDefault="006D6875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6D6875" w:rsidRDefault="006D6875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6D6875" w:rsidRDefault="006D6875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lastRenderedPageBreak/>
        <w:t xml:space="preserve"> </w:t>
      </w:r>
      <w:r w:rsidR="00ED15E4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Приложение </w:t>
      </w:r>
      <w:r w:rsidR="006F45EC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9</w:t>
      </w: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к</w:t>
      </w:r>
      <w:r w:rsidR="00ED15E4"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муниципальной</w:t>
      </w: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Программе</w:t>
      </w:r>
    </w:p>
    <w:p w:rsidR="00ED15E4" w:rsidRPr="00862C5D" w:rsidRDefault="00ED15E4" w:rsidP="00532CE3">
      <w:pPr>
        <w:tabs>
          <w:tab w:val="left" w:pos="0"/>
        </w:tabs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sz w:val="22"/>
          <w:szCs w:val="22"/>
        </w:rPr>
        <w:t>«Формирование современной городской среды на 2018-2022гг»</w:t>
      </w:r>
    </w:p>
    <w:p w:rsidR="00532CE3" w:rsidRPr="00862C5D" w:rsidRDefault="00532CE3" w:rsidP="00532CE3">
      <w:pPr>
        <w:tabs>
          <w:tab w:val="left" w:pos="0"/>
        </w:tabs>
        <w:ind w:firstLine="4962"/>
        <w:jc w:val="right"/>
        <w:rPr>
          <w:rFonts w:ascii="Times New Roman" w:hAnsi="Times New Roman" w:cs="Times New Roman"/>
          <w:b w:val="0"/>
          <w:bCs w:val="0"/>
          <w:color w:val="FFFFFF"/>
          <w:sz w:val="22"/>
          <w:szCs w:val="22"/>
        </w:rPr>
      </w:pPr>
      <w:proofErr w:type="gramStart"/>
      <w:r w:rsidRPr="00862C5D">
        <w:rPr>
          <w:rFonts w:ascii="Times New Roman" w:hAnsi="Times New Roman" w:cs="Times New Roman"/>
          <w:b w:val="0"/>
          <w:bCs w:val="0"/>
          <w:color w:val="FFFFFF"/>
          <w:sz w:val="22"/>
          <w:szCs w:val="22"/>
        </w:rPr>
        <w:t>П</w:t>
      </w:r>
      <w:proofErr w:type="gramEnd"/>
    </w:p>
    <w:p w:rsidR="00532CE3" w:rsidRPr="00862C5D" w:rsidRDefault="00532CE3" w:rsidP="00532CE3">
      <w:pPr>
        <w:tabs>
          <w:tab w:val="left" w:pos="0"/>
        </w:tabs>
        <w:ind w:firstLine="4962"/>
        <w:jc w:val="right"/>
        <w:rPr>
          <w:rFonts w:ascii="Times New Roman" w:hAnsi="Times New Roman" w:cs="Times New Roman"/>
          <w:bCs w:val="0"/>
          <w:color w:val="FFFFFF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bCs w:val="0"/>
          <w:color w:val="FFFFFF"/>
          <w:sz w:val="22"/>
          <w:szCs w:val="22"/>
        </w:rPr>
        <w:t>П</w:t>
      </w:r>
      <w:r w:rsidRPr="00862C5D">
        <w:rPr>
          <w:rFonts w:ascii="Times New Roman" w:hAnsi="Times New Roman" w:cs="Times New Roman"/>
          <w:bCs w:val="0"/>
          <w:color w:val="FFFFFF"/>
          <w:sz w:val="22"/>
          <w:szCs w:val="22"/>
        </w:rPr>
        <w:t>ение</w:t>
      </w:r>
    </w:p>
    <w:p w:rsidR="00532CE3" w:rsidRPr="00862C5D" w:rsidRDefault="00532CE3" w:rsidP="00532CE3">
      <w:pPr>
        <w:tabs>
          <w:tab w:val="left" w:pos="0"/>
        </w:tabs>
        <w:ind w:firstLine="4962"/>
        <w:jc w:val="right"/>
        <w:rPr>
          <w:rFonts w:ascii="Times New Roman" w:hAnsi="Times New Roman" w:cs="Times New Roman"/>
          <w:bCs w:val="0"/>
          <w:color w:val="FFFFFF"/>
          <w:sz w:val="22"/>
          <w:szCs w:val="22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jc w:val="center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  <w:r w:rsidRPr="00862C5D"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  <w:t xml:space="preserve"> </w:t>
      </w:r>
    </w:p>
    <w:p w:rsidR="00532CE3" w:rsidRPr="00862C5D" w:rsidRDefault="00532CE3" w:rsidP="00532CE3">
      <w:pPr>
        <w:widowControl w:val="0"/>
        <w:suppressAutoHyphens/>
        <w:autoSpaceDE w:val="0"/>
        <w:ind w:firstLine="540"/>
        <w:jc w:val="center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suppressAutoHyphens/>
        <w:autoSpaceDE w:val="0"/>
        <w:ind w:firstLine="540"/>
        <w:jc w:val="center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  <w:r w:rsidRPr="00862C5D"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  <w:t xml:space="preserve">Визуализированный перечень образцов элементов благоустройства, предлагаемых к размещению на дворовой территории </w:t>
      </w:r>
      <w:r w:rsidRPr="00862C5D">
        <w:rPr>
          <w:rFonts w:ascii="Times New Roman" w:eastAsia="Arial" w:hAnsi="Times New Roman" w:cs="Arial"/>
          <w:b w:val="0"/>
          <w:bCs w:val="0"/>
          <w:sz w:val="22"/>
          <w:szCs w:val="22"/>
          <w:lang w:eastAsia="ar-SA"/>
        </w:rPr>
        <w:t>многоквартирного дома,</w:t>
      </w:r>
      <w:r w:rsidRPr="00862C5D"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  <w:t xml:space="preserve"> сформированный исходя из минимального перечня работ по благоустройству дворовых территорий</w:t>
      </w:r>
    </w:p>
    <w:p w:rsidR="00532CE3" w:rsidRPr="00862C5D" w:rsidRDefault="00532CE3" w:rsidP="00532CE3">
      <w:pPr>
        <w:widowControl w:val="0"/>
        <w:autoSpaceDE w:val="0"/>
        <w:autoSpaceDN w:val="0"/>
        <w:adjustRightInd w:val="0"/>
        <w:jc w:val="both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532CE3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  <w:r w:rsidRPr="00862C5D"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  <w:t>Уличные фонари:</w:t>
      </w:r>
    </w:p>
    <w:p w:rsidR="00532CE3" w:rsidRPr="00862C5D" w:rsidRDefault="00532CE3" w:rsidP="00532CE3">
      <w:pPr>
        <w:widowControl w:val="0"/>
        <w:suppressAutoHyphens/>
        <w:autoSpaceDE w:val="0"/>
        <w:ind w:firstLine="540"/>
        <w:jc w:val="center"/>
        <w:rPr>
          <w:rFonts w:ascii="Times New Roman" w:eastAsia="Arial" w:hAnsi="Times New Roman" w:cs="Times New Roman"/>
          <w:b w:val="0"/>
          <w:bCs w:val="0"/>
          <w:sz w:val="22"/>
          <w:szCs w:val="22"/>
          <w:lang w:eastAsia="ar-SA"/>
        </w:rPr>
      </w:pPr>
    </w:p>
    <w:p w:rsidR="00532CE3" w:rsidRPr="00862C5D" w:rsidRDefault="00532CE3" w:rsidP="009834D7">
      <w:pPr>
        <w:shd w:val="clear" w:color="auto" w:fill="FFFFFF"/>
        <w:ind w:left="609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532CE3" w:rsidRPr="00862C5D" w:rsidRDefault="00532CE3" w:rsidP="00532CE3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62C5D">
        <w:rPr>
          <w:rFonts w:ascii="Arial" w:hAnsi="Arial" w:cs="Arial"/>
          <w:b w:val="0"/>
          <w:bCs w:val="0"/>
          <w:noProof/>
          <w:sz w:val="22"/>
          <w:szCs w:val="22"/>
        </w:rPr>
        <w:drawing>
          <wp:inline distT="0" distB="0" distL="0" distR="0" wp14:anchorId="3E634D40" wp14:editId="02976286">
            <wp:extent cx="2479040" cy="2133600"/>
            <wp:effectExtent l="19050" t="0" r="0" b="0"/>
            <wp:docPr id="6" name="Рисунок 6" descr="Фонар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нарь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2C5D">
        <w:rPr>
          <w:rFonts w:ascii="Arial" w:hAnsi="Arial" w:cs="Arial"/>
          <w:b w:val="0"/>
          <w:bCs w:val="0"/>
          <w:noProof/>
          <w:sz w:val="22"/>
          <w:szCs w:val="22"/>
        </w:rPr>
        <w:drawing>
          <wp:inline distT="0" distB="0" distL="0" distR="0" wp14:anchorId="04AB7318" wp14:editId="406B0CFA">
            <wp:extent cx="1497330" cy="1245870"/>
            <wp:effectExtent l="19050" t="0" r="7620" b="0"/>
            <wp:docPr id="7" name="Рисунок 7" descr="thumb_01-12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umb_01-1297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124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CE3" w:rsidRPr="00862C5D" w:rsidRDefault="00532CE3" w:rsidP="00532CE3">
      <w:pPr>
        <w:rPr>
          <w:rFonts w:ascii="Times New Roman" w:hAnsi="Times New Roman" w:cs="Times New Roman"/>
          <w:sz w:val="22"/>
          <w:szCs w:val="22"/>
        </w:rPr>
      </w:pPr>
    </w:p>
    <w:p w:rsidR="00532CE3" w:rsidRPr="00862C5D" w:rsidRDefault="00532CE3" w:rsidP="00532CE3">
      <w:pPr>
        <w:rPr>
          <w:rFonts w:ascii="Times New Roman" w:hAnsi="Times New Roman" w:cs="Times New Roman"/>
          <w:sz w:val="22"/>
          <w:szCs w:val="22"/>
        </w:rPr>
      </w:pPr>
    </w:p>
    <w:p w:rsidR="00532CE3" w:rsidRPr="00862C5D" w:rsidRDefault="00532CE3" w:rsidP="00532CE3">
      <w:pPr>
        <w:rPr>
          <w:rFonts w:ascii="Times New Roman" w:hAnsi="Times New Roman" w:cs="Times New Roman"/>
          <w:sz w:val="22"/>
          <w:szCs w:val="22"/>
        </w:rPr>
      </w:pPr>
    </w:p>
    <w:p w:rsidR="00532CE3" w:rsidRPr="00862C5D" w:rsidRDefault="00532CE3" w:rsidP="00532CE3">
      <w:pPr>
        <w:rPr>
          <w:rFonts w:ascii="Times New Roman" w:hAnsi="Times New Roman" w:cs="Times New Roman"/>
          <w:sz w:val="22"/>
          <w:szCs w:val="22"/>
        </w:rPr>
      </w:pPr>
    </w:p>
    <w:p w:rsidR="00532CE3" w:rsidRPr="00862C5D" w:rsidRDefault="00532CE3" w:rsidP="00532CE3">
      <w:pPr>
        <w:pStyle w:val="a7"/>
        <w:numPr>
          <w:ilvl w:val="0"/>
          <w:numId w:val="2"/>
        </w:numPr>
        <w:rPr>
          <w:rFonts w:ascii="Times New Roman" w:hAnsi="Times New Roman" w:cs="Times New Roman"/>
          <w:b w:val="0"/>
          <w:sz w:val="22"/>
          <w:szCs w:val="22"/>
        </w:rPr>
      </w:pPr>
      <w:r w:rsidRPr="00862C5D">
        <w:rPr>
          <w:rFonts w:ascii="Times New Roman" w:hAnsi="Times New Roman" w:cs="Times New Roman"/>
          <w:b w:val="0"/>
          <w:sz w:val="22"/>
          <w:szCs w:val="22"/>
        </w:rPr>
        <w:t>Скамья</w:t>
      </w:r>
    </w:p>
    <w:p w:rsidR="00532CE3" w:rsidRPr="00862C5D" w:rsidRDefault="00532CE3" w:rsidP="00532CE3">
      <w:pPr>
        <w:rPr>
          <w:sz w:val="22"/>
          <w:szCs w:val="22"/>
        </w:rPr>
      </w:pPr>
    </w:p>
    <w:p w:rsidR="00532CE3" w:rsidRPr="00862C5D" w:rsidRDefault="00532CE3" w:rsidP="00532CE3">
      <w:pPr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  <w:r w:rsidRPr="00862C5D">
        <w:rPr>
          <w:rFonts w:ascii="Times New Roman" w:eastAsia="Arial" w:hAnsi="Times New Roman" w:cs="Times New Roman"/>
          <w:b w:val="0"/>
          <w:bCs w:val="0"/>
          <w:noProof/>
          <w:sz w:val="22"/>
          <w:szCs w:val="22"/>
        </w:rPr>
        <w:drawing>
          <wp:inline distT="0" distB="0" distL="0" distR="0" wp14:anchorId="65DDB891" wp14:editId="05FE7E80">
            <wp:extent cx="3971290" cy="2259330"/>
            <wp:effectExtent l="19050" t="0" r="0" b="0"/>
            <wp:docPr id="8" name="Рисунок 8" descr="Скамь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камья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225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  <w:r w:rsidRPr="00862C5D">
        <w:rPr>
          <w:rFonts w:ascii="Arial" w:eastAsia="Arial" w:hAnsi="Arial" w:cs="Arial"/>
          <w:b w:val="0"/>
          <w:bCs w:val="0"/>
          <w:noProof/>
          <w:sz w:val="22"/>
          <w:szCs w:val="22"/>
        </w:rPr>
        <w:lastRenderedPageBreak/>
        <w:drawing>
          <wp:inline distT="0" distB="0" distL="0" distR="0" wp14:anchorId="0F47B697" wp14:editId="4D347A46">
            <wp:extent cx="3835537" cy="2876550"/>
            <wp:effectExtent l="0" t="0" r="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6768" cy="287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</w:p>
    <w:p w:rsidR="00532CE3" w:rsidRPr="00862C5D" w:rsidRDefault="00532CE3" w:rsidP="00532CE3">
      <w:pPr>
        <w:ind w:firstLine="708"/>
        <w:rPr>
          <w:sz w:val="22"/>
          <w:szCs w:val="22"/>
        </w:rPr>
      </w:pPr>
      <w:r w:rsidRPr="00862C5D">
        <w:rPr>
          <w:rFonts w:ascii="Times New Roman" w:eastAsia="Arial" w:hAnsi="Times New Roman" w:cs="Times New Roman"/>
          <w:b w:val="0"/>
          <w:bCs w:val="0"/>
          <w:noProof/>
          <w:sz w:val="22"/>
          <w:szCs w:val="22"/>
        </w:rPr>
        <w:drawing>
          <wp:inline distT="0" distB="0" distL="0" distR="0" wp14:anchorId="7143AAD7" wp14:editId="4BFDEB06">
            <wp:extent cx="3776662" cy="247650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/>
                    <a:srcRect l="3688" t="30305" r="8283" b="11972"/>
                    <a:stretch/>
                  </pic:blipFill>
                  <pic:spPr bwMode="auto">
                    <a:xfrm>
                      <a:off x="0" y="0"/>
                      <a:ext cx="3795838" cy="24890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2CE3" w:rsidRPr="00862C5D" w:rsidRDefault="00532CE3" w:rsidP="00532CE3">
      <w:pPr>
        <w:pStyle w:val="a7"/>
        <w:numPr>
          <w:ilvl w:val="0"/>
          <w:numId w:val="2"/>
        </w:numPr>
        <w:rPr>
          <w:b w:val="0"/>
          <w:sz w:val="22"/>
          <w:szCs w:val="22"/>
        </w:rPr>
      </w:pPr>
      <w:r w:rsidRPr="00862C5D">
        <w:rPr>
          <w:b w:val="0"/>
          <w:sz w:val="22"/>
          <w:szCs w:val="22"/>
        </w:rPr>
        <w:t>Урна</w:t>
      </w:r>
    </w:p>
    <w:p w:rsidR="00731B25" w:rsidRPr="00862C5D" w:rsidRDefault="00532CE3" w:rsidP="00532CE3">
      <w:pPr>
        <w:pStyle w:val="a7"/>
        <w:rPr>
          <w:b w:val="0"/>
          <w:sz w:val="22"/>
          <w:szCs w:val="22"/>
        </w:rPr>
      </w:pPr>
      <w:r w:rsidRPr="00862C5D">
        <w:rPr>
          <w:rFonts w:ascii="Times New Roman" w:hAnsi="Times New Roman" w:cs="Times New Roman"/>
          <w:bCs w:val="0"/>
          <w:noProof/>
          <w:sz w:val="22"/>
          <w:szCs w:val="22"/>
        </w:rPr>
        <w:drawing>
          <wp:inline distT="0" distB="0" distL="0" distR="0" wp14:anchorId="672E14D4" wp14:editId="6DE1E613">
            <wp:extent cx="2335530" cy="2133600"/>
            <wp:effectExtent l="19050" t="0" r="7620" b="0"/>
            <wp:docPr id="11" name="Рисунок 5" descr="http://rossportdv.ru/d/547016/d/41_13565823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ossportdv.ru/d/547016/d/41_13565823881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B25" w:rsidRPr="00862C5D" w:rsidRDefault="00731B25" w:rsidP="00731B25">
      <w:pPr>
        <w:rPr>
          <w:sz w:val="22"/>
          <w:szCs w:val="22"/>
        </w:rPr>
      </w:pPr>
    </w:p>
    <w:p w:rsidR="00731B25" w:rsidRPr="00862C5D" w:rsidRDefault="00731B25" w:rsidP="00731B25">
      <w:pPr>
        <w:rPr>
          <w:sz w:val="22"/>
          <w:szCs w:val="22"/>
        </w:rPr>
      </w:pPr>
    </w:p>
    <w:p w:rsidR="00731B25" w:rsidRPr="00862C5D" w:rsidRDefault="00731B25" w:rsidP="00731B25">
      <w:pPr>
        <w:rPr>
          <w:sz w:val="22"/>
          <w:szCs w:val="22"/>
        </w:rPr>
      </w:pPr>
    </w:p>
    <w:p w:rsidR="00731B25" w:rsidRPr="00862C5D" w:rsidRDefault="00731B25" w:rsidP="00731B25">
      <w:pPr>
        <w:rPr>
          <w:sz w:val="22"/>
          <w:szCs w:val="22"/>
        </w:rPr>
      </w:pPr>
    </w:p>
    <w:p w:rsidR="00731B25" w:rsidRPr="00862C5D" w:rsidRDefault="00731B25" w:rsidP="00731B25">
      <w:pPr>
        <w:rPr>
          <w:sz w:val="22"/>
          <w:szCs w:val="22"/>
        </w:rPr>
      </w:pPr>
    </w:p>
    <w:p w:rsidR="00532CE3" w:rsidRPr="00862C5D" w:rsidRDefault="00731B25" w:rsidP="00731B25">
      <w:pPr>
        <w:tabs>
          <w:tab w:val="left" w:pos="3030"/>
        </w:tabs>
        <w:rPr>
          <w:sz w:val="22"/>
          <w:szCs w:val="22"/>
          <w:lang w:val="en-US"/>
        </w:rPr>
      </w:pPr>
      <w:r w:rsidRPr="00862C5D">
        <w:rPr>
          <w:sz w:val="22"/>
          <w:szCs w:val="22"/>
        </w:rPr>
        <w:tab/>
      </w:r>
    </w:p>
    <w:p w:rsidR="004D4229" w:rsidRPr="00862C5D" w:rsidRDefault="004D4229">
      <w:pPr>
        <w:tabs>
          <w:tab w:val="left" w:pos="3030"/>
        </w:tabs>
        <w:rPr>
          <w:sz w:val="22"/>
          <w:szCs w:val="22"/>
          <w:lang w:val="en-US"/>
        </w:rPr>
      </w:pPr>
    </w:p>
    <w:sectPr w:rsidR="004D4229" w:rsidRPr="00862C5D" w:rsidSect="00532CE3">
      <w:footnotePr>
        <w:pos w:val="beneathText"/>
        <w:numFmt w:val="chicago"/>
      </w:footnotePr>
      <w:pgSz w:w="11905" w:h="16837"/>
      <w:pgMar w:top="567" w:right="567" w:bottom="426" w:left="1560" w:header="709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227" w:rsidRDefault="006B5227" w:rsidP="00731B25">
      <w:r>
        <w:separator/>
      </w:r>
    </w:p>
  </w:endnote>
  <w:endnote w:type="continuationSeparator" w:id="0">
    <w:p w:rsidR="006B5227" w:rsidRDefault="006B5227" w:rsidP="0073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227" w:rsidRDefault="006B5227" w:rsidP="00731B25">
      <w:r>
        <w:separator/>
      </w:r>
    </w:p>
  </w:footnote>
  <w:footnote w:type="continuationSeparator" w:id="0">
    <w:p w:rsidR="006B5227" w:rsidRDefault="006B5227" w:rsidP="00731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94154"/>
    <w:multiLevelType w:val="hybridMultilevel"/>
    <w:tmpl w:val="12E89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54313"/>
    <w:multiLevelType w:val="hybridMultilevel"/>
    <w:tmpl w:val="B3229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1"/>
  <w:characterSpacingControl w:val="doNotCompress"/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BD9"/>
    <w:rsid w:val="00064AF2"/>
    <w:rsid w:val="000961F0"/>
    <w:rsid w:val="000B3556"/>
    <w:rsid w:val="000C546E"/>
    <w:rsid w:val="000D5A85"/>
    <w:rsid w:val="000F166E"/>
    <w:rsid w:val="001156D3"/>
    <w:rsid w:val="001256AE"/>
    <w:rsid w:val="001344FE"/>
    <w:rsid w:val="00135714"/>
    <w:rsid w:val="00136738"/>
    <w:rsid w:val="00161050"/>
    <w:rsid w:val="001A719A"/>
    <w:rsid w:val="001A7AF5"/>
    <w:rsid w:val="001E277E"/>
    <w:rsid w:val="001F03A1"/>
    <w:rsid w:val="00215601"/>
    <w:rsid w:val="00251C52"/>
    <w:rsid w:val="002D2566"/>
    <w:rsid w:val="0032162F"/>
    <w:rsid w:val="00325103"/>
    <w:rsid w:val="00346652"/>
    <w:rsid w:val="00380F9E"/>
    <w:rsid w:val="003D106E"/>
    <w:rsid w:val="004A3809"/>
    <w:rsid w:val="004A624F"/>
    <w:rsid w:val="004A79E8"/>
    <w:rsid w:val="004D4229"/>
    <w:rsid w:val="0051507E"/>
    <w:rsid w:val="00515E01"/>
    <w:rsid w:val="00532CE3"/>
    <w:rsid w:val="00580D9F"/>
    <w:rsid w:val="005B3D4C"/>
    <w:rsid w:val="005F29DC"/>
    <w:rsid w:val="00615B8E"/>
    <w:rsid w:val="00621E4E"/>
    <w:rsid w:val="00623438"/>
    <w:rsid w:val="006A3082"/>
    <w:rsid w:val="006B5227"/>
    <w:rsid w:val="006C3669"/>
    <w:rsid w:val="006D6875"/>
    <w:rsid w:val="006F45EC"/>
    <w:rsid w:val="0070413D"/>
    <w:rsid w:val="00724E12"/>
    <w:rsid w:val="00725485"/>
    <w:rsid w:val="00730548"/>
    <w:rsid w:val="00731B25"/>
    <w:rsid w:val="0073454B"/>
    <w:rsid w:val="00746788"/>
    <w:rsid w:val="00783654"/>
    <w:rsid w:val="007860DB"/>
    <w:rsid w:val="00855067"/>
    <w:rsid w:val="00862C5D"/>
    <w:rsid w:val="008A1F93"/>
    <w:rsid w:val="008A6D54"/>
    <w:rsid w:val="008E7A49"/>
    <w:rsid w:val="00963040"/>
    <w:rsid w:val="0096685A"/>
    <w:rsid w:val="00981C84"/>
    <w:rsid w:val="009834D7"/>
    <w:rsid w:val="009A6A55"/>
    <w:rsid w:val="009D62CE"/>
    <w:rsid w:val="009D6544"/>
    <w:rsid w:val="00A168DD"/>
    <w:rsid w:val="00A40808"/>
    <w:rsid w:val="00A91845"/>
    <w:rsid w:val="00AC21B9"/>
    <w:rsid w:val="00AD286F"/>
    <w:rsid w:val="00B11F6D"/>
    <w:rsid w:val="00B42FB7"/>
    <w:rsid w:val="00B92066"/>
    <w:rsid w:val="00C05698"/>
    <w:rsid w:val="00C20C86"/>
    <w:rsid w:val="00C5271A"/>
    <w:rsid w:val="00C87752"/>
    <w:rsid w:val="00C93595"/>
    <w:rsid w:val="00CD095E"/>
    <w:rsid w:val="00D537B5"/>
    <w:rsid w:val="00D6724B"/>
    <w:rsid w:val="00D7615A"/>
    <w:rsid w:val="00DB2096"/>
    <w:rsid w:val="00E939B1"/>
    <w:rsid w:val="00EA1666"/>
    <w:rsid w:val="00EC34EA"/>
    <w:rsid w:val="00ED15E4"/>
    <w:rsid w:val="00F61BD9"/>
    <w:rsid w:val="00FF12EC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D7"/>
    <w:pPr>
      <w:spacing w:after="0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4D7"/>
    <w:pPr>
      <w:keepNext/>
      <w:jc w:val="center"/>
      <w:outlineLvl w:val="0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B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B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34D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Normal (Web)"/>
    <w:basedOn w:val="a"/>
    <w:uiPriority w:val="99"/>
    <w:unhideWhenUsed/>
    <w:rsid w:val="009834D7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ConsPlusNormal">
    <w:name w:val="ConsPlusNormal"/>
    <w:uiPriority w:val="99"/>
    <w:rsid w:val="00983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locked/>
    <w:rsid w:val="009834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9834D7"/>
  </w:style>
  <w:style w:type="character" w:styleId="a6">
    <w:name w:val="Hyperlink"/>
    <w:basedOn w:val="a0"/>
    <w:uiPriority w:val="99"/>
    <w:semiHidden/>
    <w:unhideWhenUsed/>
    <w:rsid w:val="009834D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32CE3"/>
    <w:pPr>
      <w:ind w:left="720"/>
      <w:contextualSpacing/>
    </w:pPr>
  </w:style>
  <w:style w:type="paragraph" w:styleId="a8">
    <w:name w:val="No Spacing"/>
    <w:uiPriority w:val="1"/>
    <w:qFormat/>
    <w:rsid w:val="0072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725485"/>
    <w:pPr>
      <w:widowControl w:val="0"/>
      <w:autoSpaceDE w:val="0"/>
      <w:autoSpaceDN w:val="0"/>
      <w:adjustRightInd w:val="0"/>
      <w:spacing w:line="634" w:lineRule="exact"/>
      <w:ind w:firstLine="2477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tyle4">
    <w:name w:val="Style4"/>
    <w:basedOn w:val="a"/>
    <w:rsid w:val="00725485"/>
    <w:pPr>
      <w:widowControl w:val="0"/>
      <w:autoSpaceDE w:val="0"/>
      <w:autoSpaceDN w:val="0"/>
      <w:adjustRightInd w:val="0"/>
      <w:spacing w:line="206" w:lineRule="exact"/>
    </w:pPr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FontStyle22">
    <w:name w:val="Font Style22"/>
    <w:rsid w:val="00725485"/>
    <w:rPr>
      <w:rFonts w:ascii="Times New Roman" w:hAnsi="Times New Roman" w:cs="Times New Roman"/>
      <w:sz w:val="16"/>
      <w:szCs w:val="16"/>
    </w:rPr>
  </w:style>
  <w:style w:type="table" w:styleId="a9">
    <w:name w:val="Table Grid"/>
    <w:basedOn w:val="a1"/>
    <w:uiPriority w:val="59"/>
    <w:rsid w:val="009A6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731B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1B25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731B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1B25"/>
    <w:rPr>
      <w:rFonts w:ascii="Courier New" w:eastAsia="Times New Roman" w:hAnsi="Courier New" w:cs="Courier New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D7"/>
    <w:pPr>
      <w:spacing w:after="0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4D7"/>
    <w:pPr>
      <w:keepNext/>
      <w:jc w:val="center"/>
      <w:outlineLvl w:val="0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B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B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34D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Normal (Web)"/>
    <w:basedOn w:val="a"/>
    <w:uiPriority w:val="99"/>
    <w:unhideWhenUsed/>
    <w:rsid w:val="009834D7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ConsPlusNormal">
    <w:name w:val="ConsPlusNormal"/>
    <w:uiPriority w:val="99"/>
    <w:rsid w:val="00983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locked/>
    <w:rsid w:val="009834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9834D7"/>
  </w:style>
  <w:style w:type="character" w:styleId="a6">
    <w:name w:val="Hyperlink"/>
    <w:basedOn w:val="a0"/>
    <w:uiPriority w:val="99"/>
    <w:semiHidden/>
    <w:unhideWhenUsed/>
    <w:rsid w:val="009834D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32CE3"/>
    <w:pPr>
      <w:ind w:left="720"/>
      <w:contextualSpacing/>
    </w:pPr>
  </w:style>
  <w:style w:type="paragraph" w:styleId="a8">
    <w:name w:val="No Spacing"/>
    <w:uiPriority w:val="1"/>
    <w:qFormat/>
    <w:rsid w:val="0072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725485"/>
    <w:pPr>
      <w:widowControl w:val="0"/>
      <w:autoSpaceDE w:val="0"/>
      <w:autoSpaceDN w:val="0"/>
      <w:adjustRightInd w:val="0"/>
      <w:spacing w:line="634" w:lineRule="exact"/>
      <w:ind w:firstLine="2477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tyle4">
    <w:name w:val="Style4"/>
    <w:basedOn w:val="a"/>
    <w:rsid w:val="00725485"/>
    <w:pPr>
      <w:widowControl w:val="0"/>
      <w:autoSpaceDE w:val="0"/>
      <w:autoSpaceDN w:val="0"/>
      <w:adjustRightInd w:val="0"/>
      <w:spacing w:line="206" w:lineRule="exact"/>
    </w:pPr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FontStyle22">
    <w:name w:val="Font Style22"/>
    <w:rsid w:val="00725485"/>
    <w:rPr>
      <w:rFonts w:ascii="Times New Roman" w:hAnsi="Times New Roman" w:cs="Times New Roman"/>
      <w:sz w:val="16"/>
      <w:szCs w:val="16"/>
    </w:rPr>
  </w:style>
  <w:style w:type="table" w:styleId="a9">
    <w:name w:val="Table Grid"/>
    <w:basedOn w:val="a1"/>
    <w:uiPriority w:val="59"/>
    <w:rsid w:val="009A6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731B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1B25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731B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1B25"/>
    <w:rPr>
      <w:rFonts w:ascii="Courier New" w:eastAsia="Times New Roman" w:hAnsi="Courier New" w:cs="Courier New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http://rossportdv.ru/d/547016/d/41_13565823881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file:///C:\Users\&#1054;&#1082;&#1089;&#1072;&#1085;&#1072;\Documents\&#1041;&#1070;&#1044;&#1046;&#1045;&#1058;\2018\&#1055;&#1088;&#1086;&#1077;&#1082;&#1090;%20&#1087;&#1072;&#1089;&#1087;&#1086;&#1088;&#1090;%20&#1087;&#1088;&#1086;&#1075;&#1088;&#1072;&#1084;&#1084;&#1072;%20&#1089;&#1087;&#1086;&#1088;&#1090;.docx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16AC7-9ADD-41E6-A813-3D86E530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Алиевы</dc:creator>
  <cp:lastModifiedBy>шлопова </cp:lastModifiedBy>
  <cp:revision>8</cp:revision>
  <cp:lastPrinted>2018-08-02T10:26:00Z</cp:lastPrinted>
  <dcterms:created xsi:type="dcterms:W3CDTF">2018-07-30T12:35:00Z</dcterms:created>
  <dcterms:modified xsi:type="dcterms:W3CDTF">2018-08-02T10:26:00Z</dcterms:modified>
</cp:coreProperties>
</file>