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F8" w:rsidRPr="003901F8" w:rsidRDefault="003901F8" w:rsidP="003901F8">
      <w:pPr>
        <w:spacing w:after="0" w:line="240" w:lineRule="auto"/>
        <w:jc w:val="center"/>
        <w:rPr>
          <w:rFonts w:ascii="Times New Roman" w:eastAsia="Times New Roman" w:hAnsi="Times New Roman" w:cs="Times New Roman"/>
          <w:sz w:val="24"/>
          <w:szCs w:val="24"/>
          <w:lang w:eastAsia="ru-RU"/>
        </w:rPr>
      </w:pPr>
    </w:p>
    <w:tbl>
      <w:tblPr>
        <w:tblW w:w="10533" w:type="dxa"/>
        <w:tblInd w:w="-601" w:type="dxa"/>
        <w:tblLayout w:type="fixed"/>
        <w:tblLook w:val="0000" w:firstRow="0" w:lastRow="0" w:firstColumn="0" w:lastColumn="0" w:noHBand="0" w:noVBand="0"/>
      </w:tblPr>
      <w:tblGrid>
        <w:gridCol w:w="4378"/>
        <w:gridCol w:w="1327"/>
        <w:gridCol w:w="4828"/>
      </w:tblGrid>
      <w:tr w:rsidR="003901F8" w:rsidRPr="003901F8" w:rsidTr="00565179">
        <w:trPr>
          <w:trHeight w:val="1675"/>
        </w:trPr>
        <w:tc>
          <w:tcPr>
            <w:tcW w:w="4378" w:type="dxa"/>
          </w:tcPr>
          <w:p w:rsidR="003901F8" w:rsidRPr="003901F8" w:rsidRDefault="003901F8" w:rsidP="003901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01F8" w:rsidRPr="003901F8" w:rsidRDefault="003901F8" w:rsidP="003901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01F8" w:rsidRPr="003901F8" w:rsidRDefault="003901F8" w:rsidP="003901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01F8">
              <w:rPr>
                <w:rFonts w:ascii="Times New Roman" w:eastAsia="Times New Roman" w:hAnsi="Times New Roman" w:cs="Times New Roman"/>
                <w:sz w:val="24"/>
                <w:szCs w:val="24"/>
                <w:lang w:eastAsia="ru-RU"/>
              </w:rPr>
              <w:t xml:space="preserve">«ЕМВА» КАР ОВМÖДЧÖМИНСА </w:t>
            </w:r>
          </w:p>
          <w:p w:rsidR="003901F8" w:rsidRPr="003901F8" w:rsidRDefault="003901F8" w:rsidP="003901F8">
            <w:pPr>
              <w:widowControl w:val="0"/>
              <w:tabs>
                <w:tab w:val="left" w:pos="107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01F8">
              <w:rPr>
                <w:rFonts w:ascii="Times New Roman" w:eastAsia="Times New Roman" w:hAnsi="Times New Roman" w:cs="Times New Roman"/>
                <w:sz w:val="24"/>
                <w:szCs w:val="24"/>
                <w:lang w:eastAsia="ru-RU"/>
              </w:rPr>
              <w:t xml:space="preserve"> АДМИНИСТРАЦИЯ</w:t>
            </w:r>
          </w:p>
          <w:p w:rsidR="003901F8" w:rsidRPr="003901F8" w:rsidRDefault="003901F8" w:rsidP="003901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7" w:type="dxa"/>
          </w:tcPr>
          <w:p w:rsidR="003901F8" w:rsidRPr="003901F8" w:rsidRDefault="003901F8" w:rsidP="003901F8">
            <w:pPr>
              <w:widowControl w:val="0"/>
              <w:autoSpaceDE w:val="0"/>
              <w:autoSpaceDN w:val="0"/>
              <w:adjustRightInd w:val="0"/>
              <w:spacing w:after="0" w:line="240" w:lineRule="auto"/>
              <w:ind w:left="770" w:hanging="770"/>
              <w:jc w:val="center"/>
              <w:rPr>
                <w:rFonts w:ascii="Times New Roman" w:eastAsia="Times New Roman" w:hAnsi="Times New Roman" w:cs="Times New Roman"/>
                <w:sz w:val="24"/>
                <w:szCs w:val="24"/>
                <w:lang w:eastAsia="ru-RU"/>
              </w:rPr>
            </w:pPr>
            <w:r w:rsidRPr="003901F8">
              <w:rPr>
                <w:rFonts w:ascii="Times New Roman" w:eastAsia="Times New Roman" w:hAnsi="Times New Roman" w:cs="Times New Roman"/>
                <w:b/>
                <w:bCs/>
                <w:noProof/>
                <w:sz w:val="24"/>
                <w:szCs w:val="24"/>
                <w:lang w:eastAsia="ru-RU"/>
              </w:rPr>
              <w:drawing>
                <wp:inline distT="0" distB="0" distL="0" distR="0" wp14:anchorId="01CBD588" wp14:editId="03CB6DA5">
                  <wp:extent cx="78486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8000"/>
                            <a:extLst>
                              <a:ext uri="{28A0092B-C50C-407E-A947-70E740481C1C}">
                                <a14:useLocalDpi xmlns:a14="http://schemas.microsoft.com/office/drawing/2010/main" val="0"/>
                              </a:ext>
                            </a:extLst>
                          </a:blip>
                          <a:srcRect/>
                          <a:stretch>
                            <a:fillRect/>
                          </a:stretch>
                        </pic:blipFill>
                        <pic:spPr bwMode="auto">
                          <a:xfrm>
                            <a:off x="0" y="0"/>
                            <a:ext cx="784860" cy="822960"/>
                          </a:xfrm>
                          <a:prstGeom prst="rect">
                            <a:avLst/>
                          </a:prstGeom>
                          <a:noFill/>
                          <a:ln>
                            <a:noFill/>
                          </a:ln>
                        </pic:spPr>
                      </pic:pic>
                    </a:graphicData>
                  </a:graphic>
                </wp:inline>
              </w:drawing>
            </w:r>
          </w:p>
        </w:tc>
        <w:tc>
          <w:tcPr>
            <w:tcW w:w="4828" w:type="dxa"/>
          </w:tcPr>
          <w:p w:rsidR="003901F8" w:rsidRPr="003901F8" w:rsidRDefault="003901F8" w:rsidP="003901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01F8" w:rsidRPr="003901F8" w:rsidRDefault="003901F8" w:rsidP="003901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01F8" w:rsidRPr="003901F8" w:rsidRDefault="003901F8" w:rsidP="003901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901F8">
              <w:rPr>
                <w:rFonts w:ascii="Times New Roman" w:eastAsia="Times New Roman" w:hAnsi="Times New Roman" w:cs="Times New Roman"/>
                <w:sz w:val="24"/>
                <w:szCs w:val="24"/>
                <w:lang w:eastAsia="ru-RU"/>
              </w:rPr>
              <w:t>АДМИНИСТРАЦИЯ  ГОРОДСКОГО</w:t>
            </w:r>
            <w:proofErr w:type="gramEnd"/>
            <w:r w:rsidRPr="003901F8">
              <w:rPr>
                <w:rFonts w:ascii="Times New Roman" w:eastAsia="Times New Roman" w:hAnsi="Times New Roman" w:cs="Times New Roman"/>
                <w:sz w:val="24"/>
                <w:szCs w:val="24"/>
                <w:lang w:eastAsia="ru-RU"/>
              </w:rPr>
              <w:t xml:space="preserve"> </w:t>
            </w:r>
          </w:p>
          <w:p w:rsidR="003901F8" w:rsidRPr="003901F8" w:rsidRDefault="003901F8" w:rsidP="003901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01F8">
              <w:rPr>
                <w:rFonts w:ascii="Times New Roman" w:eastAsia="Times New Roman" w:hAnsi="Times New Roman" w:cs="Times New Roman"/>
                <w:sz w:val="24"/>
                <w:szCs w:val="24"/>
                <w:lang w:eastAsia="ru-RU"/>
              </w:rPr>
              <w:t xml:space="preserve">ПОСЕЛЕНИЯ «ЕМВА» </w:t>
            </w:r>
          </w:p>
        </w:tc>
      </w:tr>
    </w:tbl>
    <w:p w:rsidR="003901F8" w:rsidRPr="003901F8" w:rsidRDefault="003901F8" w:rsidP="003901F8">
      <w:pPr>
        <w:tabs>
          <w:tab w:val="left" w:pos="5630"/>
        </w:tabs>
        <w:autoSpaceDE w:val="0"/>
        <w:autoSpaceDN w:val="0"/>
        <w:adjustRightInd w:val="0"/>
        <w:spacing w:after="0" w:line="634" w:lineRule="exact"/>
        <w:rPr>
          <w:rFonts w:ascii="Times New Roman" w:eastAsia="Times New Roman" w:hAnsi="Times New Roman" w:cs="Times New Roman"/>
          <w:b/>
          <w:sz w:val="24"/>
          <w:szCs w:val="24"/>
          <w:lang w:eastAsia="ru-RU"/>
        </w:rPr>
      </w:pPr>
      <w:r w:rsidRPr="003901F8">
        <w:rPr>
          <w:rFonts w:ascii="Times New Roman" w:eastAsia="Times New Roman" w:hAnsi="Times New Roman" w:cs="Times New Roman"/>
          <w:b/>
          <w:sz w:val="24"/>
          <w:szCs w:val="24"/>
          <w:lang w:eastAsia="ru-RU"/>
        </w:rPr>
        <w:t xml:space="preserve">                                          </w:t>
      </w:r>
    </w:p>
    <w:p w:rsidR="003901F8" w:rsidRPr="003901F8" w:rsidRDefault="003901F8" w:rsidP="003901F8">
      <w:pPr>
        <w:tabs>
          <w:tab w:val="left" w:pos="5103"/>
          <w:tab w:val="left" w:pos="5630"/>
        </w:tabs>
        <w:autoSpaceDE w:val="0"/>
        <w:autoSpaceDN w:val="0"/>
        <w:adjustRightInd w:val="0"/>
        <w:spacing w:after="0" w:line="634" w:lineRule="exact"/>
        <w:rPr>
          <w:rFonts w:ascii="Times New Roman" w:eastAsia="Times New Roman" w:hAnsi="Times New Roman" w:cs="Times New Roman"/>
          <w:b/>
          <w:sz w:val="24"/>
          <w:szCs w:val="24"/>
          <w:lang w:eastAsia="ru-RU"/>
        </w:rPr>
      </w:pPr>
      <w:r w:rsidRPr="003901F8">
        <w:rPr>
          <w:rFonts w:ascii="Times New Roman" w:eastAsia="Times New Roman" w:hAnsi="Times New Roman" w:cs="Times New Roman"/>
          <w:b/>
          <w:sz w:val="24"/>
          <w:szCs w:val="24"/>
          <w:lang w:eastAsia="ru-RU"/>
        </w:rPr>
        <w:t xml:space="preserve">                                                            ПОСТАНОВЛЕНИЕ</w:t>
      </w:r>
    </w:p>
    <w:p w:rsidR="003901F8" w:rsidRPr="003901F8" w:rsidRDefault="003901F8" w:rsidP="003901F8">
      <w:pPr>
        <w:tabs>
          <w:tab w:val="left" w:pos="5630"/>
        </w:tabs>
        <w:autoSpaceDE w:val="0"/>
        <w:autoSpaceDN w:val="0"/>
        <w:adjustRightInd w:val="0"/>
        <w:spacing w:after="0" w:line="634" w:lineRule="exact"/>
        <w:rPr>
          <w:rFonts w:ascii="Times New Roman" w:eastAsia="Times New Roman" w:hAnsi="Times New Roman" w:cs="Times New Roman"/>
          <w:b/>
          <w:sz w:val="28"/>
          <w:szCs w:val="28"/>
          <w:u w:val="single"/>
          <w:lang w:eastAsia="ru-RU"/>
        </w:rPr>
      </w:pPr>
      <w:r w:rsidRPr="003901F8">
        <w:rPr>
          <w:rFonts w:ascii="Times New Roman" w:eastAsia="Times New Roman" w:hAnsi="Times New Roman" w:cs="Times New Roman"/>
          <w:b/>
          <w:sz w:val="28"/>
          <w:szCs w:val="28"/>
          <w:lang w:eastAsia="ru-RU"/>
        </w:rPr>
        <w:t xml:space="preserve"> от 13 </w:t>
      </w:r>
      <w:proofErr w:type="gramStart"/>
      <w:r w:rsidRPr="003901F8">
        <w:rPr>
          <w:rFonts w:ascii="Times New Roman" w:eastAsia="Times New Roman" w:hAnsi="Times New Roman" w:cs="Times New Roman"/>
          <w:b/>
          <w:sz w:val="28"/>
          <w:szCs w:val="28"/>
          <w:lang w:eastAsia="ru-RU"/>
        </w:rPr>
        <w:t>марта  2018</w:t>
      </w:r>
      <w:proofErr w:type="gramEnd"/>
      <w:r w:rsidRPr="003901F8">
        <w:rPr>
          <w:rFonts w:ascii="Times New Roman" w:eastAsia="Times New Roman" w:hAnsi="Times New Roman" w:cs="Times New Roman"/>
          <w:b/>
          <w:sz w:val="28"/>
          <w:szCs w:val="28"/>
          <w:lang w:eastAsia="ru-RU"/>
        </w:rPr>
        <w:t xml:space="preserve"> г.                                           </w:t>
      </w:r>
      <w:r w:rsidRPr="003901F8">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Pr="003901F8">
        <w:rPr>
          <w:rFonts w:ascii="Times New Roman" w:eastAsia="Times New Roman" w:hAnsi="Times New Roman" w:cs="Times New Roman"/>
          <w:b/>
          <w:sz w:val="28"/>
          <w:szCs w:val="28"/>
          <w:lang w:eastAsia="ru-RU"/>
        </w:rPr>
        <w:t xml:space="preserve">                 № </w:t>
      </w:r>
      <w:r w:rsidRPr="00355AA1">
        <w:rPr>
          <w:rFonts w:ascii="Times New Roman" w:eastAsia="Times New Roman" w:hAnsi="Times New Roman" w:cs="Times New Roman"/>
          <w:b/>
          <w:sz w:val="28"/>
          <w:szCs w:val="28"/>
          <w:lang w:eastAsia="ru-RU"/>
        </w:rPr>
        <w:t>91</w:t>
      </w:r>
    </w:p>
    <w:p w:rsidR="003901F8" w:rsidRPr="003901F8" w:rsidRDefault="003901F8" w:rsidP="003901F8">
      <w:pPr>
        <w:autoSpaceDE w:val="0"/>
        <w:autoSpaceDN w:val="0"/>
        <w:adjustRightInd w:val="0"/>
        <w:spacing w:after="0" w:line="240" w:lineRule="exact"/>
        <w:rPr>
          <w:rFonts w:ascii="Times New Roman" w:eastAsia="Times New Roman" w:hAnsi="Times New Roman" w:cs="Times New Roman"/>
          <w:b/>
          <w:sz w:val="28"/>
          <w:szCs w:val="28"/>
          <w:lang w:eastAsia="ru-RU"/>
        </w:rPr>
      </w:pPr>
    </w:p>
    <w:p w:rsidR="003901F8" w:rsidRPr="003901F8" w:rsidRDefault="003901F8" w:rsidP="003901F8">
      <w:pPr>
        <w:tabs>
          <w:tab w:val="left" w:pos="709"/>
        </w:tabs>
        <w:spacing w:after="0" w:line="240" w:lineRule="auto"/>
        <w:jc w:val="both"/>
        <w:rPr>
          <w:rFonts w:ascii="Times New Roman" w:eastAsia="Times New Roman" w:hAnsi="Times New Roman" w:cs="Times New Roman"/>
          <w:b/>
          <w:sz w:val="28"/>
          <w:szCs w:val="28"/>
          <w:lang w:eastAsia="ru-RU"/>
        </w:rPr>
      </w:pPr>
      <w:r w:rsidRPr="003901F8">
        <w:rPr>
          <w:rFonts w:ascii="Times New Roman" w:eastAsia="Times New Roman" w:hAnsi="Times New Roman" w:cs="Times New Roman"/>
          <w:b/>
          <w:sz w:val="28"/>
          <w:szCs w:val="28"/>
          <w:lang w:eastAsia="ru-RU"/>
        </w:rPr>
        <w:t xml:space="preserve">         О внесении изменений в постановление администрации городского поселения «Емва» от 16.12.2013 года № 236 «Об утверждении муниципальной программы «Развитие жилищно-коммунального хозяйства и благоустройства на территории городского поселения «Емва»</w:t>
      </w:r>
    </w:p>
    <w:p w:rsidR="003901F8" w:rsidRPr="003901F8" w:rsidRDefault="003901F8" w:rsidP="003901F8">
      <w:pPr>
        <w:tabs>
          <w:tab w:val="left" w:pos="709"/>
        </w:tabs>
        <w:spacing w:after="0" w:line="240" w:lineRule="auto"/>
        <w:jc w:val="both"/>
        <w:rPr>
          <w:rFonts w:ascii="Times New Roman" w:eastAsia="Times New Roman" w:hAnsi="Times New Roman" w:cs="Times New Roman"/>
          <w:b/>
          <w:sz w:val="28"/>
          <w:szCs w:val="28"/>
          <w:lang w:eastAsia="ru-RU"/>
        </w:rPr>
      </w:pPr>
    </w:p>
    <w:p w:rsidR="003901F8" w:rsidRPr="003901F8" w:rsidRDefault="003901F8" w:rsidP="003901F8">
      <w:pPr>
        <w:tabs>
          <w:tab w:val="left" w:pos="709"/>
        </w:tabs>
        <w:spacing w:after="0" w:line="240" w:lineRule="auto"/>
        <w:jc w:val="both"/>
        <w:rPr>
          <w:rFonts w:ascii="Times New Roman" w:eastAsia="Times New Roman" w:hAnsi="Times New Roman" w:cs="Times New Roman"/>
          <w:b/>
          <w:sz w:val="28"/>
          <w:szCs w:val="28"/>
          <w:lang w:eastAsia="ru-RU"/>
        </w:rPr>
      </w:pPr>
    </w:p>
    <w:p w:rsidR="003901F8" w:rsidRPr="003901F8" w:rsidRDefault="003901F8" w:rsidP="003901F8">
      <w:pPr>
        <w:tabs>
          <w:tab w:val="left" w:pos="709"/>
        </w:tabs>
        <w:spacing w:after="0" w:line="240" w:lineRule="auto"/>
        <w:jc w:val="both"/>
        <w:rPr>
          <w:rFonts w:ascii="Times New Roman" w:eastAsia="Times New Roman" w:hAnsi="Times New Roman" w:cs="Times New Roman"/>
          <w:sz w:val="28"/>
          <w:szCs w:val="28"/>
          <w:lang w:eastAsia="ru-RU"/>
        </w:rPr>
      </w:pPr>
      <w:r w:rsidRPr="003901F8">
        <w:rPr>
          <w:rFonts w:ascii="Times New Roman" w:eastAsia="Times New Roman" w:hAnsi="Times New Roman" w:cs="Times New Roman"/>
          <w:b/>
          <w:sz w:val="28"/>
          <w:szCs w:val="28"/>
          <w:lang w:eastAsia="ru-RU"/>
        </w:rPr>
        <w:t xml:space="preserve">          </w:t>
      </w:r>
      <w:r w:rsidRPr="003901F8">
        <w:rPr>
          <w:rFonts w:ascii="Times New Roman" w:eastAsia="Times New Roman" w:hAnsi="Times New Roman" w:cs="Times New Roman"/>
          <w:sz w:val="28"/>
          <w:szCs w:val="28"/>
          <w:lang w:eastAsia="ru-RU"/>
        </w:rPr>
        <w:t xml:space="preserve"> В соответствии со статьёй 179 Бюджетного кодекса Российской Федерации, Федеральным законом от 06.10.2003 г. № 131-ФЗ «Об общих принципах организации местного самоуправления в Российс</w:t>
      </w:r>
      <w:r w:rsidR="002719B9">
        <w:rPr>
          <w:rFonts w:ascii="Times New Roman" w:eastAsia="Times New Roman" w:hAnsi="Times New Roman" w:cs="Times New Roman"/>
          <w:sz w:val="28"/>
          <w:szCs w:val="28"/>
          <w:lang w:eastAsia="ru-RU"/>
        </w:rPr>
        <w:t xml:space="preserve">кой Федерации», руководствуясь </w:t>
      </w:r>
      <w:r w:rsidRPr="003901F8">
        <w:rPr>
          <w:rFonts w:ascii="Times New Roman" w:eastAsia="Times New Roman" w:hAnsi="Times New Roman" w:cs="Times New Roman"/>
          <w:sz w:val="28"/>
          <w:szCs w:val="28"/>
          <w:lang w:eastAsia="ru-RU"/>
        </w:rPr>
        <w:t>Уставом городского поселения «Емва», администрация городского поселения «Емва»</w:t>
      </w:r>
    </w:p>
    <w:p w:rsidR="003901F8" w:rsidRPr="003901F8" w:rsidRDefault="003901F8" w:rsidP="003901F8">
      <w:pPr>
        <w:tabs>
          <w:tab w:val="left" w:pos="709"/>
        </w:tabs>
        <w:spacing w:after="0" w:line="240" w:lineRule="auto"/>
        <w:jc w:val="both"/>
        <w:rPr>
          <w:rFonts w:ascii="Times New Roman" w:eastAsia="Times New Roman" w:hAnsi="Times New Roman" w:cs="Times New Roman"/>
          <w:sz w:val="28"/>
          <w:szCs w:val="28"/>
          <w:lang w:eastAsia="ru-RU"/>
        </w:rPr>
      </w:pPr>
    </w:p>
    <w:p w:rsidR="003901F8" w:rsidRPr="003901F8" w:rsidRDefault="003901F8" w:rsidP="003901F8">
      <w:pPr>
        <w:tabs>
          <w:tab w:val="left" w:pos="709"/>
        </w:tabs>
        <w:spacing w:after="0" w:line="240" w:lineRule="auto"/>
        <w:jc w:val="both"/>
        <w:rPr>
          <w:rFonts w:ascii="Times New Roman" w:eastAsia="Times New Roman" w:hAnsi="Times New Roman" w:cs="Times New Roman"/>
          <w:sz w:val="28"/>
          <w:szCs w:val="28"/>
          <w:lang w:eastAsia="ru-RU"/>
        </w:rPr>
      </w:pPr>
      <w:r w:rsidRPr="003901F8">
        <w:rPr>
          <w:rFonts w:ascii="Times New Roman" w:eastAsia="Times New Roman" w:hAnsi="Times New Roman" w:cs="Times New Roman"/>
          <w:sz w:val="28"/>
          <w:szCs w:val="28"/>
          <w:lang w:eastAsia="ru-RU"/>
        </w:rPr>
        <w:t xml:space="preserve">           </w:t>
      </w:r>
      <w:r w:rsidRPr="003901F8">
        <w:rPr>
          <w:rFonts w:ascii="Times New Roman" w:eastAsia="Times New Roman" w:hAnsi="Times New Roman" w:cs="Times New Roman"/>
          <w:b/>
          <w:sz w:val="28"/>
          <w:szCs w:val="28"/>
          <w:lang w:eastAsia="ru-RU"/>
        </w:rPr>
        <w:t>Постановляет:</w:t>
      </w:r>
    </w:p>
    <w:p w:rsidR="003901F8" w:rsidRPr="003901F8" w:rsidRDefault="002719B9" w:rsidP="003901F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Внести изменения </w:t>
      </w:r>
      <w:r w:rsidR="003901F8" w:rsidRPr="003901F8">
        <w:rPr>
          <w:rFonts w:ascii="Times New Roman" w:eastAsia="Times New Roman" w:hAnsi="Times New Roman" w:cs="Times New Roman"/>
          <w:sz w:val="28"/>
          <w:szCs w:val="28"/>
          <w:lang w:eastAsia="ru-RU"/>
        </w:rPr>
        <w:t>в постановление администрации городского поселения «Емва» от 16.12.2013 года № 236 «Об утверждении муниципальной программы «Развитие жилищно-коммунального хозяйства и благоустройства на территории городского поселения «Емва» следующие изменения:</w:t>
      </w:r>
    </w:p>
    <w:p w:rsidR="003901F8" w:rsidRPr="003901F8" w:rsidRDefault="003901F8" w:rsidP="003901F8">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3901F8">
        <w:rPr>
          <w:rFonts w:ascii="Times New Roman" w:eastAsia="Times New Roman" w:hAnsi="Times New Roman" w:cs="Times New Roman"/>
          <w:sz w:val="28"/>
          <w:szCs w:val="28"/>
          <w:lang w:eastAsia="ru-RU"/>
        </w:rPr>
        <w:t xml:space="preserve">1.1. Приложение 9 и 10 к постановлению изложить в новой редакции согласно </w:t>
      </w:r>
      <w:proofErr w:type="gramStart"/>
      <w:r w:rsidRPr="003901F8">
        <w:rPr>
          <w:rFonts w:ascii="Times New Roman" w:eastAsia="Times New Roman" w:hAnsi="Times New Roman" w:cs="Times New Roman"/>
          <w:sz w:val="28"/>
          <w:szCs w:val="28"/>
          <w:lang w:eastAsia="ru-RU"/>
        </w:rPr>
        <w:t>приложению</w:t>
      </w:r>
      <w:proofErr w:type="gramEnd"/>
      <w:r w:rsidRPr="003901F8">
        <w:rPr>
          <w:rFonts w:ascii="Times New Roman" w:eastAsia="Times New Roman" w:hAnsi="Times New Roman" w:cs="Times New Roman"/>
          <w:sz w:val="28"/>
          <w:szCs w:val="28"/>
          <w:lang w:eastAsia="ru-RU"/>
        </w:rPr>
        <w:t xml:space="preserve"> к настоящему постановлению.   </w:t>
      </w:r>
    </w:p>
    <w:p w:rsidR="003901F8" w:rsidRPr="003901F8" w:rsidRDefault="003901F8" w:rsidP="003901F8">
      <w:pPr>
        <w:tabs>
          <w:tab w:val="left" w:pos="709"/>
        </w:tabs>
        <w:spacing w:after="0" w:line="240" w:lineRule="auto"/>
        <w:ind w:firstLine="708"/>
        <w:jc w:val="both"/>
        <w:rPr>
          <w:rFonts w:ascii="Times New Roman" w:eastAsia="Times New Roman" w:hAnsi="Times New Roman" w:cs="Times New Roman"/>
          <w:sz w:val="28"/>
          <w:szCs w:val="28"/>
          <w:lang w:eastAsia="ru-RU"/>
        </w:rPr>
      </w:pPr>
    </w:p>
    <w:p w:rsidR="003901F8" w:rsidRPr="003901F8" w:rsidRDefault="003901F8" w:rsidP="003901F8">
      <w:pPr>
        <w:tabs>
          <w:tab w:val="left" w:pos="709"/>
        </w:tabs>
        <w:spacing w:after="0" w:line="240" w:lineRule="auto"/>
        <w:jc w:val="both"/>
        <w:rPr>
          <w:rFonts w:ascii="Times New Roman" w:eastAsia="Times New Roman" w:hAnsi="Times New Roman" w:cs="Times New Roman"/>
          <w:sz w:val="28"/>
          <w:szCs w:val="28"/>
          <w:lang w:eastAsia="ru-RU"/>
        </w:rPr>
      </w:pPr>
      <w:r w:rsidRPr="003901F8">
        <w:rPr>
          <w:rFonts w:ascii="Times New Roman" w:eastAsia="Times New Roman" w:hAnsi="Times New Roman" w:cs="Times New Roman"/>
          <w:sz w:val="28"/>
          <w:szCs w:val="28"/>
          <w:lang w:eastAsia="ru-RU"/>
        </w:rPr>
        <w:t xml:space="preserve">          2.Контроль за исполнением настоящего постановления оставляю за собой.</w:t>
      </w:r>
    </w:p>
    <w:p w:rsidR="003901F8" w:rsidRDefault="003901F8" w:rsidP="003901F8">
      <w:pPr>
        <w:spacing w:after="0" w:line="240" w:lineRule="auto"/>
        <w:jc w:val="both"/>
        <w:rPr>
          <w:rFonts w:ascii="Times New Roman" w:eastAsia="Times New Roman" w:hAnsi="Times New Roman" w:cs="Times New Roman"/>
          <w:sz w:val="24"/>
          <w:szCs w:val="24"/>
          <w:lang w:eastAsia="ru-RU"/>
        </w:rPr>
      </w:pPr>
      <w:r w:rsidRPr="003901F8">
        <w:rPr>
          <w:rFonts w:ascii="Times New Roman" w:eastAsia="Times New Roman" w:hAnsi="Times New Roman" w:cs="Times New Roman"/>
          <w:sz w:val="28"/>
          <w:szCs w:val="28"/>
          <w:lang w:eastAsia="ru-RU"/>
        </w:rPr>
        <w:t xml:space="preserve">            </w:t>
      </w:r>
    </w:p>
    <w:p w:rsidR="003901F8" w:rsidRDefault="003901F8" w:rsidP="003901F8">
      <w:pPr>
        <w:spacing w:after="0" w:line="240" w:lineRule="auto"/>
        <w:jc w:val="both"/>
        <w:rPr>
          <w:rFonts w:ascii="Times New Roman" w:eastAsia="Times New Roman" w:hAnsi="Times New Roman" w:cs="Times New Roman"/>
          <w:sz w:val="24"/>
          <w:szCs w:val="24"/>
          <w:lang w:eastAsia="ru-RU"/>
        </w:rPr>
      </w:pPr>
    </w:p>
    <w:p w:rsidR="003901F8" w:rsidRDefault="003901F8" w:rsidP="003901F8">
      <w:pPr>
        <w:spacing w:after="0" w:line="240" w:lineRule="auto"/>
        <w:jc w:val="both"/>
        <w:rPr>
          <w:rFonts w:ascii="Times New Roman" w:eastAsia="Times New Roman" w:hAnsi="Times New Roman" w:cs="Times New Roman"/>
          <w:sz w:val="24"/>
          <w:szCs w:val="24"/>
          <w:lang w:eastAsia="ru-RU"/>
        </w:rPr>
      </w:pPr>
    </w:p>
    <w:p w:rsidR="003901F8" w:rsidRPr="003901F8" w:rsidRDefault="003901F8" w:rsidP="003901F8">
      <w:pPr>
        <w:tabs>
          <w:tab w:val="left" w:pos="4678"/>
        </w:tabs>
        <w:spacing w:after="0" w:line="240" w:lineRule="auto"/>
        <w:rPr>
          <w:rFonts w:ascii="Times New Roman" w:eastAsia="Times New Roman" w:hAnsi="Times New Roman" w:cs="Times New Roman"/>
          <w:sz w:val="24"/>
          <w:szCs w:val="24"/>
          <w:lang w:eastAsia="ru-RU"/>
        </w:rPr>
      </w:pPr>
      <w:r w:rsidRPr="003901F8">
        <w:rPr>
          <w:rFonts w:ascii="Times New Roman" w:eastAsia="Times New Roman" w:hAnsi="Times New Roman" w:cs="Times New Roman"/>
          <w:sz w:val="28"/>
          <w:szCs w:val="28"/>
          <w:lang w:eastAsia="ru-RU"/>
        </w:rPr>
        <w:t xml:space="preserve"> Руководитель администрации                                                      Н.А.Ращектаев      </w:t>
      </w:r>
      <w:r w:rsidRPr="003901F8">
        <w:rPr>
          <w:rFonts w:ascii="Times New Roman" w:eastAsia="Times New Roman" w:hAnsi="Times New Roman" w:cs="Times New Roman"/>
          <w:sz w:val="24"/>
          <w:szCs w:val="24"/>
          <w:lang w:eastAsia="ru-RU"/>
        </w:rPr>
        <w:t xml:space="preserve">                                       </w:t>
      </w:r>
    </w:p>
    <w:p w:rsidR="003901F8" w:rsidRPr="003901F8" w:rsidRDefault="003901F8" w:rsidP="003901F8">
      <w:pPr>
        <w:spacing w:after="0" w:line="240" w:lineRule="auto"/>
        <w:jc w:val="both"/>
        <w:rPr>
          <w:rFonts w:ascii="Times New Roman" w:eastAsia="Times New Roman" w:hAnsi="Times New Roman" w:cs="Times New Roman"/>
          <w:sz w:val="24"/>
          <w:szCs w:val="24"/>
          <w:lang w:eastAsia="ru-RU"/>
        </w:rPr>
      </w:pPr>
    </w:p>
    <w:p w:rsidR="003901F8" w:rsidRPr="003901F8" w:rsidRDefault="003901F8" w:rsidP="003901F8">
      <w:pPr>
        <w:spacing w:after="0" w:line="240" w:lineRule="auto"/>
        <w:jc w:val="both"/>
        <w:rPr>
          <w:rFonts w:ascii="Times New Roman" w:eastAsia="Times New Roman" w:hAnsi="Times New Roman" w:cs="Times New Roman"/>
          <w:sz w:val="24"/>
          <w:szCs w:val="24"/>
          <w:lang w:eastAsia="ru-RU"/>
        </w:rPr>
      </w:pPr>
    </w:p>
    <w:p w:rsidR="003901F8" w:rsidRDefault="003901F8" w:rsidP="003901F8">
      <w:pPr>
        <w:spacing w:after="0" w:line="240" w:lineRule="auto"/>
        <w:jc w:val="both"/>
        <w:rPr>
          <w:rFonts w:ascii="Times New Roman" w:eastAsia="Times New Roman" w:hAnsi="Times New Roman" w:cs="Times New Roman"/>
          <w:sz w:val="24"/>
          <w:szCs w:val="24"/>
          <w:lang w:eastAsia="ru-RU"/>
        </w:rPr>
      </w:pPr>
    </w:p>
    <w:p w:rsidR="00AD0F43" w:rsidRDefault="00AD0F43" w:rsidP="003901F8">
      <w:pPr>
        <w:spacing w:after="0" w:line="240" w:lineRule="auto"/>
        <w:jc w:val="both"/>
        <w:rPr>
          <w:rFonts w:ascii="Times New Roman" w:eastAsia="Times New Roman" w:hAnsi="Times New Roman" w:cs="Times New Roman"/>
          <w:sz w:val="24"/>
          <w:szCs w:val="24"/>
          <w:lang w:eastAsia="ru-RU"/>
        </w:rPr>
      </w:pPr>
    </w:p>
    <w:p w:rsidR="00AD0F43" w:rsidRDefault="00AD0F43" w:rsidP="003901F8">
      <w:pPr>
        <w:spacing w:after="0" w:line="240" w:lineRule="auto"/>
        <w:jc w:val="both"/>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rsidR="00AD0F43" w:rsidRDefault="00AD0F43" w:rsidP="00AD0F4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rsidR="00AD0F43" w:rsidRDefault="00AD0F43" w:rsidP="00AD0F4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поселения «Емва»</w:t>
      </w:r>
    </w:p>
    <w:p w:rsidR="00AD0F43" w:rsidRDefault="00AD0F43" w:rsidP="00AD0F4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13.03.2018 № 91</w:t>
      </w: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Pr="00AD0F43" w:rsidRDefault="00AD0F43" w:rsidP="00AD0F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D0F43">
        <w:rPr>
          <w:rFonts w:ascii="Times New Roman" w:eastAsia="Times New Roman" w:hAnsi="Times New Roman" w:cs="Times New Roman"/>
          <w:sz w:val="24"/>
          <w:szCs w:val="24"/>
          <w:lang w:eastAsia="ru-RU"/>
        </w:rPr>
        <w:t xml:space="preserve">Приложение 9 </w:t>
      </w:r>
    </w:p>
    <w:p w:rsidR="00AD0F43" w:rsidRPr="00AD0F43" w:rsidRDefault="00AD0F43" w:rsidP="00AD0F43">
      <w:pPr>
        <w:widowControl w:val="0"/>
        <w:tabs>
          <w:tab w:val="left" w:pos="6615"/>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к постановлению администрации </w:t>
      </w:r>
    </w:p>
    <w:p w:rsidR="00AD0F43" w:rsidRPr="00AD0F43" w:rsidRDefault="00AD0F43" w:rsidP="00AD0F43">
      <w:pPr>
        <w:adjustRightInd w:val="0"/>
        <w:spacing w:after="0" w:line="240" w:lineRule="auto"/>
        <w:jc w:val="right"/>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городского поселения «Емва» </w:t>
      </w:r>
    </w:p>
    <w:p w:rsidR="00AD0F43" w:rsidRPr="00AD0F43" w:rsidRDefault="00AD0F43" w:rsidP="00AD0F43">
      <w:pPr>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236 от 16.12.2013</w:t>
      </w:r>
    </w:p>
    <w:p w:rsidR="00AD0F43" w:rsidRPr="00AD0F43" w:rsidRDefault="00AD0F43" w:rsidP="00AD0F43">
      <w:pPr>
        <w:adjustRightInd w:val="0"/>
        <w:spacing w:after="0" w:line="240" w:lineRule="auto"/>
        <w:jc w:val="right"/>
        <w:rPr>
          <w:rFonts w:ascii="Times New Roman" w:eastAsia="Times New Roman" w:hAnsi="Times New Roman" w:cs="Times New Roman"/>
          <w:bCs/>
          <w:sz w:val="24"/>
          <w:szCs w:val="24"/>
          <w:lang w:eastAsia="ru-RU"/>
        </w:rPr>
      </w:pPr>
      <w:r w:rsidRPr="00AD0F43">
        <w:rPr>
          <w:rFonts w:ascii="Times New Roman" w:eastAsia="Times New Roman" w:hAnsi="Times New Roman" w:cs="Times New Roman"/>
          <w:sz w:val="24"/>
          <w:szCs w:val="24"/>
          <w:lang w:eastAsia="ru-RU"/>
        </w:rPr>
        <w:t xml:space="preserve">                                                                              </w:t>
      </w:r>
    </w:p>
    <w:p w:rsidR="00AD0F43" w:rsidRPr="00AD0F43" w:rsidRDefault="00AD0F43" w:rsidP="00AD0F43">
      <w:pPr>
        <w:adjustRightInd w:val="0"/>
        <w:spacing w:after="0" w:line="240" w:lineRule="auto"/>
        <w:jc w:val="center"/>
        <w:rPr>
          <w:rFonts w:ascii="Times New Roman" w:eastAsia="Times New Roman" w:hAnsi="Times New Roman" w:cs="Times New Roman"/>
          <w:b/>
          <w:bCs/>
          <w:sz w:val="24"/>
          <w:szCs w:val="24"/>
          <w:lang w:eastAsia="ru-RU"/>
        </w:rPr>
      </w:pPr>
    </w:p>
    <w:p w:rsidR="00AD0F43" w:rsidRPr="00AD0F43" w:rsidRDefault="00AD0F43" w:rsidP="00AD0F43">
      <w:pPr>
        <w:adjustRightInd w:val="0"/>
        <w:spacing w:after="0" w:line="240" w:lineRule="auto"/>
        <w:jc w:val="center"/>
        <w:rPr>
          <w:rFonts w:ascii="Times New Roman" w:eastAsia="Times New Roman" w:hAnsi="Times New Roman" w:cs="Times New Roman"/>
          <w:b/>
          <w:bCs/>
          <w:sz w:val="24"/>
          <w:szCs w:val="24"/>
          <w:lang w:eastAsia="ru-RU"/>
        </w:rPr>
      </w:pPr>
      <w:r w:rsidRPr="00AD0F43">
        <w:rPr>
          <w:rFonts w:ascii="Times New Roman" w:eastAsia="Times New Roman" w:hAnsi="Times New Roman" w:cs="Times New Roman"/>
          <w:b/>
          <w:bCs/>
          <w:sz w:val="24"/>
          <w:szCs w:val="24"/>
          <w:lang w:eastAsia="ru-RU"/>
        </w:rPr>
        <w:t>ПОРЯДОК</w:t>
      </w:r>
    </w:p>
    <w:p w:rsidR="00AD0F43" w:rsidRPr="00AD0F43" w:rsidRDefault="00AD0F43" w:rsidP="00AD0F43">
      <w:pPr>
        <w:adjustRightInd w:val="0"/>
        <w:spacing w:after="0" w:line="240" w:lineRule="auto"/>
        <w:jc w:val="center"/>
        <w:rPr>
          <w:rFonts w:ascii="Times New Roman" w:eastAsia="Times New Roman" w:hAnsi="Times New Roman" w:cs="Times New Roman"/>
          <w:b/>
          <w:bCs/>
          <w:sz w:val="24"/>
          <w:szCs w:val="24"/>
          <w:lang w:eastAsia="ru-RU"/>
        </w:rPr>
      </w:pPr>
      <w:r w:rsidRPr="00AD0F43">
        <w:rPr>
          <w:rFonts w:ascii="Times New Roman" w:eastAsia="Times New Roman" w:hAnsi="Times New Roman" w:cs="Times New Roman"/>
          <w:b/>
          <w:bCs/>
          <w:sz w:val="24"/>
          <w:szCs w:val="24"/>
          <w:lang w:eastAsia="ru-RU"/>
        </w:rPr>
        <w:t>субсидирования части затрат на уплату процентов по кредитам, привлеченным субъектами малого и среднего предпринимательства в кредитных организациях</w:t>
      </w:r>
    </w:p>
    <w:p w:rsidR="00AD0F43" w:rsidRPr="00AD0F43" w:rsidRDefault="00AD0F43" w:rsidP="00AD0F43">
      <w:pPr>
        <w:tabs>
          <w:tab w:val="left" w:pos="284"/>
        </w:tabs>
        <w:spacing w:after="0" w:line="240" w:lineRule="auto"/>
        <w:jc w:val="center"/>
        <w:rPr>
          <w:rFonts w:ascii="Times New Roman" w:eastAsia="Times New Roman" w:hAnsi="Times New Roman" w:cs="Times New Roman"/>
          <w:b/>
          <w:color w:val="000000"/>
          <w:sz w:val="24"/>
          <w:szCs w:val="24"/>
          <w:lang w:eastAsia="ru-RU"/>
        </w:rPr>
      </w:pPr>
    </w:p>
    <w:p w:rsidR="00AD0F43" w:rsidRPr="00AD0F43" w:rsidRDefault="00AD0F43" w:rsidP="00AD0F43">
      <w:pPr>
        <w:tabs>
          <w:tab w:val="left" w:pos="284"/>
        </w:tabs>
        <w:spacing w:after="0" w:line="240" w:lineRule="auto"/>
        <w:jc w:val="center"/>
        <w:rPr>
          <w:rFonts w:ascii="Times New Roman" w:eastAsia="Times New Roman" w:hAnsi="Times New Roman" w:cs="Times New Roman"/>
          <w:b/>
          <w:color w:val="000000"/>
          <w:sz w:val="24"/>
          <w:szCs w:val="24"/>
          <w:lang w:eastAsia="ru-RU"/>
        </w:rPr>
      </w:pPr>
      <w:r w:rsidRPr="00AD0F43">
        <w:rPr>
          <w:rFonts w:ascii="Times New Roman" w:eastAsia="Times New Roman" w:hAnsi="Times New Roman" w:cs="Times New Roman"/>
          <w:b/>
          <w:color w:val="000000"/>
          <w:sz w:val="24"/>
          <w:szCs w:val="24"/>
          <w:lang w:eastAsia="ru-RU"/>
        </w:rPr>
        <w:t>1. Общие положения</w:t>
      </w:r>
    </w:p>
    <w:p w:rsidR="00AD0F43" w:rsidRPr="00AD0F43" w:rsidRDefault="00AD0F43" w:rsidP="00AD0F43">
      <w:pPr>
        <w:adjustRightInd w:val="0"/>
        <w:spacing w:after="0" w:line="240" w:lineRule="auto"/>
        <w:jc w:val="center"/>
        <w:rPr>
          <w:rFonts w:ascii="Times New Roman" w:eastAsia="Times New Roman" w:hAnsi="Times New Roman" w:cs="Times New Roman"/>
          <w:sz w:val="24"/>
          <w:szCs w:val="24"/>
          <w:lang w:eastAsia="ru-RU"/>
        </w:rPr>
      </w:pPr>
    </w:p>
    <w:p w:rsidR="00AD0F43" w:rsidRPr="00AD0F43" w:rsidRDefault="00AD0F43" w:rsidP="00AD0F43">
      <w:pPr>
        <w:adjustRightInd w:val="0"/>
        <w:spacing w:after="0" w:line="240" w:lineRule="auto"/>
        <w:ind w:firstLine="708"/>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1.1. Настоящий Порядок определяет механизм субсидирования части затрат на уплату процентов по кредитам, привлеченным субъектами малого и среднего предпринимательства в кредитных организациях, в пределах средств местного бюджета городского поселения «Емва», предусмотренных на реализацию подпрограммы «Развитие малого и среднего предпринимательства на территории городского поселения «Емва» на 2017-2020 годы», на соответствующий финансовый год (далее – субсидия).</w:t>
      </w:r>
    </w:p>
    <w:p w:rsidR="00AD0F43" w:rsidRPr="00AD0F43" w:rsidRDefault="00AD0F43" w:rsidP="00AD0F43">
      <w:pPr>
        <w:adjustRightInd w:val="0"/>
        <w:spacing w:after="0" w:line="240" w:lineRule="auto"/>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1.2.  Целью предоставления субсидирования является развитие малого и среднего предпринимательства на территории городского поселения «Емва».</w:t>
      </w:r>
    </w:p>
    <w:p w:rsidR="00AD0F43" w:rsidRPr="00AD0F43" w:rsidRDefault="00AD0F43" w:rsidP="00AD0F4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1.3. Главным распорядителем средств бюджета городского поселения «Емва» (далее – главный распорядитель), осуществляющим предоставление субсидии является администрация городского поселения «Емва» (далее </w:t>
      </w:r>
      <w:r>
        <w:rPr>
          <w:rFonts w:ascii="Times New Roman" w:eastAsia="Times New Roman" w:hAnsi="Times New Roman" w:cs="Times New Roman"/>
          <w:color w:val="000000"/>
          <w:sz w:val="24"/>
          <w:szCs w:val="24"/>
          <w:lang w:eastAsia="ru-RU"/>
        </w:rPr>
        <w:t>–</w:t>
      </w:r>
      <w:r w:rsidRPr="00AD0F43">
        <w:rPr>
          <w:rFonts w:ascii="Times New Roman" w:eastAsia="Times New Roman" w:hAnsi="Times New Roman" w:cs="Times New Roman"/>
          <w:color w:val="000000"/>
          <w:sz w:val="24"/>
          <w:szCs w:val="24"/>
          <w:lang w:eastAsia="ru-RU"/>
        </w:rPr>
        <w:t xml:space="preserve"> Администрация). </w:t>
      </w:r>
    </w:p>
    <w:p w:rsidR="00AD0F43" w:rsidRPr="00AD0F43" w:rsidRDefault="00AD0F43" w:rsidP="00AD0F4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1.4.  Финансирование расходов производится в соответствии со сводной бюджетной росписью бюджета городского поселения «Емва» и кассовым планом в пределах установленных лимитов бюджетных обязательств. </w:t>
      </w:r>
    </w:p>
    <w:p w:rsidR="00AD0F43" w:rsidRPr="00AD0F43" w:rsidRDefault="00AD0F43" w:rsidP="00AD0F43">
      <w:pPr>
        <w:adjustRightInd w:val="0"/>
        <w:spacing w:after="0" w:line="240" w:lineRule="auto"/>
        <w:ind w:firstLine="708"/>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1.5. Субсидия предоставляется субъектам малого и среднего предпринимательства, одновременно отвечающим следующим требованиям:</w:t>
      </w:r>
    </w:p>
    <w:p w:rsidR="00AD0F43" w:rsidRPr="00AD0F43" w:rsidRDefault="00AD0F43" w:rsidP="00AD0F43">
      <w:pPr>
        <w:tabs>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1) установленным Федеральным </w:t>
      </w:r>
      <w:hyperlink r:id="rId5" w:history="1">
        <w:r w:rsidRPr="00AD0F43">
          <w:rPr>
            <w:rFonts w:ascii="Times New Roman" w:eastAsia="Times New Roman" w:hAnsi="Times New Roman" w:cs="Times New Roman"/>
            <w:sz w:val="24"/>
            <w:szCs w:val="24"/>
            <w:lang w:eastAsia="ru-RU"/>
          </w:rPr>
          <w:t>законом</w:t>
        </w:r>
      </w:hyperlink>
      <w:r w:rsidRPr="00AD0F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D0F43">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r>
        <w:rPr>
          <w:rFonts w:ascii="Times New Roman" w:eastAsia="Times New Roman" w:hAnsi="Times New Roman" w:cs="Times New Roman"/>
          <w:sz w:val="24"/>
          <w:szCs w:val="24"/>
          <w:lang w:eastAsia="ru-RU"/>
        </w:rPr>
        <w:t>»</w:t>
      </w:r>
      <w:r w:rsidRPr="00AD0F43">
        <w:rPr>
          <w:rFonts w:ascii="Times New Roman" w:eastAsia="Times New Roman" w:hAnsi="Times New Roman" w:cs="Times New Roman"/>
          <w:sz w:val="24"/>
          <w:szCs w:val="24"/>
          <w:lang w:eastAsia="ru-RU"/>
        </w:rPr>
        <w:t xml:space="preserve"> (далее </w:t>
      </w:r>
      <w:r>
        <w:rPr>
          <w:rFonts w:ascii="Times New Roman" w:eastAsia="Times New Roman" w:hAnsi="Times New Roman" w:cs="Times New Roman"/>
          <w:sz w:val="24"/>
          <w:szCs w:val="24"/>
          <w:lang w:eastAsia="ru-RU"/>
        </w:rPr>
        <w:t>–</w:t>
      </w:r>
      <w:r w:rsidRPr="00AD0F43">
        <w:rPr>
          <w:rFonts w:ascii="Times New Roman" w:eastAsia="Times New Roman" w:hAnsi="Times New Roman" w:cs="Times New Roman"/>
          <w:sz w:val="24"/>
          <w:szCs w:val="24"/>
          <w:lang w:eastAsia="ru-RU"/>
        </w:rPr>
        <w:t xml:space="preserve"> Федеральный закон), и условиям, определенным настоящим Порядком;</w:t>
      </w:r>
    </w:p>
    <w:p w:rsidR="00AD0F43" w:rsidRPr="00AD0F43" w:rsidRDefault="00AD0F43" w:rsidP="00AD0F43">
      <w:pPr>
        <w:tabs>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2) зарегистрированным и осуществляющим свою деятельность на территории городского поселения «Емва»;</w:t>
      </w:r>
    </w:p>
    <w:p w:rsidR="00AD0F43" w:rsidRPr="00AD0F43" w:rsidRDefault="00AD0F43" w:rsidP="00AD0F43">
      <w:pPr>
        <w:tabs>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3) не имеющим задолженности по уплате налогов, сборов, пеней и иных обязательных платежей в бюджетную систему Российской Федерации;</w:t>
      </w:r>
    </w:p>
    <w:p w:rsidR="00AD0F43" w:rsidRPr="00AD0F43" w:rsidRDefault="00AD0F43" w:rsidP="00AD0F43">
      <w:pPr>
        <w:adjustRightInd w:val="0"/>
        <w:spacing w:after="0" w:line="240" w:lineRule="auto"/>
        <w:ind w:firstLine="708"/>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4) не имеющим задолженности по заработной плате перед наемными работниками</w:t>
      </w:r>
    </w:p>
    <w:p w:rsidR="00AD0F43" w:rsidRPr="00AD0F43" w:rsidRDefault="00AD0F43" w:rsidP="00AD0F43">
      <w:pPr>
        <w:autoSpaceDE w:val="0"/>
        <w:autoSpaceDN w:val="0"/>
        <w:adjustRightInd w:val="0"/>
        <w:spacing w:after="0" w:line="240" w:lineRule="auto"/>
        <w:ind w:firstLine="568"/>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5) осуществляющим деятельность в сфере производства товаров (работ, услуг), за исключением видов деятельности, включенных в разделы G (за исключением кода 45),  </w:t>
      </w:r>
      <w:hyperlink r:id="rId6" w:history="1">
        <w:r w:rsidRPr="00AD0F43">
          <w:rPr>
            <w:rFonts w:ascii="Times New Roman" w:eastAsia="Calibri" w:hAnsi="Times New Roman" w:cs="Times New Roman"/>
            <w:sz w:val="24"/>
            <w:szCs w:val="24"/>
            <w:lang w:eastAsia="ru-RU"/>
          </w:rPr>
          <w:t>K</w:t>
        </w:r>
      </w:hyperlink>
      <w:r w:rsidRPr="00AD0F43">
        <w:rPr>
          <w:rFonts w:ascii="Times New Roman" w:eastAsia="Calibri" w:hAnsi="Times New Roman" w:cs="Times New Roman"/>
          <w:sz w:val="24"/>
          <w:szCs w:val="24"/>
          <w:lang w:eastAsia="ru-RU"/>
        </w:rPr>
        <w:t xml:space="preserve">, </w:t>
      </w:r>
      <w:hyperlink r:id="rId7" w:history="1">
        <w:r w:rsidRPr="00AD0F43">
          <w:rPr>
            <w:rFonts w:ascii="Times New Roman" w:eastAsia="Calibri" w:hAnsi="Times New Roman" w:cs="Times New Roman"/>
            <w:sz w:val="24"/>
            <w:szCs w:val="24"/>
            <w:lang w:eastAsia="ru-RU"/>
          </w:rPr>
          <w:t>L</w:t>
        </w:r>
      </w:hyperlink>
      <w:r w:rsidRPr="00AD0F43">
        <w:rPr>
          <w:rFonts w:ascii="Times New Roman" w:eastAsia="Calibri" w:hAnsi="Times New Roman" w:cs="Times New Roman"/>
          <w:sz w:val="24"/>
          <w:szCs w:val="24"/>
          <w:lang w:eastAsia="ru-RU"/>
        </w:rPr>
        <w:t xml:space="preserve">, </w:t>
      </w:r>
      <w:hyperlink r:id="rId8" w:history="1">
        <w:r w:rsidRPr="00AD0F43">
          <w:rPr>
            <w:rFonts w:ascii="Times New Roman" w:eastAsia="Calibri" w:hAnsi="Times New Roman" w:cs="Times New Roman"/>
            <w:sz w:val="24"/>
            <w:szCs w:val="24"/>
            <w:lang w:eastAsia="ru-RU"/>
          </w:rPr>
          <w:t>M</w:t>
        </w:r>
      </w:hyperlink>
      <w:r w:rsidRPr="00AD0F43">
        <w:rPr>
          <w:rFonts w:ascii="Times New Roman" w:eastAsia="Calibri" w:hAnsi="Times New Roman" w:cs="Times New Roman"/>
          <w:sz w:val="24"/>
          <w:szCs w:val="24"/>
          <w:lang w:eastAsia="ru-RU"/>
        </w:rPr>
        <w:t xml:space="preserve"> (за исключением кодов 71 и 75), N, </w:t>
      </w:r>
      <w:hyperlink r:id="rId9" w:history="1">
        <w:r w:rsidRPr="00AD0F43">
          <w:rPr>
            <w:rFonts w:ascii="Times New Roman" w:eastAsia="Calibri" w:hAnsi="Times New Roman" w:cs="Times New Roman"/>
            <w:sz w:val="24"/>
            <w:szCs w:val="24"/>
            <w:lang w:eastAsia="ru-RU"/>
          </w:rPr>
          <w:t>O</w:t>
        </w:r>
      </w:hyperlink>
      <w:r w:rsidRPr="00AD0F43">
        <w:rPr>
          <w:rFonts w:ascii="Times New Roman" w:eastAsia="Calibri" w:hAnsi="Times New Roman" w:cs="Times New Roman"/>
          <w:sz w:val="24"/>
          <w:szCs w:val="24"/>
          <w:lang w:eastAsia="ru-RU"/>
        </w:rPr>
        <w:t xml:space="preserve">, </w:t>
      </w:r>
      <w:hyperlink r:id="rId10" w:history="1">
        <w:r w:rsidRPr="00AD0F43">
          <w:rPr>
            <w:rFonts w:ascii="Times New Roman" w:eastAsia="Calibri" w:hAnsi="Times New Roman" w:cs="Times New Roman"/>
            <w:sz w:val="24"/>
            <w:szCs w:val="24"/>
            <w:lang w:eastAsia="ru-RU"/>
          </w:rPr>
          <w:t>S</w:t>
        </w:r>
      </w:hyperlink>
      <w:r w:rsidRPr="00AD0F43">
        <w:rPr>
          <w:rFonts w:ascii="Times New Roman" w:eastAsia="Calibri" w:hAnsi="Times New Roman" w:cs="Times New Roman"/>
          <w:sz w:val="24"/>
          <w:szCs w:val="24"/>
          <w:lang w:eastAsia="ru-RU"/>
        </w:rPr>
        <w:t xml:space="preserve"> (за исключением кодов 95 и 96), </w:t>
      </w:r>
      <w:hyperlink r:id="rId11" w:history="1">
        <w:r w:rsidRPr="00AD0F43">
          <w:rPr>
            <w:rFonts w:ascii="Times New Roman" w:eastAsia="Calibri" w:hAnsi="Times New Roman" w:cs="Times New Roman"/>
            <w:sz w:val="24"/>
            <w:szCs w:val="24"/>
            <w:lang w:eastAsia="ru-RU"/>
          </w:rPr>
          <w:t>T</w:t>
        </w:r>
      </w:hyperlink>
      <w:r w:rsidRPr="00AD0F43">
        <w:rPr>
          <w:rFonts w:ascii="Times New Roman" w:eastAsia="Calibri" w:hAnsi="Times New Roman" w:cs="Times New Roman"/>
          <w:sz w:val="24"/>
          <w:szCs w:val="24"/>
          <w:lang w:eastAsia="ru-RU"/>
        </w:rPr>
        <w:t xml:space="preserve">, </w:t>
      </w:r>
      <w:hyperlink r:id="rId12" w:history="1">
        <w:r w:rsidRPr="00AD0F43">
          <w:rPr>
            <w:rFonts w:ascii="Times New Roman" w:eastAsia="Calibri" w:hAnsi="Times New Roman" w:cs="Times New Roman"/>
            <w:sz w:val="24"/>
            <w:szCs w:val="24"/>
            <w:lang w:eastAsia="ru-RU"/>
          </w:rPr>
          <w:t>U</w:t>
        </w:r>
      </w:hyperlink>
      <w:r w:rsidRPr="00AD0F43">
        <w:rPr>
          <w:rFonts w:ascii="Times New Roman" w:eastAsia="Calibri" w:hAnsi="Times New Roman" w:cs="Times New Roman"/>
          <w:sz w:val="24"/>
          <w:szCs w:val="24"/>
          <w:lang w:eastAsia="ru-RU"/>
        </w:rP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AD0F43" w:rsidRPr="00AD0F43" w:rsidRDefault="00AD0F43" w:rsidP="00AD0F43">
      <w:pPr>
        <w:autoSpaceDE w:val="0"/>
        <w:autoSpaceDN w:val="0"/>
        <w:adjustRightInd w:val="0"/>
        <w:spacing w:after="0" w:line="240" w:lineRule="auto"/>
        <w:ind w:firstLine="568"/>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6) </w:t>
      </w:r>
      <w:r w:rsidRPr="00AD0F43">
        <w:rPr>
          <w:rFonts w:ascii="Times New Roman" w:eastAsia="Times New Roman" w:hAnsi="Times New Roman" w:cs="Times New Roman"/>
          <w:color w:val="000000"/>
          <w:sz w:val="24"/>
          <w:szCs w:val="24"/>
          <w:lang w:eastAsia="ru-RU"/>
        </w:rPr>
        <w:t xml:space="preserve"> не находящимися в стадии ликвидации, реорганизации или банкротства.</w:t>
      </w:r>
      <w:r w:rsidRPr="00AD0F43">
        <w:rPr>
          <w:rFonts w:ascii="Times New Roman" w:eastAsia="Calibri" w:hAnsi="Times New Roman" w:cs="Times New Roman"/>
          <w:sz w:val="24"/>
          <w:szCs w:val="24"/>
          <w:lang w:eastAsia="ru-RU"/>
        </w:rPr>
        <w:t xml:space="preserve">   </w:t>
      </w:r>
    </w:p>
    <w:p w:rsidR="00AD0F43" w:rsidRPr="00AD0F43" w:rsidRDefault="00AD0F43" w:rsidP="00AD0F43">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lastRenderedPageBreak/>
        <w:t xml:space="preserve">    Ответственность за соблюдение вышеуказанных положений и достоверность представляемых сведений несут субъекты малого и среднего предпринимательства </w:t>
      </w:r>
      <w:r>
        <w:rPr>
          <w:rFonts w:ascii="Times New Roman" w:eastAsia="Calibri" w:hAnsi="Times New Roman" w:cs="Times New Roman"/>
          <w:sz w:val="24"/>
          <w:szCs w:val="24"/>
          <w:lang w:eastAsia="ru-RU"/>
        </w:rPr>
        <w:t>–</w:t>
      </w:r>
      <w:r w:rsidRPr="00AD0F43">
        <w:rPr>
          <w:rFonts w:ascii="Times New Roman" w:eastAsia="Calibri" w:hAnsi="Times New Roman" w:cs="Times New Roman"/>
          <w:sz w:val="24"/>
          <w:szCs w:val="24"/>
          <w:lang w:eastAsia="ru-RU"/>
        </w:rPr>
        <w:t xml:space="preserve"> получатели субсидий в соответствии с законодательством Российской Федерации.</w:t>
      </w:r>
    </w:p>
    <w:p w:rsidR="00AD0F43" w:rsidRPr="00AD0F43" w:rsidRDefault="00AD0F43" w:rsidP="00AD0F43">
      <w:pPr>
        <w:adjustRightInd w:val="0"/>
        <w:spacing w:after="0" w:line="240" w:lineRule="auto"/>
        <w:ind w:firstLine="284"/>
        <w:jc w:val="both"/>
        <w:rPr>
          <w:rFonts w:ascii="Times New Roman" w:eastAsia="Times New Roman" w:hAnsi="Times New Roman" w:cs="Times New Roman"/>
          <w:sz w:val="24"/>
          <w:szCs w:val="24"/>
          <w:lang w:eastAsia="ru-RU"/>
        </w:rPr>
      </w:pPr>
    </w:p>
    <w:p w:rsidR="00AD0F43" w:rsidRPr="00AD0F43" w:rsidRDefault="00AD0F43" w:rsidP="00AD0F43">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p>
    <w:p w:rsidR="00AD0F43" w:rsidRPr="00AD0F43" w:rsidRDefault="00AD0F43" w:rsidP="00AD0F43">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p>
    <w:p w:rsidR="00AD0F43" w:rsidRPr="00AD0F43" w:rsidRDefault="00AD0F43" w:rsidP="00AD0F43">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p>
    <w:p w:rsidR="00AD0F43" w:rsidRPr="00AD0F43" w:rsidRDefault="00AD0F43" w:rsidP="00AD0F43">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p>
    <w:p w:rsidR="00AD0F43" w:rsidRPr="00AD0F43" w:rsidRDefault="00AD0F43" w:rsidP="00AD0F43">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p>
    <w:p w:rsidR="00AD0F43" w:rsidRPr="00AD0F43" w:rsidRDefault="00AD0F43" w:rsidP="00AD0F43">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AD0F43">
        <w:rPr>
          <w:rFonts w:ascii="Times New Roman" w:eastAsia="Times New Roman" w:hAnsi="Times New Roman" w:cs="Times New Roman"/>
          <w:b/>
          <w:color w:val="000000"/>
          <w:sz w:val="24"/>
          <w:szCs w:val="24"/>
          <w:lang w:eastAsia="ru-RU"/>
        </w:rPr>
        <w:t>2. Условия и порядок предоставления субсидии</w:t>
      </w:r>
    </w:p>
    <w:p w:rsidR="00AD0F43" w:rsidRPr="00AD0F43" w:rsidRDefault="00AD0F43" w:rsidP="00AD0F43">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p>
    <w:p w:rsidR="00AD0F43" w:rsidRPr="00AD0F43" w:rsidRDefault="00AD0F43" w:rsidP="00AD0F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2.1. Субсидии направляются на субсидирование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p w:rsidR="00AD0F43" w:rsidRPr="00AD0F43" w:rsidRDefault="00AD0F43" w:rsidP="00AD0F4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2.2. Субсидии предоставляются субъектам малого и среднего предпринимательства на конкурсной основе из расчета не более трех четвертых ключевой ставки Банка России, но не более 70% от фактически произведенных субъектом малого и среднего предпринимательства затрат на уплату процентов по кредитам.</w:t>
      </w:r>
    </w:p>
    <w:p w:rsidR="00AD0F43" w:rsidRPr="00AD0F43" w:rsidRDefault="00AD0F43" w:rsidP="00AD0F43">
      <w:pPr>
        <w:widowControl w:val="0"/>
        <w:autoSpaceDE w:val="0"/>
        <w:autoSpaceDN w:val="0"/>
        <w:adjustRightInd w:val="0"/>
        <w:spacing w:after="0" w:line="240" w:lineRule="auto"/>
        <w:ind w:firstLine="284"/>
        <w:jc w:val="both"/>
        <w:outlineLvl w:val="0"/>
        <w:rPr>
          <w:rFonts w:ascii="Times New Roman" w:eastAsia="Calibri" w:hAnsi="Times New Roman" w:cs="Times New Roman"/>
          <w:sz w:val="24"/>
          <w:szCs w:val="24"/>
        </w:rPr>
      </w:pPr>
      <w:r w:rsidRPr="00AD0F43">
        <w:rPr>
          <w:rFonts w:ascii="Times New Roman" w:eastAsia="Times New Roman" w:hAnsi="Times New Roman" w:cs="Times New Roman"/>
          <w:sz w:val="24"/>
          <w:szCs w:val="24"/>
          <w:lang w:eastAsia="ru-RU"/>
        </w:rPr>
        <w:t xml:space="preserve">    2.3.</w:t>
      </w:r>
      <w:r w:rsidRPr="00AD0F43">
        <w:rPr>
          <w:rFonts w:ascii="Times New Roman" w:eastAsia="Calibri" w:hAnsi="Times New Roman" w:cs="Times New Roman"/>
          <w:sz w:val="24"/>
          <w:szCs w:val="24"/>
        </w:rPr>
        <w:t xml:space="preserve"> Субсидия предоставляется субъекту малого и среднего предпринимательства по кредитным договорам, средства по которым в целях развития либо модернизации производства товаров (работ, услуг) направлены на:</w:t>
      </w:r>
    </w:p>
    <w:p w:rsidR="00AD0F43" w:rsidRPr="00AD0F43" w:rsidRDefault="00AD0F43" w:rsidP="00AD0F43">
      <w:pPr>
        <w:widowControl w:val="0"/>
        <w:autoSpaceDE w:val="0"/>
        <w:autoSpaceDN w:val="0"/>
        <w:adjustRightInd w:val="0"/>
        <w:spacing w:after="0" w:line="240" w:lineRule="auto"/>
        <w:ind w:firstLine="568"/>
        <w:jc w:val="both"/>
        <w:outlineLvl w:val="0"/>
        <w:rPr>
          <w:rFonts w:ascii="Times New Roman" w:eastAsia="Calibri" w:hAnsi="Times New Roman" w:cs="Times New Roman"/>
          <w:sz w:val="24"/>
          <w:szCs w:val="24"/>
        </w:rPr>
      </w:pPr>
      <w:r w:rsidRPr="00AD0F43">
        <w:rPr>
          <w:rFonts w:ascii="Times New Roman" w:eastAsia="Times New Roman" w:hAnsi="Times New Roman" w:cs="Times New Roman"/>
          <w:sz w:val="24"/>
          <w:szCs w:val="24"/>
          <w:lang w:eastAsia="ru-RU"/>
        </w:rPr>
        <w:t xml:space="preserve">- </w:t>
      </w:r>
      <w:r w:rsidRPr="00AD0F43">
        <w:rPr>
          <w:rFonts w:ascii="Times New Roman" w:eastAsia="Calibri" w:hAnsi="Times New Roman" w:cs="Times New Roman"/>
          <w:sz w:val="24"/>
          <w:szCs w:val="24"/>
        </w:rPr>
        <w:t xml:space="preserve">приобретение оборудования,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N 1 </w:t>
      </w:r>
      <w:r>
        <w:rPr>
          <w:rFonts w:ascii="Times New Roman" w:eastAsia="Calibri" w:hAnsi="Times New Roman" w:cs="Times New Roman"/>
          <w:sz w:val="24"/>
          <w:szCs w:val="24"/>
        </w:rPr>
        <w:t>«</w:t>
      </w:r>
      <w:r w:rsidRPr="00AD0F43">
        <w:rPr>
          <w:rFonts w:ascii="Times New Roman" w:eastAsia="Calibri" w:hAnsi="Times New Roman" w:cs="Times New Roman"/>
          <w:sz w:val="24"/>
          <w:szCs w:val="24"/>
        </w:rPr>
        <w:t>О Классификации основных средств, включаемых в амортизационные группы</w:t>
      </w:r>
      <w:r>
        <w:rPr>
          <w:rFonts w:ascii="Times New Roman" w:eastAsia="Calibri" w:hAnsi="Times New Roman" w:cs="Times New Roman"/>
          <w:sz w:val="24"/>
          <w:szCs w:val="24"/>
        </w:rPr>
        <w:t>»</w:t>
      </w:r>
      <w:r w:rsidRPr="00AD0F43">
        <w:rPr>
          <w:rFonts w:ascii="Times New Roman" w:eastAsia="Calibri" w:hAnsi="Times New Roman" w:cs="Times New Roman"/>
          <w:sz w:val="24"/>
          <w:szCs w:val="24"/>
        </w:rPr>
        <w:t xml:space="preserve"> (далее </w:t>
      </w:r>
      <w:r>
        <w:rPr>
          <w:rFonts w:ascii="Times New Roman" w:eastAsia="Calibri" w:hAnsi="Times New Roman" w:cs="Times New Roman"/>
          <w:sz w:val="24"/>
          <w:szCs w:val="24"/>
        </w:rPr>
        <w:t>–</w:t>
      </w:r>
      <w:r w:rsidRPr="00AD0F43">
        <w:rPr>
          <w:rFonts w:ascii="Times New Roman" w:eastAsia="Calibri" w:hAnsi="Times New Roman" w:cs="Times New Roman"/>
          <w:sz w:val="24"/>
          <w:szCs w:val="24"/>
        </w:rPr>
        <w:t xml:space="preserve">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AD0F43" w:rsidRPr="00AD0F43" w:rsidRDefault="00AD0F43" w:rsidP="00AD0F43">
      <w:pPr>
        <w:autoSpaceDE w:val="0"/>
        <w:autoSpaceDN w:val="0"/>
        <w:adjustRightInd w:val="0"/>
        <w:spacing w:after="0" w:line="240" w:lineRule="auto"/>
        <w:ind w:firstLine="540"/>
        <w:jc w:val="both"/>
        <w:rPr>
          <w:rFonts w:ascii="Times New Roman" w:eastAsia="Calibri" w:hAnsi="Times New Roman" w:cs="Times New Roman"/>
          <w:sz w:val="24"/>
          <w:szCs w:val="24"/>
        </w:rPr>
      </w:pPr>
      <w:r w:rsidRPr="00AD0F43">
        <w:rPr>
          <w:rFonts w:ascii="Times New Roman" w:eastAsia="Calibri" w:hAnsi="Times New Roman" w:cs="Times New Roman"/>
          <w:sz w:val="24"/>
          <w:szCs w:val="24"/>
        </w:rPr>
        <w:t>- строительство (реконструкцию) нежилых зданий (помещений), предназначенных для производства работ и оказания услуг (за исключением зданий (помещений) торгового и офисного назначения, а также для сдачи в аренду (субаренду)</w:t>
      </w:r>
    </w:p>
    <w:p w:rsidR="00AD0F43" w:rsidRPr="00AD0F43" w:rsidRDefault="00AD0F43" w:rsidP="00AD0F43">
      <w:pPr>
        <w:tabs>
          <w:tab w:val="left" w:pos="1134"/>
        </w:tabs>
        <w:adjustRightInd w:val="0"/>
        <w:spacing w:after="0" w:line="240" w:lineRule="auto"/>
        <w:jc w:val="both"/>
        <w:rPr>
          <w:rFonts w:ascii="Times New Roman" w:eastAsia="Times New Roman" w:hAnsi="Times New Roman" w:cs="Times New Roman"/>
          <w:sz w:val="24"/>
          <w:szCs w:val="24"/>
          <w:lang w:eastAsia="ru-RU"/>
        </w:rPr>
      </w:pPr>
      <w:bookmarkStart w:id="0" w:name="P952"/>
      <w:bookmarkEnd w:id="0"/>
      <w:r w:rsidRPr="00AD0F43">
        <w:rPr>
          <w:rFonts w:ascii="Times New Roman" w:eastAsia="Times New Roman" w:hAnsi="Times New Roman" w:cs="Times New Roman"/>
          <w:sz w:val="24"/>
          <w:szCs w:val="24"/>
          <w:lang w:eastAsia="ru-RU"/>
        </w:rPr>
        <w:t xml:space="preserve">          2.4. Субсидированию подлежит сумма, составляющая часть процентного платежа по кредиту, исчисленная с момента заключения кредитного договора до даты фактического погашения кредита и уплаченная субъектом малого и среднего предпринимательства кредитной организации в соответствии с условиями кредитного договора.</w:t>
      </w:r>
    </w:p>
    <w:p w:rsidR="00AD0F43" w:rsidRPr="00AD0F43" w:rsidRDefault="00AD0F43" w:rsidP="00AD0F43">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 xml:space="preserve">          2.5. Администрация информирует субъектов малого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 МР «Княжпогостский» </w:t>
      </w:r>
      <w:hyperlink r:id="rId13" w:history="1">
        <w:r w:rsidRPr="00AD0F43">
          <w:rPr>
            <w:rFonts w:ascii="Times New Roman" w:eastAsia="Times New Roman" w:hAnsi="Times New Roman" w:cs="Times New Roman"/>
            <w:sz w:val="24"/>
            <w:szCs w:val="24"/>
          </w:rPr>
          <w:t>http://www.mrk11.ru</w:t>
        </w:r>
      </w:hyperlink>
      <w:r w:rsidRPr="00AD0F43">
        <w:rPr>
          <w:rFonts w:ascii="Times New Roman" w:eastAsia="Times New Roman" w:hAnsi="Times New Roman" w:cs="Times New Roman"/>
          <w:color w:val="000000"/>
          <w:sz w:val="24"/>
          <w:szCs w:val="24"/>
        </w:rPr>
        <w:t xml:space="preserve">. </w:t>
      </w:r>
    </w:p>
    <w:p w:rsidR="00AD0F43" w:rsidRPr="00AD0F43" w:rsidRDefault="00AD0F43" w:rsidP="00AD0F43">
      <w:pPr>
        <w:tabs>
          <w:tab w:val="left" w:pos="1134"/>
        </w:tabs>
        <w:adjustRightInd w:val="0"/>
        <w:spacing w:after="0" w:line="240" w:lineRule="auto"/>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2.6. Субъекты малого и среднего предпринимательства представляют</w:t>
      </w:r>
      <w:bookmarkStart w:id="1" w:name="Par108"/>
      <w:bookmarkEnd w:id="1"/>
      <w:r w:rsidRPr="00AD0F43">
        <w:rPr>
          <w:rFonts w:ascii="Times New Roman" w:eastAsia="Times New Roman" w:hAnsi="Times New Roman" w:cs="Times New Roman"/>
          <w:sz w:val="24"/>
          <w:szCs w:val="24"/>
          <w:lang w:eastAsia="ru-RU"/>
        </w:rPr>
        <w:t xml:space="preserve"> в Администрацию следующие документы:</w:t>
      </w:r>
    </w:p>
    <w:p w:rsidR="00AD0F43" w:rsidRPr="00AD0F43" w:rsidRDefault="00AD0F43" w:rsidP="00AD0F43">
      <w:pPr>
        <w:tabs>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bookmarkStart w:id="2" w:name="Par114"/>
      <w:bookmarkEnd w:id="2"/>
      <w:r w:rsidRPr="00AD0F43">
        <w:rPr>
          <w:rFonts w:ascii="Times New Roman" w:eastAsia="Times New Roman" w:hAnsi="Times New Roman" w:cs="Times New Roman"/>
          <w:sz w:val="24"/>
          <w:szCs w:val="24"/>
          <w:lang w:eastAsia="ru-RU"/>
        </w:rPr>
        <w:t>1) заявка на получение субсидии по форме, установленной Администрацией (</w:t>
      </w:r>
      <w:r w:rsidRPr="00AD0F43">
        <w:rPr>
          <w:rFonts w:ascii="Times New Roman" w:eastAsia="Times New Roman" w:hAnsi="Times New Roman" w:cs="Times New Roman"/>
          <w:color w:val="000000"/>
          <w:sz w:val="24"/>
          <w:szCs w:val="24"/>
          <w:lang w:eastAsia="ru-RU"/>
        </w:rPr>
        <w:t>приложение № 3 к настоящему постановлению)</w:t>
      </w:r>
      <w:r w:rsidRPr="00AD0F43">
        <w:rPr>
          <w:rFonts w:ascii="Times New Roman" w:eastAsia="Times New Roman" w:hAnsi="Times New Roman" w:cs="Times New Roman"/>
          <w:sz w:val="24"/>
          <w:szCs w:val="24"/>
          <w:lang w:eastAsia="ru-RU"/>
        </w:rPr>
        <w:t>;</w:t>
      </w:r>
    </w:p>
    <w:p w:rsidR="00AD0F43" w:rsidRPr="00AD0F43" w:rsidRDefault="00AD0F43" w:rsidP="00AD0F43">
      <w:pPr>
        <w:adjustRightInd w:val="0"/>
        <w:spacing w:after="0" w:line="240" w:lineRule="auto"/>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2) оригинал выписки из единого государственного реестра юридических лиц (индивидуальных предпринимателей), сформированной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rsidR="00AD0F43" w:rsidRPr="00AD0F43" w:rsidRDefault="00AD0F43" w:rsidP="00AD0F43">
      <w:pPr>
        <w:adjustRightInd w:val="0"/>
        <w:spacing w:after="0" w:line="240" w:lineRule="auto"/>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lastRenderedPageBreak/>
        <w:t xml:space="preserve">           3)</w:t>
      </w:r>
      <w:r w:rsidRPr="00AD0F43">
        <w:rPr>
          <w:rFonts w:ascii="Times New Roman" w:eastAsia="Calibri" w:hAnsi="Times New Roman" w:cs="Times New Roman"/>
          <w:lang w:eastAsia="ru-RU"/>
        </w:rPr>
        <w:t xml:space="preserve"> </w:t>
      </w:r>
      <w:r w:rsidRPr="00AD0F43">
        <w:rPr>
          <w:rFonts w:ascii="Times New Roman" w:eastAsia="Times New Roman" w:hAnsi="Times New Roman" w:cs="Times New Roman"/>
          <w:sz w:val="24"/>
          <w:szCs w:val="24"/>
          <w:lang w:eastAsia="ru-RU"/>
        </w:rPr>
        <w:t>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 нотариально заверенная или с предъявлением оригинала, в случае если субъект малого и среднего предпринимательства представляет их самостоятельно (для индивидуальных предпринимателей);</w:t>
      </w:r>
    </w:p>
    <w:p w:rsidR="00AD0F43" w:rsidRPr="00AD0F43" w:rsidRDefault="00AD0F43" w:rsidP="00AD0F43">
      <w:pPr>
        <w:adjustRightInd w:val="0"/>
        <w:spacing w:after="0" w:line="240" w:lineRule="auto"/>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4)  справка МИФНС России по Республике Коми об исполнении налогоплательщиком обязанности по уплате налогов, сборов, страховых взносов, пеней и налоговых санкций, сформированную не ранее чем за месяц до дня представления, в случае если субъект малого и среднего предпринимательства представляет ее самостоятельно, в случае если субъект малого и среднего предпринимательства представляет ее самостоятельно;</w:t>
      </w:r>
    </w:p>
    <w:p w:rsidR="00AD0F43" w:rsidRPr="00AD0F43" w:rsidRDefault="00AD0F43" w:rsidP="00AD0F43">
      <w:pPr>
        <w:spacing w:after="0" w:line="240" w:lineRule="auto"/>
        <w:jc w:val="both"/>
        <w:rPr>
          <w:rFonts w:ascii="Times New Roman" w:eastAsia="Times New Roman" w:hAnsi="Times New Roman" w:cs="Times New Roman"/>
          <w:sz w:val="24"/>
          <w:szCs w:val="24"/>
        </w:rPr>
      </w:pPr>
      <w:r w:rsidRPr="00AD0F43">
        <w:rPr>
          <w:rFonts w:ascii="Times New Roman" w:eastAsia="Times New Roman" w:hAnsi="Times New Roman" w:cs="Times New Roman"/>
          <w:sz w:val="24"/>
          <w:szCs w:val="24"/>
        </w:rPr>
        <w:t xml:space="preserve">             5)</w:t>
      </w:r>
      <w:r w:rsidRPr="00AD0F43">
        <w:rPr>
          <w:rFonts w:ascii="Times New Roman" w:eastAsia="Times New Roman" w:hAnsi="Times New Roman" w:cs="Times New Roman"/>
          <w:sz w:val="24"/>
          <w:szCs w:val="24"/>
          <w:lang w:val="en-US"/>
        </w:rPr>
        <w:t> </w:t>
      </w:r>
      <w:r w:rsidRPr="00AD0F43">
        <w:rPr>
          <w:rFonts w:ascii="Times New Roman" w:eastAsia="Times New Roman" w:hAnsi="Times New Roman" w:cs="Times New Roman"/>
          <w:sz w:val="24"/>
          <w:szCs w:val="24"/>
        </w:rPr>
        <w:t>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w:t>
      </w:r>
      <w:r w:rsidRPr="00AD0F43">
        <w:rPr>
          <w:rFonts w:ascii="Times New Roman" w:eastAsia="Times New Roman" w:hAnsi="Times New Roman" w:cs="Times New Roman"/>
          <w:sz w:val="24"/>
          <w:szCs w:val="24"/>
          <w:lang w:eastAsia="ru-RU"/>
        </w:rPr>
        <w:t xml:space="preserve"> </w:t>
      </w:r>
      <w:r w:rsidRPr="00AD0F43">
        <w:rPr>
          <w:rFonts w:ascii="Times New Roman" w:eastAsia="Times New Roman" w:hAnsi="Times New Roman" w:cs="Times New Roman"/>
          <w:sz w:val="24"/>
          <w:szCs w:val="24"/>
        </w:rPr>
        <w:t>в случае если субъект малого и среднего предпринимательства представляет ее самостоятельно;</w:t>
      </w:r>
    </w:p>
    <w:p w:rsidR="00AD0F43" w:rsidRPr="00AD0F43" w:rsidRDefault="00AD0F43" w:rsidP="00AD0F43">
      <w:pPr>
        <w:spacing w:after="0" w:line="240" w:lineRule="auto"/>
        <w:jc w:val="both"/>
        <w:rPr>
          <w:rFonts w:ascii="Times New Roman" w:eastAsia="Times New Roman" w:hAnsi="Times New Roman" w:cs="Times New Roman"/>
          <w:sz w:val="24"/>
          <w:szCs w:val="24"/>
        </w:rPr>
      </w:pPr>
      <w:r w:rsidRPr="00AD0F43">
        <w:rPr>
          <w:rFonts w:ascii="Times New Roman" w:eastAsia="Times New Roman" w:hAnsi="Times New Roman" w:cs="Times New Roman"/>
          <w:sz w:val="24"/>
          <w:szCs w:val="24"/>
          <w:lang w:eastAsia="ru-RU"/>
        </w:rPr>
        <w:t xml:space="preserve">            6)</w:t>
      </w:r>
      <w:r w:rsidRPr="00AD0F43">
        <w:rPr>
          <w:rFonts w:ascii="Times New Roman" w:eastAsia="Times New Roman" w:hAnsi="Times New Roman" w:cs="Times New Roman"/>
          <w:sz w:val="24"/>
          <w:szCs w:val="24"/>
          <w:lang w:val="en-US" w:eastAsia="ru-RU"/>
        </w:rPr>
        <w:t> </w:t>
      </w:r>
      <w:r w:rsidRPr="00AD0F43">
        <w:rPr>
          <w:rFonts w:ascii="Times New Roman" w:eastAsia="Times New Roman" w:hAnsi="Times New Roman" w:cs="Times New Roman"/>
          <w:sz w:val="24"/>
          <w:szCs w:val="24"/>
          <w:lang w:eastAsia="ru-RU"/>
        </w:rPr>
        <w:t xml:space="preserve">сведения о соблюдении субъектом малого предпринимательства норм, установленных </w:t>
      </w:r>
      <w:hyperlink r:id="rId14" w:history="1">
        <w:r w:rsidRPr="00AD0F43">
          <w:rPr>
            <w:rFonts w:ascii="Times New Roman" w:eastAsia="Times New Roman" w:hAnsi="Times New Roman" w:cs="Times New Roman"/>
            <w:sz w:val="24"/>
            <w:szCs w:val="24"/>
            <w:u w:val="single"/>
            <w:lang w:eastAsia="ru-RU"/>
          </w:rPr>
          <w:t>частями 3</w:t>
        </w:r>
      </w:hyperlink>
      <w:r w:rsidRPr="00AD0F43">
        <w:rPr>
          <w:rFonts w:ascii="Times New Roman" w:eastAsia="Times New Roman" w:hAnsi="Times New Roman" w:cs="Times New Roman"/>
          <w:sz w:val="24"/>
          <w:szCs w:val="24"/>
          <w:lang w:eastAsia="ru-RU"/>
        </w:rPr>
        <w:t xml:space="preserve"> и </w:t>
      </w:r>
      <w:hyperlink r:id="rId15" w:history="1">
        <w:r w:rsidRPr="00AD0F43">
          <w:rPr>
            <w:rFonts w:ascii="Times New Roman" w:eastAsia="Times New Roman" w:hAnsi="Times New Roman" w:cs="Times New Roman"/>
            <w:sz w:val="24"/>
            <w:szCs w:val="24"/>
            <w:u w:val="single"/>
            <w:lang w:eastAsia="ru-RU"/>
          </w:rPr>
          <w:t>4 статьи 14</w:t>
        </w:r>
      </w:hyperlink>
      <w:r w:rsidRPr="00AD0F43">
        <w:rPr>
          <w:rFonts w:ascii="Times New Roman" w:eastAsia="Times New Roman" w:hAnsi="Times New Roman" w:cs="Times New Roman"/>
          <w:sz w:val="24"/>
          <w:szCs w:val="24"/>
          <w:lang w:eastAsia="ru-RU"/>
        </w:rPr>
        <w:t xml:space="preserve"> Федерального закона </w:t>
      </w:r>
      <w:r w:rsidRPr="00AD0F43">
        <w:rPr>
          <w:rFonts w:ascii="Times New Roman" w:eastAsia="Times New Roman" w:hAnsi="Times New Roman" w:cs="Times New Roman"/>
          <w:bCs/>
          <w:color w:val="000000"/>
          <w:sz w:val="24"/>
          <w:szCs w:val="24"/>
        </w:rPr>
        <w:t xml:space="preserve">от 24 июля </w:t>
      </w:r>
      <w:smartTag w:uri="urn:schemas-microsoft-com:office:smarttags" w:element="metricconverter">
        <w:smartTagPr>
          <w:attr w:name="ProductID" w:val="2007 г"/>
        </w:smartTagPr>
        <w:r w:rsidRPr="00AD0F43">
          <w:rPr>
            <w:rFonts w:ascii="Times New Roman" w:eastAsia="Times New Roman" w:hAnsi="Times New Roman" w:cs="Times New Roman"/>
            <w:bCs/>
            <w:color w:val="000000"/>
            <w:sz w:val="24"/>
            <w:szCs w:val="24"/>
          </w:rPr>
          <w:t>2007 г</w:t>
        </w:r>
      </w:smartTag>
      <w:r w:rsidRPr="00AD0F43">
        <w:rPr>
          <w:rFonts w:ascii="Times New Roman" w:eastAsia="Times New Roman" w:hAnsi="Times New Roman" w:cs="Times New Roman"/>
          <w:bCs/>
          <w:color w:val="000000"/>
          <w:sz w:val="24"/>
          <w:szCs w:val="24"/>
        </w:rPr>
        <w:t xml:space="preserve">. № 209-ФЗ </w:t>
      </w:r>
      <w:r>
        <w:rPr>
          <w:rFonts w:ascii="Times New Roman" w:eastAsia="Times New Roman" w:hAnsi="Times New Roman" w:cs="Times New Roman"/>
          <w:bCs/>
          <w:color w:val="000000"/>
          <w:sz w:val="24"/>
          <w:szCs w:val="24"/>
        </w:rPr>
        <w:t>«</w:t>
      </w:r>
      <w:r w:rsidRPr="00AD0F43">
        <w:rPr>
          <w:rFonts w:ascii="Times New Roman" w:eastAsia="Times New Roman" w:hAnsi="Times New Roman" w:cs="Times New Roman"/>
          <w:bCs/>
          <w:color w:val="000000"/>
          <w:sz w:val="24"/>
          <w:szCs w:val="24"/>
        </w:rPr>
        <w:t xml:space="preserve">О </w:t>
      </w:r>
      <w:r w:rsidRPr="00AD0F43">
        <w:rPr>
          <w:rFonts w:ascii="Times New Roman" w:eastAsia="Times New Roman" w:hAnsi="Times New Roman" w:cs="Times New Roman"/>
          <w:sz w:val="24"/>
          <w:szCs w:val="24"/>
        </w:rPr>
        <w:t>развитии малого и среднего предпринимательства в Российской Федерации</w:t>
      </w:r>
      <w:r>
        <w:rPr>
          <w:rFonts w:ascii="Times New Roman" w:eastAsia="Times New Roman" w:hAnsi="Times New Roman" w:cs="Times New Roman"/>
          <w:sz w:val="24"/>
          <w:szCs w:val="24"/>
        </w:rPr>
        <w:t>»</w:t>
      </w:r>
      <w:r w:rsidRPr="00AD0F43">
        <w:rPr>
          <w:rFonts w:ascii="Times New Roman" w:eastAsia="Times New Roman" w:hAnsi="Times New Roman" w:cs="Times New Roman"/>
          <w:sz w:val="24"/>
          <w:szCs w:val="24"/>
        </w:rPr>
        <w:t>;</w:t>
      </w:r>
    </w:p>
    <w:p w:rsidR="00AD0F43" w:rsidRPr="00AD0F43" w:rsidRDefault="00AD0F43" w:rsidP="00AD0F43">
      <w:pPr>
        <w:spacing w:after="0" w:line="240" w:lineRule="auto"/>
        <w:jc w:val="both"/>
        <w:rPr>
          <w:rFonts w:ascii="Times New Roman" w:eastAsia="Times New Roman" w:hAnsi="Times New Roman" w:cs="Times New Roman"/>
          <w:sz w:val="24"/>
          <w:szCs w:val="24"/>
        </w:rPr>
      </w:pPr>
      <w:r w:rsidRPr="00AD0F43">
        <w:rPr>
          <w:rFonts w:ascii="Times New Roman" w:eastAsia="Times New Roman" w:hAnsi="Times New Roman" w:cs="Times New Roman"/>
          <w:sz w:val="24"/>
          <w:szCs w:val="24"/>
        </w:rPr>
        <w:t xml:space="preserve">            7)  сведения об отсутствии задолженности по заработной плате более одного месяца;</w:t>
      </w:r>
    </w:p>
    <w:p w:rsidR="00AD0F43" w:rsidRPr="00AD0F43" w:rsidRDefault="00AD0F43" w:rsidP="00AD0F43">
      <w:pPr>
        <w:tabs>
          <w:tab w:val="left" w:pos="1134"/>
        </w:tabs>
        <w:spacing w:after="0" w:line="240" w:lineRule="auto"/>
        <w:ind w:firstLine="709"/>
        <w:jc w:val="both"/>
        <w:rPr>
          <w:rFonts w:ascii="Times New Roman" w:eastAsia="Times New Roman" w:hAnsi="Times New Roman" w:cs="Times New Roman"/>
          <w:sz w:val="24"/>
          <w:szCs w:val="24"/>
        </w:rPr>
      </w:pPr>
      <w:r w:rsidRPr="00AD0F43">
        <w:rPr>
          <w:rFonts w:ascii="Times New Roman" w:eastAsia="Times New Roman" w:hAnsi="Times New Roman" w:cs="Times New Roman"/>
          <w:sz w:val="24"/>
          <w:szCs w:val="24"/>
        </w:rPr>
        <w:t xml:space="preserve"> 8) кредитный договор, заключенный банком с субъектом малого и среднего предпринимательства,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1,5 млн. рублей;</w:t>
      </w:r>
    </w:p>
    <w:p w:rsidR="00AD0F43" w:rsidRPr="00AD0F43" w:rsidRDefault="00AD0F43" w:rsidP="00AD0F43">
      <w:pPr>
        <w:tabs>
          <w:tab w:val="left" w:pos="1134"/>
        </w:tabs>
        <w:spacing w:after="0" w:line="240" w:lineRule="auto"/>
        <w:ind w:firstLine="709"/>
        <w:jc w:val="both"/>
        <w:rPr>
          <w:rFonts w:ascii="Times New Roman" w:eastAsia="Times New Roman" w:hAnsi="Times New Roman" w:cs="Times New Roman"/>
          <w:sz w:val="24"/>
          <w:szCs w:val="24"/>
        </w:rPr>
      </w:pPr>
      <w:r w:rsidRPr="00AD0F43">
        <w:rPr>
          <w:rFonts w:ascii="Times New Roman" w:eastAsia="Times New Roman" w:hAnsi="Times New Roman" w:cs="Times New Roman"/>
          <w:sz w:val="24"/>
          <w:szCs w:val="24"/>
        </w:rPr>
        <w:t>9) заверенные банком выписку из ссудного счета и график погашения кредита;</w:t>
      </w:r>
    </w:p>
    <w:p w:rsidR="00AD0F43" w:rsidRPr="00AD0F43" w:rsidRDefault="00AD0F43" w:rsidP="00AD0F43">
      <w:pPr>
        <w:tabs>
          <w:tab w:val="left" w:pos="1134"/>
        </w:tabs>
        <w:spacing w:after="0" w:line="240" w:lineRule="auto"/>
        <w:ind w:firstLine="709"/>
        <w:jc w:val="both"/>
        <w:rPr>
          <w:rFonts w:ascii="Times New Roman" w:eastAsia="Times New Roman" w:hAnsi="Times New Roman" w:cs="Times New Roman"/>
          <w:sz w:val="24"/>
          <w:szCs w:val="24"/>
        </w:rPr>
      </w:pPr>
      <w:r w:rsidRPr="00AD0F43">
        <w:rPr>
          <w:rFonts w:ascii="Times New Roman" w:eastAsia="Times New Roman" w:hAnsi="Times New Roman" w:cs="Times New Roman"/>
          <w:sz w:val="24"/>
          <w:szCs w:val="24"/>
        </w:rPr>
        <w:t>10) документы, подтверждающие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от всей суммы процентов по кредиту;</w:t>
      </w:r>
    </w:p>
    <w:p w:rsidR="00AD0F43" w:rsidRPr="00AD0F43" w:rsidRDefault="00AD0F43" w:rsidP="00AD0F43">
      <w:pPr>
        <w:tabs>
          <w:tab w:val="left" w:pos="1134"/>
        </w:tabs>
        <w:spacing w:after="0" w:line="240" w:lineRule="auto"/>
        <w:ind w:firstLine="709"/>
        <w:jc w:val="both"/>
        <w:rPr>
          <w:rFonts w:ascii="Times New Roman" w:eastAsia="Times New Roman" w:hAnsi="Times New Roman" w:cs="Times New Roman"/>
          <w:sz w:val="24"/>
          <w:szCs w:val="24"/>
        </w:rPr>
      </w:pPr>
      <w:r w:rsidRPr="00AD0F43">
        <w:rPr>
          <w:rFonts w:ascii="Times New Roman" w:eastAsia="Times New Roman" w:hAnsi="Times New Roman" w:cs="Times New Roman"/>
          <w:sz w:val="24"/>
          <w:szCs w:val="24"/>
        </w:rPr>
        <w:t>11) заключенные субъектом малого и среднего предпринимательства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AD0F43" w:rsidRPr="00AD0F43" w:rsidRDefault="00AD0F43" w:rsidP="00AD0F43">
      <w:pPr>
        <w:spacing w:after="0" w:line="240" w:lineRule="auto"/>
        <w:ind w:firstLine="709"/>
        <w:jc w:val="both"/>
        <w:rPr>
          <w:rFonts w:ascii="Times New Roman" w:eastAsia="Times New Roman" w:hAnsi="Times New Roman" w:cs="Times New Roman"/>
          <w:sz w:val="24"/>
          <w:szCs w:val="24"/>
        </w:rPr>
      </w:pPr>
      <w:r w:rsidRPr="00AD0F43">
        <w:rPr>
          <w:rFonts w:ascii="Times New Roman" w:eastAsia="Times New Roman" w:hAnsi="Times New Roman" w:cs="Times New Roman"/>
          <w:color w:val="000000"/>
          <w:sz w:val="24"/>
          <w:szCs w:val="24"/>
          <w:lang w:eastAsia="ru-RU"/>
        </w:rPr>
        <w:t xml:space="preserve">Сведения, содержащиеся в документах, указанных в подпунктах 2,4,5,6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представляющих государственные услуги, и органов, представляющих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субъектов Российской </w:t>
      </w:r>
      <w:r w:rsidRPr="00AD0F43">
        <w:rPr>
          <w:rFonts w:ascii="Times New Roman" w:eastAsia="Times New Roman" w:hAnsi="Times New Roman" w:cs="Times New Roman"/>
          <w:sz w:val="24"/>
          <w:szCs w:val="24"/>
        </w:rPr>
        <w:t xml:space="preserve">Федерации, нормативными правовыми актами субъектов Российской Федерации, муниципальными правовыми актами, в случае если субъект малого предпринимательства не представил документы, указанные в подпунктах 2,4,5,6 настоящего пункта, самостоятельно.  </w:t>
      </w:r>
    </w:p>
    <w:p w:rsidR="00AD0F43" w:rsidRPr="00AD0F43" w:rsidRDefault="00AD0F43" w:rsidP="00AD0F43">
      <w:pPr>
        <w:spacing w:after="0" w:line="240" w:lineRule="auto"/>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sz w:val="24"/>
          <w:szCs w:val="24"/>
        </w:rPr>
        <w:t xml:space="preserve">            2.7. </w:t>
      </w:r>
      <w:r w:rsidRPr="00AD0F43">
        <w:rPr>
          <w:rFonts w:ascii="Times New Roman" w:eastAsia="Times New Roman" w:hAnsi="Times New Roman" w:cs="Times New Roman"/>
          <w:color w:val="000000"/>
          <w:sz w:val="24"/>
          <w:szCs w:val="24"/>
        </w:rPr>
        <w:t xml:space="preserve">Администрация в срок не более 10 рабочих дней с момента окончания приема заявок проверяет представленные субъектом малого предпринимательства документы на соответствие требованиям, установленным настоящим Порядком, и направляет их для рассмотрения в Комиссию по рассмотрению заявок субъектов малого предпринимательства, претендующих на получение финансовой поддержки за счет бюджета городского поселения «Емва» (далее Комиссия), персональный состав и </w:t>
      </w:r>
      <w:r w:rsidRPr="00AD0F43">
        <w:rPr>
          <w:rFonts w:ascii="Times New Roman" w:eastAsia="Times New Roman" w:hAnsi="Times New Roman" w:cs="Times New Roman"/>
          <w:color w:val="000000"/>
          <w:sz w:val="24"/>
          <w:szCs w:val="24"/>
        </w:rPr>
        <w:lastRenderedPageBreak/>
        <w:t>регламент работы которой утвержден в соответствии с приложением № 4 к настоящему постановлению.</w:t>
      </w:r>
    </w:p>
    <w:p w:rsidR="00AD0F43" w:rsidRPr="00AD0F43" w:rsidRDefault="00AD0F43" w:rsidP="00AD0F43">
      <w:pPr>
        <w:tabs>
          <w:tab w:val="left" w:pos="426"/>
          <w:tab w:val="left" w:pos="1134"/>
        </w:tabs>
        <w:spacing w:after="0" w:line="240" w:lineRule="auto"/>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rPr>
        <w:t xml:space="preserve">                   Передача документов, представленных субъектами малого предпринимательства, в Комиссию от Администрации оформляется актом приема-передачи с указанием даты передачи.</w:t>
      </w:r>
    </w:p>
    <w:p w:rsidR="00AD0F43" w:rsidRPr="00AD0F43" w:rsidRDefault="00AD0F43" w:rsidP="00AD0F43">
      <w:p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rPr>
        <w:t xml:space="preserve">            2.8. </w:t>
      </w:r>
      <w:r w:rsidRPr="00AD0F43">
        <w:rPr>
          <w:rFonts w:ascii="Times New Roman" w:eastAsia="Times New Roman" w:hAnsi="Times New Roman" w:cs="Times New Roman"/>
          <w:sz w:val="24"/>
          <w:szCs w:val="24"/>
          <w:lang w:eastAsia="ru-RU"/>
        </w:rPr>
        <w:t xml:space="preserve">Комиссия рассматривает документы и осуществляет оценку соответствия лизингополучателя условиям предоставления субсидии и требованиям, установленным Федеральным </w:t>
      </w:r>
      <w:hyperlink r:id="rId16" w:history="1">
        <w:r w:rsidRPr="00AD0F43">
          <w:rPr>
            <w:rFonts w:ascii="Times New Roman" w:eastAsia="Times New Roman" w:hAnsi="Times New Roman" w:cs="Times New Roman"/>
            <w:sz w:val="24"/>
            <w:szCs w:val="24"/>
            <w:lang w:eastAsia="ru-RU"/>
          </w:rPr>
          <w:t>законом</w:t>
        </w:r>
      </w:hyperlink>
      <w:r w:rsidRPr="00AD0F43">
        <w:rPr>
          <w:rFonts w:ascii="Times New Roman" w:eastAsia="Times New Roman" w:hAnsi="Times New Roman" w:cs="Times New Roman"/>
          <w:sz w:val="24"/>
          <w:szCs w:val="24"/>
          <w:lang w:eastAsia="ru-RU"/>
        </w:rPr>
        <w:t xml:space="preserve"> и настоящим Порядком, в срок не более 5 рабочих дней с даты поступления документов в Комиссию.</w:t>
      </w:r>
    </w:p>
    <w:p w:rsidR="00AD0F43" w:rsidRPr="00AD0F43" w:rsidRDefault="00AD0F43" w:rsidP="00AD0F43">
      <w:pPr>
        <w:tabs>
          <w:tab w:val="left" w:pos="426"/>
        </w:tabs>
        <w:spacing w:after="0" w:line="240" w:lineRule="auto"/>
        <w:jc w:val="both"/>
        <w:rPr>
          <w:rFonts w:ascii="Times New Roman" w:eastAsia="Calibri"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2.9</w:t>
      </w:r>
      <w:r w:rsidRPr="00AD0F43">
        <w:rPr>
          <w:rFonts w:ascii="Times New Roman" w:eastAsia="Calibri" w:hAnsi="Times New Roman" w:cs="Times New Roman"/>
          <w:sz w:val="24"/>
          <w:szCs w:val="24"/>
          <w:lang w:eastAsia="ru-RU"/>
        </w:rPr>
        <w:t xml:space="preserve">. Решение Комиссии о соответствии (несоответствии) субъекта условиям предоставления субсидии и требованиям, установленным Федеральным </w:t>
      </w:r>
      <w:hyperlink r:id="rId17" w:history="1">
        <w:r w:rsidRPr="00AD0F43">
          <w:rPr>
            <w:rFonts w:ascii="Times New Roman" w:eastAsia="Calibri" w:hAnsi="Times New Roman" w:cs="Times New Roman"/>
            <w:sz w:val="24"/>
            <w:szCs w:val="24"/>
            <w:lang w:eastAsia="ru-RU"/>
          </w:rPr>
          <w:t>законом</w:t>
        </w:r>
      </w:hyperlink>
      <w:r w:rsidRPr="00AD0F43">
        <w:rPr>
          <w:rFonts w:ascii="Times New Roman" w:eastAsia="Calibri" w:hAnsi="Times New Roman" w:cs="Times New Roman"/>
          <w:sz w:val="24"/>
          <w:szCs w:val="24"/>
          <w:lang w:eastAsia="ru-RU"/>
        </w:rPr>
        <w:t xml:space="preserve"> и настоящим Порядком, оформляется протоколом.</w:t>
      </w:r>
    </w:p>
    <w:p w:rsidR="00AD0F43" w:rsidRPr="00AD0F43" w:rsidRDefault="00AD0F43" w:rsidP="00AD0F43">
      <w:pPr>
        <w:spacing w:after="0" w:line="240" w:lineRule="auto"/>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w:t>
      </w:r>
    </w:p>
    <w:p w:rsidR="00AD0F43" w:rsidRPr="00AD0F43" w:rsidRDefault="00AD0F43" w:rsidP="00AD0F43">
      <w:pPr>
        <w:spacing w:after="0" w:line="240" w:lineRule="auto"/>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Принятие решения о предоставлении субсидии (об отказе в предоставлении субсидии), уведомление субъекта малого предпринимательства о принятых Администрацией решениях осуществляется в соответствии с Федеральным </w:t>
      </w:r>
      <w:hyperlink r:id="rId18" w:history="1">
        <w:r w:rsidRPr="00AD0F43">
          <w:rPr>
            <w:rFonts w:ascii="Times New Roman" w:eastAsia="Calibri" w:hAnsi="Times New Roman" w:cs="Times New Roman"/>
            <w:lang w:eastAsia="ru-RU"/>
          </w:rPr>
          <w:t>законом</w:t>
        </w:r>
      </w:hyperlink>
      <w:r w:rsidRPr="00AD0F43">
        <w:rPr>
          <w:rFonts w:ascii="Times New Roman" w:eastAsia="Calibri" w:hAnsi="Times New Roman" w:cs="Times New Roman"/>
          <w:sz w:val="24"/>
          <w:szCs w:val="24"/>
          <w:lang w:eastAsia="ru-RU"/>
        </w:rPr>
        <w:t xml:space="preserve">. </w:t>
      </w:r>
    </w:p>
    <w:p w:rsidR="00AD0F43" w:rsidRPr="00AD0F43" w:rsidRDefault="00AD0F43" w:rsidP="00AD0F43">
      <w:pPr>
        <w:spacing w:after="0" w:line="240" w:lineRule="auto"/>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В оказании финансовой поддержки должно быть отказано в случае, если:</w:t>
      </w:r>
    </w:p>
    <w:p w:rsidR="00AD0F43" w:rsidRPr="00AD0F43" w:rsidRDefault="00AD0F43" w:rsidP="00AD0F43">
      <w:pPr>
        <w:autoSpaceDE w:val="0"/>
        <w:autoSpaceDN w:val="0"/>
        <w:adjustRightInd w:val="0"/>
        <w:spacing w:after="0" w:line="240" w:lineRule="auto"/>
        <w:ind w:firstLine="992"/>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1) не представлены документы, определенные Порядком, или представлены недостоверные сведения и документы;</w:t>
      </w:r>
    </w:p>
    <w:p w:rsidR="00AD0F43" w:rsidRPr="00AD0F43" w:rsidRDefault="00AD0F43" w:rsidP="00AD0F43">
      <w:pPr>
        <w:autoSpaceDE w:val="0"/>
        <w:autoSpaceDN w:val="0"/>
        <w:adjustRightInd w:val="0"/>
        <w:spacing w:after="0" w:line="240" w:lineRule="auto"/>
        <w:ind w:firstLine="992"/>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2) не выполнены условия оказания финансовой поддержки, установленные Порядком;</w:t>
      </w:r>
    </w:p>
    <w:p w:rsidR="00AD0F43" w:rsidRPr="00AD0F43" w:rsidRDefault="00AD0F43" w:rsidP="00AD0F43">
      <w:pPr>
        <w:autoSpaceDE w:val="0"/>
        <w:autoSpaceDN w:val="0"/>
        <w:adjustRightInd w:val="0"/>
        <w:spacing w:after="0" w:line="240" w:lineRule="auto"/>
        <w:ind w:firstLine="992"/>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3) ранее в отношении заявителя было принято решение об оказании аналогичной поддержки и сроки ее оказания не истекли, в </w:t>
      </w:r>
      <w:proofErr w:type="spellStart"/>
      <w:r w:rsidRPr="00AD0F43">
        <w:rPr>
          <w:rFonts w:ascii="Times New Roman" w:eastAsia="Calibri" w:hAnsi="Times New Roman" w:cs="Times New Roman"/>
          <w:sz w:val="24"/>
          <w:szCs w:val="24"/>
          <w:lang w:eastAsia="ru-RU"/>
        </w:rPr>
        <w:t>т.ч</w:t>
      </w:r>
      <w:proofErr w:type="spellEnd"/>
      <w:r w:rsidRPr="00AD0F43">
        <w:rPr>
          <w:rFonts w:ascii="Times New Roman" w:eastAsia="Calibri" w:hAnsi="Times New Roman" w:cs="Times New Roman"/>
          <w:sz w:val="24"/>
          <w:szCs w:val="24"/>
          <w:lang w:eastAsia="ru-RU"/>
        </w:rPr>
        <w:t>. и по республиканским целевым программам;</w:t>
      </w:r>
    </w:p>
    <w:p w:rsidR="00AD0F43" w:rsidRPr="00AD0F43" w:rsidRDefault="00AD0F43" w:rsidP="00AD0F43">
      <w:pPr>
        <w:autoSpaceDE w:val="0"/>
        <w:autoSpaceDN w:val="0"/>
        <w:adjustRightInd w:val="0"/>
        <w:spacing w:after="0" w:line="240" w:lineRule="auto"/>
        <w:ind w:firstLine="992"/>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4) с момента признания субъекта малого и среднего предпринимательства допустившим нарушение Порядка и условий оказания поддержки, в </w:t>
      </w:r>
      <w:proofErr w:type="spellStart"/>
      <w:r w:rsidRPr="00AD0F43">
        <w:rPr>
          <w:rFonts w:ascii="Times New Roman" w:eastAsia="Calibri" w:hAnsi="Times New Roman" w:cs="Times New Roman"/>
          <w:sz w:val="24"/>
          <w:szCs w:val="24"/>
          <w:lang w:eastAsia="ru-RU"/>
        </w:rPr>
        <w:t>т.ч</w:t>
      </w:r>
      <w:proofErr w:type="spellEnd"/>
      <w:r w:rsidRPr="00AD0F43">
        <w:rPr>
          <w:rFonts w:ascii="Times New Roman" w:eastAsia="Calibri" w:hAnsi="Times New Roman" w:cs="Times New Roman"/>
          <w:sz w:val="24"/>
          <w:szCs w:val="24"/>
          <w:lang w:eastAsia="ru-RU"/>
        </w:rPr>
        <w:t>. не обеспечившим целевого использования средств поддержки, прошло менее чем три года;</w:t>
      </w:r>
    </w:p>
    <w:p w:rsidR="00AD0F43" w:rsidRPr="00AD0F43" w:rsidRDefault="00AD0F43" w:rsidP="00AD0F43">
      <w:pPr>
        <w:autoSpaceDE w:val="0"/>
        <w:autoSpaceDN w:val="0"/>
        <w:adjustRightInd w:val="0"/>
        <w:spacing w:after="0" w:line="240" w:lineRule="auto"/>
        <w:ind w:firstLine="992"/>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5) с даты вынесения предыдущего положительного решения о предоставлении субсидии для возмещения </w:t>
      </w:r>
      <w:r w:rsidRPr="00AD0F43">
        <w:rPr>
          <w:rFonts w:ascii="Times New Roman" w:eastAsia="Times New Roman" w:hAnsi="Times New Roman" w:cs="Times New Roman"/>
          <w:sz w:val="24"/>
          <w:szCs w:val="24"/>
          <w:lang w:eastAsia="ru-RU"/>
        </w:rPr>
        <w:t>части затрат на уплату процентов по кредитам, привлеченным субъектами малого и среднего предпринимательства в кредитных организациях</w:t>
      </w:r>
      <w:r w:rsidRPr="00AD0F43">
        <w:rPr>
          <w:rFonts w:ascii="Times New Roman" w:eastAsia="Calibri" w:hAnsi="Times New Roman" w:cs="Times New Roman"/>
          <w:sz w:val="24"/>
          <w:szCs w:val="24"/>
          <w:lang w:eastAsia="ru-RU"/>
        </w:rPr>
        <w:t>, не истек 1 (один) календарный год.</w:t>
      </w:r>
    </w:p>
    <w:p w:rsidR="00AD0F43" w:rsidRPr="00AD0F43" w:rsidRDefault="00AD0F43" w:rsidP="00AD0F43">
      <w:pPr>
        <w:spacing w:after="0" w:line="240" w:lineRule="auto"/>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Субъект малого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AD0F43" w:rsidRPr="00AD0F43" w:rsidRDefault="00AD0F43" w:rsidP="00AD0F43">
      <w:pPr>
        <w:spacing w:after="0" w:line="240" w:lineRule="auto"/>
        <w:ind w:firstLine="709"/>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2.10. Субсидии предоставляются на основании договоров, заключенных между субъектами малого предпринимательства и Администрацией.</w:t>
      </w:r>
    </w:p>
    <w:p w:rsidR="00AD0F43" w:rsidRPr="00AD0F43" w:rsidRDefault="00AD0F43" w:rsidP="00AD0F43">
      <w:pPr>
        <w:spacing w:after="0" w:line="240" w:lineRule="auto"/>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Обязательным условием для предоставления лизингополучателю субсидии, включаемым в договоры о предоставлении субсидии, является:</w:t>
      </w:r>
    </w:p>
    <w:p w:rsidR="00AD0F43" w:rsidRPr="00AD0F43" w:rsidRDefault="00AD0F43" w:rsidP="00AD0F4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1) размер, сроки предоставления субсидии, а также конкретная цель ее предоставления;</w:t>
      </w:r>
    </w:p>
    <w:p w:rsidR="00AD0F43" w:rsidRPr="00AD0F43" w:rsidRDefault="00AD0F43" w:rsidP="00AD0F4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2) обязательства получателя субсидии по целевому использованию субсидии, созданию и сохранению рабочих мест, а также по предоставлению документов для проверки целевого использования, и выполнения условий предоставления субсидии;</w:t>
      </w:r>
    </w:p>
    <w:p w:rsidR="00AD0F43" w:rsidRPr="00AD0F43" w:rsidRDefault="00AD0F43" w:rsidP="00AD0F4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3) порядок осуществления контроля за исполнением условий договора (соглашения), а также основания и порядок приостановления и прекращения предоставления субсидии;</w:t>
      </w:r>
    </w:p>
    <w:p w:rsidR="00AD0F43" w:rsidRPr="00AD0F43" w:rsidRDefault="00AD0F43" w:rsidP="00AD0F4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4) обязательства получателя субсидии по возврату полной суммы средств субсидии, использованной не по целевому назначению, а также в случае расторжения договора лизинга; порядок возврата субсидии, в том числе использованной не по целевому назначению;</w:t>
      </w:r>
    </w:p>
    <w:p w:rsidR="00AD0F43" w:rsidRPr="00AD0F43" w:rsidRDefault="00AD0F43" w:rsidP="00AD0F4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lastRenderedPageBreak/>
        <w:t>5) ответственность сторон за нарушение условий договора (соглашения);</w:t>
      </w:r>
    </w:p>
    <w:p w:rsidR="00AD0F43" w:rsidRPr="00AD0F43" w:rsidRDefault="00AD0F43" w:rsidP="00AD0F4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6)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AD0F43" w:rsidRPr="00AD0F43" w:rsidRDefault="00AD0F43" w:rsidP="00AD0F43">
      <w:pPr>
        <w:widowControl w:val="0"/>
        <w:autoSpaceDE w:val="0"/>
        <w:autoSpaceDN w:val="0"/>
        <w:adjustRightInd w:val="0"/>
        <w:spacing w:after="0" w:line="240" w:lineRule="auto"/>
        <w:ind w:firstLine="568"/>
        <w:jc w:val="both"/>
        <w:outlineLvl w:val="0"/>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7) обязанность получателя субсидии не отчуждать оборудование, приобретенное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w:t>
      </w:r>
    </w:p>
    <w:p w:rsidR="00AD0F43" w:rsidRPr="00AD0F43" w:rsidRDefault="00AD0F43" w:rsidP="00AD0F43">
      <w:pPr>
        <w:spacing w:after="0" w:line="240" w:lineRule="auto"/>
        <w:ind w:firstLine="709"/>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Срок подготовки договора не может превышать 10 рабочих дней с даты принятия Администрацией решения о предоставлении субсидии.</w:t>
      </w:r>
    </w:p>
    <w:p w:rsidR="00AD0F43" w:rsidRPr="00AD0F43" w:rsidRDefault="00AD0F43" w:rsidP="00AD0F43">
      <w:pPr>
        <w:spacing w:after="0" w:line="240" w:lineRule="auto"/>
        <w:ind w:left="-284" w:firstLine="709"/>
        <w:jc w:val="both"/>
        <w:rPr>
          <w:rFonts w:ascii="Times New Roman" w:eastAsia="Times New Roman" w:hAnsi="Times New Roman" w:cs="Times New Roman"/>
          <w:color w:val="000000"/>
          <w:sz w:val="24"/>
          <w:szCs w:val="24"/>
          <w:lang w:eastAsia="ru-RU"/>
        </w:rPr>
      </w:pPr>
    </w:p>
    <w:p w:rsidR="00AD0F43" w:rsidRPr="00AD0F43" w:rsidRDefault="00AD0F43" w:rsidP="00AD0F43">
      <w:pPr>
        <w:spacing w:after="0" w:line="240" w:lineRule="auto"/>
        <w:jc w:val="center"/>
        <w:rPr>
          <w:rFonts w:ascii="Times New Roman" w:eastAsia="Times New Roman" w:hAnsi="Times New Roman" w:cs="Times New Roman"/>
          <w:b/>
          <w:color w:val="000000"/>
          <w:sz w:val="24"/>
          <w:szCs w:val="24"/>
          <w:lang w:eastAsia="ru-RU"/>
        </w:rPr>
      </w:pPr>
      <w:r w:rsidRPr="00AD0F43">
        <w:rPr>
          <w:rFonts w:ascii="Times New Roman" w:eastAsia="Times New Roman" w:hAnsi="Times New Roman" w:cs="Times New Roman"/>
          <w:b/>
          <w:color w:val="000000"/>
          <w:sz w:val="24"/>
          <w:szCs w:val="24"/>
          <w:lang w:eastAsia="ru-RU"/>
        </w:rPr>
        <w:t>3. Порядок предоставления отчетных документов</w:t>
      </w:r>
    </w:p>
    <w:p w:rsidR="00AD0F43" w:rsidRPr="00AD0F43" w:rsidRDefault="00AD0F43" w:rsidP="00AD0F43">
      <w:pPr>
        <w:spacing w:after="0" w:line="240" w:lineRule="auto"/>
        <w:ind w:left="-284" w:firstLine="284"/>
        <w:jc w:val="center"/>
        <w:rPr>
          <w:rFonts w:ascii="Times New Roman" w:eastAsia="Times New Roman" w:hAnsi="Times New Roman" w:cs="Times New Roman"/>
          <w:sz w:val="24"/>
          <w:szCs w:val="24"/>
          <w:lang w:eastAsia="ru-RU"/>
        </w:rPr>
      </w:pPr>
    </w:p>
    <w:p w:rsidR="00AD0F43" w:rsidRPr="00AD0F43" w:rsidRDefault="00AD0F43" w:rsidP="00AD0F43">
      <w:pPr>
        <w:spacing w:after="0" w:line="240" w:lineRule="auto"/>
        <w:ind w:firstLine="540"/>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3.1. Субъекты малого предпринимательства, заключившие договоры на предоставление субсидии, предоставляют в Администрацию информацию о расходовании субсидии по ее целевому назначению с приложением отчетных документов:</w:t>
      </w:r>
    </w:p>
    <w:p w:rsidR="00AD0F43" w:rsidRPr="00AD0F43" w:rsidRDefault="00AD0F43" w:rsidP="00AD0F43">
      <w:pPr>
        <w:spacing w:after="0" w:line="240" w:lineRule="auto"/>
        <w:ind w:firstLine="540"/>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  </w:t>
      </w:r>
      <w:r w:rsidRPr="00AD0F43">
        <w:rPr>
          <w:rFonts w:ascii="Times New Roman" w:eastAsia="Times New Roman" w:hAnsi="Times New Roman" w:cs="Times New Roman"/>
          <w:sz w:val="24"/>
          <w:szCs w:val="24"/>
          <w:lang w:eastAsia="ru-RU"/>
        </w:rPr>
        <w:t>кредитный договор, заключенный банком с субъектом малого и среднего предпринимательства;</w:t>
      </w:r>
    </w:p>
    <w:p w:rsidR="00AD0F43" w:rsidRPr="00AD0F43" w:rsidRDefault="00AD0F43" w:rsidP="00AD0F43">
      <w:pPr>
        <w:spacing w:after="0" w:line="240" w:lineRule="auto"/>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  </w:t>
      </w:r>
      <w:r w:rsidRPr="00AD0F43">
        <w:rPr>
          <w:rFonts w:ascii="Times New Roman" w:eastAsia="Times New Roman" w:hAnsi="Times New Roman" w:cs="Times New Roman"/>
          <w:sz w:val="24"/>
          <w:szCs w:val="24"/>
        </w:rPr>
        <w:t>документы, подтверждающие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от всей суммы процентов по кредиту.</w:t>
      </w:r>
    </w:p>
    <w:p w:rsidR="00AD0F43" w:rsidRPr="00AD0F43" w:rsidRDefault="00AD0F43" w:rsidP="00AD0F43">
      <w:pPr>
        <w:spacing w:after="0" w:line="240" w:lineRule="auto"/>
        <w:ind w:left="-284"/>
        <w:jc w:val="both"/>
        <w:rPr>
          <w:rFonts w:ascii="Times New Roman" w:eastAsia="Times New Roman" w:hAnsi="Times New Roman" w:cs="Times New Roman"/>
          <w:sz w:val="24"/>
          <w:szCs w:val="24"/>
          <w:lang w:eastAsia="ru-RU"/>
        </w:rPr>
      </w:pPr>
    </w:p>
    <w:p w:rsidR="00AD0F43" w:rsidRPr="00AD0F43" w:rsidRDefault="00AD0F43" w:rsidP="00AD0F43">
      <w:pPr>
        <w:spacing w:after="0" w:line="240" w:lineRule="auto"/>
        <w:jc w:val="center"/>
        <w:rPr>
          <w:rFonts w:ascii="Times New Roman" w:eastAsia="Times New Roman" w:hAnsi="Times New Roman" w:cs="Times New Roman"/>
          <w:b/>
          <w:color w:val="000000"/>
          <w:sz w:val="24"/>
          <w:szCs w:val="24"/>
          <w:lang w:eastAsia="ru-RU"/>
        </w:rPr>
      </w:pPr>
      <w:r w:rsidRPr="00AD0F43">
        <w:rPr>
          <w:rFonts w:ascii="Times New Roman" w:eastAsia="Times New Roman" w:hAnsi="Times New Roman" w:cs="Times New Roman"/>
          <w:b/>
          <w:color w:val="000000"/>
          <w:sz w:val="24"/>
          <w:szCs w:val="24"/>
          <w:lang w:eastAsia="ru-RU"/>
        </w:rPr>
        <w:t>4. Контроль за соблюдением условий, целей</w:t>
      </w:r>
    </w:p>
    <w:p w:rsidR="00AD0F43" w:rsidRPr="00AD0F43" w:rsidRDefault="00AD0F43" w:rsidP="00AD0F43">
      <w:pPr>
        <w:spacing w:after="0" w:line="240" w:lineRule="auto"/>
        <w:jc w:val="center"/>
        <w:rPr>
          <w:rFonts w:ascii="Times New Roman" w:eastAsia="Times New Roman" w:hAnsi="Times New Roman" w:cs="Times New Roman"/>
          <w:b/>
          <w:color w:val="000000"/>
          <w:sz w:val="24"/>
          <w:szCs w:val="24"/>
          <w:lang w:eastAsia="ru-RU"/>
        </w:rPr>
      </w:pPr>
      <w:r w:rsidRPr="00AD0F43">
        <w:rPr>
          <w:rFonts w:ascii="Times New Roman" w:eastAsia="Times New Roman" w:hAnsi="Times New Roman" w:cs="Times New Roman"/>
          <w:b/>
          <w:color w:val="000000"/>
          <w:sz w:val="24"/>
          <w:szCs w:val="24"/>
          <w:lang w:eastAsia="ru-RU"/>
        </w:rPr>
        <w:t>и порядка предоставления субсидий</w:t>
      </w:r>
    </w:p>
    <w:p w:rsidR="00AD0F43" w:rsidRPr="00AD0F43" w:rsidRDefault="00AD0F43" w:rsidP="00AD0F43">
      <w:pPr>
        <w:spacing w:after="0" w:line="240" w:lineRule="auto"/>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w:t>
      </w:r>
    </w:p>
    <w:p w:rsidR="00AD0F43" w:rsidRPr="00AD0F43" w:rsidRDefault="00AD0F43" w:rsidP="00AD0F43">
      <w:pPr>
        <w:spacing w:after="0" w:line="240" w:lineRule="auto"/>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 xml:space="preserve">           4.1. Контроль за целевым использованием субсидии осуществляется в установленном порядке Администрацией и органами муниципального (финансового) контроля.</w:t>
      </w:r>
    </w:p>
    <w:p w:rsidR="00AD0F43" w:rsidRPr="00AD0F43" w:rsidRDefault="00AD0F43" w:rsidP="00AD0F43">
      <w:pPr>
        <w:spacing w:after="0" w:line="240" w:lineRule="auto"/>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4.2. Субъекты малого</w:t>
      </w:r>
      <w:r w:rsidRPr="00AD0F43">
        <w:rPr>
          <w:rFonts w:ascii="Times New Roman" w:eastAsia="Times New Roman" w:hAnsi="Times New Roman" w:cs="Times New Roman"/>
          <w:color w:val="000000"/>
          <w:sz w:val="24"/>
          <w:szCs w:val="24"/>
        </w:rPr>
        <w:t xml:space="preserve"> </w:t>
      </w:r>
      <w:r w:rsidRPr="00AD0F43">
        <w:rPr>
          <w:rFonts w:ascii="Times New Roman" w:eastAsia="Times New Roman" w:hAnsi="Times New Roman" w:cs="Times New Roman"/>
          <w:color w:val="000000"/>
          <w:sz w:val="24"/>
          <w:szCs w:val="24"/>
          <w:lang w:eastAsia="ru-RU"/>
        </w:rPr>
        <w:t>предпринимательства, получившие субсидию:</w:t>
      </w:r>
    </w:p>
    <w:p w:rsidR="00AD0F43" w:rsidRPr="00AD0F43" w:rsidRDefault="00AD0F43" w:rsidP="00AD0F43">
      <w:pPr>
        <w:spacing w:after="0" w:line="240" w:lineRule="auto"/>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 обеспечивают доступ Администрации к бухгалтерским, финансовым и иным документам, подтверждающим целевое использование субсидии;</w:t>
      </w:r>
    </w:p>
    <w:p w:rsidR="00AD0F43" w:rsidRPr="00AD0F43" w:rsidRDefault="00AD0F43" w:rsidP="00AD0F43">
      <w:pPr>
        <w:spacing w:after="0" w:line="240" w:lineRule="auto"/>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 обеспечивают доступ сотрудников Администрации к объектам и имуществу субъекта малого предпринимательства, приобретенного за счет средств субсидии;</w:t>
      </w:r>
    </w:p>
    <w:p w:rsidR="00AD0F43" w:rsidRPr="00AD0F43" w:rsidRDefault="00AD0F43" w:rsidP="00AD0F43">
      <w:pPr>
        <w:spacing w:after="0" w:line="240" w:lineRule="auto"/>
        <w:ind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4.3. В случае использования субъектом малого</w:t>
      </w:r>
      <w:r w:rsidRPr="00AD0F43">
        <w:rPr>
          <w:rFonts w:ascii="Times New Roman" w:eastAsia="Times New Roman" w:hAnsi="Times New Roman" w:cs="Times New Roman"/>
          <w:color w:val="000000"/>
          <w:sz w:val="24"/>
          <w:szCs w:val="24"/>
          <w:lang w:eastAsia="ru-RU"/>
        </w:rPr>
        <w:t xml:space="preserve"> </w:t>
      </w:r>
      <w:r w:rsidRPr="00AD0F43">
        <w:rPr>
          <w:rFonts w:ascii="Times New Roman" w:eastAsia="Times New Roman" w:hAnsi="Times New Roman" w:cs="Times New Roman"/>
          <w:color w:val="000000"/>
          <w:sz w:val="24"/>
          <w:szCs w:val="24"/>
        </w:rPr>
        <w:t>предпринимательства субсидии  не по целевому назначению, в случае установления фактов нарушения условий их предоставления, выявленных в результате проверок, проводимых главным распорядителем (распорядителем) бюджетных средств, предоставляющим субсидию и органом муниципального финансового контроля, а также в случае неисполнения или ненадлежащего исполнения субъектом малого предпринимательства обязательств, предусмотренных настоящим Порядком, денежные средства подлежат возврату в бюджет городского поселения «Емва»  в полном объеме.</w:t>
      </w:r>
    </w:p>
    <w:p w:rsidR="00AD0F43" w:rsidRPr="00AD0F43" w:rsidRDefault="00AD0F43" w:rsidP="00AD0F43">
      <w:pPr>
        <w:spacing w:after="0" w:line="240" w:lineRule="auto"/>
        <w:ind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 xml:space="preserve">4.4. Возврат бюджетных средств </w:t>
      </w:r>
      <w:proofErr w:type="gramStart"/>
      <w:r w:rsidRPr="00AD0F43">
        <w:rPr>
          <w:rFonts w:ascii="Times New Roman" w:eastAsia="Times New Roman" w:hAnsi="Times New Roman" w:cs="Times New Roman"/>
          <w:color w:val="000000"/>
          <w:sz w:val="24"/>
          <w:szCs w:val="24"/>
        </w:rPr>
        <w:t>субсидии  обеспечивается</w:t>
      </w:r>
      <w:proofErr w:type="gramEnd"/>
      <w:r w:rsidRPr="00AD0F43">
        <w:rPr>
          <w:rFonts w:ascii="Times New Roman" w:eastAsia="Times New Roman" w:hAnsi="Times New Roman" w:cs="Times New Roman"/>
          <w:color w:val="000000"/>
          <w:sz w:val="24"/>
          <w:szCs w:val="24"/>
        </w:rPr>
        <w:t xml:space="preserve"> в следующем порядке:</w:t>
      </w:r>
    </w:p>
    <w:p w:rsidR="00AD0F43" w:rsidRPr="00AD0F43" w:rsidRDefault="00AD0F43" w:rsidP="00AD0F43">
      <w:pPr>
        <w:spacing w:after="0" w:line="240" w:lineRule="auto"/>
        <w:ind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lang w:eastAsia="ru-RU"/>
        </w:rPr>
        <w:t xml:space="preserve">- главный распорядитель бюджетных </w:t>
      </w:r>
      <w:proofErr w:type="gramStart"/>
      <w:r w:rsidRPr="00AD0F43">
        <w:rPr>
          <w:rFonts w:ascii="Times New Roman" w:eastAsia="Times New Roman" w:hAnsi="Times New Roman" w:cs="Times New Roman"/>
          <w:color w:val="000000"/>
          <w:sz w:val="24"/>
          <w:szCs w:val="24"/>
          <w:lang w:eastAsia="ru-RU"/>
        </w:rPr>
        <w:t>средств</w:t>
      </w:r>
      <w:r w:rsidRPr="00AD0F43">
        <w:rPr>
          <w:rFonts w:ascii="Times New Roman" w:eastAsia="Times New Roman" w:hAnsi="Times New Roman" w:cs="Times New Roman"/>
          <w:color w:val="000000"/>
          <w:sz w:val="24"/>
          <w:szCs w:val="24"/>
        </w:rPr>
        <w:t xml:space="preserve">  в</w:t>
      </w:r>
      <w:proofErr w:type="gramEnd"/>
      <w:r w:rsidRPr="00AD0F43">
        <w:rPr>
          <w:rFonts w:ascii="Times New Roman" w:eastAsia="Times New Roman" w:hAnsi="Times New Roman" w:cs="Times New Roman"/>
          <w:color w:val="000000"/>
          <w:sz w:val="24"/>
          <w:szCs w:val="24"/>
        </w:rPr>
        <w:t xml:space="preserve">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предпринимательства письмо-уведомление о возврате средств в бюджет городского поселения «Емва»;</w:t>
      </w:r>
    </w:p>
    <w:p w:rsidR="00AD0F43" w:rsidRPr="00AD0F43" w:rsidRDefault="00AD0F43" w:rsidP="00AD0F43">
      <w:pPr>
        <w:spacing w:after="0" w:line="240" w:lineRule="auto"/>
        <w:ind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lastRenderedPageBreak/>
        <w:t>- субъект малого предпринимательства в течение 30 календарных дней (если в уведомлении не указан иной срок) с даты получения уведомления перечисляет на лицевой счет Администрации сумму бюджетных средств (субсидии), использованных не по назначению или с нарушением установленных условий их предоставления;</w:t>
      </w:r>
    </w:p>
    <w:p w:rsidR="00AD0F43" w:rsidRPr="00AD0F43" w:rsidRDefault="00AD0F43" w:rsidP="00AD0F43">
      <w:pPr>
        <w:spacing w:after="0" w:line="240" w:lineRule="auto"/>
        <w:ind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 в случае отсутствия или недостатка источников на возврат бюджетных средств (субсидии), использованных не по назначению или с нарушением установленных условий их предоставления, субъект малого</w:t>
      </w:r>
      <w:r w:rsidRPr="00AD0F43">
        <w:rPr>
          <w:rFonts w:ascii="Times New Roman" w:eastAsia="Times New Roman" w:hAnsi="Times New Roman" w:cs="Times New Roman"/>
          <w:color w:val="000000"/>
          <w:sz w:val="24"/>
          <w:szCs w:val="24"/>
          <w:lang w:eastAsia="ru-RU"/>
        </w:rPr>
        <w:t xml:space="preserve"> </w:t>
      </w:r>
      <w:r w:rsidRPr="00AD0F43">
        <w:rPr>
          <w:rFonts w:ascii="Times New Roman" w:eastAsia="Times New Roman" w:hAnsi="Times New Roman" w:cs="Times New Roman"/>
          <w:color w:val="000000"/>
          <w:sz w:val="24"/>
          <w:szCs w:val="24"/>
        </w:rPr>
        <w:t>предпринимательства представляет в Администрацию на согласование график, в соответствии с которым устанавливается срок возврата бюджетных средств (субсидии), но не более чем на 6 месяцев с даты получения уведомления;</w:t>
      </w:r>
    </w:p>
    <w:p w:rsidR="00AD0F43" w:rsidRPr="00AD0F43" w:rsidRDefault="00AD0F43" w:rsidP="00AD0F43">
      <w:pPr>
        <w:spacing w:after="0" w:line="240" w:lineRule="auto"/>
        <w:ind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 xml:space="preserve">- в случае невыполнения в установленный срок уведомления, администрация городского поселения «Емва» обеспечивает взыскание средств бюджета городского поселения «Емва» в судебном порядке. </w:t>
      </w:r>
    </w:p>
    <w:p w:rsidR="00AD0F43" w:rsidRPr="00AD0F43" w:rsidRDefault="00AD0F43" w:rsidP="00AD0F43">
      <w:pPr>
        <w:spacing w:after="0" w:line="240" w:lineRule="auto"/>
        <w:ind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МР «Княжпогостский» http://www.mrk11.ru/ в течение трех рабочих дней со дня их принятия.</w:t>
      </w:r>
    </w:p>
    <w:p w:rsidR="00AD0F43" w:rsidRPr="00AD0F43" w:rsidRDefault="00AD0F43" w:rsidP="00AD0F43">
      <w:pPr>
        <w:tabs>
          <w:tab w:val="left" w:pos="28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AD0F43" w:rsidRPr="00AD0F43" w:rsidRDefault="00AD0F43" w:rsidP="00AD0F43">
      <w:pPr>
        <w:spacing w:after="0" w:line="240" w:lineRule="auto"/>
        <w:jc w:val="both"/>
        <w:rPr>
          <w:rFonts w:ascii="Times New Roman" w:eastAsia="Times New Roman" w:hAnsi="Times New Roman" w:cs="Times New Roman"/>
          <w:sz w:val="24"/>
          <w:szCs w:val="24"/>
          <w:lang w:eastAsia="ru-RU"/>
        </w:rPr>
      </w:pPr>
    </w:p>
    <w:p w:rsidR="00AD0F43" w:rsidRPr="00AD0F43" w:rsidRDefault="00AD0F43" w:rsidP="00AD0F43">
      <w:pPr>
        <w:spacing w:after="0" w:line="240" w:lineRule="auto"/>
        <w:jc w:val="both"/>
        <w:rPr>
          <w:rFonts w:ascii="Times New Roman" w:eastAsia="Times New Roman" w:hAnsi="Times New Roman" w:cs="Times New Roman"/>
          <w:sz w:val="24"/>
          <w:szCs w:val="24"/>
          <w:lang w:eastAsia="ru-RU"/>
        </w:rPr>
      </w:pPr>
    </w:p>
    <w:p w:rsidR="00AD0F43" w:rsidRPr="00AD0F43" w:rsidRDefault="00AD0F43" w:rsidP="00AD0F43">
      <w:pPr>
        <w:spacing w:after="0" w:line="240" w:lineRule="auto"/>
        <w:jc w:val="both"/>
        <w:rPr>
          <w:rFonts w:ascii="Times New Roman" w:eastAsia="Times New Roman" w:hAnsi="Times New Roman" w:cs="Times New Roman"/>
          <w:sz w:val="24"/>
          <w:szCs w:val="24"/>
          <w:lang w:eastAsia="ru-RU"/>
        </w:rPr>
      </w:pPr>
    </w:p>
    <w:p w:rsidR="00AD0F43" w:rsidRPr="00AD0F43" w:rsidRDefault="00AD0F43" w:rsidP="00AD0F43">
      <w:pPr>
        <w:spacing w:after="0" w:line="240" w:lineRule="auto"/>
        <w:jc w:val="both"/>
        <w:rPr>
          <w:rFonts w:ascii="Times New Roman" w:eastAsia="Times New Roman" w:hAnsi="Times New Roman" w:cs="Times New Roman"/>
          <w:sz w:val="24"/>
          <w:szCs w:val="24"/>
          <w:lang w:eastAsia="ru-RU"/>
        </w:rPr>
      </w:pPr>
    </w:p>
    <w:p w:rsidR="00AD0F43" w:rsidRPr="00AD0F43" w:rsidRDefault="00AD0F43" w:rsidP="00AD0F43">
      <w:pPr>
        <w:spacing w:after="0" w:line="240" w:lineRule="auto"/>
        <w:jc w:val="both"/>
        <w:rPr>
          <w:rFonts w:ascii="Times New Roman" w:eastAsia="Times New Roman" w:hAnsi="Times New Roman" w:cs="Times New Roman"/>
          <w:sz w:val="24"/>
          <w:szCs w:val="24"/>
          <w:lang w:eastAsia="ru-RU"/>
        </w:rPr>
      </w:pPr>
    </w:p>
    <w:p w:rsidR="00AD0F43" w:rsidRPr="00AD0F43" w:rsidRDefault="00AD0F43" w:rsidP="00AD0F43">
      <w:pPr>
        <w:spacing w:after="0" w:line="240" w:lineRule="auto"/>
        <w:jc w:val="both"/>
        <w:rPr>
          <w:rFonts w:ascii="Times New Roman" w:eastAsia="Times New Roman" w:hAnsi="Times New Roman" w:cs="Times New Roman"/>
          <w:sz w:val="24"/>
          <w:szCs w:val="24"/>
          <w:lang w:eastAsia="ru-RU"/>
        </w:rPr>
      </w:pPr>
    </w:p>
    <w:p w:rsidR="00AD0F43" w:rsidRPr="00AD0F43" w:rsidRDefault="00AD0F43" w:rsidP="00AD0F43">
      <w:pPr>
        <w:spacing w:after="0" w:line="240" w:lineRule="auto"/>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Default="00AD0F43" w:rsidP="00AD0F43">
      <w:pPr>
        <w:spacing w:after="0" w:line="240" w:lineRule="auto"/>
        <w:jc w:val="right"/>
        <w:rPr>
          <w:rFonts w:ascii="Times New Roman" w:eastAsia="Times New Roman" w:hAnsi="Times New Roman" w:cs="Times New Roman"/>
          <w:sz w:val="24"/>
          <w:szCs w:val="24"/>
          <w:lang w:eastAsia="ru-RU"/>
        </w:rPr>
      </w:pPr>
    </w:p>
    <w:p w:rsidR="00AD0F43" w:rsidRPr="00AD0F43" w:rsidRDefault="00AD0F43" w:rsidP="00AD0F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lastRenderedPageBreak/>
        <w:t>Приложение 10</w:t>
      </w:r>
    </w:p>
    <w:p w:rsidR="00AD0F43" w:rsidRPr="00AD0F43" w:rsidRDefault="00AD0F43" w:rsidP="00AD0F43">
      <w:pPr>
        <w:widowControl w:val="0"/>
        <w:tabs>
          <w:tab w:val="left" w:pos="6615"/>
        </w:tabs>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к постановлению администрации </w:t>
      </w:r>
    </w:p>
    <w:p w:rsidR="00AD0F43" w:rsidRPr="00AD0F43" w:rsidRDefault="00AD0F43" w:rsidP="00AD0F43">
      <w:pPr>
        <w:tabs>
          <w:tab w:val="left" w:pos="7552"/>
        </w:tabs>
        <w:spacing w:after="0" w:line="240" w:lineRule="auto"/>
        <w:ind w:firstLine="709"/>
        <w:jc w:val="right"/>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городского поселения «Емва» </w:t>
      </w:r>
    </w:p>
    <w:p w:rsidR="00AD0F43" w:rsidRPr="00AD0F43" w:rsidRDefault="00AD0F43" w:rsidP="00AD0F43">
      <w:pPr>
        <w:tabs>
          <w:tab w:val="left" w:pos="7552"/>
        </w:tabs>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236 от 16.12.2013</w:t>
      </w:r>
      <w:r w:rsidRPr="00AD0F43">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p w:rsidR="00AD0F43" w:rsidRPr="00AD0F43" w:rsidRDefault="00AD0F43" w:rsidP="00AD0F43">
      <w:pPr>
        <w:tabs>
          <w:tab w:val="left" w:pos="7552"/>
        </w:tabs>
        <w:spacing w:after="0" w:line="240" w:lineRule="auto"/>
        <w:ind w:firstLine="709"/>
        <w:jc w:val="right"/>
        <w:rPr>
          <w:rFonts w:ascii="Calibri" w:eastAsia="Times New Roman" w:hAnsi="Calibri" w:cs="Times New Roman"/>
          <w:sz w:val="24"/>
          <w:szCs w:val="24"/>
        </w:rPr>
      </w:pPr>
      <w:bookmarkStart w:id="3" w:name="_GoBack"/>
      <w:bookmarkEnd w:id="3"/>
    </w:p>
    <w:p w:rsidR="00AD0F43" w:rsidRPr="00AD0F43" w:rsidRDefault="00AD0F43" w:rsidP="00AD0F43">
      <w:pPr>
        <w:adjustRightInd w:val="0"/>
        <w:spacing w:after="0" w:line="240" w:lineRule="auto"/>
        <w:jc w:val="right"/>
        <w:rPr>
          <w:rFonts w:ascii="Times New Roman" w:eastAsia="Times New Roman" w:hAnsi="Times New Roman" w:cs="Times New Roman"/>
          <w:sz w:val="24"/>
          <w:szCs w:val="24"/>
          <w:lang w:eastAsia="ru-RU"/>
        </w:rPr>
      </w:pPr>
    </w:p>
    <w:p w:rsidR="00AD0F43" w:rsidRPr="00AD0F43" w:rsidRDefault="00AD0F43" w:rsidP="00AD0F43">
      <w:pPr>
        <w:adjustRightInd w:val="0"/>
        <w:spacing w:after="0" w:line="240" w:lineRule="auto"/>
        <w:jc w:val="center"/>
        <w:rPr>
          <w:rFonts w:ascii="Times New Roman" w:eastAsia="Times New Roman" w:hAnsi="Times New Roman" w:cs="Times New Roman"/>
          <w:b/>
          <w:bCs/>
          <w:sz w:val="24"/>
          <w:szCs w:val="24"/>
          <w:lang w:eastAsia="ru-RU"/>
        </w:rPr>
      </w:pPr>
      <w:r w:rsidRPr="00AD0F43">
        <w:rPr>
          <w:rFonts w:ascii="Times New Roman" w:eastAsia="Times New Roman" w:hAnsi="Times New Roman" w:cs="Times New Roman"/>
          <w:b/>
          <w:bCs/>
          <w:sz w:val="24"/>
          <w:szCs w:val="24"/>
          <w:lang w:eastAsia="ru-RU"/>
        </w:rPr>
        <w:t>ПОРЯДОК</w:t>
      </w:r>
    </w:p>
    <w:p w:rsidR="00AD0F43" w:rsidRPr="00AD0F43" w:rsidRDefault="00AD0F43" w:rsidP="00AD0F43">
      <w:pPr>
        <w:adjustRightInd w:val="0"/>
        <w:spacing w:after="0" w:line="240" w:lineRule="auto"/>
        <w:jc w:val="center"/>
        <w:rPr>
          <w:rFonts w:ascii="Times New Roman" w:eastAsia="Times New Roman" w:hAnsi="Times New Roman" w:cs="Times New Roman"/>
          <w:b/>
          <w:bCs/>
          <w:sz w:val="24"/>
          <w:szCs w:val="24"/>
          <w:lang w:eastAsia="ru-RU"/>
        </w:rPr>
      </w:pPr>
      <w:r w:rsidRPr="00AD0F43">
        <w:rPr>
          <w:rFonts w:ascii="Times New Roman" w:eastAsia="Times New Roman" w:hAnsi="Times New Roman" w:cs="Times New Roman"/>
          <w:b/>
          <w:bCs/>
          <w:sz w:val="24"/>
          <w:szCs w:val="24"/>
          <w:lang w:eastAsia="ru-RU"/>
        </w:rPr>
        <w:t>субсидирования субъектам малого и среднего предпринимательства части затрат на уплату лизинговых платежей по договорам финансовой аренды (лизинг)</w:t>
      </w:r>
    </w:p>
    <w:p w:rsidR="00AD0F43" w:rsidRPr="00AD0F43" w:rsidRDefault="00AD0F43" w:rsidP="00AD0F43">
      <w:pPr>
        <w:adjustRightInd w:val="0"/>
        <w:spacing w:after="0" w:line="240" w:lineRule="auto"/>
        <w:jc w:val="center"/>
        <w:rPr>
          <w:rFonts w:ascii="Times New Roman" w:eastAsia="Times New Roman" w:hAnsi="Times New Roman" w:cs="Times New Roman"/>
          <w:b/>
          <w:sz w:val="24"/>
          <w:szCs w:val="24"/>
          <w:lang w:eastAsia="ru-RU"/>
        </w:rPr>
      </w:pPr>
    </w:p>
    <w:p w:rsidR="00AD0F43" w:rsidRPr="00AD0F43" w:rsidRDefault="00AD0F43" w:rsidP="00AD0F43">
      <w:pPr>
        <w:tabs>
          <w:tab w:val="left" w:pos="284"/>
        </w:tabs>
        <w:spacing w:after="0" w:line="240" w:lineRule="auto"/>
        <w:jc w:val="center"/>
        <w:rPr>
          <w:rFonts w:ascii="Times New Roman" w:eastAsia="Times New Roman" w:hAnsi="Times New Roman" w:cs="Times New Roman"/>
          <w:b/>
          <w:color w:val="000000"/>
          <w:sz w:val="24"/>
          <w:szCs w:val="24"/>
          <w:lang w:eastAsia="ru-RU"/>
        </w:rPr>
      </w:pPr>
      <w:r w:rsidRPr="00AD0F43">
        <w:rPr>
          <w:rFonts w:ascii="Times New Roman" w:eastAsia="Times New Roman" w:hAnsi="Times New Roman" w:cs="Times New Roman"/>
          <w:b/>
          <w:color w:val="000000"/>
          <w:sz w:val="24"/>
          <w:szCs w:val="24"/>
          <w:lang w:eastAsia="ru-RU"/>
        </w:rPr>
        <w:t>1. Общие положения</w:t>
      </w:r>
    </w:p>
    <w:p w:rsidR="00AD0F43" w:rsidRPr="00AD0F43" w:rsidRDefault="00AD0F43" w:rsidP="00AD0F43">
      <w:pPr>
        <w:adjustRightInd w:val="0"/>
        <w:spacing w:after="0" w:line="240" w:lineRule="auto"/>
        <w:rPr>
          <w:rFonts w:ascii="Times New Roman" w:eastAsia="Times New Roman" w:hAnsi="Times New Roman" w:cs="Times New Roman"/>
          <w:sz w:val="24"/>
          <w:szCs w:val="24"/>
          <w:lang w:eastAsia="ru-RU"/>
        </w:rPr>
      </w:pPr>
    </w:p>
    <w:p w:rsidR="00AD0F43" w:rsidRPr="00AD0F43" w:rsidRDefault="00AD0F43" w:rsidP="00AD0F43">
      <w:pPr>
        <w:adjustRightInd w:val="0"/>
        <w:spacing w:after="0" w:line="240" w:lineRule="auto"/>
        <w:ind w:firstLine="708"/>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1.1. Настоящий Порядок определяет механизм субсидирования субъектам малого и среднего предпринимательства – лизингополучателям (далее – лизингополучатели) части затрат на уплату лизинговых платежей по договорам финансовой аренды (лизинга), заключенным </w:t>
      </w:r>
      <w:r w:rsidRPr="00AD0F43">
        <w:rPr>
          <w:rFonts w:ascii="Times New Roman" w:eastAsia="Calibri" w:hAnsi="Times New Roman" w:cs="Times New Roman"/>
          <w:sz w:val="24"/>
          <w:szCs w:val="24"/>
          <w:lang w:eastAsia="ru-RU"/>
        </w:rPr>
        <w:t xml:space="preserve">лизингополучателями для приобретения оборудования (за исключением торгового оборудования),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устройств, установок, машин, средств и технологий,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 (далее - оборудование), </w:t>
      </w:r>
      <w:r w:rsidRPr="00AD0F43">
        <w:rPr>
          <w:rFonts w:ascii="Times New Roman" w:eastAsia="Times New Roman" w:hAnsi="Times New Roman" w:cs="Times New Roman"/>
          <w:sz w:val="24"/>
          <w:szCs w:val="24"/>
          <w:lang w:eastAsia="ru-RU"/>
        </w:rPr>
        <w:t>в пределах средств местного бюджета городского поселения «Емва», предусмотренных на реализацию программы «Развитие малого и среднего предпринимательства на территории городского поселения «Емва» на 2017-2020 годы», на соответствующий финансовый год.</w:t>
      </w:r>
    </w:p>
    <w:p w:rsidR="00AD0F43" w:rsidRPr="00AD0F43" w:rsidRDefault="00AD0F43" w:rsidP="00AD0F43">
      <w:pPr>
        <w:adjustRightInd w:val="0"/>
        <w:spacing w:after="0" w:line="240" w:lineRule="auto"/>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1.2.  Целью предоставления </w:t>
      </w:r>
      <w:proofErr w:type="gramStart"/>
      <w:r w:rsidRPr="00AD0F43">
        <w:rPr>
          <w:rFonts w:ascii="Times New Roman" w:eastAsia="Times New Roman" w:hAnsi="Times New Roman" w:cs="Times New Roman"/>
          <w:sz w:val="24"/>
          <w:szCs w:val="24"/>
          <w:lang w:eastAsia="ru-RU"/>
        </w:rPr>
        <w:t>субсидирования  является</w:t>
      </w:r>
      <w:proofErr w:type="gramEnd"/>
      <w:r w:rsidRPr="00AD0F43">
        <w:rPr>
          <w:rFonts w:ascii="Times New Roman" w:eastAsia="Times New Roman" w:hAnsi="Times New Roman" w:cs="Times New Roman"/>
          <w:sz w:val="24"/>
          <w:szCs w:val="24"/>
          <w:lang w:eastAsia="ru-RU"/>
        </w:rPr>
        <w:t xml:space="preserve"> развитие малого и среднего предпринимательства на территории городского поселения «Емва».</w:t>
      </w:r>
    </w:p>
    <w:p w:rsidR="00AD0F43" w:rsidRPr="00AD0F43" w:rsidRDefault="00AD0F43" w:rsidP="00AD0F4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1.3. Главным распорядителем средств бюджета городского поселения «Емва» (далее – главный распорядитель), осуществляющим предоставление субсидии является администрация городского поселения «Емва» (далее - Администрация). </w:t>
      </w:r>
    </w:p>
    <w:p w:rsidR="00AD0F43" w:rsidRPr="00AD0F43" w:rsidRDefault="00AD0F43" w:rsidP="00AD0F4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1.4. Финансирование расходов производится в соответствии со сводной бюджетной росписью бюджета городского поселения «Емва» и кассовым планом в пределах установленных лимитов бюджетных обязательств. </w:t>
      </w:r>
    </w:p>
    <w:p w:rsidR="00AD0F43" w:rsidRPr="00AD0F43" w:rsidRDefault="00AD0F43" w:rsidP="00AD0F43">
      <w:pPr>
        <w:autoSpaceDE w:val="0"/>
        <w:autoSpaceDN w:val="0"/>
        <w:adjustRightInd w:val="0"/>
        <w:spacing w:after="0" w:line="240" w:lineRule="auto"/>
        <w:ind w:left="-284" w:firstLine="568"/>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1.5.Субсидия по лизинговым платежам предоставляется лизингополучателям, одновременно отвечающим следующим требованиям:</w:t>
      </w:r>
    </w:p>
    <w:p w:rsidR="00AD0F43" w:rsidRPr="00AD0F43" w:rsidRDefault="00AD0F43" w:rsidP="00AD0F43">
      <w:pPr>
        <w:autoSpaceDE w:val="0"/>
        <w:autoSpaceDN w:val="0"/>
        <w:adjustRightInd w:val="0"/>
        <w:spacing w:after="0" w:line="240" w:lineRule="auto"/>
        <w:ind w:left="-284" w:firstLine="568"/>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1) установленным Федеральным законом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AD0F43" w:rsidRPr="00AD0F43" w:rsidRDefault="00AD0F43" w:rsidP="00AD0F43">
      <w:pPr>
        <w:autoSpaceDE w:val="0"/>
        <w:autoSpaceDN w:val="0"/>
        <w:adjustRightInd w:val="0"/>
        <w:spacing w:after="0" w:line="240" w:lineRule="auto"/>
        <w:ind w:left="-284" w:firstLine="568"/>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2) зарегистрированным и осуществляющим свою деятельность на территории</w:t>
      </w:r>
      <w:r w:rsidRPr="00AD0F43">
        <w:rPr>
          <w:rFonts w:ascii="Times New Roman" w:eastAsia="Times New Roman" w:hAnsi="Times New Roman" w:cs="Times New Roman"/>
          <w:sz w:val="24"/>
          <w:szCs w:val="24"/>
          <w:lang w:eastAsia="ru-RU"/>
        </w:rPr>
        <w:t xml:space="preserve"> городского поселения «Емва»</w:t>
      </w:r>
      <w:r w:rsidRPr="00AD0F43">
        <w:rPr>
          <w:rFonts w:ascii="Times New Roman" w:eastAsia="Calibri" w:hAnsi="Times New Roman" w:cs="Times New Roman"/>
          <w:sz w:val="24"/>
          <w:szCs w:val="24"/>
          <w:lang w:eastAsia="ru-RU"/>
        </w:rPr>
        <w:t>;</w:t>
      </w:r>
    </w:p>
    <w:p w:rsidR="00AD0F43" w:rsidRPr="00AD0F43" w:rsidRDefault="00AD0F43" w:rsidP="00AD0F43">
      <w:pPr>
        <w:autoSpaceDE w:val="0"/>
        <w:autoSpaceDN w:val="0"/>
        <w:adjustRightInd w:val="0"/>
        <w:spacing w:after="0" w:line="240" w:lineRule="auto"/>
        <w:ind w:left="-284" w:firstLine="568"/>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3) не имеющим задолженности (в том числе по обязательствам учредителей - для юридических лиц) по уплате налогов, сборов, пеней и иных обязательных платежей в бюджетную систему Российской Федерации и внебюджетные фонды;</w:t>
      </w:r>
    </w:p>
    <w:p w:rsidR="00AD0F43" w:rsidRPr="00AD0F43" w:rsidRDefault="00AD0F43" w:rsidP="00AD0F43">
      <w:pPr>
        <w:autoSpaceDE w:val="0"/>
        <w:autoSpaceDN w:val="0"/>
        <w:adjustRightInd w:val="0"/>
        <w:spacing w:after="0" w:line="240" w:lineRule="auto"/>
        <w:ind w:left="-284" w:firstLine="568"/>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4) не имеющим задолженности по заработной плате перед наемными работниками;</w:t>
      </w:r>
    </w:p>
    <w:p w:rsidR="00AD0F43" w:rsidRPr="00AD0F43" w:rsidRDefault="00AD0F43" w:rsidP="00AD0F43">
      <w:pPr>
        <w:autoSpaceDE w:val="0"/>
        <w:autoSpaceDN w:val="0"/>
        <w:adjustRightInd w:val="0"/>
        <w:spacing w:after="0" w:line="240" w:lineRule="auto"/>
        <w:ind w:left="-284" w:firstLine="568"/>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5) осуществляющим деятельность в сфере производства товаров (работ, услуг), за исключением видов деятельности, включенных в разделы G (за исключением кода 45),  </w:t>
      </w:r>
      <w:hyperlink r:id="rId19" w:history="1">
        <w:r w:rsidRPr="00AD0F43">
          <w:rPr>
            <w:rFonts w:ascii="Times New Roman" w:eastAsia="Calibri" w:hAnsi="Times New Roman" w:cs="Times New Roman"/>
            <w:sz w:val="24"/>
            <w:szCs w:val="24"/>
            <w:lang w:eastAsia="ru-RU"/>
          </w:rPr>
          <w:t>K</w:t>
        </w:r>
      </w:hyperlink>
      <w:r w:rsidRPr="00AD0F43">
        <w:rPr>
          <w:rFonts w:ascii="Times New Roman" w:eastAsia="Calibri" w:hAnsi="Times New Roman" w:cs="Times New Roman"/>
          <w:sz w:val="24"/>
          <w:szCs w:val="24"/>
          <w:lang w:eastAsia="ru-RU"/>
        </w:rPr>
        <w:t xml:space="preserve">, </w:t>
      </w:r>
      <w:hyperlink r:id="rId20" w:history="1">
        <w:r w:rsidRPr="00AD0F43">
          <w:rPr>
            <w:rFonts w:ascii="Times New Roman" w:eastAsia="Calibri" w:hAnsi="Times New Roman" w:cs="Times New Roman"/>
            <w:sz w:val="24"/>
            <w:szCs w:val="24"/>
            <w:lang w:eastAsia="ru-RU"/>
          </w:rPr>
          <w:t>L</w:t>
        </w:r>
      </w:hyperlink>
      <w:r w:rsidRPr="00AD0F43">
        <w:rPr>
          <w:rFonts w:ascii="Times New Roman" w:eastAsia="Calibri" w:hAnsi="Times New Roman" w:cs="Times New Roman"/>
          <w:sz w:val="24"/>
          <w:szCs w:val="24"/>
          <w:lang w:eastAsia="ru-RU"/>
        </w:rPr>
        <w:t xml:space="preserve">, </w:t>
      </w:r>
      <w:hyperlink r:id="rId21" w:history="1">
        <w:r w:rsidRPr="00AD0F43">
          <w:rPr>
            <w:rFonts w:ascii="Times New Roman" w:eastAsia="Calibri" w:hAnsi="Times New Roman" w:cs="Times New Roman"/>
            <w:sz w:val="24"/>
            <w:szCs w:val="24"/>
            <w:lang w:eastAsia="ru-RU"/>
          </w:rPr>
          <w:t>M</w:t>
        </w:r>
      </w:hyperlink>
      <w:r w:rsidRPr="00AD0F43">
        <w:rPr>
          <w:rFonts w:ascii="Times New Roman" w:eastAsia="Calibri" w:hAnsi="Times New Roman" w:cs="Times New Roman"/>
          <w:sz w:val="24"/>
          <w:szCs w:val="24"/>
          <w:lang w:eastAsia="ru-RU"/>
        </w:rPr>
        <w:t xml:space="preserve"> (за исключением кодов 71 и 75), N, </w:t>
      </w:r>
      <w:hyperlink r:id="rId22" w:history="1">
        <w:r w:rsidRPr="00AD0F43">
          <w:rPr>
            <w:rFonts w:ascii="Times New Roman" w:eastAsia="Calibri" w:hAnsi="Times New Roman" w:cs="Times New Roman"/>
            <w:sz w:val="24"/>
            <w:szCs w:val="24"/>
            <w:lang w:eastAsia="ru-RU"/>
          </w:rPr>
          <w:t>O</w:t>
        </w:r>
      </w:hyperlink>
      <w:r w:rsidRPr="00AD0F43">
        <w:rPr>
          <w:rFonts w:ascii="Times New Roman" w:eastAsia="Calibri" w:hAnsi="Times New Roman" w:cs="Times New Roman"/>
          <w:sz w:val="24"/>
          <w:szCs w:val="24"/>
          <w:lang w:eastAsia="ru-RU"/>
        </w:rPr>
        <w:t xml:space="preserve">, </w:t>
      </w:r>
      <w:hyperlink r:id="rId23" w:history="1">
        <w:r w:rsidRPr="00AD0F43">
          <w:rPr>
            <w:rFonts w:ascii="Times New Roman" w:eastAsia="Calibri" w:hAnsi="Times New Roman" w:cs="Times New Roman"/>
            <w:sz w:val="24"/>
            <w:szCs w:val="24"/>
            <w:lang w:eastAsia="ru-RU"/>
          </w:rPr>
          <w:t>S</w:t>
        </w:r>
      </w:hyperlink>
      <w:r w:rsidRPr="00AD0F43">
        <w:rPr>
          <w:rFonts w:ascii="Times New Roman" w:eastAsia="Calibri" w:hAnsi="Times New Roman" w:cs="Times New Roman"/>
          <w:sz w:val="24"/>
          <w:szCs w:val="24"/>
          <w:lang w:eastAsia="ru-RU"/>
        </w:rPr>
        <w:t xml:space="preserve"> (за исключением кодов 95 и 96), </w:t>
      </w:r>
      <w:hyperlink r:id="rId24" w:history="1">
        <w:r w:rsidRPr="00AD0F43">
          <w:rPr>
            <w:rFonts w:ascii="Times New Roman" w:eastAsia="Calibri" w:hAnsi="Times New Roman" w:cs="Times New Roman"/>
            <w:sz w:val="24"/>
            <w:szCs w:val="24"/>
            <w:lang w:eastAsia="ru-RU"/>
          </w:rPr>
          <w:t>T</w:t>
        </w:r>
      </w:hyperlink>
      <w:r w:rsidRPr="00AD0F43">
        <w:rPr>
          <w:rFonts w:ascii="Times New Roman" w:eastAsia="Calibri" w:hAnsi="Times New Roman" w:cs="Times New Roman"/>
          <w:sz w:val="24"/>
          <w:szCs w:val="24"/>
          <w:lang w:eastAsia="ru-RU"/>
        </w:rPr>
        <w:t xml:space="preserve">, </w:t>
      </w:r>
      <w:hyperlink r:id="rId25" w:history="1">
        <w:r w:rsidRPr="00AD0F43">
          <w:rPr>
            <w:rFonts w:ascii="Times New Roman" w:eastAsia="Calibri" w:hAnsi="Times New Roman" w:cs="Times New Roman"/>
            <w:sz w:val="24"/>
            <w:szCs w:val="24"/>
            <w:lang w:eastAsia="ru-RU"/>
          </w:rPr>
          <w:t>U</w:t>
        </w:r>
      </w:hyperlink>
      <w:r w:rsidRPr="00AD0F43">
        <w:rPr>
          <w:rFonts w:ascii="Times New Roman" w:eastAsia="Calibri" w:hAnsi="Times New Roman" w:cs="Times New Roman"/>
          <w:sz w:val="24"/>
          <w:szCs w:val="24"/>
          <w:lang w:eastAsia="ru-RU"/>
        </w:rPr>
        <w:t xml:space="preserve">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w:t>
      </w:r>
      <w:r w:rsidRPr="00AD0F43">
        <w:rPr>
          <w:rFonts w:ascii="Times New Roman" w:eastAsia="Calibri" w:hAnsi="Times New Roman" w:cs="Times New Roman"/>
          <w:sz w:val="24"/>
          <w:szCs w:val="24"/>
          <w:lang w:eastAsia="ru-RU"/>
        </w:rPr>
        <w:lastRenderedPageBreak/>
        <w:t>также добычу и реализацию полезных ископаемых, за исключением общераспространенных полезных ископаемых);</w:t>
      </w:r>
    </w:p>
    <w:p w:rsidR="00AD0F43" w:rsidRPr="00AD0F43" w:rsidRDefault="00AD0F43" w:rsidP="00AD0F43">
      <w:pPr>
        <w:autoSpaceDE w:val="0"/>
        <w:autoSpaceDN w:val="0"/>
        <w:adjustRightInd w:val="0"/>
        <w:spacing w:after="0" w:line="240" w:lineRule="auto"/>
        <w:ind w:left="-284" w:firstLine="568"/>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6) </w:t>
      </w:r>
      <w:r w:rsidRPr="00AD0F43">
        <w:rPr>
          <w:rFonts w:ascii="Times New Roman" w:eastAsia="Times New Roman" w:hAnsi="Times New Roman" w:cs="Times New Roman"/>
          <w:color w:val="000000"/>
          <w:sz w:val="24"/>
          <w:szCs w:val="24"/>
          <w:lang w:eastAsia="ru-RU"/>
        </w:rPr>
        <w:t xml:space="preserve"> не находящимися в стадии ликвидации, реорганизации или банкротства.</w:t>
      </w:r>
    </w:p>
    <w:p w:rsidR="00AD0F43" w:rsidRPr="00AD0F43" w:rsidRDefault="00AD0F43" w:rsidP="00AD0F43">
      <w:pPr>
        <w:autoSpaceDE w:val="0"/>
        <w:autoSpaceDN w:val="0"/>
        <w:adjustRightInd w:val="0"/>
        <w:spacing w:after="0" w:line="240" w:lineRule="auto"/>
        <w:ind w:left="-284" w:firstLine="568"/>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rsidR="00AD0F43" w:rsidRPr="00AD0F43" w:rsidRDefault="00AD0F43" w:rsidP="00AD0F43">
      <w:pPr>
        <w:adjustRightInd w:val="0"/>
        <w:spacing w:after="0" w:line="240" w:lineRule="auto"/>
        <w:ind w:firstLine="708"/>
        <w:jc w:val="both"/>
        <w:rPr>
          <w:rFonts w:ascii="Times New Roman" w:eastAsia="Times New Roman" w:hAnsi="Times New Roman" w:cs="Times New Roman"/>
          <w:sz w:val="24"/>
          <w:szCs w:val="24"/>
          <w:lang w:eastAsia="ru-RU"/>
        </w:rPr>
      </w:pPr>
    </w:p>
    <w:p w:rsidR="00AD0F43" w:rsidRPr="00AD0F43" w:rsidRDefault="00AD0F43" w:rsidP="00AD0F43">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AD0F43">
        <w:rPr>
          <w:rFonts w:ascii="Times New Roman" w:eastAsia="Times New Roman" w:hAnsi="Times New Roman" w:cs="Times New Roman"/>
          <w:b/>
          <w:color w:val="000000"/>
          <w:sz w:val="24"/>
          <w:szCs w:val="24"/>
          <w:lang w:eastAsia="ru-RU"/>
        </w:rPr>
        <w:t>2. Условия и порядок предоставления субсидии</w:t>
      </w:r>
    </w:p>
    <w:p w:rsidR="00AD0F43" w:rsidRPr="00AD0F43" w:rsidRDefault="00AD0F43" w:rsidP="00AD0F43">
      <w:pPr>
        <w:adjustRightInd w:val="0"/>
        <w:spacing w:after="0" w:line="240" w:lineRule="auto"/>
        <w:ind w:firstLine="708"/>
        <w:jc w:val="both"/>
        <w:rPr>
          <w:rFonts w:ascii="Times New Roman" w:eastAsia="Times New Roman" w:hAnsi="Times New Roman" w:cs="Times New Roman"/>
          <w:sz w:val="24"/>
          <w:szCs w:val="24"/>
          <w:lang w:eastAsia="ru-RU"/>
        </w:rPr>
      </w:pPr>
    </w:p>
    <w:p w:rsidR="00AD0F43" w:rsidRPr="00AD0F43" w:rsidRDefault="00AD0F43" w:rsidP="00AD0F43">
      <w:pPr>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2.1.  Субсидированию за счет средств местного бюджета городского поселения «</w:t>
      </w:r>
      <w:proofErr w:type="gramStart"/>
      <w:r w:rsidRPr="00AD0F43">
        <w:rPr>
          <w:rFonts w:ascii="Times New Roman" w:eastAsia="Times New Roman" w:hAnsi="Times New Roman" w:cs="Times New Roman"/>
          <w:sz w:val="24"/>
          <w:szCs w:val="24"/>
          <w:lang w:eastAsia="ru-RU"/>
        </w:rPr>
        <w:t>Емва»  подлежит</w:t>
      </w:r>
      <w:proofErr w:type="gramEnd"/>
      <w:r w:rsidRPr="00AD0F43">
        <w:rPr>
          <w:rFonts w:ascii="Times New Roman" w:eastAsia="Times New Roman" w:hAnsi="Times New Roman" w:cs="Times New Roman"/>
          <w:sz w:val="24"/>
          <w:szCs w:val="24"/>
          <w:lang w:eastAsia="ru-RU"/>
        </w:rPr>
        <w:t xml:space="preserve"> часть затрат лизингополучателя:</w:t>
      </w:r>
    </w:p>
    <w:p w:rsidR="00AD0F43" w:rsidRPr="00AD0F43" w:rsidRDefault="00AD0F43" w:rsidP="00AD0F43">
      <w:pPr>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на уплату авансового платежа (первого взноса) при заключении договора лизинга в размере 100 процентов фактически уплаченного авансового платежа (первого взноса) по договору лизинга за вычетом налога на добавленную стоимость, но не более 50 процентов от суммы договора лизинга за вычетом налога на добавленную стоимость;</w:t>
      </w:r>
    </w:p>
    <w:p w:rsidR="00AD0F43" w:rsidRPr="00AD0F43" w:rsidRDefault="00AD0F43" w:rsidP="00AD0F43">
      <w:pPr>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на уплату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 от фактически произведенных субъектом малого и среднего предпринимательства затрат на уплату лизинговых платежей в текущем году. </w:t>
      </w:r>
    </w:p>
    <w:p w:rsidR="00AD0F43" w:rsidRPr="00AD0F43" w:rsidRDefault="00AD0F43" w:rsidP="00AD0F43">
      <w:pPr>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В случае, если лизингополучатель не является налогоплательщиком налога на добавленную стоимость, то понесенные им затраты на уплату авансового платежа (первого взноса) и лизингового взноса по договору лизинга не подлежат уменьшению на сумму налога на добавленную стоимость.</w:t>
      </w:r>
    </w:p>
    <w:p w:rsidR="00AD0F43" w:rsidRPr="00AD0F43" w:rsidRDefault="00AD0F43" w:rsidP="00AD0F43">
      <w:pPr>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2.2.  Предметом лизинга не может быть физически изношенное или морально устаревшее оборудование.</w:t>
      </w:r>
    </w:p>
    <w:p w:rsidR="00AD0F43" w:rsidRPr="00AD0F43" w:rsidRDefault="00AD0F43" w:rsidP="00AD0F43">
      <w:pPr>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2.3. Лизингополучатели не имеют права на получение субсидий в случае, если представленный для субсидирования договор финансовой аренды (лизинга) уже субсидируется в рамках других программ, проектов или мероприятий.</w:t>
      </w:r>
    </w:p>
    <w:p w:rsidR="00AD0F43" w:rsidRPr="00AD0F43" w:rsidRDefault="00AD0F43" w:rsidP="00AD0F43">
      <w:pPr>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2.4.  Субсидия по лизинговым платежам предоставляется на сумму, исчисленную с даты заключения договора лизинга, но не ранее 1 января 2015 года.</w:t>
      </w:r>
    </w:p>
    <w:p w:rsidR="00AD0F43" w:rsidRPr="00AD0F43" w:rsidRDefault="00AD0F43" w:rsidP="00AD0F43">
      <w:pPr>
        <w:tabs>
          <w:tab w:val="left" w:pos="1134"/>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2.5.    Администрация информирует субъектов малого предпринимательства о сроке приема документов на предоставление данного вида финансовой поддержки посредством размещения информации в сети Интернет на официальном сайте администрации МР «Княжпогостский» </w:t>
      </w:r>
      <w:hyperlink r:id="rId26" w:history="1">
        <w:r w:rsidRPr="00AD0F43">
          <w:rPr>
            <w:rFonts w:ascii="Times New Roman" w:eastAsia="Times New Roman" w:hAnsi="Times New Roman" w:cs="Times New Roman"/>
            <w:sz w:val="24"/>
            <w:szCs w:val="24"/>
            <w:lang w:eastAsia="ru-RU"/>
          </w:rPr>
          <w:t>http://www.mrk11.ru</w:t>
        </w:r>
      </w:hyperlink>
      <w:r w:rsidRPr="00AD0F43">
        <w:rPr>
          <w:rFonts w:ascii="Times New Roman" w:eastAsia="Times New Roman" w:hAnsi="Times New Roman" w:cs="Times New Roman"/>
          <w:sz w:val="24"/>
          <w:szCs w:val="24"/>
          <w:lang w:eastAsia="ru-RU"/>
        </w:rPr>
        <w:t xml:space="preserve">. </w:t>
      </w:r>
    </w:p>
    <w:p w:rsidR="00AD0F43" w:rsidRPr="00AD0F43" w:rsidRDefault="00AD0F43" w:rsidP="00AD0F43">
      <w:pPr>
        <w:adjustRightInd w:val="0"/>
        <w:spacing w:after="0" w:line="240" w:lineRule="auto"/>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2.6.  Лизингополучатели представляют в Администрацию следующие документы:</w:t>
      </w:r>
    </w:p>
    <w:p w:rsidR="00AD0F43" w:rsidRPr="00AD0F43" w:rsidRDefault="00AD0F43" w:rsidP="00AD0F43">
      <w:pPr>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1) заявка на получение субсидии по форме, установленной Администрацией (</w:t>
      </w:r>
      <w:r w:rsidRPr="00AD0F43">
        <w:rPr>
          <w:rFonts w:ascii="Times New Roman" w:eastAsia="Times New Roman" w:hAnsi="Times New Roman" w:cs="Times New Roman"/>
          <w:color w:val="000000"/>
          <w:sz w:val="24"/>
          <w:szCs w:val="24"/>
          <w:lang w:eastAsia="ru-RU"/>
        </w:rPr>
        <w:t>приложение № 3 к настоящему постановлению)</w:t>
      </w:r>
      <w:r w:rsidRPr="00AD0F43">
        <w:rPr>
          <w:rFonts w:ascii="Times New Roman" w:eastAsia="Times New Roman" w:hAnsi="Times New Roman" w:cs="Times New Roman"/>
          <w:sz w:val="24"/>
          <w:szCs w:val="24"/>
          <w:lang w:eastAsia="ru-RU"/>
        </w:rPr>
        <w:t>;</w:t>
      </w:r>
    </w:p>
    <w:p w:rsidR="00AD0F43" w:rsidRPr="00AD0F43" w:rsidRDefault="00AD0F43" w:rsidP="00AD0F43">
      <w:pPr>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2) оригинал выписки из единого государственного реестра юридических лиц (индивидуальных предпринимателей), сформированной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rsidR="00AD0F43" w:rsidRPr="00AD0F43" w:rsidRDefault="00AD0F43" w:rsidP="00AD0F43">
      <w:pPr>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3)</w:t>
      </w:r>
      <w:r w:rsidRPr="00AD0F43">
        <w:rPr>
          <w:rFonts w:ascii="Times New Roman" w:eastAsia="Calibri" w:hAnsi="Times New Roman" w:cs="Times New Roman"/>
          <w:lang w:eastAsia="ru-RU"/>
        </w:rPr>
        <w:t xml:space="preserve"> </w:t>
      </w:r>
      <w:r w:rsidRPr="00AD0F43">
        <w:rPr>
          <w:rFonts w:ascii="Times New Roman" w:eastAsia="Times New Roman" w:hAnsi="Times New Roman" w:cs="Times New Roman"/>
          <w:sz w:val="24"/>
          <w:szCs w:val="24"/>
          <w:lang w:eastAsia="ru-RU"/>
        </w:rPr>
        <w:t>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 нотариально заверенная или с предъявлением оригинала, в случае если субъект малого и среднего предпринимательства представляет их самостоятельно (для индивидуальных предпринимателей);</w:t>
      </w:r>
    </w:p>
    <w:p w:rsidR="00AD0F43" w:rsidRPr="00AD0F43" w:rsidRDefault="00AD0F43" w:rsidP="00AD0F43">
      <w:pPr>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4)  справка МИФНС России по Республике Коми об исполнении налогоплательщиком обязанности по уплате налогов, сборов, страховых взносов, пеней и налоговых санкций, сформированную не ранее чем за месяц до дня представления, в случае если субъект малого и среднего предпринимательства представляет ее самостоятельно, в </w:t>
      </w:r>
      <w:r w:rsidRPr="00AD0F43">
        <w:rPr>
          <w:rFonts w:ascii="Times New Roman" w:eastAsia="Times New Roman" w:hAnsi="Times New Roman" w:cs="Times New Roman"/>
          <w:sz w:val="24"/>
          <w:szCs w:val="24"/>
          <w:lang w:eastAsia="ru-RU"/>
        </w:rPr>
        <w:lastRenderedPageBreak/>
        <w:t>случае если субъект малого и среднего предпринимательства представляет ее самостоятельно;</w:t>
      </w:r>
    </w:p>
    <w:p w:rsidR="00AD0F43" w:rsidRPr="00AD0F43" w:rsidRDefault="00AD0F43" w:rsidP="00AD0F43">
      <w:pPr>
        <w:spacing w:after="0" w:line="240" w:lineRule="auto"/>
        <w:ind w:left="-284" w:firstLine="992"/>
        <w:jc w:val="both"/>
        <w:rPr>
          <w:rFonts w:ascii="Times New Roman" w:eastAsia="Times New Roman" w:hAnsi="Times New Roman" w:cs="Times New Roman"/>
          <w:sz w:val="24"/>
          <w:szCs w:val="24"/>
        </w:rPr>
      </w:pPr>
      <w:r w:rsidRPr="00AD0F43">
        <w:rPr>
          <w:rFonts w:ascii="Times New Roman" w:eastAsia="Times New Roman" w:hAnsi="Times New Roman" w:cs="Times New Roman"/>
          <w:sz w:val="24"/>
          <w:szCs w:val="24"/>
        </w:rPr>
        <w:t>5)</w:t>
      </w:r>
      <w:r w:rsidRPr="00AD0F43">
        <w:rPr>
          <w:rFonts w:ascii="Times New Roman" w:eastAsia="Times New Roman" w:hAnsi="Times New Roman" w:cs="Times New Roman"/>
          <w:sz w:val="24"/>
          <w:szCs w:val="24"/>
          <w:lang w:val="en-US"/>
        </w:rPr>
        <w:t> </w:t>
      </w:r>
      <w:r w:rsidRPr="00AD0F43">
        <w:rPr>
          <w:rFonts w:ascii="Times New Roman" w:eastAsia="Times New Roman" w:hAnsi="Times New Roman" w:cs="Times New Roman"/>
          <w:sz w:val="24"/>
          <w:szCs w:val="24"/>
        </w:rPr>
        <w:t>справку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w:t>
      </w:r>
      <w:r w:rsidRPr="00AD0F43">
        <w:rPr>
          <w:rFonts w:ascii="Times New Roman" w:eastAsia="Times New Roman" w:hAnsi="Times New Roman" w:cs="Times New Roman"/>
          <w:sz w:val="24"/>
          <w:szCs w:val="24"/>
          <w:lang w:eastAsia="ru-RU"/>
        </w:rPr>
        <w:t xml:space="preserve"> </w:t>
      </w:r>
      <w:r w:rsidRPr="00AD0F43">
        <w:rPr>
          <w:rFonts w:ascii="Times New Roman" w:eastAsia="Times New Roman" w:hAnsi="Times New Roman" w:cs="Times New Roman"/>
          <w:sz w:val="24"/>
          <w:szCs w:val="24"/>
        </w:rPr>
        <w:t>в случае если субъект малого и среднего предпринимательства представляет ее самостоятельно;</w:t>
      </w:r>
    </w:p>
    <w:p w:rsidR="00AD0F43" w:rsidRPr="00AD0F43" w:rsidRDefault="00AD0F43" w:rsidP="00AD0F43">
      <w:pPr>
        <w:spacing w:after="0" w:line="240" w:lineRule="auto"/>
        <w:ind w:left="-284" w:firstLine="992"/>
        <w:jc w:val="both"/>
        <w:rPr>
          <w:rFonts w:ascii="Times New Roman" w:eastAsia="Times New Roman" w:hAnsi="Times New Roman" w:cs="Times New Roman"/>
          <w:sz w:val="24"/>
          <w:szCs w:val="24"/>
        </w:rPr>
      </w:pPr>
      <w:r w:rsidRPr="00AD0F43">
        <w:rPr>
          <w:rFonts w:ascii="Times New Roman" w:eastAsia="Times New Roman" w:hAnsi="Times New Roman" w:cs="Times New Roman"/>
          <w:sz w:val="24"/>
          <w:szCs w:val="24"/>
          <w:lang w:eastAsia="ru-RU"/>
        </w:rPr>
        <w:t>6)</w:t>
      </w:r>
      <w:r w:rsidRPr="00AD0F43">
        <w:rPr>
          <w:rFonts w:ascii="Times New Roman" w:eastAsia="Times New Roman" w:hAnsi="Times New Roman" w:cs="Times New Roman"/>
          <w:sz w:val="24"/>
          <w:szCs w:val="24"/>
          <w:lang w:val="en-US" w:eastAsia="ru-RU"/>
        </w:rPr>
        <w:t> </w:t>
      </w:r>
      <w:r w:rsidRPr="00AD0F43">
        <w:rPr>
          <w:rFonts w:ascii="Times New Roman" w:eastAsia="Times New Roman" w:hAnsi="Times New Roman" w:cs="Times New Roman"/>
          <w:sz w:val="24"/>
          <w:szCs w:val="24"/>
          <w:lang w:eastAsia="ru-RU"/>
        </w:rPr>
        <w:t xml:space="preserve">сведения о соблюдении субъектом малого предпринимательства норм, установленных </w:t>
      </w:r>
      <w:hyperlink r:id="rId27" w:history="1">
        <w:r w:rsidRPr="00AD0F43">
          <w:rPr>
            <w:rFonts w:ascii="Times New Roman" w:eastAsia="Times New Roman" w:hAnsi="Times New Roman" w:cs="Times New Roman"/>
            <w:sz w:val="24"/>
            <w:szCs w:val="24"/>
            <w:u w:val="single"/>
            <w:lang w:eastAsia="ru-RU"/>
          </w:rPr>
          <w:t>частями 3</w:t>
        </w:r>
      </w:hyperlink>
      <w:r w:rsidRPr="00AD0F43">
        <w:rPr>
          <w:rFonts w:ascii="Times New Roman" w:eastAsia="Times New Roman" w:hAnsi="Times New Roman" w:cs="Times New Roman"/>
          <w:sz w:val="24"/>
          <w:szCs w:val="24"/>
          <w:lang w:eastAsia="ru-RU"/>
        </w:rPr>
        <w:t xml:space="preserve"> и </w:t>
      </w:r>
      <w:hyperlink r:id="rId28" w:history="1">
        <w:r w:rsidRPr="00AD0F43">
          <w:rPr>
            <w:rFonts w:ascii="Times New Roman" w:eastAsia="Times New Roman" w:hAnsi="Times New Roman" w:cs="Times New Roman"/>
            <w:sz w:val="24"/>
            <w:szCs w:val="24"/>
            <w:u w:val="single"/>
            <w:lang w:eastAsia="ru-RU"/>
          </w:rPr>
          <w:t>4 статьи 14</w:t>
        </w:r>
      </w:hyperlink>
      <w:r w:rsidRPr="00AD0F43">
        <w:rPr>
          <w:rFonts w:ascii="Times New Roman" w:eastAsia="Times New Roman" w:hAnsi="Times New Roman" w:cs="Times New Roman"/>
          <w:sz w:val="24"/>
          <w:szCs w:val="24"/>
          <w:lang w:eastAsia="ru-RU"/>
        </w:rPr>
        <w:t xml:space="preserve"> Федерального закона </w:t>
      </w:r>
      <w:r w:rsidRPr="00AD0F43">
        <w:rPr>
          <w:rFonts w:ascii="Times New Roman" w:eastAsia="Times New Roman" w:hAnsi="Times New Roman" w:cs="Times New Roman"/>
          <w:bCs/>
          <w:color w:val="000000"/>
          <w:sz w:val="24"/>
          <w:szCs w:val="24"/>
        </w:rPr>
        <w:t xml:space="preserve">от 24 июля 2007 г. № 209-ФЗ "О </w:t>
      </w:r>
      <w:r w:rsidRPr="00AD0F43">
        <w:rPr>
          <w:rFonts w:ascii="Times New Roman" w:eastAsia="Times New Roman" w:hAnsi="Times New Roman" w:cs="Times New Roman"/>
          <w:sz w:val="24"/>
          <w:szCs w:val="24"/>
        </w:rPr>
        <w:t>развитии малого и среднего предпринимательства в Российской Федерации";</w:t>
      </w:r>
    </w:p>
    <w:p w:rsidR="00AD0F43" w:rsidRPr="00AD0F43" w:rsidRDefault="00AD0F43" w:rsidP="00AD0F43">
      <w:pPr>
        <w:spacing w:after="0" w:line="240" w:lineRule="auto"/>
        <w:ind w:left="-284" w:firstLine="992"/>
        <w:jc w:val="both"/>
        <w:rPr>
          <w:rFonts w:ascii="Times New Roman" w:eastAsia="Times New Roman" w:hAnsi="Times New Roman" w:cs="Times New Roman"/>
          <w:sz w:val="24"/>
          <w:szCs w:val="24"/>
        </w:rPr>
      </w:pPr>
      <w:r w:rsidRPr="00AD0F43">
        <w:rPr>
          <w:rFonts w:ascii="Times New Roman" w:eastAsia="Times New Roman" w:hAnsi="Times New Roman" w:cs="Times New Roman"/>
          <w:sz w:val="24"/>
          <w:szCs w:val="24"/>
        </w:rPr>
        <w:t>7)  сведения об отсутствии задолженности по заработной плате более одного месяца;</w:t>
      </w:r>
    </w:p>
    <w:p w:rsidR="00AD0F43" w:rsidRPr="00AD0F43" w:rsidRDefault="00AD0F43" w:rsidP="00AD0F43">
      <w:pPr>
        <w:autoSpaceDE w:val="0"/>
        <w:autoSpaceDN w:val="0"/>
        <w:adjustRightInd w:val="0"/>
        <w:spacing w:after="0" w:line="240" w:lineRule="auto"/>
        <w:ind w:left="-284" w:firstLine="992"/>
        <w:jc w:val="both"/>
        <w:rPr>
          <w:rFonts w:ascii="Times New Roman" w:eastAsia="Times New Roman" w:hAnsi="Times New Roman" w:cs="Times New Roman"/>
          <w:sz w:val="24"/>
          <w:szCs w:val="24"/>
        </w:rPr>
      </w:pPr>
      <w:r w:rsidRPr="00AD0F43">
        <w:rPr>
          <w:rFonts w:ascii="Times New Roman" w:eastAsia="Times New Roman" w:hAnsi="Times New Roman" w:cs="Times New Roman"/>
          <w:sz w:val="24"/>
          <w:szCs w:val="24"/>
        </w:rPr>
        <w:t>8) копия договора лизинга и графика погашения лизинговых платежей, заверенная лизингодателем (с предъявлением оригинала) или нотариально;</w:t>
      </w:r>
    </w:p>
    <w:p w:rsidR="00AD0F43" w:rsidRPr="00AD0F43" w:rsidRDefault="00AD0F43" w:rsidP="00AD0F43">
      <w:pPr>
        <w:autoSpaceDE w:val="0"/>
        <w:autoSpaceDN w:val="0"/>
        <w:adjustRightInd w:val="0"/>
        <w:spacing w:after="0" w:line="240" w:lineRule="auto"/>
        <w:ind w:left="-284"/>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9)  копии платежных документов, подтверждающих факт перечисления авансового платежа, </w:t>
      </w:r>
      <w:r w:rsidRPr="00AD0F43">
        <w:rPr>
          <w:rFonts w:ascii="Times New Roman" w:eastAsia="Times New Roman" w:hAnsi="Times New Roman" w:cs="Times New Roman"/>
          <w:sz w:val="24"/>
          <w:szCs w:val="24"/>
          <w:lang w:eastAsia="ru-RU"/>
        </w:rPr>
        <w:t>лизинговых платежей</w:t>
      </w:r>
      <w:r w:rsidRPr="00AD0F43">
        <w:rPr>
          <w:rFonts w:ascii="Times New Roman" w:eastAsia="Calibri" w:hAnsi="Times New Roman" w:cs="Times New Roman"/>
          <w:sz w:val="24"/>
          <w:szCs w:val="24"/>
          <w:lang w:eastAsia="ru-RU"/>
        </w:rPr>
        <w:t xml:space="preserve"> по договору финансовой аренды (лизинга), с отметкой банка;</w:t>
      </w:r>
    </w:p>
    <w:p w:rsidR="00AD0F43" w:rsidRPr="00AD0F43" w:rsidRDefault="00AD0F43" w:rsidP="00AD0F43">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sz w:val="24"/>
          <w:szCs w:val="24"/>
          <w:lang w:eastAsia="ru-RU"/>
        </w:rPr>
        <w:t xml:space="preserve">                10) </w:t>
      </w:r>
      <w:r w:rsidRPr="00AD0F43">
        <w:rPr>
          <w:rFonts w:ascii="Times New Roman" w:eastAsia="Calibri" w:hAnsi="Times New Roman" w:cs="Times New Roman"/>
          <w:sz w:val="24"/>
          <w:szCs w:val="24"/>
          <w:lang w:eastAsia="ru-RU"/>
        </w:rPr>
        <w:t xml:space="preserve">копия паспорта транспортного средства, приобретаемого в рамках договора </w:t>
      </w:r>
      <w:r w:rsidRPr="00AD0F43">
        <w:rPr>
          <w:rFonts w:ascii="Times New Roman" w:eastAsia="Times New Roman" w:hAnsi="Times New Roman" w:cs="Times New Roman"/>
          <w:color w:val="000000"/>
          <w:sz w:val="24"/>
          <w:szCs w:val="24"/>
          <w:lang w:eastAsia="ru-RU"/>
        </w:rPr>
        <w:t>лизинга, заверенная лизингополучателем (с предъявлением оригинала) или нотариально; либо паспорт на оборудование, приобретаемое в рамках лизинга (при приобретении оборудования);</w:t>
      </w:r>
    </w:p>
    <w:p w:rsidR="00AD0F43" w:rsidRPr="00AD0F43" w:rsidRDefault="00AD0F43" w:rsidP="00AD0F43">
      <w:pPr>
        <w:autoSpaceDE w:val="0"/>
        <w:autoSpaceDN w:val="0"/>
        <w:adjustRightInd w:val="0"/>
        <w:spacing w:after="0" w:line="240" w:lineRule="auto"/>
        <w:ind w:left="-284"/>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11) технико-экономическое обоснование приобретения оборудования (далее – ТЭО), содержащее годовые плановые показатели от эффективности использования оборудования на период не менее трех лет с даты заключения договора лизинга.</w:t>
      </w:r>
    </w:p>
    <w:p w:rsidR="00AD0F43" w:rsidRPr="00AD0F43" w:rsidRDefault="00AD0F43" w:rsidP="00AD0F43">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2.7. Лизингополучатель несет ответственность за достоверность сведений, представленных при получении субсидии. </w:t>
      </w:r>
    </w:p>
    <w:p w:rsidR="00AD0F43" w:rsidRPr="00AD0F43" w:rsidRDefault="00AD0F43" w:rsidP="00AD0F43">
      <w:pPr>
        <w:spacing w:after="0" w:line="240" w:lineRule="auto"/>
        <w:ind w:left="-284"/>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2.8. Сведения, содержащиеся в документах, указанных в подпунктах 2,4,5,6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представляющих государственные услуги, и органов, представляющих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в случае если субъект малого</w:t>
      </w:r>
      <w:r w:rsidRPr="00AD0F43">
        <w:rPr>
          <w:rFonts w:ascii="Times New Roman" w:eastAsia="Times New Roman" w:hAnsi="Times New Roman" w:cs="Times New Roman"/>
          <w:color w:val="000000"/>
          <w:sz w:val="24"/>
          <w:szCs w:val="24"/>
        </w:rPr>
        <w:t xml:space="preserve"> </w:t>
      </w:r>
      <w:r w:rsidRPr="00AD0F43">
        <w:rPr>
          <w:rFonts w:ascii="Times New Roman" w:eastAsia="Times New Roman" w:hAnsi="Times New Roman" w:cs="Times New Roman"/>
          <w:color w:val="000000"/>
          <w:sz w:val="24"/>
          <w:szCs w:val="24"/>
          <w:lang w:eastAsia="ru-RU"/>
        </w:rPr>
        <w:t xml:space="preserve">предпринимательства не представил документы, указанные в подпунктах 2,4,5,6 настоящего пункта, самостоятельно.  </w:t>
      </w:r>
    </w:p>
    <w:p w:rsidR="00AD0F43" w:rsidRPr="00AD0F43" w:rsidRDefault="00AD0F43" w:rsidP="00AD0F43">
      <w:pPr>
        <w:spacing w:after="0" w:line="240" w:lineRule="auto"/>
        <w:ind w:left="-284"/>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2.9. Администрация в срок не более 10 рабочих дней с момента окончания приема заявок  проверяет представленные субъектом малого предпринимательства документы на соответствие требованиям, установленным настоящим Порядком, и направляет их для рассмотрения в Комиссию по рассмотрению заявок субъектов малого предпринимательства, претендующих на получение финансовой поддержки за счет бюджета городского поселения «Емва» (далее Комиссия), персональный состав и регламент работы которой утвержден в соответствии с приложением 10 к настоящему постановлению.</w:t>
      </w:r>
    </w:p>
    <w:p w:rsidR="00AD0F43" w:rsidRPr="00AD0F43" w:rsidRDefault="00AD0F43" w:rsidP="00AD0F43">
      <w:pPr>
        <w:spacing w:after="0" w:line="240" w:lineRule="auto"/>
        <w:ind w:left="-284"/>
        <w:jc w:val="both"/>
        <w:rPr>
          <w:rFonts w:ascii="Times New Roman" w:eastAsia="Times New Roman" w:hAnsi="Times New Roman" w:cs="Times New Roman"/>
          <w:sz w:val="24"/>
          <w:szCs w:val="24"/>
        </w:rPr>
      </w:pPr>
      <w:r w:rsidRPr="00AD0F43">
        <w:rPr>
          <w:rFonts w:ascii="Times New Roman" w:eastAsia="Times New Roman" w:hAnsi="Times New Roman" w:cs="Times New Roman"/>
          <w:color w:val="000000"/>
          <w:sz w:val="24"/>
          <w:szCs w:val="24"/>
          <w:lang w:eastAsia="ru-RU"/>
        </w:rPr>
        <w:t xml:space="preserve">                  Передача документов, представленных субъектами малого предпринимательства, в Комиссию от Администрации оформляется актом приема-передачи с указанием даты</w:t>
      </w:r>
      <w:r w:rsidRPr="00AD0F43">
        <w:rPr>
          <w:rFonts w:ascii="Times New Roman" w:eastAsia="Times New Roman" w:hAnsi="Times New Roman" w:cs="Times New Roman"/>
          <w:sz w:val="24"/>
          <w:szCs w:val="24"/>
        </w:rPr>
        <w:t xml:space="preserve"> передачи.</w:t>
      </w:r>
    </w:p>
    <w:p w:rsidR="00AD0F43" w:rsidRPr="00AD0F43" w:rsidRDefault="00AD0F43" w:rsidP="00AD0F43">
      <w:pPr>
        <w:tabs>
          <w:tab w:val="left" w:pos="426"/>
        </w:tabs>
        <w:spacing w:after="0" w:line="240" w:lineRule="auto"/>
        <w:ind w:left="-284"/>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rPr>
        <w:t xml:space="preserve">              2.10. </w:t>
      </w:r>
      <w:r w:rsidRPr="00AD0F43">
        <w:rPr>
          <w:rFonts w:ascii="Times New Roman" w:eastAsia="Times New Roman" w:hAnsi="Times New Roman" w:cs="Times New Roman"/>
          <w:sz w:val="24"/>
          <w:szCs w:val="24"/>
          <w:lang w:eastAsia="ru-RU"/>
        </w:rPr>
        <w:t xml:space="preserve">Комиссия рассматривает документы и осуществляет оценку соответствия лизингополучателя условиям предоставления субсидии и требованиям, установленным Федеральным </w:t>
      </w:r>
      <w:hyperlink r:id="rId29" w:history="1">
        <w:r w:rsidRPr="00AD0F43">
          <w:rPr>
            <w:rFonts w:ascii="Times New Roman" w:eastAsia="Times New Roman" w:hAnsi="Times New Roman" w:cs="Times New Roman"/>
            <w:sz w:val="24"/>
            <w:szCs w:val="24"/>
            <w:lang w:eastAsia="ru-RU"/>
          </w:rPr>
          <w:t>законом</w:t>
        </w:r>
      </w:hyperlink>
      <w:r w:rsidRPr="00AD0F43">
        <w:rPr>
          <w:rFonts w:ascii="Times New Roman" w:eastAsia="Times New Roman" w:hAnsi="Times New Roman" w:cs="Times New Roman"/>
          <w:sz w:val="24"/>
          <w:szCs w:val="24"/>
          <w:lang w:eastAsia="ru-RU"/>
        </w:rPr>
        <w:t xml:space="preserve"> и настоящим Порядком, в срок не более 5 рабочих дней с даты поступления документов в Комиссию.</w:t>
      </w:r>
    </w:p>
    <w:p w:rsidR="00AD0F43" w:rsidRPr="00AD0F43" w:rsidRDefault="00AD0F43" w:rsidP="00AD0F43">
      <w:pPr>
        <w:tabs>
          <w:tab w:val="left" w:pos="426"/>
        </w:tabs>
        <w:spacing w:after="0" w:line="240" w:lineRule="auto"/>
        <w:ind w:left="-284"/>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lastRenderedPageBreak/>
        <w:t xml:space="preserve">             2.11. Решение Комиссии о соответствии (несоответствии) лизингополучателя условиям предоставления субсидии и требованиям, установленным Федеральным </w:t>
      </w:r>
      <w:hyperlink r:id="rId30" w:history="1">
        <w:r w:rsidRPr="00AD0F43">
          <w:rPr>
            <w:rFonts w:ascii="Times New Roman" w:eastAsia="Times New Roman" w:hAnsi="Times New Roman" w:cs="Times New Roman"/>
            <w:sz w:val="24"/>
            <w:szCs w:val="24"/>
            <w:lang w:eastAsia="ru-RU"/>
          </w:rPr>
          <w:t>законом</w:t>
        </w:r>
      </w:hyperlink>
      <w:r w:rsidRPr="00AD0F43">
        <w:rPr>
          <w:rFonts w:ascii="Times New Roman" w:eastAsia="Times New Roman" w:hAnsi="Times New Roman" w:cs="Times New Roman"/>
          <w:sz w:val="24"/>
          <w:szCs w:val="24"/>
          <w:lang w:eastAsia="ru-RU"/>
        </w:rPr>
        <w:t xml:space="preserve"> и настоящим Порядком, оформляется протоколом.</w:t>
      </w:r>
    </w:p>
    <w:p w:rsidR="00AD0F43" w:rsidRPr="00AD0F43" w:rsidRDefault="00AD0F43" w:rsidP="00AD0F43">
      <w:pPr>
        <w:spacing w:after="0" w:line="240" w:lineRule="auto"/>
        <w:ind w:left="-284"/>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На основании протокола Комиссии Администрация в срок не более 5 рабочих дней с даты его подписания принимает решение о предоставлении (отказе в предоставлении) субсидии.</w:t>
      </w:r>
    </w:p>
    <w:p w:rsidR="00AD0F43" w:rsidRPr="00AD0F43" w:rsidRDefault="00AD0F43" w:rsidP="00AD0F43">
      <w:pPr>
        <w:spacing w:after="0" w:line="240" w:lineRule="auto"/>
        <w:ind w:left="-284"/>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Принятие решения о предоставлении субсидии (об отказе в предоставлении субсидии), уведомление субъекта малого предпринимательства о принятых Администрацией решениях осуществляется в соответствии с Федеральным </w:t>
      </w:r>
      <w:hyperlink r:id="rId31" w:history="1">
        <w:r w:rsidRPr="00AD0F43">
          <w:rPr>
            <w:rFonts w:ascii="Times New Roman" w:eastAsia="Times New Roman" w:hAnsi="Times New Roman" w:cs="Times New Roman"/>
            <w:sz w:val="24"/>
            <w:szCs w:val="24"/>
            <w:lang w:eastAsia="ru-RU"/>
          </w:rPr>
          <w:t>законом</w:t>
        </w:r>
      </w:hyperlink>
      <w:r w:rsidRPr="00AD0F43">
        <w:rPr>
          <w:rFonts w:ascii="Times New Roman" w:eastAsia="Times New Roman" w:hAnsi="Times New Roman" w:cs="Times New Roman"/>
          <w:sz w:val="24"/>
          <w:szCs w:val="24"/>
          <w:lang w:eastAsia="ru-RU"/>
        </w:rPr>
        <w:t xml:space="preserve">. </w:t>
      </w:r>
    </w:p>
    <w:p w:rsidR="00AD0F43" w:rsidRPr="00AD0F43" w:rsidRDefault="00AD0F43" w:rsidP="00AD0F43">
      <w:pPr>
        <w:spacing w:after="0" w:line="240" w:lineRule="auto"/>
        <w:ind w:left="-284"/>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В оказании финансовой поддержки должно быть отказано в случае, если:</w:t>
      </w:r>
    </w:p>
    <w:p w:rsidR="00AD0F43" w:rsidRPr="00AD0F43" w:rsidRDefault="00AD0F43" w:rsidP="00AD0F43">
      <w:pPr>
        <w:autoSpaceDE w:val="0"/>
        <w:autoSpaceDN w:val="0"/>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1) не представлены документы, определенные Порядком, или представлены недостоверные сведения и документы;</w:t>
      </w:r>
    </w:p>
    <w:p w:rsidR="00AD0F43" w:rsidRPr="00AD0F43" w:rsidRDefault="00AD0F43" w:rsidP="00AD0F43">
      <w:pPr>
        <w:autoSpaceDE w:val="0"/>
        <w:autoSpaceDN w:val="0"/>
        <w:adjustRightInd w:val="0"/>
        <w:spacing w:after="0" w:line="240" w:lineRule="auto"/>
        <w:ind w:left="-284" w:firstLine="992"/>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2) не выполнены условия оказания финансовой поддержки, установленные Порядком;</w:t>
      </w:r>
    </w:p>
    <w:p w:rsidR="00AD0F43" w:rsidRPr="00AD0F43" w:rsidRDefault="00AD0F43" w:rsidP="00AD0F43">
      <w:pPr>
        <w:autoSpaceDE w:val="0"/>
        <w:autoSpaceDN w:val="0"/>
        <w:adjustRightInd w:val="0"/>
        <w:spacing w:after="0" w:line="240" w:lineRule="auto"/>
        <w:ind w:left="-284" w:firstLine="992"/>
        <w:jc w:val="both"/>
        <w:rPr>
          <w:rFonts w:ascii="Times New Roman" w:eastAsia="Calibri"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3) ранее в отношении заявителя было принято решение об оказании аналогичной поддержки и сроки ее оказания не истекли, в </w:t>
      </w:r>
      <w:proofErr w:type="spellStart"/>
      <w:r w:rsidRPr="00AD0F43">
        <w:rPr>
          <w:rFonts w:ascii="Times New Roman" w:eastAsia="Times New Roman" w:hAnsi="Times New Roman" w:cs="Times New Roman"/>
          <w:sz w:val="24"/>
          <w:szCs w:val="24"/>
          <w:lang w:eastAsia="ru-RU"/>
        </w:rPr>
        <w:t>т.</w:t>
      </w:r>
      <w:r w:rsidRPr="00AD0F43">
        <w:rPr>
          <w:rFonts w:ascii="Times New Roman" w:eastAsia="Calibri" w:hAnsi="Times New Roman" w:cs="Times New Roman"/>
          <w:sz w:val="24"/>
          <w:szCs w:val="24"/>
          <w:lang w:eastAsia="ru-RU"/>
        </w:rPr>
        <w:t>ч</w:t>
      </w:r>
      <w:proofErr w:type="spellEnd"/>
      <w:r w:rsidRPr="00AD0F43">
        <w:rPr>
          <w:rFonts w:ascii="Times New Roman" w:eastAsia="Calibri" w:hAnsi="Times New Roman" w:cs="Times New Roman"/>
          <w:sz w:val="24"/>
          <w:szCs w:val="24"/>
          <w:lang w:eastAsia="ru-RU"/>
        </w:rPr>
        <w:t>. и по республиканским целевым программам, при этом поддержка в рамках одного и того же договора финансовой аренды (лизинга) считается аналогичной;</w:t>
      </w:r>
    </w:p>
    <w:p w:rsidR="00AD0F43" w:rsidRPr="00AD0F43" w:rsidRDefault="00AD0F43" w:rsidP="00AD0F43">
      <w:pPr>
        <w:autoSpaceDE w:val="0"/>
        <w:autoSpaceDN w:val="0"/>
        <w:adjustRightInd w:val="0"/>
        <w:spacing w:after="0" w:line="240" w:lineRule="auto"/>
        <w:ind w:left="-284" w:firstLine="992"/>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4) с момента признания субъекта малого и среднего предпринимательства допустившим нарушение Порядка и условий оказания поддержки, в </w:t>
      </w:r>
      <w:proofErr w:type="spellStart"/>
      <w:r w:rsidRPr="00AD0F43">
        <w:rPr>
          <w:rFonts w:ascii="Times New Roman" w:eastAsia="Calibri" w:hAnsi="Times New Roman" w:cs="Times New Roman"/>
          <w:sz w:val="24"/>
          <w:szCs w:val="24"/>
          <w:lang w:eastAsia="ru-RU"/>
        </w:rPr>
        <w:t>т.ч</w:t>
      </w:r>
      <w:proofErr w:type="spellEnd"/>
      <w:r w:rsidRPr="00AD0F43">
        <w:rPr>
          <w:rFonts w:ascii="Times New Roman" w:eastAsia="Calibri" w:hAnsi="Times New Roman" w:cs="Times New Roman"/>
          <w:sz w:val="24"/>
          <w:szCs w:val="24"/>
          <w:lang w:eastAsia="ru-RU"/>
        </w:rPr>
        <w:t>. не обеспечившим целевого использования средств поддержки, прошло менее чем три года;</w:t>
      </w:r>
    </w:p>
    <w:p w:rsidR="00AD0F43" w:rsidRPr="00AD0F43" w:rsidRDefault="00AD0F43" w:rsidP="00AD0F43">
      <w:pPr>
        <w:autoSpaceDE w:val="0"/>
        <w:autoSpaceDN w:val="0"/>
        <w:adjustRightInd w:val="0"/>
        <w:spacing w:after="0" w:line="240" w:lineRule="auto"/>
        <w:ind w:left="-284" w:firstLine="992"/>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5) с даты вынесения предыдущего положительного решения о предоставлении субсидии для возмещения части затрат на уплату лизинговых платежей по предыдущим договорам финансовой аренды (лизинга) с субъектом малого и среднего предпринимательства не истек 1 (один) календарный год.</w:t>
      </w:r>
    </w:p>
    <w:p w:rsidR="00AD0F43" w:rsidRPr="00AD0F43" w:rsidRDefault="00AD0F43" w:rsidP="00AD0F43">
      <w:pPr>
        <w:spacing w:after="0" w:line="240" w:lineRule="auto"/>
        <w:ind w:left="-284"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 xml:space="preserve">    Субъект малого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AD0F43" w:rsidRPr="00AD0F43" w:rsidRDefault="00AD0F43" w:rsidP="00AD0F43">
      <w:pPr>
        <w:spacing w:after="0" w:line="240" w:lineRule="auto"/>
        <w:ind w:left="-284" w:firstLine="709"/>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2.12. Субсидии предоставляются на основании договоров, заключенных между субъектами малого предпринимательства и Администрацией.</w:t>
      </w:r>
    </w:p>
    <w:p w:rsidR="00AD0F43" w:rsidRPr="00AD0F43" w:rsidRDefault="00AD0F43" w:rsidP="00AD0F43">
      <w:pPr>
        <w:spacing w:after="0" w:line="240" w:lineRule="auto"/>
        <w:ind w:left="-284"/>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Обязательным условием для предоставления лизингополучателю субсидии, включаемым в договоры о предоставлении субсидии, является:</w:t>
      </w:r>
    </w:p>
    <w:p w:rsidR="00AD0F43" w:rsidRPr="00AD0F43" w:rsidRDefault="00AD0F43" w:rsidP="00AD0F43">
      <w:pPr>
        <w:autoSpaceDE w:val="0"/>
        <w:autoSpaceDN w:val="0"/>
        <w:adjustRightInd w:val="0"/>
        <w:spacing w:after="0" w:line="240" w:lineRule="auto"/>
        <w:ind w:left="-284"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1) размер, сроки предоставления субсидии, а также конкретная цель ее предоставления;</w:t>
      </w:r>
    </w:p>
    <w:p w:rsidR="00AD0F43" w:rsidRPr="00AD0F43" w:rsidRDefault="00AD0F43" w:rsidP="00AD0F43">
      <w:pPr>
        <w:autoSpaceDE w:val="0"/>
        <w:autoSpaceDN w:val="0"/>
        <w:adjustRightInd w:val="0"/>
        <w:spacing w:after="0" w:line="240" w:lineRule="auto"/>
        <w:ind w:left="-284"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2) обязательства получателя субсидии по целевому использованию субсидии, созданию и сохранению рабочих мест, а также по предоставлению документов для проверки целевого использования, и выполнения условий предоставления субсидии;</w:t>
      </w:r>
    </w:p>
    <w:p w:rsidR="00AD0F43" w:rsidRPr="00AD0F43" w:rsidRDefault="00AD0F43" w:rsidP="00AD0F43">
      <w:pPr>
        <w:autoSpaceDE w:val="0"/>
        <w:autoSpaceDN w:val="0"/>
        <w:adjustRightInd w:val="0"/>
        <w:spacing w:after="0" w:line="240" w:lineRule="auto"/>
        <w:ind w:left="-284"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3) порядок осуществления контроля за исполнением условий договора (соглашения), а также основания и порядок приостановления и прекращения предоставления субсидии;</w:t>
      </w:r>
    </w:p>
    <w:p w:rsidR="00AD0F43" w:rsidRPr="00AD0F43" w:rsidRDefault="00AD0F43" w:rsidP="00AD0F43">
      <w:pPr>
        <w:autoSpaceDE w:val="0"/>
        <w:autoSpaceDN w:val="0"/>
        <w:adjustRightInd w:val="0"/>
        <w:spacing w:after="0" w:line="240" w:lineRule="auto"/>
        <w:ind w:left="-284"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4) обязательства получателя субсидии по возврату полной суммы средств субсидии, использованной не по целевому назначению, а также в случае расторжения договора лизинга; порядок возврата субсидии, в том числе использованной не по целевому назначению;</w:t>
      </w:r>
    </w:p>
    <w:p w:rsidR="00AD0F43" w:rsidRPr="00AD0F43" w:rsidRDefault="00AD0F43" w:rsidP="00AD0F43">
      <w:pPr>
        <w:autoSpaceDE w:val="0"/>
        <w:autoSpaceDN w:val="0"/>
        <w:adjustRightInd w:val="0"/>
        <w:spacing w:after="0" w:line="240" w:lineRule="auto"/>
        <w:ind w:left="-284"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5) ответственность сторон за нарушение условий договора (соглашения);</w:t>
      </w:r>
    </w:p>
    <w:p w:rsidR="00AD0F43" w:rsidRPr="00AD0F43" w:rsidRDefault="00AD0F43" w:rsidP="00AD0F43">
      <w:pPr>
        <w:autoSpaceDE w:val="0"/>
        <w:autoSpaceDN w:val="0"/>
        <w:adjustRightInd w:val="0"/>
        <w:spacing w:after="0" w:line="240" w:lineRule="auto"/>
        <w:ind w:left="-284" w:firstLine="709"/>
        <w:jc w:val="both"/>
        <w:rPr>
          <w:rFonts w:ascii="Times New Roman" w:eastAsia="Calibri" w:hAnsi="Times New Roman" w:cs="Times New Roman"/>
          <w:sz w:val="24"/>
          <w:szCs w:val="24"/>
          <w:lang w:eastAsia="ru-RU"/>
        </w:rPr>
      </w:pPr>
      <w:r w:rsidRPr="00AD0F43">
        <w:rPr>
          <w:rFonts w:ascii="Times New Roman" w:eastAsia="Calibri" w:hAnsi="Times New Roman" w:cs="Times New Roman"/>
          <w:sz w:val="24"/>
          <w:szCs w:val="24"/>
          <w:lang w:eastAsia="ru-RU"/>
        </w:rPr>
        <w:t>6)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AD0F43" w:rsidRPr="00AD0F43" w:rsidRDefault="00AD0F43" w:rsidP="00AD0F43">
      <w:pPr>
        <w:spacing w:after="0" w:line="240" w:lineRule="auto"/>
        <w:ind w:left="-284"/>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sz w:val="24"/>
          <w:szCs w:val="24"/>
          <w:lang w:eastAsia="ru-RU"/>
        </w:rPr>
        <w:t xml:space="preserve">           7) обязанность лизингополучателя не отчуждать оборудование, приобретенное с использованием субсидии по лизинговым платежам,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w:t>
      </w:r>
      <w:r w:rsidRPr="00AD0F43">
        <w:rPr>
          <w:rFonts w:ascii="Times New Roman" w:eastAsia="Times New Roman" w:hAnsi="Times New Roman" w:cs="Times New Roman"/>
          <w:sz w:val="24"/>
          <w:szCs w:val="24"/>
          <w:lang w:eastAsia="ru-RU"/>
        </w:rPr>
        <w:lastRenderedPageBreak/>
        <w:t>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w:t>
      </w:r>
    </w:p>
    <w:p w:rsidR="00AD0F43" w:rsidRPr="00AD0F43" w:rsidRDefault="00AD0F43" w:rsidP="00AD0F43">
      <w:pPr>
        <w:spacing w:after="0" w:line="240" w:lineRule="auto"/>
        <w:ind w:left="-284" w:firstLine="709"/>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Срок подготовки договора не может превышать 10 рабочих дней с даты принятия Администрацией решения о предоставлении субсидии.</w:t>
      </w:r>
    </w:p>
    <w:p w:rsidR="00AD0F43" w:rsidRPr="00AD0F43" w:rsidRDefault="00AD0F43" w:rsidP="00AD0F43">
      <w:pPr>
        <w:spacing w:after="0" w:line="240" w:lineRule="auto"/>
        <w:ind w:left="-284" w:firstLine="709"/>
        <w:jc w:val="both"/>
        <w:rPr>
          <w:rFonts w:ascii="Times New Roman" w:eastAsia="Times New Roman" w:hAnsi="Times New Roman" w:cs="Times New Roman"/>
          <w:color w:val="000000"/>
          <w:sz w:val="24"/>
          <w:szCs w:val="24"/>
          <w:lang w:eastAsia="ru-RU"/>
        </w:rPr>
      </w:pPr>
    </w:p>
    <w:p w:rsidR="00AD0F43" w:rsidRPr="00AD0F43" w:rsidRDefault="00AD0F43" w:rsidP="00AD0F43">
      <w:pPr>
        <w:spacing w:after="0" w:line="240" w:lineRule="auto"/>
        <w:jc w:val="center"/>
        <w:rPr>
          <w:rFonts w:ascii="Times New Roman" w:eastAsia="Times New Roman" w:hAnsi="Times New Roman" w:cs="Times New Roman"/>
          <w:b/>
          <w:color w:val="000000"/>
          <w:sz w:val="24"/>
          <w:szCs w:val="24"/>
          <w:lang w:eastAsia="ru-RU"/>
        </w:rPr>
      </w:pPr>
      <w:r w:rsidRPr="00AD0F43">
        <w:rPr>
          <w:rFonts w:ascii="Times New Roman" w:eastAsia="Times New Roman" w:hAnsi="Times New Roman" w:cs="Times New Roman"/>
          <w:b/>
          <w:color w:val="000000"/>
          <w:sz w:val="24"/>
          <w:szCs w:val="24"/>
          <w:lang w:eastAsia="ru-RU"/>
        </w:rPr>
        <w:t>3. Порядок предоставления отчетных документов</w:t>
      </w:r>
    </w:p>
    <w:p w:rsidR="00AD0F43" w:rsidRPr="00AD0F43" w:rsidRDefault="00AD0F43" w:rsidP="00AD0F43">
      <w:pPr>
        <w:spacing w:after="0" w:line="240" w:lineRule="auto"/>
        <w:ind w:left="-284" w:firstLine="284"/>
        <w:jc w:val="center"/>
        <w:rPr>
          <w:rFonts w:ascii="Times New Roman" w:eastAsia="Times New Roman" w:hAnsi="Times New Roman" w:cs="Times New Roman"/>
          <w:sz w:val="24"/>
          <w:szCs w:val="24"/>
          <w:lang w:eastAsia="ru-RU"/>
        </w:rPr>
      </w:pPr>
    </w:p>
    <w:p w:rsidR="00AD0F43" w:rsidRPr="00AD0F43" w:rsidRDefault="00AD0F43" w:rsidP="00AD0F43">
      <w:pPr>
        <w:spacing w:after="0" w:line="240" w:lineRule="auto"/>
        <w:ind w:left="-284" w:firstLine="540"/>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3.1. Субъекты малого предпринимательства, заключившие договоры на предоставление субсидии, предоставляют в Администрацию информацию о расходовании субсидии по ее целевому назначению с приложением отчетных документов:</w:t>
      </w:r>
    </w:p>
    <w:p w:rsidR="00AD0F43" w:rsidRPr="00AD0F43" w:rsidRDefault="00AD0F43" w:rsidP="00AD0F43">
      <w:pPr>
        <w:spacing w:after="0" w:line="240" w:lineRule="auto"/>
        <w:ind w:left="-284" w:firstLine="540"/>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    </w:t>
      </w:r>
      <w:r w:rsidRPr="00AD0F43">
        <w:rPr>
          <w:rFonts w:ascii="Times New Roman" w:eastAsia="Times New Roman" w:hAnsi="Times New Roman" w:cs="Times New Roman"/>
          <w:sz w:val="24"/>
          <w:szCs w:val="24"/>
        </w:rPr>
        <w:t>копия договора лизинга и графика погашения лизинговых платежей</w:t>
      </w:r>
    </w:p>
    <w:p w:rsidR="00AD0F43" w:rsidRPr="00AD0F43" w:rsidRDefault="00AD0F43" w:rsidP="00AD0F43">
      <w:pPr>
        <w:spacing w:after="0" w:line="240" w:lineRule="auto"/>
        <w:ind w:left="-284"/>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  копии платежных документов, подтверждающих факт перечисления авансового платежа, лизинговых платежей по договору финансовой аренды (лизинга), с отметкой банка;</w:t>
      </w:r>
    </w:p>
    <w:p w:rsidR="00AD0F43" w:rsidRPr="00AD0F43" w:rsidRDefault="00AD0F43" w:rsidP="00AD0F43">
      <w:pPr>
        <w:spacing w:after="0" w:line="240" w:lineRule="auto"/>
        <w:ind w:left="-284"/>
        <w:jc w:val="both"/>
        <w:rPr>
          <w:rFonts w:ascii="Times New Roman" w:eastAsia="Times New Roman" w:hAnsi="Times New Roman" w:cs="Times New Roman"/>
          <w:sz w:val="24"/>
          <w:szCs w:val="24"/>
          <w:lang w:eastAsia="ru-RU"/>
        </w:rPr>
      </w:pPr>
      <w:r w:rsidRPr="00AD0F43">
        <w:rPr>
          <w:rFonts w:ascii="Times New Roman" w:eastAsia="Times New Roman" w:hAnsi="Times New Roman" w:cs="Times New Roman"/>
          <w:color w:val="000000"/>
          <w:sz w:val="24"/>
          <w:szCs w:val="24"/>
          <w:lang w:eastAsia="ru-RU"/>
        </w:rPr>
        <w:t xml:space="preserve">            -   и</w:t>
      </w:r>
      <w:r w:rsidRPr="00AD0F43">
        <w:rPr>
          <w:rFonts w:ascii="Times New Roman" w:eastAsia="Times New Roman" w:hAnsi="Times New Roman" w:cs="Times New Roman"/>
          <w:sz w:val="24"/>
          <w:szCs w:val="24"/>
          <w:lang w:eastAsia="ru-RU"/>
        </w:rPr>
        <w:t>нформацию о выполнении плановых показателей, предусмотренных в ТЭО, в сроки и порядке, установленные договором о предоставлении указанной субсидии.</w:t>
      </w:r>
    </w:p>
    <w:p w:rsidR="00AD0F43" w:rsidRPr="00AD0F43" w:rsidRDefault="00AD0F43" w:rsidP="00AD0F43">
      <w:pPr>
        <w:spacing w:after="0" w:line="240" w:lineRule="auto"/>
        <w:ind w:left="-284"/>
        <w:jc w:val="both"/>
        <w:rPr>
          <w:rFonts w:ascii="Times New Roman" w:eastAsia="Times New Roman" w:hAnsi="Times New Roman" w:cs="Times New Roman"/>
          <w:color w:val="000000"/>
          <w:sz w:val="24"/>
          <w:szCs w:val="24"/>
          <w:lang w:eastAsia="ru-RU"/>
        </w:rPr>
      </w:pPr>
    </w:p>
    <w:p w:rsidR="00AD0F43" w:rsidRPr="00AD0F43" w:rsidRDefault="00AD0F43" w:rsidP="00AD0F43">
      <w:pPr>
        <w:spacing w:after="0" w:line="240" w:lineRule="auto"/>
        <w:jc w:val="center"/>
        <w:rPr>
          <w:rFonts w:ascii="Times New Roman" w:eastAsia="Times New Roman" w:hAnsi="Times New Roman" w:cs="Times New Roman"/>
          <w:b/>
          <w:color w:val="000000"/>
          <w:sz w:val="24"/>
          <w:szCs w:val="24"/>
          <w:lang w:eastAsia="ru-RU"/>
        </w:rPr>
      </w:pPr>
      <w:r w:rsidRPr="00AD0F43">
        <w:rPr>
          <w:rFonts w:ascii="Times New Roman" w:eastAsia="Times New Roman" w:hAnsi="Times New Roman" w:cs="Times New Roman"/>
          <w:b/>
          <w:color w:val="000000"/>
          <w:sz w:val="24"/>
          <w:szCs w:val="24"/>
          <w:lang w:eastAsia="ru-RU"/>
        </w:rPr>
        <w:t>4. Контроль за соблюдением условий, целей</w:t>
      </w:r>
    </w:p>
    <w:p w:rsidR="00AD0F43" w:rsidRPr="00AD0F43" w:rsidRDefault="00AD0F43" w:rsidP="00AD0F43">
      <w:pPr>
        <w:spacing w:after="0" w:line="240" w:lineRule="auto"/>
        <w:jc w:val="center"/>
        <w:rPr>
          <w:rFonts w:ascii="Times New Roman" w:eastAsia="Times New Roman" w:hAnsi="Times New Roman" w:cs="Times New Roman"/>
          <w:b/>
          <w:color w:val="000000"/>
          <w:sz w:val="24"/>
          <w:szCs w:val="24"/>
          <w:lang w:eastAsia="ru-RU"/>
        </w:rPr>
      </w:pPr>
      <w:r w:rsidRPr="00AD0F43">
        <w:rPr>
          <w:rFonts w:ascii="Times New Roman" w:eastAsia="Times New Roman" w:hAnsi="Times New Roman" w:cs="Times New Roman"/>
          <w:b/>
          <w:color w:val="000000"/>
          <w:sz w:val="24"/>
          <w:szCs w:val="24"/>
          <w:lang w:eastAsia="ru-RU"/>
        </w:rPr>
        <w:t>и порядка предоставления субсидий</w:t>
      </w:r>
    </w:p>
    <w:p w:rsidR="00AD0F43" w:rsidRPr="00AD0F43" w:rsidRDefault="00AD0F43" w:rsidP="00AD0F43">
      <w:pPr>
        <w:spacing w:after="0" w:line="240" w:lineRule="auto"/>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w:t>
      </w:r>
    </w:p>
    <w:p w:rsidR="00AD0F43" w:rsidRPr="00AD0F43" w:rsidRDefault="00AD0F43" w:rsidP="00AD0F43">
      <w:pPr>
        <w:spacing w:after="0" w:line="240" w:lineRule="auto"/>
        <w:ind w:left="-284"/>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 xml:space="preserve">           4.1. Контроль за целевым использованием субсидии осуществляется в установленном порядке Администрацией и органами муниципального (финансового) контроля.</w:t>
      </w:r>
    </w:p>
    <w:p w:rsidR="00AD0F43" w:rsidRPr="00AD0F43" w:rsidRDefault="00AD0F43" w:rsidP="00AD0F43">
      <w:pPr>
        <w:spacing w:after="0" w:line="240" w:lineRule="auto"/>
        <w:ind w:left="-284"/>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4.2. Субъекты малого</w:t>
      </w:r>
      <w:r w:rsidRPr="00AD0F43">
        <w:rPr>
          <w:rFonts w:ascii="Times New Roman" w:eastAsia="Times New Roman" w:hAnsi="Times New Roman" w:cs="Times New Roman"/>
          <w:color w:val="000000"/>
          <w:sz w:val="24"/>
          <w:szCs w:val="24"/>
        </w:rPr>
        <w:t xml:space="preserve"> </w:t>
      </w:r>
      <w:r w:rsidRPr="00AD0F43">
        <w:rPr>
          <w:rFonts w:ascii="Times New Roman" w:eastAsia="Times New Roman" w:hAnsi="Times New Roman" w:cs="Times New Roman"/>
          <w:color w:val="000000"/>
          <w:sz w:val="24"/>
          <w:szCs w:val="24"/>
          <w:lang w:eastAsia="ru-RU"/>
        </w:rPr>
        <w:t>предпринимательства, получившие субсидию:</w:t>
      </w:r>
    </w:p>
    <w:p w:rsidR="00AD0F43" w:rsidRPr="00AD0F43" w:rsidRDefault="00AD0F43" w:rsidP="00AD0F43">
      <w:pPr>
        <w:spacing w:after="0" w:line="240" w:lineRule="auto"/>
        <w:ind w:left="-284"/>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   обеспечивают доступ Администрации к бухгалтерским, финансовым и иным документам, подтверждающим целевое использование субсидии;</w:t>
      </w:r>
    </w:p>
    <w:p w:rsidR="00AD0F43" w:rsidRPr="00AD0F43" w:rsidRDefault="00AD0F43" w:rsidP="00AD0F43">
      <w:pPr>
        <w:spacing w:after="0" w:line="240" w:lineRule="auto"/>
        <w:ind w:left="-284"/>
        <w:jc w:val="both"/>
        <w:rPr>
          <w:rFonts w:ascii="Times New Roman" w:eastAsia="Times New Roman" w:hAnsi="Times New Roman" w:cs="Times New Roman"/>
          <w:color w:val="000000"/>
          <w:sz w:val="24"/>
          <w:szCs w:val="24"/>
          <w:lang w:eastAsia="ru-RU"/>
        </w:rPr>
      </w:pPr>
      <w:r w:rsidRPr="00AD0F43">
        <w:rPr>
          <w:rFonts w:ascii="Times New Roman" w:eastAsia="Times New Roman" w:hAnsi="Times New Roman" w:cs="Times New Roman"/>
          <w:color w:val="000000"/>
          <w:sz w:val="24"/>
          <w:szCs w:val="24"/>
          <w:lang w:eastAsia="ru-RU"/>
        </w:rPr>
        <w:t xml:space="preserve">           - обеспечивают доступ сотрудников Администрации к объектам и имуществу субъекта малого предпринимательства, приобретенного за счет средств субсидии;</w:t>
      </w:r>
    </w:p>
    <w:p w:rsidR="00AD0F43" w:rsidRPr="00AD0F43" w:rsidRDefault="00AD0F43" w:rsidP="00AD0F43">
      <w:pPr>
        <w:spacing w:after="0" w:line="240" w:lineRule="auto"/>
        <w:ind w:left="-284"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4.3. В случае использования субъектом малого</w:t>
      </w:r>
      <w:r w:rsidRPr="00AD0F43">
        <w:rPr>
          <w:rFonts w:ascii="Times New Roman" w:eastAsia="Times New Roman" w:hAnsi="Times New Roman" w:cs="Times New Roman"/>
          <w:color w:val="000000"/>
          <w:sz w:val="24"/>
          <w:szCs w:val="24"/>
          <w:lang w:eastAsia="ru-RU"/>
        </w:rPr>
        <w:t xml:space="preserve"> </w:t>
      </w:r>
      <w:r w:rsidRPr="00AD0F43">
        <w:rPr>
          <w:rFonts w:ascii="Times New Roman" w:eastAsia="Times New Roman" w:hAnsi="Times New Roman" w:cs="Times New Roman"/>
          <w:color w:val="000000"/>
          <w:sz w:val="24"/>
          <w:szCs w:val="24"/>
        </w:rPr>
        <w:t>предпринимательства субсидии  не по целевому назначению, в случае установления фактов нарушения условий их предоставления, выявленных в результате проверок, проводимых главным распорядителем (распорядителем) бюджетных средств, предоставляющим субсидию и органом муниципального финансового контроля, а также в случае неисполнения или ненадлежащего исполнения субъектом малого предпринимательства обязательств, предусмотренных настоящим Порядком, денежные средства подлежат возврату в бюджет городского поселения «Емва»  в полном объеме.</w:t>
      </w:r>
    </w:p>
    <w:p w:rsidR="00AD0F43" w:rsidRPr="00AD0F43" w:rsidRDefault="00AD0F43" w:rsidP="00AD0F43">
      <w:pPr>
        <w:spacing w:after="0" w:line="240" w:lineRule="auto"/>
        <w:ind w:left="-284"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 xml:space="preserve">4.4. Возврат бюджетных средств </w:t>
      </w:r>
      <w:proofErr w:type="gramStart"/>
      <w:r w:rsidRPr="00AD0F43">
        <w:rPr>
          <w:rFonts w:ascii="Times New Roman" w:eastAsia="Times New Roman" w:hAnsi="Times New Roman" w:cs="Times New Roman"/>
          <w:color w:val="000000"/>
          <w:sz w:val="24"/>
          <w:szCs w:val="24"/>
        </w:rPr>
        <w:t>субсидии  обеспечивается</w:t>
      </w:r>
      <w:proofErr w:type="gramEnd"/>
      <w:r w:rsidRPr="00AD0F43">
        <w:rPr>
          <w:rFonts w:ascii="Times New Roman" w:eastAsia="Times New Roman" w:hAnsi="Times New Roman" w:cs="Times New Roman"/>
          <w:color w:val="000000"/>
          <w:sz w:val="24"/>
          <w:szCs w:val="24"/>
        </w:rPr>
        <w:t xml:space="preserve"> в следующем порядке:</w:t>
      </w:r>
    </w:p>
    <w:p w:rsidR="00AD0F43" w:rsidRPr="00AD0F43" w:rsidRDefault="00AD0F43" w:rsidP="00AD0F43">
      <w:pPr>
        <w:spacing w:after="0" w:line="240" w:lineRule="auto"/>
        <w:ind w:left="-284"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lang w:eastAsia="ru-RU"/>
        </w:rPr>
        <w:t>- главный распорядитель бюджетных средств</w:t>
      </w:r>
      <w:r w:rsidRPr="00AD0F43">
        <w:rPr>
          <w:rFonts w:ascii="Times New Roman" w:eastAsia="Times New Roman" w:hAnsi="Times New Roman" w:cs="Times New Roman"/>
          <w:color w:val="000000"/>
          <w:sz w:val="24"/>
          <w:szCs w:val="24"/>
        </w:rPr>
        <w:t xml:space="preserve"> в течение 10 рабочих дней со дня подписания акта проверки соблюдения условий, целей и порядка предоставления субсидий или получения сведений от органов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предпринимательства письмо-уведомление о возврате средств в бюджет городского поселения «Емва»;</w:t>
      </w:r>
    </w:p>
    <w:p w:rsidR="00AD0F43" w:rsidRPr="00AD0F43" w:rsidRDefault="00AD0F43" w:rsidP="00AD0F43">
      <w:pPr>
        <w:spacing w:after="0" w:line="240" w:lineRule="auto"/>
        <w:ind w:left="-284"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 субъект малого предпринимательства в течение 30 календарных дней (если в уведомлении не указан иной срок) с даты получения уведомления перечисляет на лицевой счет Администрации сумму бюджетных средств (субсидии), использованных не по назначению или с нарушением установленных условий их предоставления;</w:t>
      </w:r>
    </w:p>
    <w:p w:rsidR="00AD0F43" w:rsidRPr="00AD0F43" w:rsidRDefault="00AD0F43" w:rsidP="00AD0F43">
      <w:pPr>
        <w:spacing w:after="0" w:line="240" w:lineRule="auto"/>
        <w:ind w:left="-284"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 в случае отсутствия или недостатка источников на возврат бюджетных средств (субсидии), использованных не по назначению или с нарушением установленных условий их предоставления, субъект малого</w:t>
      </w:r>
      <w:r w:rsidRPr="00AD0F43">
        <w:rPr>
          <w:rFonts w:ascii="Times New Roman" w:eastAsia="Times New Roman" w:hAnsi="Times New Roman" w:cs="Times New Roman"/>
          <w:color w:val="000000"/>
          <w:sz w:val="24"/>
          <w:szCs w:val="24"/>
          <w:lang w:eastAsia="ru-RU"/>
        </w:rPr>
        <w:t xml:space="preserve"> </w:t>
      </w:r>
      <w:r w:rsidRPr="00AD0F43">
        <w:rPr>
          <w:rFonts w:ascii="Times New Roman" w:eastAsia="Times New Roman" w:hAnsi="Times New Roman" w:cs="Times New Roman"/>
          <w:color w:val="000000"/>
          <w:sz w:val="24"/>
          <w:szCs w:val="24"/>
        </w:rPr>
        <w:t>предпринимательства представляет в Администрацию на согласование график, в соответствии с которым устанавливается срок возврата бюджетных средств (субсидии), но не более чем на 6 месяцев с даты получения уведомления;</w:t>
      </w:r>
    </w:p>
    <w:p w:rsidR="00AD0F43" w:rsidRPr="00AD0F43" w:rsidRDefault="00AD0F43" w:rsidP="00AD0F43">
      <w:pPr>
        <w:spacing w:after="0" w:line="240" w:lineRule="auto"/>
        <w:ind w:left="-284"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lastRenderedPageBreak/>
        <w:t xml:space="preserve">- в случае невыполнения в установленный срок уведомления, администрация городского поселения «Емва» обеспечивает взыскание средств бюджета городского поселения «Емва» в судебном порядке. </w:t>
      </w:r>
    </w:p>
    <w:p w:rsidR="00AD0F43" w:rsidRPr="00AD0F43" w:rsidRDefault="00AD0F43" w:rsidP="00AD0F43">
      <w:pPr>
        <w:spacing w:after="0" w:line="240" w:lineRule="auto"/>
        <w:ind w:left="-284" w:firstLine="709"/>
        <w:jc w:val="both"/>
        <w:rPr>
          <w:rFonts w:ascii="Times New Roman" w:eastAsia="Times New Roman" w:hAnsi="Times New Roman" w:cs="Times New Roman"/>
          <w:color w:val="000000"/>
          <w:sz w:val="24"/>
          <w:szCs w:val="24"/>
        </w:rPr>
      </w:pPr>
      <w:r w:rsidRPr="00AD0F43">
        <w:rPr>
          <w:rFonts w:ascii="Times New Roman" w:eastAsia="Times New Roman" w:hAnsi="Times New Roman" w:cs="Times New Roman"/>
          <w:color w:val="000000"/>
          <w:sz w:val="24"/>
          <w:szCs w:val="24"/>
        </w:rPr>
        <w:t>Нормативные правовые акты, принимаемые   Администрацией во исполнение настоящего Порядка, размещаются в установленном порядке на интернет-сайте администрации МР «Княжпогостский» http://www.mrk11.ru/ в течение трех рабочих дней со дня их принятия.</w:t>
      </w:r>
    </w:p>
    <w:p w:rsidR="00AD0F43" w:rsidRPr="003901F8" w:rsidRDefault="00AD0F43" w:rsidP="00AD0F4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w:t>
      </w:r>
    </w:p>
    <w:sectPr w:rsidR="00AD0F43" w:rsidRPr="00390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F8"/>
    <w:rsid w:val="002719B9"/>
    <w:rsid w:val="00355AA1"/>
    <w:rsid w:val="003901F8"/>
    <w:rsid w:val="00565179"/>
    <w:rsid w:val="00706A93"/>
    <w:rsid w:val="008A58C7"/>
    <w:rsid w:val="00AD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44F6B3F-60CE-4965-90B9-2B1C736A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A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CE175B3E66DFC10CD3182D12C457F034FB1A7B641F0B90910FA423B9942C86A00F585EDC5DBD70MC2AO" TargetMode="External"/><Relationship Id="rId13" Type="http://schemas.openxmlformats.org/officeDocument/2006/relationships/hyperlink" Target="http://www.mrk11.ru" TargetMode="External"/><Relationship Id="rId18" Type="http://schemas.openxmlformats.org/officeDocument/2006/relationships/hyperlink" Target="http://www.mbrk.ru/page/111/" TargetMode="External"/><Relationship Id="rId26" Type="http://schemas.openxmlformats.org/officeDocument/2006/relationships/hyperlink" Target="http://www.mrk11.ru" TargetMode="External"/><Relationship Id="rId3" Type="http://schemas.openxmlformats.org/officeDocument/2006/relationships/webSettings" Target="webSettings.xml"/><Relationship Id="rId21" Type="http://schemas.openxmlformats.org/officeDocument/2006/relationships/hyperlink" Target="consultantplus://offline/ref=AACE175B3E66DFC10CD3182D12C457F034FB1A7B641F0B90910FA423B9942C86A00F585EDC5DBD70MC2AO" TargetMode="External"/><Relationship Id="rId7" Type="http://schemas.openxmlformats.org/officeDocument/2006/relationships/hyperlink" Target="consultantplus://offline/ref=AACE175B3E66DFC10CD3182D12C457F034FB1A7B641F0B90910FA423B9942C86A00F585EDC5DBD7BMC29O" TargetMode="External"/><Relationship Id="rId12" Type="http://schemas.openxmlformats.org/officeDocument/2006/relationships/hyperlink" Target="consultantplus://offline/ref=AACE175B3E66DFC10CD3182D12C457F034FB1A7B641F0B90910FA423B9942C86A00F585EDC5CBC7BMC2EO" TargetMode="External"/><Relationship Id="rId17" Type="http://schemas.openxmlformats.org/officeDocument/2006/relationships/hyperlink" Target="http://www.mbrk.ru/page/111/" TargetMode="External"/><Relationship Id="rId25" Type="http://schemas.openxmlformats.org/officeDocument/2006/relationships/hyperlink" Target="consultantplus://offline/ref=AACE175B3E66DFC10CD3182D12C457F034FB1A7B641F0B90910FA423B9942C86A00F585EDC5CBC7BMC2EO"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brk.ru/page/111/" TargetMode="External"/><Relationship Id="rId20" Type="http://schemas.openxmlformats.org/officeDocument/2006/relationships/hyperlink" Target="consultantplus://offline/ref=AACE175B3E66DFC10CD3182D12C457F034FB1A7B641F0B90910FA423B9942C86A00F585EDC5DBD7BMC29O" TargetMode="External"/><Relationship Id="rId29" Type="http://schemas.openxmlformats.org/officeDocument/2006/relationships/hyperlink" Target="http://www.mbrk.ru/page/111/" TargetMode="External"/><Relationship Id="rId1" Type="http://schemas.openxmlformats.org/officeDocument/2006/relationships/styles" Target="styles.xml"/><Relationship Id="rId6" Type="http://schemas.openxmlformats.org/officeDocument/2006/relationships/hyperlink" Target="consultantplus://offline/ref=AACE175B3E66DFC10CD3182D12C457F034FB1A7B641F0B90910FA423B9942C86A00F585EDC5DBF7CMC2DO" TargetMode="External"/><Relationship Id="rId11" Type="http://schemas.openxmlformats.org/officeDocument/2006/relationships/hyperlink" Target="consultantplus://offline/ref=AACE175B3E66DFC10CD3182D12C457F034FB1A7B641F0B90910FA423B9942C86A00F585EDC5CBC79MC2FO" TargetMode="External"/><Relationship Id="rId24" Type="http://schemas.openxmlformats.org/officeDocument/2006/relationships/hyperlink" Target="consultantplus://offline/ref=AACE175B3E66DFC10CD3182D12C457F034FB1A7B641F0B90910FA423B9942C86A00F585EDC5CBC79MC2FO" TargetMode="External"/><Relationship Id="rId32" Type="http://schemas.openxmlformats.org/officeDocument/2006/relationships/fontTable" Target="fontTable.xml"/><Relationship Id="rId5" Type="http://schemas.openxmlformats.org/officeDocument/2006/relationships/hyperlink" Target="consultantplus://offline/ref=6BA46800E26010C1114F3E224946D3A21F4B502AD1C7798D31AA2F9567E8z0L" TargetMode="External"/><Relationship Id="rId15" Type="http://schemas.openxmlformats.org/officeDocument/2006/relationships/hyperlink" Target="consultantplus://offline/main?base=LAW;n=115870;fld=134;dst=100143" TargetMode="External"/><Relationship Id="rId23" Type="http://schemas.openxmlformats.org/officeDocument/2006/relationships/hyperlink" Target="consultantplus://offline/ref=AACE175B3E66DFC10CD3182D12C457F034FB1A7B641F0B90910FA423B9942C86A00F585EDC5CBF7AMC2AO" TargetMode="External"/><Relationship Id="rId28" Type="http://schemas.openxmlformats.org/officeDocument/2006/relationships/hyperlink" Target="consultantplus://offline/main?base=LAW;n=115870;fld=134;dst=100143" TargetMode="External"/><Relationship Id="rId10" Type="http://schemas.openxmlformats.org/officeDocument/2006/relationships/hyperlink" Target="consultantplus://offline/ref=AACE175B3E66DFC10CD3182D12C457F034FB1A7B641F0B90910FA423B9942C86A00F585EDC5CBF7AMC2AO" TargetMode="External"/><Relationship Id="rId19" Type="http://schemas.openxmlformats.org/officeDocument/2006/relationships/hyperlink" Target="consultantplus://offline/ref=AACE175B3E66DFC10CD3182D12C457F034FB1A7B641F0B90910FA423B9942C86A00F585EDC5DBF7CMC2DO" TargetMode="External"/><Relationship Id="rId31" Type="http://schemas.openxmlformats.org/officeDocument/2006/relationships/hyperlink" Target="http://www.mbrk.ru/page/111/" TargetMode="External"/><Relationship Id="rId4" Type="http://schemas.openxmlformats.org/officeDocument/2006/relationships/image" Target="media/image1.wmf"/><Relationship Id="rId9" Type="http://schemas.openxmlformats.org/officeDocument/2006/relationships/hyperlink" Target="consultantplus://offline/ref=AACE175B3E66DFC10CD3182D12C457F034FB1A7B641F0B90910FA423B9942C86A00F585EDC5CB878MC28O" TargetMode="External"/><Relationship Id="rId14" Type="http://schemas.openxmlformats.org/officeDocument/2006/relationships/hyperlink" Target="consultantplus://offline/main?base=LAW;n=115870;fld=134;dst=100138" TargetMode="External"/><Relationship Id="rId22" Type="http://schemas.openxmlformats.org/officeDocument/2006/relationships/hyperlink" Target="consultantplus://offline/ref=AACE175B3E66DFC10CD3182D12C457F034FB1A7B641F0B90910FA423B9942C86A00F585EDC5CB878MC28O" TargetMode="External"/><Relationship Id="rId27" Type="http://schemas.openxmlformats.org/officeDocument/2006/relationships/hyperlink" Target="consultantplus://offline/main?base=LAW;n=115870;fld=134;dst=100138" TargetMode="External"/><Relationship Id="rId30" Type="http://schemas.openxmlformats.org/officeDocument/2006/relationships/hyperlink" Target="http://www.mbrk.ru/page/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5909</Words>
  <Characters>33686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2018-04-02T08:17:00Z</dcterms:created>
  <dcterms:modified xsi:type="dcterms:W3CDTF">2020-10-26T12:26:00Z</dcterms:modified>
</cp:coreProperties>
</file>