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62" w:rsidRDefault="00443E62" w:rsidP="00443E62">
      <w:pPr>
        <w:jc w:val="center"/>
      </w:pPr>
      <w:r>
        <w:rPr>
          <w:noProof/>
        </w:rPr>
        <w:drawing>
          <wp:inline distT="0" distB="0" distL="0" distR="0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E62" w:rsidRDefault="00443E62" w:rsidP="00443E62">
      <w:pPr>
        <w:jc w:val="center"/>
      </w:pPr>
    </w:p>
    <w:p w:rsidR="00443E62" w:rsidRDefault="00443E62" w:rsidP="004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443E62" w:rsidRDefault="00443E62" w:rsidP="00443E62">
      <w:pPr>
        <w:jc w:val="center"/>
        <w:rPr>
          <w:b/>
          <w:sz w:val="28"/>
          <w:szCs w:val="28"/>
        </w:rPr>
      </w:pPr>
    </w:p>
    <w:p w:rsidR="00443E62" w:rsidRDefault="00443E62" w:rsidP="00443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43E62" w:rsidRPr="005B3D17" w:rsidTr="00F51478">
        <w:tc>
          <w:tcPr>
            <w:tcW w:w="9571" w:type="dxa"/>
            <w:shd w:val="clear" w:color="auto" w:fill="auto"/>
          </w:tcPr>
          <w:p w:rsidR="00443E62" w:rsidRPr="005B3D17" w:rsidRDefault="00443E62" w:rsidP="00F51478">
            <w:pPr>
              <w:jc w:val="center"/>
              <w:rPr>
                <w:sz w:val="28"/>
                <w:szCs w:val="28"/>
              </w:rPr>
            </w:pPr>
            <w:r w:rsidRPr="005B3D17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443E62" w:rsidRDefault="00443E62" w:rsidP="00443E62">
      <w:pPr>
        <w:rPr>
          <w:sz w:val="28"/>
          <w:szCs w:val="28"/>
        </w:rPr>
      </w:pPr>
    </w:p>
    <w:p w:rsidR="00443E62" w:rsidRPr="00241DFC" w:rsidRDefault="00443E62" w:rsidP="00443E62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443E62" w:rsidRDefault="00443E62" w:rsidP="00443E62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:rsidR="00443E62" w:rsidRDefault="00443E62" w:rsidP="00443E62">
      <w:pPr>
        <w:jc w:val="center"/>
        <w:rPr>
          <w:b/>
          <w:sz w:val="28"/>
          <w:szCs w:val="28"/>
        </w:rPr>
      </w:pPr>
    </w:p>
    <w:p w:rsidR="00443E62" w:rsidRDefault="00443E62" w:rsidP="00443E62">
      <w:pPr>
        <w:jc w:val="both"/>
        <w:rPr>
          <w:b/>
          <w:sz w:val="28"/>
          <w:szCs w:val="28"/>
        </w:rPr>
      </w:pPr>
    </w:p>
    <w:p w:rsidR="00443E62" w:rsidRPr="00F902A2" w:rsidRDefault="00443E62" w:rsidP="00443E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 февраля 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bookmarkStart w:id="0" w:name="_GoBack"/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>II</w:t>
      </w:r>
      <w:r w:rsidRPr="00F902A2">
        <w:rPr>
          <w:b/>
          <w:sz w:val="28"/>
          <w:szCs w:val="28"/>
        </w:rPr>
        <w:t>-7</w:t>
      </w:r>
      <w:r>
        <w:rPr>
          <w:b/>
          <w:sz w:val="28"/>
          <w:szCs w:val="28"/>
        </w:rPr>
        <w:t>/33</w:t>
      </w:r>
      <w:bookmarkEnd w:id="0"/>
    </w:p>
    <w:p w:rsidR="00443E62" w:rsidRDefault="00443E62" w:rsidP="00443E62">
      <w:pPr>
        <w:jc w:val="both"/>
        <w:rPr>
          <w:b/>
          <w:sz w:val="28"/>
          <w:szCs w:val="28"/>
        </w:rPr>
      </w:pPr>
    </w:p>
    <w:p w:rsidR="00443E62" w:rsidRDefault="00443E62" w:rsidP="00443E62">
      <w:pPr>
        <w:jc w:val="center"/>
        <w:rPr>
          <w:b/>
          <w:sz w:val="26"/>
          <w:szCs w:val="26"/>
        </w:rPr>
      </w:pPr>
      <w:r w:rsidRPr="00763222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внесении  изменений</w:t>
      </w:r>
      <w:proofErr w:type="gramEnd"/>
      <w:r>
        <w:rPr>
          <w:b/>
          <w:sz w:val="26"/>
          <w:szCs w:val="26"/>
        </w:rPr>
        <w:t xml:space="preserve"> в решение Совета </w:t>
      </w:r>
    </w:p>
    <w:p w:rsidR="00443E62" w:rsidRPr="00763222" w:rsidRDefault="00443E62" w:rsidP="00443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городского поселения «Емва» от 28.09.2007 г. № 1-14/77 </w:t>
      </w:r>
    </w:p>
    <w:p w:rsidR="00443E62" w:rsidRPr="00763222" w:rsidRDefault="00443E62" w:rsidP="00443E62">
      <w:pPr>
        <w:jc w:val="both"/>
        <w:rPr>
          <w:b/>
          <w:sz w:val="26"/>
          <w:szCs w:val="26"/>
        </w:rPr>
      </w:pPr>
    </w:p>
    <w:p w:rsidR="00443E62" w:rsidRPr="00B771AB" w:rsidRDefault="00443E62" w:rsidP="00443E62">
      <w:pPr>
        <w:jc w:val="both"/>
      </w:pPr>
      <w:r w:rsidRPr="00763222">
        <w:rPr>
          <w:b/>
          <w:sz w:val="26"/>
          <w:szCs w:val="26"/>
        </w:rPr>
        <w:tab/>
        <w:t xml:space="preserve"> </w:t>
      </w:r>
      <w:r w:rsidRPr="00B771AB">
        <w:t xml:space="preserve">Руководствуясь Федеральным </w:t>
      </w:r>
      <w:hyperlink r:id="rId5" w:history="1">
        <w:r w:rsidRPr="00B771AB">
          <w:rPr>
            <w:rStyle w:val="a3"/>
          </w:rPr>
          <w:t>законом</w:t>
        </w:r>
      </w:hyperlink>
      <w:r w:rsidRPr="00B771AB">
        <w:t xml:space="preserve"> от 06.10.2003 года № 131-ФЗ «Об общих принципах организации местного самоуправления в Российской Федерации», Уставом городского поселения «Емва»</w:t>
      </w:r>
      <w:r>
        <w:t>,</w:t>
      </w:r>
      <w:r w:rsidRPr="00B771AB">
        <w:t xml:space="preserve"> Совет городского поселения «Емва»</w:t>
      </w:r>
    </w:p>
    <w:p w:rsidR="00443E62" w:rsidRDefault="00443E62" w:rsidP="00443E62">
      <w:pPr>
        <w:ind w:firstLine="708"/>
        <w:jc w:val="both"/>
        <w:rPr>
          <w:b/>
        </w:rPr>
      </w:pPr>
    </w:p>
    <w:p w:rsidR="00443E62" w:rsidRPr="00B771AB" w:rsidRDefault="00443E62" w:rsidP="00443E62">
      <w:pPr>
        <w:ind w:firstLine="708"/>
        <w:jc w:val="both"/>
        <w:rPr>
          <w:b/>
        </w:rPr>
      </w:pPr>
      <w:r w:rsidRPr="00B771AB">
        <w:rPr>
          <w:b/>
        </w:rPr>
        <w:t>Решил: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708"/>
        <w:jc w:val="both"/>
      </w:pPr>
      <w:r w:rsidRPr="00F902A2">
        <w:rPr>
          <w:color w:val="000000"/>
        </w:rPr>
        <w:t>1.</w:t>
      </w:r>
      <w:r w:rsidRPr="00B771AB">
        <w:rPr>
          <w:color w:val="000000"/>
        </w:rPr>
        <w:t xml:space="preserve">  Внести в решение Совета городского поселения «Емва» от 28.09.2007 г. № 1-14/77 «Об утверждении Положения о порядке управления и распоряжения муниципальной собственностью городского поселения «Емва» (далее Положение) следующие </w:t>
      </w:r>
      <w:r>
        <w:rPr>
          <w:color w:val="000000"/>
        </w:rPr>
        <w:t>изменения</w:t>
      </w:r>
      <w:r w:rsidRPr="00B771AB">
        <w:rPr>
          <w:color w:val="000000"/>
        </w:rPr>
        <w:t>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ab/>
        <w:t xml:space="preserve">1.1. </w:t>
      </w:r>
      <w:r>
        <w:t xml:space="preserve">Позицию «6» подпункт 8.1.2. пункта 8.1 раздела 8 </w:t>
      </w:r>
      <w:r w:rsidRPr="00B771AB">
        <w:rPr>
          <w:color w:val="000000"/>
        </w:rPr>
        <w:t>Положения о порядке управления и распоряжения муниципальной собственностью городского поселения «Емва»</w:t>
      </w:r>
      <w:r>
        <w:rPr>
          <w:color w:val="000000"/>
        </w:rPr>
        <w:t xml:space="preserve"> изложить в новой редакции: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D7184E">
        <w:t>«</w:t>
      </w:r>
      <w:r w:rsidRPr="00B771AB">
        <w:t>6</w:t>
      </w:r>
      <w:proofErr w:type="gramStart"/>
      <w:r w:rsidRPr="00B771AB">
        <w:t xml:space="preserve">)  </w:t>
      </w:r>
      <w:r w:rsidRPr="00B771AB">
        <w:rPr>
          <w:b/>
        </w:rPr>
        <w:t>Кип</w:t>
      </w:r>
      <w:proofErr w:type="gramEnd"/>
      <w:r w:rsidRPr="00B771AB">
        <w:t xml:space="preserve"> - Коэффициент цели использования арендуемых помещений: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коэффициенты цели использования арендуемых помещений соответствуют: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3,1: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ночного клуба;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букмекерской деятельности;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продажи автомобилей;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занимающихся предоставлением услуг сотовой, радиотелефонной связи;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3,0: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кредитных организаций (филиалов), в том числе пунктов обмена валюты, банкоматов.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 xml:space="preserve">Примечание. Для расчета арендной платы площадь, предоставляемая под размещение банкомата, устанавливается не менее 3 </w:t>
      </w:r>
      <w:proofErr w:type="spellStart"/>
      <w:r w:rsidRPr="00B771AB">
        <w:t>кв.м</w:t>
      </w:r>
      <w:proofErr w:type="spellEnd"/>
      <w:r w:rsidRPr="00B771AB">
        <w:t>.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2,4: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проведения операций с ценными бумагами и валютой;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лизинговой, инвестиционной, аудиторской и биржевой деятельности;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оценочной, нотариальной, адвокатской, риэлтерской деятельности;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деятельности по оказанию юридических услуг;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 xml:space="preserve">- помещения для осуществления деятельности по информационно-вычислительному </w:t>
      </w:r>
      <w:r w:rsidRPr="00B771AB">
        <w:lastRenderedPageBreak/>
        <w:t>обслуживанию, компьютерной диагностике, проведения консультаций по техническому и программному обеспечению, создания программных продуктов;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страховой и землеустроительной деятельности;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деятельности по переработке, хранению и реализации нефти и продуктов ее переработки;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2,0: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гостиниц;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компьютерных клубов;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спортивно-развлекательных комплексов;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1,8: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занимающихся сыскной, охранной, посреднической, рекламной, зрелищно-развлекательной деятельностью;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торгово-закупочной деятельности;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терминалов по хранению и растаможиванию грузов;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оптовой торговли;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ресторанов, баров;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парикмахерских и косметических кабинетов;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занимающихся маркетинговыми исследованиями, консультациями по вопросам коммерческой деятельности, финансов и управления;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организации выставок-продаж, театрально-зрелищных, культурно-просветительских и зрелищно-развлекательных мероприятий;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складские помещения;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1,5: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закусочных типа "Макдональдс", пиццерий, супермаркетов;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 xml:space="preserve">- помещения для размещения киностудий, видео- и </w:t>
      </w:r>
      <w:proofErr w:type="spellStart"/>
      <w:r w:rsidRPr="00B771AB">
        <w:t>аудиостудий</w:t>
      </w:r>
      <w:proofErr w:type="spellEnd"/>
      <w:r w:rsidRPr="00B771AB">
        <w:t>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осуществляющих информационную и издательскую деятельность;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 xml:space="preserve">- помещения для организации продажи железнодорожных и </w:t>
      </w:r>
      <w:proofErr w:type="gramStart"/>
      <w:r w:rsidRPr="00B771AB">
        <w:t>авиа билетов</w:t>
      </w:r>
      <w:proofErr w:type="gramEnd"/>
      <w:r w:rsidRPr="00B771AB">
        <w:t>, розничной торговли, выставочных салонов, ювелирных мастерских;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касс приема коммунальных платежей и сотовой связи;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помещения, используемые для установки автоматов по продаже промышленных и продовольственных товаров;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проведения вечеров отдыха;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кафе, закусочных;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занимающихся строительством и ремонтом зданий и сооружений, осуществляющих деятельность в области архитектуры, инженерно-технического проектирования в промышленности и строительстве;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оказывающих копировальные услуги;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экскурсионных и туристических агентств и бюро;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1,4: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автосервиса, автостоянок;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хозяйствующих субъектов, занимающихся перевозкой грузов автомобильным и железнодорожным транспортом;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радиотелевизионных центров, узлов радиовещания и радиосвязи, видеосалонов;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телефонных станций, почты, телеграфа;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деятельности по изготовлению и ремонту мебели, пошиву меховых изделий;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1,3: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аптек и кабинетов для оказания медицинских услуг;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осуществления физкультурно-оздоровительной деятельности;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1,2: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lastRenderedPageBreak/>
        <w:t>- помещения, используемые для осуществления деятельности в области промышленности, электроэнергетики, энергосбережения, черной металлургии, цветной металлургии, химической и нефтехимической промышленности, машиностроения и металлообработки, лесной, деревообрабатывающей и целлюлозно-бумажной промышленности, строительных материалов, поставки газа;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оказания образовательных услуг;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организаций, ведущих научно-исследовательские, конструкторские и проектно-изыскательские работы;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заготовительных контор по сбору металлолома и утиля;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автошкол;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0,9: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организаций по санитарной очистке, уборке и озеленению города;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кулинарий, столовых;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для размещения мастерских по оказанию ремонтно-бытовых услуг населению;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0,8: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помещения детских внешкольных учреждений;</w:t>
      </w:r>
    </w:p>
    <w:p w:rsidR="00443E62" w:rsidRPr="009C0CAA" w:rsidRDefault="00443E62" w:rsidP="00443E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9C0CAA">
        <w:rPr>
          <w:b/>
        </w:rPr>
        <w:t xml:space="preserve">Кип </w:t>
      </w:r>
      <w:r>
        <w:rPr>
          <w:b/>
        </w:rPr>
        <w:t>= 0,5:</w:t>
      </w:r>
    </w:p>
    <w:p w:rsidR="00443E62" w:rsidRPr="008E12AF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8E12AF">
        <w:t>- помещения, используемые для оказание банных услуг населению;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Кип = 1: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другие помещения, используемые под иные цели.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Примечание. При многофункциональном использовании арендуемого помещения арендная плата рассчитывается пропорционально занимаемой площади по видам цели его использования.</w:t>
      </w:r>
      <w:r>
        <w:t>».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>
        <w:t>1.2. Пункт 8.2. раздела 8 Положения о порядке управления и распоряжения муниципальной собственностью городского поселения «Емва» изложить в новой редакции: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«8.2. </w:t>
      </w:r>
      <w:hyperlink w:anchor="Par52" w:history="1">
        <w:r w:rsidRPr="00B771AB">
          <w:t>Форма расчета</w:t>
        </w:r>
      </w:hyperlink>
      <w:r w:rsidRPr="00B771AB">
        <w:t xml:space="preserve"> величины годовой арендной платы за пользование движимым имуществом, сооружениями,</w:t>
      </w:r>
      <w:r>
        <w:t xml:space="preserve"> судами внутреннего плавания,</w:t>
      </w:r>
      <w:r w:rsidRPr="00B771AB">
        <w:t xml:space="preserve"> а также производственными объектами сельскохозяйственного назначения, находящимися в муниципальной собственности городского поселения «Емва»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708"/>
        <w:jc w:val="both"/>
      </w:pPr>
      <w:r w:rsidRPr="00B771AB">
        <w:t>8.2.1. Величина годовой арендной платы за пользование движимым имуществом, сооружениями, а также производственными объектами сельскохозяйственного назначения, находящимися в муниципальной собственности городского поселения «Емва» рассчитывается по формуле: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771AB">
        <w:t>Апл</w:t>
      </w:r>
      <w:proofErr w:type="spellEnd"/>
      <w:r w:rsidRPr="00B771AB">
        <w:t xml:space="preserve"> = (</w:t>
      </w:r>
      <w:proofErr w:type="spellStart"/>
      <w:r w:rsidRPr="00B771AB">
        <w:t>Сби</w:t>
      </w:r>
      <w:proofErr w:type="spellEnd"/>
      <w:r w:rsidRPr="00B771AB">
        <w:t xml:space="preserve"> x </w:t>
      </w:r>
      <w:proofErr w:type="spellStart"/>
      <w:r w:rsidRPr="00B771AB">
        <w:t>Ен</w:t>
      </w:r>
      <w:proofErr w:type="spellEnd"/>
      <w:r>
        <w:t xml:space="preserve"> х Кип</w:t>
      </w:r>
      <w:r w:rsidRPr="00B771AB">
        <w:t>) + НДС,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где: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771AB">
        <w:t>Апл</w:t>
      </w:r>
      <w:proofErr w:type="spellEnd"/>
      <w:r w:rsidRPr="00B771AB">
        <w:t xml:space="preserve"> - величина годовой арендной платы;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771AB">
        <w:t>Сби</w:t>
      </w:r>
      <w:proofErr w:type="spellEnd"/>
      <w:r w:rsidRPr="00B771AB">
        <w:t xml:space="preserve"> - балансовая стоимость основных и оборотных средств с учетом износа и переоценки основных фондов на момент заключения договора аренды. В случае 100-процентного износа основных фондов </w:t>
      </w:r>
      <w:proofErr w:type="spellStart"/>
      <w:r w:rsidRPr="00B771AB">
        <w:t>Сби</w:t>
      </w:r>
      <w:proofErr w:type="spellEnd"/>
      <w:r w:rsidRPr="00B771AB">
        <w:t xml:space="preserve"> равна 20 процентам от первоначальной балансовой стоимости;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771AB">
        <w:t>Ен</w:t>
      </w:r>
      <w:proofErr w:type="spellEnd"/>
      <w:r w:rsidRPr="00B771AB">
        <w:t xml:space="preserve"> - усредненный нормативный коэффициент эффективности капитальных вложений: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Ен</w:t>
      </w:r>
      <w:proofErr w:type="spellEnd"/>
      <w:r>
        <w:t xml:space="preserve"> -</w:t>
      </w:r>
      <w:r w:rsidRPr="00B771AB">
        <w:t>0,01: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для государственных, муниципальных унитарных предприятий;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для организаций, принимающих участие в проверке технического состояния транспортных средств с использованием средств диагностирования при государственном техническом осмотре;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для сельскохозяйственных товаропроизводителей, арендующих производственные объекты сельскохозяйственного назначения;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для производителей, арендующих оборудование, предназначенное для изготовления изделий народных художественных промыслов;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- для организаций пассажирского автотранспорта общего пользования, предоставляющих услуги по льготной перевозке пассажиров в соответствии с законодательством;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Ен</w:t>
      </w:r>
      <w:proofErr w:type="spellEnd"/>
      <w:r>
        <w:t xml:space="preserve"> -</w:t>
      </w:r>
      <w:r w:rsidRPr="00B771AB">
        <w:t>0,15 - для иных организаций;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>
        <w:t>Кип – коэффициент цели использования;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>
        <w:t>Кип = 0,05 – при аренде судов внутреннего плавания;</w:t>
      </w:r>
    </w:p>
    <w:p w:rsidR="00443E62" w:rsidRPr="00B771AB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>
        <w:t>Кип = 1 – для иных целей;</w:t>
      </w:r>
    </w:p>
    <w:p w:rsidR="00443E62" w:rsidRDefault="00443E62" w:rsidP="00443E62">
      <w:pPr>
        <w:widowControl w:val="0"/>
        <w:autoSpaceDE w:val="0"/>
        <w:autoSpaceDN w:val="0"/>
        <w:adjustRightInd w:val="0"/>
        <w:ind w:firstLine="540"/>
        <w:jc w:val="both"/>
      </w:pPr>
      <w:r w:rsidRPr="00B771AB">
        <w:t>НДС - налог на добавленную стоимость (выделяется отдельной строкой).</w:t>
      </w:r>
    </w:p>
    <w:p w:rsidR="00443E62" w:rsidRDefault="00443E62" w:rsidP="00443E62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443E62" w:rsidRDefault="00443E62" w:rsidP="00443E62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443E62" w:rsidRPr="00B771AB" w:rsidRDefault="00443E62" w:rsidP="00443E62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443E62" w:rsidRPr="00B771AB" w:rsidRDefault="00443E62" w:rsidP="00443E62">
      <w:pPr>
        <w:widowControl w:val="0"/>
        <w:autoSpaceDE w:val="0"/>
        <w:autoSpaceDN w:val="0"/>
        <w:adjustRightInd w:val="0"/>
        <w:jc w:val="both"/>
      </w:pPr>
      <w:r w:rsidRPr="00B771AB">
        <w:t>Глава городского поселения «Емва»</w:t>
      </w:r>
      <w:r>
        <w:t xml:space="preserve"> -</w:t>
      </w:r>
    </w:p>
    <w:p w:rsidR="00443E62" w:rsidRDefault="00443E62" w:rsidP="00443E62">
      <w:pPr>
        <w:widowControl w:val="0"/>
        <w:autoSpaceDE w:val="0"/>
        <w:autoSpaceDN w:val="0"/>
        <w:adjustRightInd w:val="0"/>
        <w:jc w:val="both"/>
      </w:pPr>
      <w:r w:rsidRPr="00B771AB">
        <w:t>Предсе</w:t>
      </w:r>
      <w:r>
        <w:t>датель Совета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А.Ю. Лопатин</w:t>
      </w:r>
    </w:p>
    <w:p w:rsidR="00443E62" w:rsidRDefault="00443E62" w:rsidP="00443E62">
      <w:pPr>
        <w:widowControl w:val="0"/>
        <w:autoSpaceDE w:val="0"/>
        <w:autoSpaceDN w:val="0"/>
        <w:adjustRightInd w:val="0"/>
        <w:jc w:val="both"/>
      </w:pPr>
    </w:p>
    <w:p w:rsidR="00443E62" w:rsidRPr="00241EE1" w:rsidRDefault="00443E62" w:rsidP="00443E62">
      <w:pPr>
        <w:spacing w:after="120"/>
        <w:rPr>
          <w:bCs/>
        </w:rPr>
      </w:pPr>
    </w:p>
    <w:p w:rsidR="00564879" w:rsidRDefault="00564879"/>
    <w:sectPr w:rsidR="00564879" w:rsidSect="007A3A9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62"/>
    <w:rsid w:val="00443E62"/>
    <w:rsid w:val="00564879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99CB-773F-492C-A363-DB7B740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E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D85DD2F48540EB2F27F7E597D2671067A0BEB4BD83D7E582A4DC6CC2876A3B05C7E3884CX6O8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2019-05-22T07:49:00Z</dcterms:created>
  <dcterms:modified xsi:type="dcterms:W3CDTF">2019-05-22T07:50:00Z</dcterms:modified>
</cp:coreProperties>
</file>