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46" w:rsidRDefault="005B6646">
      <w:pPr>
        <w:pStyle w:val="ConsPlusTitlePage"/>
      </w:pPr>
      <w:r>
        <w:t xml:space="preserve">Документ предоставлен </w:t>
      </w:r>
      <w:hyperlink r:id="rId4" w:history="1">
        <w:r>
          <w:rPr>
            <w:color w:val="0000FF"/>
          </w:rPr>
          <w:t>КонсультантПлюс</w:t>
        </w:r>
      </w:hyperlink>
      <w:r>
        <w:br/>
      </w:r>
    </w:p>
    <w:p w:rsidR="005B6646" w:rsidRDefault="005B6646">
      <w:pPr>
        <w:pStyle w:val="ConsPlusNormal"/>
        <w:outlineLvl w:val="0"/>
      </w:pPr>
    </w:p>
    <w:p w:rsidR="005B6646" w:rsidRDefault="005B6646">
      <w:pPr>
        <w:pStyle w:val="ConsPlusTitle"/>
        <w:jc w:val="center"/>
        <w:outlineLvl w:val="0"/>
      </w:pPr>
      <w:r>
        <w:t>ПРАВИТЕЛЬСТВО РЕСПУБЛИКИ КОМИ</w:t>
      </w:r>
    </w:p>
    <w:p w:rsidR="005B6646" w:rsidRDefault="005B6646">
      <w:pPr>
        <w:pStyle w:val="ConsPlusTitle"/>
        <w:jc w:val="center"/>
      </w:pPr>
    </w:p>
    <w:p w:rsidR="005B6646" w:rsidRDefault="005B6646">
      <w:pPr>
        <w:pStyle w:val="ConsPlusTitle"/>
        <w:jc w:val="center"/>
      </w:pPr>
      <w:r>
        <w:t>ПОСТАНОВЛЕНИЕ</w:t>
      </w:r>
    </w:p>
    <w:p w:rsidR="005B6646" w:rsidRDefault="005B6646">
      <w:pPr>
        <w:pStyle w:val="ConsPlusTitle"/>
        <w:jc w:val="center"/>
      </w:pPr>
      <w:r>
        <w:t>от 28 сентября 2012 г. N 418</w:t>
      </w:r>
    </w:p>
    <w:p w:rsidR="005B6646" w:rsidRDefault="005B6646">
      <w:pPr>
        <w:pStyle w:val="ConsPlusTitle"/>
        <w:jc w:val="center"/>
      </w:pPr>
    </w:p>
    <w:p w:rsidR="005B6646" w:rsidRDefault="005B6646">
      <w:pPr>
        <w:pStyle w:val="ConsPlusTitle"/>
        <w:jc w:val="center"/>
      </w:pPr>
      <w:r>
        <w:t>ОБ УТВЕРЖДЕНИИ ГОСУДАРСТВЕННОЙ ПРОГРАММЫ РЕСПУБЛИКИ КОМИ</w:t>
      </w:r>
    </w:p>
    <w:p w:rsidR="005B6646" w:rsidRDefault="005B6646">
      <w:pPr>
        <w:pStyle w:val="ConsPlusTitle"/>
        <w:jc w:val="center"/>
      </w:pPr>
      <w:r>
        <w:t>"РАЗВИТИЕ ЭКОНОМИКИ"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29.12.2012 </w:t>
            </w:r>
            <w:hyperlink r:id="rId5" w:history="1">
              <w:r>
                <w:rPr>
                  <w:color w:val="0000FF"/>
                </w:rPr>
                <w:t>N 641</w:t>
              </w:r>
            </w:hyperlink>
            <w:r>
              <w:rPr>
                <w:color w:val="392C69"/>
              </w:rPr>
              <w:t>,</w:t>
            </w:r>
          </w:p>
          <w:p w:rsidR="005B6646" w:rsidRDefault="005B6646">
            <w:pPr>
              <w:pStyle w:val="ConsPlusNormal"/>
              <w:jc w:val="center"/>
            </w:pPr>
            <w:r>
              <w:rPr>
                <w:color w:val="392C69"/>
              </w:rPr>
              <w:t xml:space="preserve">от 14.05.2013 </w:t>
            </w:r>
            <w:hyperlink r:id="rId6" w:history="1">
              <w:r>
                <w:rPr>
                  <w:color w:val="0000FF"/>
                </w:rPr>
                <w:t>N 149</w:t>
              </w:r>
            </w:hyperlink>
            <w:r>
              <w:rPr>
                <w:color w:val="392C69"/>
              </w:rPr>
              <w:t xml:space="preserve">, от 05.08.2013 </w:t>
            </w:r>
            <w:hyperlink r:id="rId7" w:history="1">
              <w:r>
                <w:rPr>
                  <w:color w:val="0000FF"/>
                </w:rPr>
                <w:t>N 283</w:t>
              </w:r>
            </w:hyperlink>
            <w:r>
              <w:rPr>
                <w:color w:val="392C69"/>
              </w:rPr>
              <w:t xml:space="preserve">, от 07.10.2013 </w:t>
            </w:r>
            <w:hyperlink r:id="rId8" w:history="1">
              <w:r>
                <w:rPr>
                  <w:color w:val="0000FF"/>
                </w:rPr>
                <w:t>N 381</w:t>
              </w:r>
            </w:hyperlink>
            <w:r>
              <w:rPr>
                <w:color w:val="392C69"/>
              </w:rPr>
              <w:t>,</w:t>
            </w:r>
          </w:p>
          <w:p w:rsidR="005B6646" w:rsidRDefault="005B6646">
            <w:pPr>
              <w:pStyle w:val="ConsPlusNormal"/>
              <w:jc w:val="center"/>
            </w:pPr>
            <w:r>
              <w:rPr>
                <w:color w:val="392C69"/>
              </w:rPr>
              <w:t xml:space="preserve">от 06.12.2013 </w:t>
            </w:r>
            <w:hyperlink r:id="rId9" w:history="1">
              <w:r>
                <w:rPr>
                  <w:color w:val="0000FF"/>
                </w:rPr>
                <w:t>N 470</w:t>
              </w:r>
            </w:hyperlink>
            <w:r>
              <w:rPr>
                <w:color w:val="392C69"/>
              </w:rPr>
              <w:t xml:space="preserve">, от 20.12.2013 </w:t>
            </w:r>
            <w:hyperlink r:id="rId10" w:history="1">
              <w:r>
                <w:rPr>
                  <w:color w:val="0000FF"/>
                </w:rPr>
                <w:t>N 521</w:t>
              </w:r>
            </w:hyperlink>
            <w:r>
              <w:rPr>
                <w:color w:val="392C69"/>
              </w:rPr>
              <w:t xml:space="preserve">, от 20.12.2013 </w:t>
            </w:r>
            <w:hyperlink r:id="rId11" w:history="1">
              <w:r>
                <w:rPr>
                  <w:color w:val="0000FF"/>
                </w:rPr>
                <w:t>N 526</w:t>
              </w:r>
            </w:hyperlink>
            <w:r>
              <w:rPr>
                <w:color w:val="392C69"/>
              </w:rPr>
              <w:t>,</w:t>
            </w:r>
          </w:p>
          <w:p w:rsidR="005B6646" w:rsidRDefault="005B6646">
            <w:pPr>
              <w:pStyle w:val="ConsPlusNormal"/>
              <w:jc w:val="center"/>
            </w:pPr>
            <w:r>
              <w:rPr>
                <w:color w:val="392C69"/>
              </w:rPr>
              <w:t xml:space="preserve">от 30.12.2013 </w:t>
            </w:r>
            <w:hyperlink r:id="rId12" w:history="1">
              <w:r>
                <w:rPr>
                  <w:color w:val="0000FF"/>
                </w:rPr>
                <w:t>N 578</w:t>
              </w:r>
            </w:hyperlink>
            <w:r>
              <w:rPr>
                <w:color w:val="392C69"/>
              </w:rPr>
              <w:t xml:space="preserve">, от 07.02.2014 </w:t>
            </w:r>
            <w:hyperlink r:id="rId13" w:history="1">
              <w:r>
                <w:rPr>
                  <w:color w:val="0000FF"/>
                </w:rPr>
                <w:t>N 58</w:t>
              </w:r>
            </w:hyperlink>
            <w:r>
              <w:rPr>
                <w:color w:val="392C69"/>
              </w:rPr>
              <w:t xml:space="preserve">, от 01.04.2014 </w:t>
            </w:r>
            <w:hyperlink r:id="rId14" w:history="1">
              <w:r>
                <w:rPr>
                  <w:color w:val="0000FF"/>
                </w:rPr>
                <w:t>N 129</w:t>
              </w:r>
            </w:hyperlink>
            <w:r>
              <w:rPr>
                <w:color w:val="392C69"/>
              </w:rPr>
              <w:t>,</w:t>
            </w:r>
          </w:p>
          <w:p w:rsidR="005B6646" w:rsidRDefault="005B6646">
            <w:pPr>
              <w:pStyle w:val="ConsPlusNormal"/>
              <w:jc w:val="center"/>
            </w:pPr>
            <w:r>
              <w:rPr>
                <w:color w:val="392C69"/>
              </w:rPr>
              <w:t xml:space="preserve">от 20.06.2014 </w:t>
            </w:r>
            <w:hyperlink r:id="rId15" w:history="1">
              <w:r>
                <w:rPr>
                  <w:color w:val="0000FF"/>
                </w:rPr>
                <w:t>N 240</w:t>
              </w:r>
            </w:hyperlink>
            <w:r>
              <w:rPr>
                <w:color w:val="392C69"/>
              </w:rPr>
              <w:t xml:space="preserve">, от 08.07.2014 </w:t>
            </w:r>
            <w:hyperlink r:id="rId16" w:history="1">
              <w:r>
                <w:rPr>
                  <w:color w:val="0000FF"/>
                </w:rPr>
                <w:t>N 269</w:t>
              </w:r>
            </w:hyperlink>
            <w:r>
              <w:rPr>
                <w:color w:val="392C69"/>
              </w:rPr>
              <w:t xml:space="preserve">, от 06.08.2014 </w:t>
            </w:r>
            <w:hyperlink r:id="rId17" w:history="1">
              <w:r>
                <w:rPr>
                  <w:color w:val="0000FF"/>
                </w:rPr>
                <w:t>N 324</w:t>
              </w:r>
            </w:hyperlink>
            <w:r>
              <w:rPr>
                <w:color w:val="392C69"/>
              </w:rPr>
              <w:t>,</w:t>
            </w:r>
          </w:p>
          <w:p w:rsidR="005B6646" w:rsidRDefault="005B6646">
            <w:pPr>
              <w:pStyle w:val="ConsPlusNormal"/>
              <w:jc w:val="center"/>
            </w:pPr>
            <w:r>
              <w:rPr>
                <w:color w:val="392C69"/>
              </w:rPr>
              <w:t xml:space="preserve">от 14.08.2014 </w:t>
            </w:r>
            <w:hyperlink r:id="rId18" w:history="1">
              <w:r>
                <w:rPr>
                  <w:color w:val="0000FF"/>
                </w:rPr>
                <w:t>N 336</w:t>
              </w:r>
            </w:hyperlink>
            <w:r>
              <w:rPr>
                <w:color w:val="392C69"/>
              </w:rPr>
              <w:t xml:space="preserve"> (ред. 14.11.2014), от 10.11.2014 </w:t>
            </w:r>
            <w:hyperlink r:id="rId19" w:history="1">
              <w:r>
                <w:rPr>
                  <w:color w:val="0000FF"/>
                </w:rPr>
                <w:t>N 443</w:t>
              </w:r>
            </w:hyperlink>
            <w:r>
              <w:rPr>
                <w:color w:val="392C69"/>
              </w:rPr>
              <w:t>,</w:t>
            </w:r>
          </w:p>
          <w:p w:rsidR="005B6646" w:rsidRDefault="005B6646">
            <w:pPr>
              <w:pStyle w:val="ConsPlusNormal"/>
              <w:jc w:val="center"/>
            </w:pPr>
            <w:r>
              <w:rPr>
                <w:color w:val="392C69"/>
              </w:rPr>
              <w:t xml:space="preserve">от 24.12.2014 </w:t>
            </w:r>
            <w:hyperlink r:id="rId20" w:history="1">
              <w:r>
                <w:rPr>
                  <w:color w:val="0000FF"/>
                </w:rPr>
                <w:t>N 538</w:t>
              </w:r>
            </w:hyperlink>
            <w:r>
              <w:rPr>
                <w:color w:val="392C69"/>
              </w:rPr>
              <w:t xml:space="preserve">, от 29.12.2014 </w:t>
            </w:r>
            <w:hyperlink r:id="rId21" w:history="1">
              <w:r>
                <w:rPr>
                  <w:color w:val="0000FF"/>
                </w:rPr>
                <w:t>N 562</w:t>
              </w:r>
            </w:hyperlink>
            <w:r>
              <w:rPr>
                <w:color w:val="392C69"/>
              </w:rPr>
              <w:t xml:space="preserve">, от 23.01.2015 </w:t>
            </w:r>
            <w:hyperlink r:id="rId22" w:history="1">
              <w:r>
                <w:rPr>
                  <w:color w:val="0000FF"/>
                </w:rPr>
                <w:t>N 9</w:t>
              </w:r>
            </w:hyperlink>
            <w:r>
              <w:rPr>
                <w:color w:val="392C69"/>
              </w:rPr>
              <w:t>,</w:t>
            </w:r>
          </w:p>
          <w:p w:rsidR="005B6646" w:rsidRDefault="005B6646">
            <w:pPr>
              <w:pStyle w:val="ConsPlusNormal"/>
              <w:jc w:val="center"/>
            </w:pPr>
            <w:r>
              <w:rPr>
                <w:color w:val="392C69"/>
              </w:rPr>
              <w:t xml:space="preserve">от 25.02.2015 </w:t>
            </w:r>
            <w:hyperlink r:id="rId23" w:history="1">
              <w:r>
                <w:rPr>
                  <w:color w:val="0000FF"/>
                </w:rPr>
                <w:t>N 80</w:t>
              </w:r>
            </w:hyperlink>
            <w:r>
              <w:rPr>
                <w:color w:val="392C69"/>
              </w:rPr>
              <w:t xml:space="preserve">, от 16.06.2015 </w:t>
            </w:r>
            <w:hyperlink r:id="rId24" w:history="1">
              <w:r>
                <w:rPr>
                  <w:color w:val="0000FF"/>
                </w:rPr>
                <w:t>N 265</w:t>
              </w:r>
            </w:hyperlink>
            <w:r>
              <w:rPr>
                <w:color w:val="392C69"/>
              </w:rPr>
              <w:t xml:space="preserve">, от 24.06.2015 </w:t>
            </w:r>
            <w:hyperlink r:id="rId25" w:history="1">
              <w:r>
                <w:rPr>
                  <w:color w:val="0000FF"/>
                </w:rPr>
                <w:t>N 279</w:t>
              </w:r>
            </w:hyperlink>
            <w:r>
              <w:rPr>
                <w:color w:val="392C69"/>
              </w:rPr>
              <w:t>,</w:t>
            </w:r>
          </w:p>
          <w:p w:rsidR="005B6646" w:rsidRDefault="005B6646">
            <w:pPr>
              <w:pStyle w:val="ConsPlusNormal"/>
              <w:jc w:val="center"/>
            </w:pPr>
            <w:r>
              <w:rPr>
                <w:color w:val="392C69"/>
              </w:rPr>
              <w:t xml:space="preserve">от 30.06.2015 </w:t>
            </w:r>
            <w:hyperlink r:id="rId26" w:history="1">
              <w:r>
                <w:rPr>
                  <w:color w:val="0000FF"/>
                </w:rPr>
                <w:t>N 287</w:t>
              </w:r>
            </w:hyperlink>
            <w:r>
              <w:rPr>
                <w:color w:val="392C69"/>
              </w:rPr>
              <w:t xml:space="preserve">, от 19.08.2015 </w:t>
            </w:r>
            <w:hyperlink r:id="rId27" w:history="1">
              <w:r>
                <w:rPr>
                  <w:color w:val="0000FF"/>
                </w:rPr>
                <w:t>N 366</w:t>
              </w:r>
            </w:hyperlink>
            <w:r>
              <w:rPr>
                <w:color w:val="392C69"/>
              </w:rPr>
              <w:t xml:space="preserve">, от 06.11.2015 </w:t>
            </w:r>
            <w:hyperlink r:id="rId28" w:history="1">
              <w:r>
                <w:rPr>
                  <w:color w:val="0000FF"/>
                </w:rPr>
                <w:t>N 474</w:t>
              </w:r>
            </w:hyperlink>
            <w:r>
              <w:rPr>
                <w:color w:val="392C69"/>
              </w:rPr>
              <w:t>,</w:t>
            </w:r>
          </w:p>
          <w:p w:rsidR="005B6646" w:rsidRDefault="005B6646">
            <w:pPr>
              <w:pStyle w:val="ConsPlusNormal"/>
              <w:jc w:val="center"/>
            </w:pPr>
            <w:r>
              <w:rPr>
                <w:color w:val="392C69"/>
              </w:rPr>
              <w:t xml:space="preserve">от 09.12.2015 </w:t>
            </w:r>
            <w:hyperlink r:id="rId29" w:history="1">
              <w:r>
                <w:rPr>
                  <w:color w:val="0000FF"/>
                </w:rPr>
                <w:t>N 516</w:t>
              </w:r>
            </w:hyperlink>
            <w:r>
              <w:rPr>
                <w:color w:val="392C69"/>
              </w:rPr>
              <w:t xml:space="preserve">, от 20.02.2016 </w:t>
            </w:r>
            <w:hyperlink r:id="rId30" w:history="1">
              <w:r>
                <w:rPr>
                  <w:color w:val="0000FF"/>
                </w:rPr>
                <w:t>N 82</w:t>
              </w:r>
            </w:hyperlink>
            <w:r>
              <w:rPr>
                <w:color w:val="392C69"/>
              </w:rPr>
              <w:t xml:space="preserve">, от 31.05.2016 </w:t>
            </w:r>
            <w:hyperlink r:id="rId31" w:history="1">
              <w:r>
                <w:rPr>
                  <w:color w:val="0000FF"/>
                </w:rPr>
                <w:t>N 281</w:t>
              </w:r>
            </w:hyperlink>
            <w:r>
              <w:rPr>
                <w:color w:val="392C69"/>
              </w:rPr>
              <w:t>,</w:t>
            </w:r>
          </w:p>
          <w:p w:rsidR="005B6646" w:rsidRDefault="005B6646">
            <w:pPr>
              <w:pStyle w:val="ConsPlusNormal"/>
              <w:jc w:val="center"/>
            </w:pPr>
            <w:r>
              <w:rPr>
                <w:color w:val="392C69"/>
              </w:rPr>
              <w:t xml:space="preserve">от 17.06.2016 </w:t>
            </w:r>
            <w:hyperlink r:id="rId32" w:history="1">
              <w:r>
                <w:rPr>
                  <w:color w:val="0000FF"/>
                </w:rPr>
                <w:t>N 297</w:t>
              </w:r>
            </w:hyperlink>
            <w:r>
              <w:rPr>
                <w:color w:val="392C69"/>
              </w:rPr>
              <w:t xml:space="preserve">, от 22.07.2016 </w:t>
            </w:r>
            <w:hyperlink r:id="rId33" w:history="1">
              <w:r>
                <w:rPr>
                  <w:color w:val="0000FF"/>
                </w:rPr>
                <w:t>N 369</w:t>
              </w:r>
            </w:hyperlink>
            <w:r>
              <w:rPr>
                <w:color w:val="392C69"/>
              </w:rPr>
              <w:t xml:space="preserve">, от 26.07.2016 </w:t>
            </w:r>
            <w:hyperlink r:id="rId34" w:history="1">
              <w:r>
                <w:rPr>
                  <w:color w:val="0000FF"/>
                </w:rPr>
                <w:t>N 375</w:t>
              </w:r>
            </w:hyperlink>
            <w:r>
              <w:rPr>
                <w:color w:val="392C69"/>
              </w:rPr>
              <w:t>,</w:t>
            </w:r>
          </w:p>
          <w:p w:rsidR="005B6646" w:rsidRDefault="005B6646">
            <w:pPr>
              <w:pStyle w:val="ConsPlusNormal"/>
              <w:jc w:val="center"/>
            </w:pPr>
            <w:r>
              <w:rPr>
                <w:color w:val="392C69"/>
              </w:rPr>
              <w:t xml:space="preserve">от 13.10.2016 </w:t>
            </w:r>
            <w:hyperlink r:id="rId35" w:history="1">
              <w:r>
                <w:rPr>
                  <w:color w:val="0000FF"/>
                </w:rPr>
                <w:t>N 480</w:t>
              </w:r>
            </w:hyperlink>
            <w:r>
              <w:rPr>
                <w:color w:val="392C69"/>
              </w:rPr>
              <w:t xml:space="preserve">, от 12.12.2016 </w:t>
            </w:r>
            <w:hyperlink r:id="rId36" w:history="1">
              <w:r>
                <w:rPr>
                  <w:color w:val="0000FF"/>
                </w:rPr>
                <w:t>N 566</w:t>
              </w:r>
            </w:hyperlink>
            <w:r>
              <w:rPr>
                <w:color w:val="392C69"/>
              </w:rPr>
              <w:t xml:space="preserve">, от 12.12.2016 </w:t>
            </w:r>
            <w:hyperlink r:id="rId37" w:history="1">
              <w:r>
                <w:rPr>
                  <w:color w:val="0000FF"/>
                </w:rPr>
                <w:t>N 567</w:t>
              </w:r>
            </w:hyperlink>
            <w:r>
              <w:rPr>
                <w:color w:val="392C69"/>
              </w:rPr>
              <w:t>,</w:t>
            </w:r>
          </w:p>
          <w:p w:rsidR="005B6646" w:rsidRDefault="005B6646">
            <w:pPr>
              <w:pStyle w:val="ConsPlusNormal"/>
              <w:jc w:val="center"/>
            </w:pPr>
            <w:r>
              <w:rPr>
                <w:color w:val="392C69"/>
              </w:rPr>
              <w:t xml:space="preserve">от 27.12.2016 </w:t>
            </w:r>
            <w:hyperlink r:id="rId38" w:history="1">
              <w:r>
                <w:rPr>
                  <w:color w:val="0000FF"/>
                </w:rPr>
                <w:t>N 607</w:t>
              </w:r>
            </w:hyperlink>
            <w:r>
              <w:rPr>
                <w:color w:val="392C69"/>
              </w:rPr>
              <w:t xml:space="preserve">, от 28.12.2016 </w:t>
            </w:r>
            <w:hyperlink r:id="rId39" w:history="1">
              <w:r>
                <w:rPr>
                  <w:color w:val="0000FF"/>
                </w:rPr>
                <w:t>N 614</w:t>
              </w:r>
            </w:hyperlink>
            <w:r>
              <w:rPr>
                <w:color w:val="392C69"/>
              </w:rPr>
              <w:t xml:space="preserve">, от 21.02.2017 </w:t>
            </w:r>
            <w:hyperlink r:id="rId40" w:history="1">
              <w:r>
                <w:rPr>
                  <w:color w:val="0000FF"/>
                </w:rPr>
                <w:t>N 131</w:t>
              </w:r>
            </w:hyperlink>
            <w:r>
              <w:rPr>
                <w:color w:val="392C69"/>
              </w:rPr>
              <w:t>,</w:t>
            </w:r>
          </w:p>
          <w:p w:rsidR="005B6646" w:rsidRDefault="005B6646">
            <w:pPr>
              <w:pStyle w:val="ConsPlusNormal"/>
              <w:jc w:val="center"/>
            </w:pPr>
            <w:r>
              <w:rPr>
                <w:color w:val="392C69"/>
              </w:rPr>
              <w:t xml:space="preserve">от 29.03.2017 </w:t>
            </w:r>
            <w:hyperlink r:id="rId41" w:history="1">
              <w:r>
                <w:rPr>
                  <w:color w:val="0000FF"/>
                </w:rPr>
                <w:t>N 196</w:t>
              </w:r>
            </w:hyperlink>
            <w:r>
              <w:rPr>
                <w:color w:val="392C69"/>
              </w:rPr>
              <w:t xml:space="preserve">, от 02.05.2017 </w:t>
            </w:r>
            <w:hyperlink r:id="rId42" w:history="1">
              <w:r>
                <w:rPr>
                  <w:color w:val="0000FF"/>
                </w:rPr>
                <w:t>N 247</w:t>
              </w:r>
            </w:hyperlink>
            <w:r>
              <w:rPr>
                <w:color w:val="392C69"/>
              </w:rPr>
              <w:t xml:space="preserve">, от 15.06.2017 </w:t>
            </w:r>
            <w:hyperlink r:id="rId43" w:history="1">
              <w:r>
                <w:rPr>
                  <w:color w:val="0000FF"/>
                </w:rPr>
                <w:t>N 310</w:t>
              </w:r>
            </w:hyperlink>
            <w:r>
              <w:rPr>
                <w:color w:val="392C69"/>
              </w:rPr>
              <w:t>,</w:t>
            </w:r>
          </w:p>
          <w:p w:rsidR="005B6646" w:rsidRDefault="005B6646">
            <w:pPr>
              <w:pStyle w:val="ConsPlusNormal"/>
              <w:jc w:val="center"/>
            </w:pPr>
            <w:r>
              <w:rPr>
                <w:color w:val="392C69"/>
              </w:rPr>
              <w:t xml:space="preserve">от 26.06.2017 </w:t>
            </w:r>
            <w:hyperlink r:id="rId44" w:history="1">
              <w:r>
                <w:rPr>
                  <w:color w:val="0000FF"/>
                </w:rPr>
                <w:t>N 336</w:t>
              </w:r>
            </w:hyperlink>
            <w:r>
              <w:rPr>
                <w:color w:val="392C69"/>
              </w:rPr>
              <w:t xml:space="preserve">, от 29.06.2017 </w:t>
            </w:r>
            <w:hyperlink r:id="rId45" w:history="1">
              <w:r>
                <w:rPr>
                  <w:color w:val="0000FF"/>
                </w:rPr>
                <w:t>N 348</w:t>
              </w:r>
            </w:hyperlink>
            <w:r>
              <w:rPr>
                <w:color w:val="392C69"/>
              </w:rPr>
              <w:t xml:space="preserve">, от 07.08.2017 </w:t>
            </w:r>
            <w:hyperlink r:id="rId46" w:history="1">
              <w:r>
                <w:rPr>
                  <w:color w:val="0000FF"/>
                </w:rPr>
                <w:t>N 426</w:t>
              </w:r>
            </w:hyperlink>
            <w:r>
              <w:rPr>
                <w:color w:val="392C69"/>
              </w:rPr>
              <w:t>,</w:t>
            </w:r>
          </w:p>
          <w:p w:rsidR="005B6646" w:rsidRDefault="005B6646">
            <w:pPr>
              <w:pStyle w:val="ConsPlusNormal"/>
              <w:jc w:val="center"/>
            </w:pPr>
            <w:r>
              <w:rPr>
                <w:color w:val="392C69"/>
              </w:rPr>
              <w:t xml:space="preserve">от 17.11.2017 </w:t>
            </w:r>
            <w:hyperlink r:id="rId47" w:history="1">
              <w:r>
                <w:rPr>
                  <w:color w:val="0000FF"/>
                </w:rPr>
                <w:t>N 604</w:t>
              </w:r>
            </w:hyperlink>
            <w:r>
              <w:rPr>
                <w:color w:val="392C69"/>
              </w:rPr>
              <w:t xml:space="preserve">, от 15.12.2017 </w:t>
            </w:r>
            <w:hyperlink r:id="rId48" w:history="1">
              <w:r>
                <w:rPr>
                  <w:color w:val="0000FF"/>
                </w:rPr>
                <w:t>N 650</w:t>
              </w:r>
            </w:hyperlink>
            <w:r>
              <w:rPr>
                <w:color w:val="392C69"/>
              </w:rPr>
              <w:t xml:space="preserve">, от 16.12.2017 </w:t>
            </w:r>
            <w:hyperlink r:id="rId49" w:history="1">
              <w:r>
                <w:rPr>
                  <w:color w:val="0000FF"/>
                </w:rPr>
                <w:t>N 660</w:t>
              </w:r>
            </w:hyperlink>
            <w:r>
              <w:rPr>
                <w:color w:val="392C69"/>
              </w:rPr>
              <w:t>,</w:t>
            </w:r>
          </w:p>
          <w:p w:rsidR="005B6646" w:rsidRDefault="005B6646">
            <w:pPr>
              <w:pStyle w:val="ConsPlusNormal"/>
              <w:jc w:val="center"/>
            </w:pPr>
            <w:r>
              <w:rPr>
                <w:color w:val="392C69"/>
              </w:rPr>
              <w:t xml:space="preserve">от 12.01.2018 </w:t>
            </w:r>
            <w:hyperlink r:id="rId50" w:history="1">
              <w:r>
                <w:rPr>
                  <w:color w:val="0000FF"/>
                </w:rPr>
                <w:t>N 6</w:t>
              </w:r>
            </w:hyperlink>
            <w:r>
              <w:rPr>
                <w:color w:val="392C69"/>
              </w:rPr>
              <w:t xml:space="preserve">, от 12.01.2018 </w:t>
            </w:r>
            <w:hyperlink r:id="rId51" w:history="1">
              <w:r>
                <w:rPr>
                  <w:color w:val="0000FF"/>
                </w:rPr>
                <w:t>N 7</w:t>
              </w:r>
            </w:hyperlink>
            <w:r>
              <w:rPr>
                <w:color w:val="392C69"/>
              </w:rPr>
              <w:t xml:space="preserve">, от 23.04.2018 </w:t>
            </w:r>
            <w:hyperlink r:id="rId52" w:history="1">
              <w:r>
                <w:rPr>
                  <w:color w:val="0000FF"/>
                </w:rPr>
                <w:t>N 206</w:t>
              </w:r>
            </w:hyperlink>
            <w:r>
              <w:rPr>
                <w:color w:val="392C69"/>
              </w:rPr>
              <w:t>,</w:t>
            </w:r>
          </w:p>
          <w:p w:rsidR="005B6646" w:rsidRDefault="005B6646">
            <w:pPr>
              <w:pStyle w:val="ConsPlusNormal"/>
              <w:jc w:val="center"/>
            </w:pPr>
            <w:r>
              <w:rPr>
                <w:color w:val="392C69"/>
              </w:rPr>
              <w:t xml:space="preserve">от 18.05.2018 </w:t>
            </w:r>
            <w:hyperlink r:id="rId53" w:history="1">
              <w:r>
                <w:rPr>
                  <w:color w:val="0000FF"/>
                </w:rPr>
                <w:t>N 236</w:t>
              </w:r>
            </w:hyperlink>
            <w:r>
              <w:rPr>
                <w:color w:val="392C69"/>
              </w:rPr>
              <w:t xml:space="preserve">, от 02.08.2018 </w:t>
            </w:r>
            <w:hyperlink r:id="rId54" w:history="1">
              <w:r>
                <w:rPr>
                  <w:color w:val="0000FF"/>
                </w:rPr>
                <w:t>N 349</w:t>
              </w:r>
            </w:hyperlink>
            <w:r>
              <w:rPr>
                <w:color w:val="392C69"/>
              </w:rPr>
              <w:t xml:space="preserve">, от 25.09.2018 </w:t>
            </w:r>
            <w:hyperlink r:id="rId55" w:history="1">
              <w:r>
                <w:rPr>
                  <w:color w:val="0000FF"/>
                </w:rPr>
                <w:t>N 413</w:t>
              </w:r>
            </w:hyperlink>
            <w:r>
              <w:rPr>
                <w:color w:val="392C69"/>
              </w:rPr>
              <w:t>,</w:t>
            </w:r>
          </w:p>
          <w:p w:rsidR="005B6646" w:rsidRDefault="005B6646">
            <w:pPr>
              <w:pStyle w:val="ConsPlusNormal"/>
              <w:jc w:val="center"/>
            </w:pPr>
            <w:r>
              <w:rPr>
                <w:color w:val="392C69"/>
              </w:rPr>
              <w:t xml:space="preserve">от 30.11.2018 </w:t>
            </w:r>
            <w:hyperlink r:id="rId56" w:history="1">
              <w:r>
                <w:rPr>
                  <w:color w:val="0000FF"/>
                </w:rPr>
                <w:t>N 516</w:t>
              </w:r>
            </w:hyperlink>
            <w:r>
              <w:rPr>
                <w:color w:val="392C69"/>
              </w:rPr>
              <w:t xml:space="preserve">, от 14.12.2018 </w:t>
            </w:r>
            <w:hyperlink r:id="rId57" w:history="1">
              <w:r>
                <w:rPr>
                  <w:color w:val="0000FF"/>
                </w:rPr>
                <w:t>N 541</w:t>
              </w:r>
            </w:hyperlink>
            <w:r>
              <w:rPr>
                <w:color w:val="392C69"/>
              </w:rPr>
              <w:t xml:space="preserve">, от 05.02.2019 </w:t>
            </w:r>
            <w:hyperlink r:id="rId58" w:history="1">
              <w:r>
                <w:rPr>
                  <w:color w:val="0000FF"/>
                </w:rPr>
                <w:t>N 51</w:t>
              </w:r>
            </w:hyperlink>
            <w:r>
              <w:rPr>
                <w:color w:val="392C69"/>
              </w:rPr>
              <w:t>,</w:t>
            </w:r>
          </w:p>
          <w:p w:rsidR="005B6646" w:rsidRDefault="005B6646">
            <w:pPr>
              <w:pStyle w:val="ConsPlusNormal"/>
              <w:jc w:val="center"/>
            </w:pPr>
            <w:r>
              <w:rPr>
                <w:color w:val="392C69"/>
              </w:rPr>
              <w:t xml:space="preserve">от 11.03.2019 </w:t>
            </w:r>
            <w:hyperlink r:id="rId59" w:history="1">
              <w:r>
                <w:rPr>
                  <w:color w:val="0000FF"/>
                </w:rPr>
                <w:t>N 113</w:t>
              </w:r>
            </w:hyperlink>
            <w:r>
              <w:rPr>
                <w:color w:val="392C69"/>
              </w:rPr>
              <w:t>)</w:t>
            </w:r>
          </w:p>
        </w:tc>
      </w:tr>
    </w:tbl>
    <w:p w:rsidR="005B6646" w:rsidRDefault="005B6646">
      <w:pPr>
        <w:pStyle w:val="ConsPlusNormal"/>
      </w:pPr>
    </w:p>
    <w:p w:rsidR="005B6646" w:rsidRDefault="005B6646">
      <w:pPr>
        <w:pStyle w:val="ConsPlusNormal"/>
        <w:ind w:firstLine="540"/>
        <w:jc w:val="both"/>
      </w:pPr>
      <w:r>
        <w:t>Правительство Республики Коми постановляет:</w:t>
      </w:r>
    </w:p>
    <w:p w:rsidR="005B6646" w:rsidRDefault="005B6646">
      <w:pPr>
        <w:pStyle w:val="ConsPlusNormal"/>
        <w:spacing w:before="220"/>
        <w:ind w:firstLine="540"/>
        <w:jc w:val="both"/>
      </w:pPr>
      <w:r>
        <w:t xml:space="preserve">1. Утвердить Государственную </w:t>
      </w:r>
      <w:hyperlink w:anchor="P52" w:history="1">
        <w:r>
          <w:rPr>
            <w:color w:val="0000FF"/>
          </w:rPr>
          <w:t>программу</w:t>
        </w:r>
      </w:hyperlink>
      <w:r>
        <w:t xml:space="preserve"> Республики Коми "Развитие экономики" согласно приложению.</w:t>
      </w:r>
    </w:p>
    <w:p w:rsidR="005B6646" w:rsidRDefault="005B6646">
      <w:pPr>
        <w:pStyle w:val="ConsPlusNormal"/>
        <w:spacing w:before="220"/>
        <w:ind w:firstLine="540"/>
        <w:jc w:val="both"/>
      </w:pPr>
      <w:bookmarkStart w:id="0" w:name="P32"/>
      <w:bookmarkEnd w:id="0"/>
      <w:r>
        <w:t xml:space="preserve">2. Внести изменение в </w:t>
      </w:r>
      <w:hyperlink r:id="rId60" w:history="1">
        <w:r>
          <w:rPr>
            <w:color w:val="0000FF"/>
          </w:rPr>
          <w:t>распоряжение</w:t>
        </w:r>
      </w:hyperlink>
      <w:r>
        <w:t xml:space="preserve"> Правительства Республики Коми от 30 июня 2011 г. N 252-р:</w:t>
      </w:r>
    </w:p>
    <w:p w:rsidR="005B6646" w:rsidRDefault="009E0D5F">
      <w:pPr>
        <w:pStyle w:val="ConsPlusNormal"/>
        <w:spacing w:before="220"/>
        <w:ind w:firstLine="540"/>
        <w:jc w:val="both"/>
      </w:pPr>
      <w:hyperlink r:id="rId61" w:history="1">
        <w:r w:rsidR="005B6646">
          <w:rPr>
            <w:color w:val="0000FF"/>
          </w:rPr>
          <w:t>графу 1 позиции 9</w:t>
        </w:r>
      </w:hyperlink>
      <w:r w:rsidR="005B6646">
        <w:t xml:space="preserve"> изложить в следующей редакции:</w:t>
      </w:r>
    </w:p>
    <w:p w:rsidR="005B6646" w:rsidRDefault="005B6646">
      <w:pPr>
        <w:pStyle w:val="ConsPlusNormal"/>
        <w:spacing w:before="220"/>
        <w:ind w:firstLine="540"/>
        <w:jc w:val="both"/>
      </w:pPr>
      <w:r>
        <w:t>"9. Развитие экономики".</w:t>
      </w:r>
    </w:p>
    <w:p w:rsidR="005B6646" w:rsidRDefault="005B6646">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социально-экономического развития Республики Коми.</w:t>
      </w:r>
    </w:p>
    <w:p w:rsidR="005B6646" w:rsidRDefault="005B6646">
      <w:pPr>
        <w:pStyle w:val="ConsPlusNormal"/>
        <w:jc w:val="both"/>
      </w:pPr>
      <w:r>
        <w:t xml:space="preserve">(п. 3 в ред. </w:t>
      </w:r>
      <w:hyperlink r:id="rId62" w:history="1">
        <w:r>
          <w:rPr>
            <w:color w:val="0000FF"/>
          </w:rPr>
          <w:t>Постановления</w:t>
        </w:r>
      </w:hyperlink>
      <w:r>
        <w:t xml:space="preserve"> Правительства РК от 12.12.2016 N 566)</w:t>
      </w:r>
    </w:p>
    <w:p w:rsidR="005B6646" w:rsidRDefault="005B6646">
      <w:pPr>
        <w:pStyle w:val="ConsPlusNormal"/>
        <w:spacing w:before="220"/>
        <w:ind w:firstLine="540"/>
        <w:jc w:val="both"/>
      </w:pPr>
      <w:r>
        <w:t xml:space="preserve">4. Настоящее постановление вступает в силу с 1 января 2013 года, за исключением </w:t>
      </w:r>
      <w:hyperlink w:anchor="P32" w:history="1">
        <w:r>
          <w:rPr>
            <w:color w:val="0000FF"/>
          </w:rPr>
          <w:t>пункта 2</w:t>
        </w:r>
      </w:hyperlink>
      <w:r>
        <w:t xml:space="preserve"> настоящего постановления, который вступает в силу со дня принятия настоящего постановления.</w:t>
      </w:r>
    </w:p>
    <w:p w:rsidR="005B6646" w:rsidRDefault="005B6646">
      <w:pPr>
        <w:pStyle w:val="ConsPlusNormal"/>
      </w:pPr>
    </w:p>
    <w:p w:rsidR="005B6646" w:rsidRDefault="005B6646">
      <w:pPr>
        <w:pStyle w:val="ConsPlusNormal"/>
        <w:jc w:val="right"/>
      </w:pPr>
      <w:r>
        <w:lastRenderedPageBreak/>
        <w:t>Глава Республики Коми</w:t>
      </w:r>
    </w:p>
    <w:p w:rsidR="005B6646" w:rsidRDefault="005B6646">
      <w:pPr>
        <w:pStyle w:val="ConsPlusNormal"/>
        <w:jc w:val="right"/>
      </w:pPr>
      <w:r>
        <w:t>В.ГАЙЗЕР</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0"/>
      </w:pPr>
      <w:r>
        <w:t>Утверждена</w:t>
      </w:r>
    </w:p>
    <w:p w:rsidR="005B6646" w:rsidRDefault="005B6646">
      <w:pPr>
        <w:pStyle w:val="ConsPlusNormal"/>
        <w:jc w:val="right"/>
      </w:pPr>
      <w:r>
        <w:t>Постановлением</w:t>
      </w:r>
    </w:p>
    <w:p w:rsidR="005B6646" w:rsidRDefault="005B6646">
      <w:pPr>
        <w:pStyle w:val="ConsPlusNormal"/>
        <w:jc w:val="right"/>
      </w:pPr>
      <w:r>
        <w:t>Правительства Республики Коми</w:t>
      </w:r>
    </w:p>
    <w:p w:rsidR="005B6646" w:rsidRDefault="005B6646">
      <w:pPr>
        <w:pStyle w:val="ConsPlusNormal"/>
        <w:jc w:val="right"/>
      </w:pPr>
      <w:r>
        <w:t>от 28 сентября 2012 г. N 418</w:t>
      </w:r>
    </w:p>
    <w:p w:rsidR="005B6646" w:rsidRDefault="005B6646">
      <w:pPr>
        <w:pStyle w:val="ConsPlusNormal"/>
        <w:jc w:val="right"/>
      </w:pPr>
      <w:r>
        <w:t>(приложение)</w:t>
      </w:r>
    </w:p>
    <w:p w:rsidR="005B6646" w:rsidRDefault="005B6646">
      <w:pPr>
        <w:pStyle w:val="ConsPlusNormal"/>
      </w:pPr>
    </w:p>
    <w:p w:rsidR="005B6646" w:rsidRDefault="005B6646">
      <w:pPr>
        <w:pStyle w:val="ConsPlusTitle"/>
        <w:jc w:val="center"/>
      </w:pPr>
      <w:bookmarkStart w:id="1" w:name="P52"/>
      <w:bookmarkEnd w:id="1"/>
      <w:r>
        <w:t>ГОСУДАРСТВЕННАЯ ПРОГРАММА</w:t>
      </w:r>
    </w:p>
    <w:p w:rsidR="005B6646" w:rsidRDefault="005B6646">
      <w:pPr>
        <w:pStyle w:val="ConsPlusTitle"/>
        <w:jc w:val="center"/>
      </w:pPr>
      <w:r>
        <w:t>РЕСПУБЛИКИ КОМИ "РАЗВИТИЕ ЭКОНОМИКИ"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06.11.2015 </w:t>
            </w:r>
            <w:hyperlink r:id="rId63" w:history="1">
              <w:r>
                <w:rPr>
                  <w:color w:val="0000FF"/>
                </w:rPr>
                <w:t>N 474</w:t>
              </w:r>
            </w:hyperlink>
            <w:r>
              <w:rPr>
                <w:color w:val="392C69"/>
              </w:rPr>
              <w:t>,</w:t>
            </w:r>
          </w:p>
          <w:p w:rsidR="005B6646" w:rsidRDefault="005B6646">
            <w:pPr>
              <w:pStyle w:val="ConsPlusNormal"/>
              <w:jc w:val="center"/>
            </w:pPr>
            <w:r>
              <w:rPr>
                <w:color w:val="392C69"/>
              </w:rPr>
              <w:t xml:space="preserve">от 09.12.2015 </w:t>
            </w:r>
            <w:hyperlink r:id="rId64" w:history="1">
              <w:r>
                <w:rPr>
                  <w:color w:val="0000FF"/>
                </w:rPr>
                <w:t>N 516</w:t>
              </w:r>
            </w:hyperlink>
            <w:r>
              <w:rPr>
                <w:color w:val="392C69"/>
              </w:rPr>
              <w:t xml:space="preserve">, от 20.02.2016 </w:t>
            </w:r>
            <w:hyperlink r:id="rId65" w:history="1">
              <w:r>
                <w:rPr>
                  <w:color w:val="0000FF"/>
                </w:rPr>
                <w:t>N 82</w:t>
              </w:r>
            </w:hyperlink>
            <w:r>
              <w:rPr>
                <w:color w:val="392C69"/>
              </w:rPr>
              <w:t xml:space="preserve">, от 31.05.2016 </w:t>
            </w:r>
            <w:hyperlink r:id="rId66" w:history="1">
              <w:r>
                <w:rPr>
                  <w:color w:val="0000FF"/>
                </w:rPr>
                <w:t>N 281</w:t>
              </w:r>
            </w:hyperlink>
            <w:r>
              <w:rPr>
                <w:color w:val="392C69"/>
              </w:rPr>
              <w:t>,</w:t>
            </w:r>
          </w:p>
          <w:p w:rsidR="005B6646" w:rsidRDefault="005B6646">
            <w:pPr>
              <w:pStyle w:val="ConsPlusNormal"/>
              <w:jc w:val="center"/>
            </w:pPr>
            <w:r>
              <w:rPr>
                <w:color w:val="392C69"/>
              </w:rPr>
              <w:t xml:space="preserve">от 17.06.2016 </w:t>
            </w:r>
            <w:hyperlink r:id="rId67" w:history="1">
              <w:r>
                <w:rPr>
                  <w:color w:val="0000FF"/>
                </w:rPr>
                <w:t>N 297</w:t>
              </w:r>
            </w:hyperlink>
            <w:r>
              <w:rPr>
                <w:color w:val="392C69"/>
              </w:rPr>
              <w:t xml:space="preserve">, от 22.07.2016 </w:t>
            </w:r>
            <w:hyperlink r:id="rId68" w:history="1">
              <w:r>
                <w:rPr>
                  <w:color w:val="0000FF"/>
                </w:rPr>
                <w:t>N 369</w:t>
              </w:r>
            </w:hyperlink>
            <w:r>
              <w:rPr>
                <w:color w:val="392C69"/>
              </w:rPr>
              <w:t xml:space="preserve">, от 26.07.2016 </w:t>
            </w:r>
            <w:hyperlink r:id="rId69" w:history="1">
              <w:r>
                <w:rPr>
                  <w:color w:val="0000FF"/>
                </w:rPr>
                <w:t>N 375</w:t>
              </w:r>
            </w:hyperlink>
            <w:r>
              <w:rPr>
                <w:color w:val="392C69"/>
              </w:rPr>
              <w:t>,</w:t>
            </w:r>
          </w:p>
          <w:p w:rsidR="005B6646" w:rsidRDefault="005B6646">
            <w:pPr>
              <w:pStyle w:val="ConsPlusNormal"/>
              <w:jc w:val="center"/>
            </w:pPr>
            <w:r>
              <w:rPr>
                <w:color w:val="392C69"/>
              </w:rPr>
              <w:t xml:space="preserve">от 13.10.2016 </w:t>
            </w:r>
            <w:hyperlink r:id="rId70" w:history="1">
              <w:r>
                <w:rPr>
                  <w:color w:val="0000FF"/>
                </w:rPr>
                <w:t>N 480</w:t>
              </w:r>
            </w:hyperlink>
            <w:r>
              <w:rPr>
                <w:color w:val="392C69"/>
              </w:rPr>
              <w:t xml:space="preserve">, от 12.12.2016 </w:t>
            </w:r>
            <w:hyperlink r:id="rId71" w:history="1">
              <w:r>
                <w:rPr>
                  <w:color w:val="0000FF"/>
                </w:rPr>
                <w:t>N 566</w:t>
              </w:r>
            </w:hyperlink>
            <w:r>
              <w:rPr>
                <w:color w:val="392C69"/>
              </w:rPr>
              <w:t xml:space="preserve">, от 12.12.2016 </w:t>
            </w:r>
            <w:hyperlink r:id="rId72" w:history="1">
              <w:r>
                <w:rPr>
                  <w:color w:val="0000FF"/>
                </w:rPr>
                <w:t>N 567</w:t>
              </w:r>
            </w:hyperlink>
            <w:r>
              <w:rPr>
                <w:color w:val="392C69"/>
              </w:rPr>
              <w:t>,</w:t>
            </w:r>
          </w:p>
          <w:p w:rsidR="005B6646" w:rsidRDefault="005B6646">
            <w:pPr>
              <w:pStyle w:val="ConsPlusNormal"/>
              <w:jc w:val="center"/>
            </w:pPr>
            <w:r>
              <w:rPr>
                <w:color w:val="392C69"/>
              </w:rPr>
              <w:t xml:space="preserve">от 27.12.2016 </w:t>
            </w:r>
            <w:hyperlink r:id="rId73" w:history="1">
              <w:r>
                <w:rPr>
                  <w:color w:val="0000FF"/>
                </w:rPr>
                <w:t>N 607</w:t>
              </w:r>
            </w:hyperlink>
            <w:r>
              <w:rPr>
                <w:color w:val="392C69"/>
              </w:rPr>
              <w:t xml:space="preserve">, от 28.12.2016 </w:t>
            </w:r>
            <w:hyperlink r:id="rId74" w:history="1">
              <w:r>
                <w:rPr>
                  <w:color w:val="0000FF"/>
                </w:rPr>
                <w:t>N 614</w:t>
              </w:r>
            </w:hyperlink>
            <w:r>
              <w:rPr>
                <w:color w:val="392C69"/>
              </w:rPr>
              <w:t xml:space="preserve">, от 21.02.2017 </w:t>
            </w:r>
            <w:hyperlink r:id="rId75" w:history="1">
              <w:r>
                <w:rPr>
                  <w:color w:val="0000FF"/>
                </w:rPr>
                <w:t>N 131</w:t>
              </w:r>
            </w:hyperlink>
            <w:r>
              <w:rPr>
                <w:color w:val="392C69"/>
              </w:rPr>
              <w:t>,</w:t>
            </w:r>
          </w:p>
          <w:p w:rsidR="005B6646" w:rsidRDefault="005B6646">
            <w:pPr>
              <w:pStyle w:val="ConsPlusNormal"/>
              <w:jc w:val="center"/>
            </w:pPr>
            <w:r>
              <w:rPr>
                <w:color w:val="392C69"/>
              </w:rPr>
              <w:t xml:space="preserve">от 29.03.2017 </w:t>
            </w:r>
            <w:hyperlink r:id="rId76" w:history="1">
              <w:r>
                <w:rPr>
                  <w:color w:val="0000FF"/>
                </w:rPr>
                <w:t>N 196</w:t>
              </w:r>
            </w:hyperlink>
            <w:r>
              <w:rPr>
                <w:color w:val="392C69"/>
              </w:rPr>
              <w:t xml:space="preserve">, от 02.05.2017 </w:t>
            </w:r>
            <w:hyperlink r:id="rId77" w:history="1">
              <w:r>
                <w:rPr>
                  <w:color w:val="0000FF"/>
                </w:rPr>
                <w:t>N 247</w:t>
              </w:r>
            </w:hyperlink>
            <w:r>
              <w:rPr>
                <w:color w:val="392C69"/>
              </w:rPr>
              <w:t xml:space="preserve">, от 15.06.2017 </w:t>
            </w:r>
            <w:hyperlink r:id="rId78" w:history="1">
              <w:r>
                <w:rPr>
                  <w:color w:val="0000FF"/>
                </w:rPr>
                <w:t>N 310</w:t>
              </w:r>
            </w:hyperlink>
            <w:r>
              <w:rPr>
                <w:color w:val="392C69"/>
              </w:rPr>
              <w:t>,</w:t>
            </w:r>
          </w:p>
          <w:p w:rsidR="005B6646" w:rsidRDefault="005B6646">
            <w:pPr>
              <w:pStyle w:val="ConsPlusNormal"/>
              <w:jc w:val="center"/>
            </w:pPr>
            <w:r>
              <w:rPr>
                <w:color w:val="392C69"/>
              </w:rPr>
              <w:t xml:space="preserve">от 26.06.2017 </w:t>
            </w:r>
            <w:hyperlink r:id="rId79" w:history="1">
              <w:r>
                <w:rPr>
                  <w:color w:val="0000FF"/>
                </w:rPr>
                <w:t>N 336</w:t>
              </w:r>
            </w:hyperlink>
            <w:r>
              <w:rPr>
                <w:color w:val="392C69"/>
              </w:rPr>
              <w:t xml:space="preserve">, от 29.06.2017 </w:t>
            </w:r>
            <w:hyperlink r:id="rId80" w:history="1">
              <w:r>
                <w:rPr>
                  <w:color w:val="0000FF"/>
                </w:rPr>
                <w:t>N 348</w:t>
              </w:r>
            </w:hyperlink>
            <w:r>
              <w:rPr>
                <w:color w:val="392C69"/>
              </w:rPr>
              <w:t xml:space="preserve">, от 07.08.2017 </w:t>
            </w:r>
            <w:hyperlink r:id="rId81" w:history="1">
              <w:r>
                <w:rPr>
                  <w:color w:val="0000FF"/>
                </w:rPr>
                <w:t>N 426</w:t>
              </w:r>
            </w:hyperlink>
            <w:r>
              <w:rPr>
                <w:color w:val="392C69"/>
              </w:rPr>
              <w:t>,</w:t>
            </w:r>
          </w:p>
          <w:p w:rsidR="005B6646" w:rsidRDefault="005B6646">
            <w:pPr>
              <w:pStyle w:val="ConsPlusNormal"/>
              <w:jc w:val="center"/>
            </w:pPr>
            <w:r>
              <w:rPr>
                <w:color w:val="392C69"/>
              </w:rPr>
              <w:t xml:space="preserve">от 17.11.2017 </w:t>
            </w:r>
            <w:hyperlink r:id="rId82" w:history="1">
              <w:r>
                <w:rPr>
                  <w:color w:val="0000FF"/>
                </w:rPr>
                <w:t>N 604</w:t>
              </w:r>
            </w:hyperlink>
            <w:r>
              <w:rPr>
                <w:color w:val="392C69"/>
              </w:rPr>
              <w:t xml:space="preserve">, от 15.12.2017 </w:t>
            </w:r>
            <w:hyperlink r:id="rId83" w:history="1">
              <w:r>
                <w:rPr>
                  <w:color w:val="0000FF"/>
                </w:rPr>
                <w:t>N 650</w:t>
              </w:r>
            </w:hyperlink>
            <w:r>
              <w:rPr>
                <w:color w:val="392C69"/>
              </w:rPr>
              <w:t xml:space="preserve">, от 16.12.2017 </w:t>
            </w:r>
            <w:hyperlink r:id="rId84" w:history="1">
              <w:r>
                <w:rPr>
                  <w:color w:val="0000FF"/>
                </w:rPr>
                <w:t>N 660</w:t>
              </w:r>
            </w:hyperlink>
            <w:r>
              <w:rPr>
                <w:color w:val="392C69"/>
              </w:rPr>
              <w:t>,</w:t>
            </w:r>
          </w:p>
          <w:p w:rsidR="005B6646" w:rsidRDefault="005B6646">
            <w:pPr>
              <w:pStyle w:val="ConsPlusNormal"/>
              <w:jc w:val="center"/>
            </w:pPr>
            <w:r>
              <w:rPr>
                <w:color w:val="392C69"/>
              </w:rPr>
              <w:t xml:space="preserve">от 12.01.2018 </w:t>
            </w:r>
            <w:hyperlink r:id="rId85" w:history="1">
              <w:r>
                <w:rPr>
                  <w:color w:val="0000FF"/>
                </w:rPr>
                <w:t>N 6</w:t>
              </w:r>
            </w:hyperlink>
            <w:r>
              <w:rPr>
                <w:color w:val="392C69"/>
              </w:rPr>
              <w:t xml:space="preserve">, от 12.01.2018 </w:t>
            </w:r>
            <w:hyperlink r:id="rId86" w:history="1">
              <w:r>
                <w:rPr>
                  <w:color w:val="0000FF"/>
                </w:rPr>
                <w:t>N 7</w:t>
              </w:r>
            </w:hyperlink>
            <w:r>
              <w:rPr>
                <w:color w:val="392C69"/>
              </w:rPr>
              <w:t xml:space="preserve">, от 23.04.2018 </w:t>
            </w:r>
            <w:hyperlink r:id="rId87" w:history="1">
              <w:r>
                <w:rPr>
                  <w:color w:val="0000FF"/>
                </w:rPr>
                <w:t>N 206</w:t>
              </w:r>
            </w:hyperlink>
            <w:r>
              <w:rPr>
                <w:color w:val="392C69"/>
              </w:rPr>
              <w:t>,</w:t>
            </w:r>
          </w:p>
          <w:p w:rsidR="005B6646" w:rsidRDefault="005B6646">
            <w:pPr>
              <w:pStyle w:val="ConsPlusNormal"/>
              <w:jc w:val="center"/>
            </w:pPr>
            <w:r>
              <w:rPr>
                <w:color w:val="392C69"/>
              </w:rPr>
              <w:t xml:space="preserve">от 18.05.2018 </w:t>
            </w:r>
            <w:hyperlink r:id="rId88" w:history="1">
              <w:r>
                <w:rPr>
                  <w:color w:val="0000FF"/>
                </w:rPr>
                <w:t>N 236</w:t>
              </w:r>
            </w:hyperlink>
            <w:r>
              <w:rPr>
                <w:color w:val="392C69"/>
              </w:rPr>
              <w:t xml:space="preserve">, от 02.08.2018 </w:t>
            </w:r>
            <w:hyperlink r:id="rId89" w:history="1">
              <w:r>
                <w:rPr>
                  <w:color w:val="0000FF"/>
                </w:rPr>
                <w:t>N 349</w:t>
              </w:r>
            </w:hyperlink>
            <w:r>
              <w:rPr>
                <w:color w:val="392C69"/>
              </w:rPr>
              <w:t xml:space="preserve">, от 25.09.2018 </w:t>
            </w:r>
            <w:hyperlink r:id="rId90" w:history="1">
              <w:r>
                <w:rPr>
                  <w:color w:val="0000FF"/>
                </w:rPr>
                <w:t>N 413</w:t>
              </w:r>
            </w:hyperlink>
            <w:r>
              <w:rPr>
                <w:color w:val="392C69"/>
              </w:rPr>
              <w:t>,</w:t>
            </w:r>
          </w:p>
          <w:p w:rsidR="005B6646" w:rsidRDefault="005B6646">
            <w:pPr>
              <w:pStyle w:val="ConsPlusNormal"/>
              <w:jc w:val="center"/>
            </w:pPr>
            <w:r>
              <w:rPr>
                <w:color w:val="392C69"/>
              </w:rPr>
              <w:t xml:space="preserve">от 30.11.2018 </w:t>
            </w:r>
            <w:hyperlink r:id="rId91" w:history="1">
              <w:r>
                <w:rPr>
                  <w:color w:val="0000FF"/>
                </w:rPr>
                <w:t>N 516</w:t>
              </w:r>
            </w:hyperlink>
            <w:r>
              <w:rPr>
                <w:color w:val="392C69"/>
              </w:rPr>
              <w:t xml:space="preserve">, от 14.12.2018 </w:t>
            </w:r>
            <w:hyperlink r:id="rId92" w:history="1">
              <w:r>
                <w:rPr>
                  <w:color w:val="0000FF"/>
                </w:rPr>
                <w:t>N 541</w:t>
              </w:r>
            </w:hyperlink>
            <w:r>
              <w:rPr>
                <w:color w:val="392C69"/>
              </w:rPr>
              <w:t xml:space="preserve">, от 05.02.2019 </w:t>
            </w:r>
            <w:hyperlink r:id="rId93" w:history="1">
              <w:r>
                <w:rPr>
                  <w:color w:val="0000FF"/>
                </w:rPr>
                <w:t>N 51</w:t>
              </w:r>
            </w:hyperlink>
            <w:r>
              <w:rPr>
                <w:color w:val="392C69"/>
              </w:rPr>
              <w:t>,</w:t>
            </w:r>
          </w:p>
          <w:p w:rsidR="005B6646" w:rsidRDefault="005B6646">
            <w:pPr>
              <w:pStyle w:val="ConsPlusNormal"/>
              <w:jc w:val="center"/>
            </w:pPr>
            <w:r>
              <w:rPr>
                <w:color w:val="392C69"/>
              </w:rPr>
              <w:t xml:space="preserve">от 11.03.2019 </w:t>
            </w:r>
            <w:hyperlink r:id="rId94" w:history="1">
              <w:r>
                <w:rPr>
                  <w:color w:val="0000FF"/>
                </w:rPr>
                <w:t>N 113</w:t>
              </w:r>
            </w:hyperlink>
            <w:r>
              <w:rPr>
                <w:color w:val="392C69"/>
              </w:rPr>
              <w:t>)</w:t>
            </w:r>
          </w:p>
        </w:tc>
      </w:tr>
    </w:tbl>
    <w:p w:rsidR="005B6646" w:rsidRDefault="005B6646">
      <w:pPr>
        <w:pStyle w:val="ConsPlusNormal"/>
      </w:pPr>
    </w:p>
    <w:p w:rsidR="005B6646" w:rsidRDefault="005B6646">
      <w:pPr>
        <w:pStyle w:val="ConsPlusTitle"/>
        <w:jc w:val="center"/>
        <w:outlineLvl w:val="1"/>
      </w:pPr>
      <w:r>
        <w:t>ПАСПОРТ</w:t>
      </w:r>
    </w:p>
    <w:p w:rsidR="005B6646" w:rsidRDefault="005B6646">
      <w:pPr>
        <w:pStyle w:val="ConsPlusTitle"/>
        <w:jc w:val="center"/>
      </w:pPr>
      <w:r>
        <w:t>Государственной программы Республики Коми</w:t>
      </w:r>
    </w:p>
    <w:p w:rsidR="005B6646" w:rsidRDefault="005B6646">
      <w:pPr>
        <w:pStyle w:val="ConsPlusTitle"/>
        <w:jc w:val="center"/>
      </w:pPr>
      <w:r>
        <w:t>"Развитие экономики"</w:t>
      </w:r>
    </w:p>
    <w:p w:rsidR="005B6646" w:rsidRDefault="005B6646">
      <w:pPr>
        <w:pStyle w:val="ConsPlusNormal"/>
        <w:jc w:val="center"/>
      </w:pPr>
      <w:r>
        <w:t xml:space="preserve">(в ред. </w:t>
      </w:r>
      <w:hyperlink r:id="rId95"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3742"/>
        <w:gridCol w:w="3741"/>
      </w:tblGrid>
      <w:tr w:rsidR="005B6646">
        <w:tc>
          <w:tcPr>
            <w:tcW w:w="1531" w:type="dxa"/>
          </w:tcPr>
          <w:p w:rsidR="005B6646" w:rsidRDefault="005B6646">
            <w:pPr>
              <w:pStyle w:val="ConsPlusNormal"/>
            </w:pPr>
            <w:r>
              <w:t>Ответственный исполнитель Программы</w:t>
            </w:r>
          </w:p>
        </w:tc>
        <w:tc>
          <w:tcPr>
            <w:tcW w:w="7483" w:type="dxa"/>
            <w:gridSpan w:val="2"/>
          </w:tcPr>
          <w:p w:rsidR="005B6646" w:rsidRDefault="005B6646">
            <w:pPr>
              <w:pStyle w:val="ConsPlusNormal"/>
              <w:jc w:val="both"/>
            </w:pPr>
            <w:r>
              <w:t>Министерство экономики Республики Коми</w:t>
            </w:r>
          </w:p>
        </w:tc>
      </w:tr>
      <w:tr w:rsidR="005B6646">
        <w:tblPrEx>
          <w:tblBorders>
            <w:insideH w:val="nil"/>
          </w:tblBorders>
        </w:tblPrEx>
        <w:tc>
          <w:tcPr>
            <w:tcW w:w="1531" w:type="dxa"/>
            <w:tcBorders>
              <w:bottom w:val="nil"/>
            </w:tcBorders>
          </w:tcPr>
          <w:p w:rsidR="005B6646" w:rsidRDefault="005B6646">
            <w:pPr>
              <w:pStyle w:val="ConsPlusNormal"/>
            </w:pPr>
            <w:r>
              <w:t>Соисполнители Программы</w:t>
            </w:r>
          </w:p>
        </w:tc>
        <w:tc>
          <w:tcPr>
            <w:tcW w:w="7483" w:type="dxa"/>
            <w:gridSpan w:val="2"/>
            <w:tcBorders>
              <w:bottom w:val="nil"/>
            </w:tcBorders>
          </w:tcPr>
          <w:p w:rsidR="005B6646" w:rsidRDefault="005B6646">
            <w:pPr>
              <w:pStyle w:val="ConsPlusNormal"/>
              <w:jc w:val="both"/>
            </w:pPr>
            <w:r>
              <w:t>Министерство культуры, туризма и архивного дела Республики Коми (до 31 декабря 2016 года)</w:t>
            </w:r>
          </w:p>
          <w:p w:rsidR="005B6646" w:rsidRDefault="005B6646">
            <w:pPr>
              <w:pStyle w:val="ConsPlusNormal"/>
              <w:jc w:val="both"/>
            </w:pPr>
            <w:r>
              <w:t>Министерство инвестиций, промышленности и транспорта Республики Коми</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96" w:history="1">
              <w:r>
                <w:rPr>
                  <w:color w:val="0000FF"/>
                </w:rPr>
                <w:t>Постановления</w:t>
              </w:r>
            </w:hyperlink>
            <w:r>
              <w:t xml:space="preserve"> Правительства РК от 12.01.2018 N 7)</w:t>
            </w:r>
          </w:p>
        </w:tc>
      </w:tr>
      <w:tr w:rsidR="005B6646">
        <w:tblPrEx>
          <w:tblBorders>
            <w:insideH w:val="nil"/>
          </w:tblBorders>
        </w:tblPrEx>
        <w:tc>
          <w:tcPr>
            <w:tcW w:w="1531" w:type="dxa"/>
            <w:tcBorders>
              <w:bottom w:val="nil"/>
            </w:tcBorders>
          </w:tcPr>
          <w:p w:rsidR="005B6646" w:rsidRDefault="005B6646">
            <w:pPr>
              <w:pStyle w:val="ConsPlusNormal"/>
            </w:pPr>
            <w:r>
              <w:t>Участники Программы</w:t>
            </w:r>
          </w:p>
        </w:tc>
        <w:tc>
          <w:tcPr>
            <w:tcW w:w="7483" w:type="dxa"/>
            <w:gridSpan w:val="2"/>
            <w:tcBorders>
              <w:bottom w:val="nil"/>
            </w:tcBorders>
          </w:tcPr>
          <w:p w:rsidR="005B6646" w:rsidRDefault="005B6646">
            <w:pPr>
              <w:pStyle w:val="ConsPlusNormal"/>
              <w:jc w:val="both"/>
            </w:pPr>
            <w:r>
              <w:t>Администрация Главы Республики Коми;</w:t>
            </w:r>
          </w:p>
          <w:p w:rsidR="005B6646" w:rsidRDefault="005B6646">
            <w:pPr>
              <w:pStyle w:val="ConsPlusNormal"/>
              <w:jc w:val="both"/>
            </w:pPr>
            <w:r>
              <w:t>Министерство Республики Коми имущественных и земельных отношений;</w:t>
            </w:r>
          </w:p>
          <w:p w:rsidR="005B6646" w:rsidRDefault="005B6646">
            <w:pPr>
              <w:pStyle w:val="ConsPlusNormal"/>
              <w:jc w:val="both"/>
            </w:pPr>
            <w:r>
              <w:t>Министерство здравоохранения Республики Коми;</w:t>
            </w:r>
          </w:p>
          <w:p w:rsidR="005B6646" w:rsidRDefault="005B6646">
            <w:pPr>
              <w:pStyle w:val="ConsPlusNormal"/>
              <w:jc w:val="both"/>
            </w:pPr>
            <w:r>
              <w:t>Министерство культуры, туризма и архивного дела Республики Коми;</w:t>
            </w:r>
          </w:p>
          <w:p w:rsidR="005B6646" w:rsidRDefault="005B6646">
            <w:pPr>
              <w:pStyle w:val="ConsPlusNormal"/>
              <w:jc w:val="both"/>
            </w:pPr>
            <w:r>
              <w:t>Министерство образования, науки и молодежной политики Республики Коми;</w:t>
            </w:r>
          </w:p>
          <w:p w:rsidR="005B6646" w:rsidRDefault="005B6646">
            <w:pPr>
              <w:pStyle w:val="ConsPlusNormal"/>
              <w:jc w:val="both"/>
            </w:pPr>
            <w:r>
              <w:t>Министерство сельского хозяйства и потребительского рынка Республики Коми;</w:t>
            </w:r>
          </w:p>
          <w:p w:rsidR="005B6646" w:rsidRDefault="005B6646">
            <w:pPr>
              <w:pStyle w:val="ConsPlusNormal"/>
              <w:jc w:val="both"/>
            </w:pPr>
            <w:r>
              <w:lastRenderedPageBreak/>
              <w:t>Министерство строительства и дорожного хозяйства Республики Коми;</w:t>
            </w:r>
          </w:p>
          <w:p w:rsidR="005B6646" w:rsidRDefault="005B6646">
            <w:pPr>
              <w:pStyle w:val="ConsPlusNormal"/>
              <w:jc w:val="both"/>
            </w:pPr>
            <w:r>
              <w:t>Министерство труда, занятости и социальной защиты Республики Коми;</w:t>
            </w:r>
          </w:p>
          <w:p w:rsidR="005B6646" w:rsidRDefault="005B6646">
            <w:pPr>
              <w:pStyle w:val="ConsPlusNormal"/>
              <w:jc w:val="both"/>
            </w:pPr>
            <w:r>
              <w:t>Постоянное представительство Республики Коми при Президенте Российской Федерации;</w:t>
            </w:r>
          </w:p>
          <w:p w:rsidR="005B6646" w:rsidRDefault="005B6646">
            <w:pPr>
              <w:pStyle w:val="ConsPlusNormal"/>
              <w:jc w:val="both"/>
            </w:pPr>
            <w:r>
              <w:t>Представительство Республики Коми в Северо-Западном регионе Российской Федерации;</w:t>
            </w:r>
          </w:p>
          <w:p w:rsidR="005B6646" w:rsidRDefault="005B6646">
            <w:pPr>
              <w:pStyle w:val="ConsPlusNormal"/>
              <w:jc w:val="both"/>
            </w:pPr>
            <w:r>
              <w:t>Министерство энергетики, жилищно-коммунального хозяйства и тарифов Республики Коми;</w:t>
            </w:r>
          </w:p>
          <w:p w:rsidR="005B6646" w:rsidRDefault="005B6646">
            <w:pPr>
              <w:pStyle w:val="ConsPlusNormal"/>
              <w:jc w:val="both"/>
            </w:pPr>
            <w:r>
              <w:t>Министерство природных ресурсов и охраны окружающей среды Республики Коми</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w:t>
            </w:r>
            <w:hyperlink r:id="rId97" w:history="1">
              <w:r>
                <w:rPr>
                  <w:color w:val="0000FF"/>
                </w:rPr>
                <w:t>Постановления</w:t>
              </w:r>
            </w:hyperlink>
            <w:r>
              <w:t xml:space="preserve"> Правительства РК от 12.01.2018 N 7)</w:t>
            </w:r>
          </w:p>
        </w:tc>
      </w:tr>
      <w:tr w:rsidR="005B6646">
        <w:tc>
          <w:tcPr>
            <w:tcW w:w="1531" w:type="dxa"/>
          </w:tcPr>
          <w:p w:rsidR="005B6646" w:rsidRDefault="005B6646">
            <w:pPr>
              <w:pStyle w:val="ConsPlusNormal"/>
            </w:pPr>
            <w:r>
              <w:t>Подпрограммы Программы</w:t>
            </w:r>
          </w:p>
        </w:tc>
        <w:tc>
          <w:tcPr>
            <w:tcW w:w="7483" w:type="dxa"/>
            <w:gridSpan w:val="2"/>
          </w:tcPr>
          <w:p w:rsidR="005B6646" w:rsidRDefault="005B6646">
            <w:pPr>
              <w:pStyle w:val="ConsPlusNormal"/>
              <w:jc w:val="both"/>
            </w:pPr>
            <w:r>
              <w:t xml:space="preserve">1. </w:t>
            </w:r>
            <w:hyperlink w:anchor="P241" w:history="1">
              <w:r>
                <w:rPr>
                  <w:color w:val="0000FF"/>
                </w:rPr>
                <w:t>Стратегическое планирование</w:t>
              </w:r>
            </w:hyperlink>
            <w:r>
              <w:t xml:space="preserve"> в Республике Коми.</w:t>
            </w:r>
          </w:p>
          <w:p w:rsidR="005B6646" w:rsidRDefault="005B6646">
            <w:pPr>
              <w:pStyle w:val="ConsPlusNormal"/>
              <w:jc w:val="both"/>
            </w:pPr>
            <w:r>
              <w:t xml:space="preserve">2. </w:t>
            </w:r>
            <w:hyperlink w:anchor="P274" w:history="1">
              <w:r>
                <w:rPr>
                  <w:color w:val="0000FF"/>
                </w:rPr>
                <w:t>Инвестиционный климат</w:t>
              </w:r>
            </w:hyperlink>
            <w:r>
              <w:t xml:space="preserve"> в Республике Коми.</w:t>
            </w:r>
          </w:p>
          <w:p w:rsidR="005B6646" w:rsidRDefault="005B6646">
            <w:pPr>
              <w:pStyle w:val="ConsPlusNormal"/>
              <w:jc w:val="both"/>
            </w:pPr>
            <w:r>
              <w:t xml:space="preserve">3. </w:t>
            </w:r>
            <w:hyperlink w:anchor="P348" w:history="1">
              <w:r>
                <w:rPr>
                  <w:color w:val="0000FF"/>
                </w:rPr>
                <w:t>Конкуренция</w:t>
              </w:r>
            </w:hyperlink>
            <w:r>
              <w:t xml:space="preserve"> в Республике Коми.</w:t>
            </w:r>
          </w:p>
          <w:p w:rsidR="005B6646" w:rsidRDefault="005B6646">
            <w:pPr>
              <w:pStyle w:val="ConsPlusNormal"/>
              <w:jc w:val="both"/>
            </w:pPr>
            <w:r>
              <w:t xml:space="preserve">4. </w:t>
            </w:r>
            <w:hyperlink w:anchor="P418" w:history="1">
              <w:r>
                <w:rPr>
                  <w:color w:val="0000FF"/>
                </w:rPr>
                <w:t>Социально-трудовые отношения</w:t>
              </w:r>
            </w:hyperlink>
            <w:r>
              <w:t xml:space="preserve"> в Республике Коми.</w:t>
            </w:r>
          </w:p>
          <w:p w:rsidR="005B6646" w:rsidRDefault="005B6646">
            <w:pPr>
              <w:pStyle w:val="ConsPlusNormal"/>
              <w:jc w:val="both"/>
            </w:pPr>
            <w:r>
              <w:t xml:space="preserve">5. </w:t>
            </w:r>
            <w:hyperlink w:anchor="P524" w:history="1">
              <w:r>
                <w:rPr>
                  <w:color w:val="0000FF"/>
                </w:rPr>
                <w:t>Наука и инновации</w:t>
              </w:r>
            </w:hyperlink>
            <w:r>
              <w:t xml:space="preserve"> в Республике Коми.</w:t>
            </w:r>
          </w:p>
          <w:p w:rsidR="005B6646" w:rsidRDefault="005B6646">
            <w:pPr>
              <w:pStyle w:val="ConsPlusNormal"/>
              <w:jc w:val="both"/>
            </w:pPr>
            <w:r>
              <w:t xml:space="preserve">6. </w:t>
            </w:r>
            <w:hyperlink w:anchor="P638" w:history="1">
              <w:r>
                <w:rPr>
                  <w:color w:val="0000FF"/>
                </w:rPr>
                <w:t>Малое и среднее предпринимательство</w:t>
              </w:r>
            </w:hyperlink>
            <w:r>
              <w:t xml:space="preserve"> в Республике Коми.</w:t>
            </w:r>
          </w:p>
          <w:p w:rsidR="005B6646" w:rsidRDefault="005B6646">
            <w:pPr>
              <w:pStyle w:val="ConsPlusNormal"/>
              <w:jc w:val="both"/>
            </w:pPr>
            <w:r>
              <w:t xml:space="preserve">7. </w:t>
            </w:r>
            <w:hyperlink w:anchor="P773" w:history="1">
              <w:r>
                <w:rPr>
                  <w:color w:val="0000FF"/>
                </w:rPr>
                <w:t>Въездной и внутренний туризм</w:t>
              </w:r>
            </w:hyperlink>
            <w:r>
              <w:t xml:space="preserve"> на территории Республики Коми (исключена с 01.01.2017).</w:t>
            </w:r>
          </w:p>
          <w:p w:rsidR="005B6646" w:rsidRDefault="005B6646">
            <w:pPr>
              <w:pStyle w:val="ConsPlusNormal"/>
              <w:jc w:val="both"/>
            </w:pPr>
            <w:r>
              <w:t xml:space="preserve">8. </w:t>
            </w:r>
            <w:hyperlink w:anchor="P780" w:history="1">
              <w:r>
                <w:rPr>
                  <w:color w:val="0000FF"/>
                </w:rPr>
                <w:t>Обеспечение реализации</w:t>
              </w:r>
            </w:hyperlink>
            <w:r>
              <w:t xml:space="preserve"> Государственной программы</w:t>
            </w:r>
          </w:p>
        </w:tc>
      </w:tr>
      <w:tr w:rsidR="005B6646">
        <w:tc>
          <w:tcPr>
            <w:tcW w:w="1531" w:type="dxa"/>
          </w:tcPr>
          <w:p w:rsidR="005B6646" w:rsidRDefault="005B6646">
            <w:pPr>
              <w:pStyle w:val="ConsPlusNormal"/>
            </w:pPr>
            <w:r>
              <w:t>Программно-целевые инструменты Программы</w:t>
            </w:r>
          </w:p>
        </w:tc>
        <w:tc>
          <w:tcPr>
            <w:tcW w:w="7483" w:type="dxa"/>
            <w:gridSpan w:val="2"/>
          </w:tcPr>
          <w:p w:rsidR="005B6646" w:rsidRDefault="005B6646">
            <w:pPr>
              <w:pStyle w:val="ConsPlusNormal"/>
              <w:jc w:val="both"/>
            </w:pPr>
            <w:r>
              <w:t>-</w:t>
            </w:r>
          </w:p>
        </w:tc>
      </w:tr>
      <w:tr w:rsidR="005B6646">
        <w:tc>
          <w:tcPr>
            <w:tcW w:w="1531" w:type="dxa"/>
          </w:tcPr>
          <w:p w:rsidR="005B6646" w:rsidRDefault="005B6646">
            <w:pPr>
              <w:pStyle w:val="ConsPlusNormal"/>
            </w:pPr>
            <w:r>
              <w:t>Цель Программы</w:t>
            </w:r>
          </w:p>
        </w:tc>
        <w:tc>
          <w:tcPr>
            <w:tcW w:w="7483" w:type="dxa"/>
            <w:gridSpan w:val="2"/>
          </w:tcPr>
          <w:p w:rsidR="005B6646" w:rsidRDefault="005B6646">
            <w:pPr>
              <w:pStyle w:val="ConsPlusNormal"/>
              <w:jc w:val="both"/>
            </w:pPr>
            <w:r>
              <w:t>обеспечение устойчивого экономического развития Республики Коми</w:t>
            </w:r>
          </w:p>
        </w:tc>
      </w:tr>
      <w:tr w:rsidR="005B6646">
        <w:tc>
          <w:tcPr>
            <w:tcW w:w="1531" w:type="dxa"/>
          </w:tcPr>
          <w:p w:rsidR="005B6646" w:rsidRDefault="005B6646">
            <w:pPr>
              <w:pStyle w:val="ConsPlusNormal"/>
            </w:pPr>
            <w:r>
              <w:t>Задачи Программы</w:t>
            </w:r>
          </w:p>
        </w:tc>
        <w:tc>
          <w:tcPr>
            <w:tcW w:w="7483" w:type="dxa"/>
            <w:gridSpan w:val="2"/>
          </w:tcPr>
          <w:p w:rsidR="005B6646" w:rsidRDefault="005B6646">
            <w:pPr>
              <w:pStyle w:val="ConsPlusNormal"/>
              <w:jc w:val="both"/>
            </w:pPr>
            <w:r>
              <w:t>1. Функционирование комплексной системы стратегического планирования в Республике Коми.</w:t>
            </w:r>
          </w:p>
          <w:p w:rsidR="005B6646" w:rsidRDefault="005B6646">
            <w:pPr>
              <w:pStyle w:val="ConsPlusNormal"/>
              <w:jc w:val="both"/>
            </w:pPr>
            <w:r>
              <w:t>2. Повышение инвестиционной активности на территории Республики Коми.</w:t>
            </w:r>
          </w:p>
          <w:p w:rsidR="005B6646" w:rsidRDefault="005B6646">
            <w:pPr>
              <w:pStyle w:val="ConsPlusNormal"/>
              <w:jc w:val="both"/>
            </w:pPr>
            <w:r>
              <w:t>3. Развитие конкурентной среды в Республике Коми.</w:t>
            </w:r>
          </w:p>
          <w:p w:rsidR="005B6646" w:rsidRDefault="005B6646">
            <w:pPr>
              <w:pStyle w:val="ConsPlusNormal"/>
              <w:jc w:val="both"/>
            </w:pPr>
            <w:r>
              <w:t>4. Развитие системы социально-трудовых отношений в Республике Коми.</w:t>
            </w:r>
          </w:p>
          <w:p w:rsidR="005B6646" w:rsidRDefault="005B6646">
            <w:pPr>
              <w:pStyle w:val="ConsPlusNormal"/>
              <w:jc w:val="both"/>
            </w:pPr>
            <w:r>
              <w:t>5. Развитие и реализация научного и инновационного потенциала Республики Коми.</w:t>
            </w:r>
          </w:p>
          <w:p w:rsidR="005B6646" w:rsidRDefault="005B6646">
            <w:pPr>
              <w:pStyle w:val="ConsPlusNormal"/>
              <w:jc w:val="both"/>
            </w:pPr>
            <w:r>
              <w:t>6. Развитие малого и среднего предпринимательства в Республике Коми.</w:t>
            </w:r>
          </w:p>
          <w:p w:rsidR="005B6646" w:rsidRDefault="005B6646">
            <w:pPr>
              <w:pStyle w:val="ConsPlusNormal"/>
              <w:jc w:val="both"/>
            </w:pPr>
            <w:r>
              <w:t>7. Развитие въездного и внутреннего туризма в Республике Коми (исключена с 01.01.2017)</w:t>
            </w:r>
          </w:p>
        </w:tc>
      </w:tr>
      <w:tr w:rsidR="005B6646">
        <w:tc>
          <w:tcPr>
            <w:tcW w:w="1531" w:type="dxa"/>
          </w:tcPr>
          <w:p w:rsidR="005B6646" w:rsidRDefault="005B6646">
            <w:pPr>
              <w:pStyle w:val="ConsPlusNormal"/>
            </w:pPr>
            <w:r>
              <w:t>Целевые индикаторы и показатели Программы</w:t>
            </w:r>
          </w:p>
        </w:tc>
        <w:tc>
          <w:tcPr>
            <w:tcW w:w="7483" w:type="dxa"/>
            <w:gridSpan w:val="2"/>
          </w:tcPr>
          <w:p w:rsidR="005B6646" w:rsidRDefault="005B6646">
            <w:pPr>
              <w:pStyle w:val="ConsPlusNormal"/>
              <w:jc w:val="both"/>
            </w:pPr>
            <w:r>
              <w:t xml:space="preserve">1. Уровень выполнения </w:t>
            </w:r>
            <w:hyperlink r:id="rId98"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 (введен с 01.01.2016).</w:t>
            </w:r>
          </w:p>
          <w:p w:rsidR="005B6646" w:rsidRDefault="005B6646">
            <w:pPr>
              <w:pStyle w:val="ConsPlusNormal"/>
              <w:jc w:val="both"/>
            </w:pPr>
            <w:r>
              <w:t>2. Объем инвестиций в основной капитал по отношению к валовому региональному продукту (далее - ВРП).</w:t>
            </w:r>
          </w:p>
          <w:p w:rsidR="005B6646" w:rsidRDefault="005B6646">
            <w:pPr>
              <w:pStyle w:val="ConsPlusNormal"/>
              <w:jc w:val="both"/>
            </w:pPr>
            <w:r>
              <w:t>3.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 (введен с 01.01.2016).</w:t>
            </w:r>
          </w:p>
          <w:p w:rsidR="005B6646" w:rsidRDefault="005B6646">
            <w:pPr>
              <w:pStyle w:val="ConsPlusNormal"/>
              <w:jc w:val="both"/>
            </w:pPr>
            <w:r>
              <w:t>4. Реальные располагаемые денежные доходы населения.</w:t>
            </w:r>
          </w:p>
          <w:p w:rsidR="005B6646" w:rsidRDefault="005B6646">
            <w:pPr>
              <w:pStyle w:val="ConsPlusNormal"/>
              <w:jc w:val="both"/>
            </w:pPr>
            <w:r>
              <w:t xml:space="preserve">5. Количество выполненных за счет средств республиканского бюджета Республики Коми фундаментальных и прикладных научных исследований </w:t>
            </w:r>
            <w:r>
              <w:lastRenderedPageBreak/>
              <w:t>(исключен с 01.01.2017).</w:t>
            </w:r>
          </w:p>
          <w:p w:rsidR="005B6646" w:rsidRDefault="005B6646">
            <w:pPr>
              <w:pStyle w:val="ConsPlusNormal"/>
              <w:jc w:val="both"/>
            </w:pPr>
            <w:r>
              <w:t>6.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 (введен с 01.01.2017).</w:t>
            </w:r>
          </w:p>
          <w:p w:rsidR="005B6646" w:rsidRDefault="005B6646">
            <w:pPr>
              <w:pStyle w:val="ConsPlusNormal"/>
              <w:jc w:val="both"/>
            </w:pPr>
            <w:r>
              <w:t>7.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 (введен с 01.01.2016).</w:t>
            </w:r>
          </w:p>
          <w:p w:rsidR="005B6646" w:rsidRDefault="005B6646">
            <w:pPr>
              <w:pStyle w:val="ConsPlusNormal"/>
              <w:jc w:val="both"/>
            </w:pPr>
            <w:r>
              <w:t>8. Численность граждан, размещенных в коллективных средствах размещения, включая граждан Российской Федерации и иностранных граждан (исключен с 01.01.2017)</w:t>
            </w:r>
          </w:p>
        </w:tc>
      </w:tr>
      <w:tr w:rsidR="005B6646">
        <w:tblPrEx>
          <w:tblBorders>
            <w:insideH w:val="nil"/>
          </w:tblBorders>
        </w:tblPrEx>
        <w:tc>
          <w:tcPr>
            <w:tcW w:w="1531" w:type="dxa"/>
            <w:tcBorders>
              <w:bottom w:val="nil"/>
            </w:tcBorders>
          </w:tcPr>
          <w:p w:rsidR="005B6646" w:rsidRDefault="005B6646">
            <w:pPr>
              <w:pStyle w:val="ConsPlusNormal"/>
            </w:pPr>
            <w:r>
              <w:lastRenderedPageBreak/>
              <w:t>Этапы и сроки реализации Программы</w:t>
            </w:r>
          </w:p>
        </w:tc>
        <w:tc>
          <w:tcPr>
            <w:tcW w:w="7483" w:type="dxa"/>
            <w:gridSpan w:val="2"/>
            <w:tcBorders>
              <w:bottom w:val="nil"/>
            </w:tcBorders>
          </w:tcPr>
          <w:p w:rsidR="005B6646" w:rsidRDefault="005B6646">
            <w:pPr>
              <w:pStyle w:val="ConsPlusNormal"/>
              <w:jc w:val="both"/>
            </w:pPr>
            <w:r>
              <w:t>2013 - 2021 годы</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99"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Объемы финансирования Программы</w:t>
            </w:r>
          </w:p>
        </w:tc>
        <w:tc>
          <w:tcPr>
            <w:tcW w:w="3742" w:type="dxa"/>
            <w:tcBorders>
              <w:bottom w:val="nil"/>
            </w:tcBorders>
          </w:tcPr>
          <w:p w:rsidR="005B6646" w:rsidRDefault="005B6646">
            <w:pPr>
              <w:pStyle w:val="ConsPlusNormal"/>
              <w:jc w:val="both"/>
            </w:pPr>
            <w:r>
              <w:t>Общий объем финансирования Программы с учетом средств республиканского бюджета Республики Коми, предусмотренных законом о республиканском бюджете Республики Коми, составит 3 615 609,5 тыс. рублей, в том числе по годам:</w:t>
            </w:r>
          </w:p>
          <w:p w:rsidR="005B6646" w:rsidRDefault="005B6646">
            <w:pPr>
              <w:pStyle w:val="ConsPlusNormal"/>
              <w:jc w:val="both"/>
            </w:pPr>
            <w:r>
              <w:t>2013 год - 701 536,6 тыс. рублей;</w:t>
            </w:r>
          </w:p>
          <w:p w:rsidR="005B6646" w:rsidRDefault="005B6646">
            <w:pPr>
              <w:pStyle w:val="ConsPlusNormal"/>
              <w:jc w:val="both"/>
            </w:pPr>
            <w:r>
              <w:t>2014 год - 442 586,4 тыс. рублей;</w:t>
            </w:r>
          </w:p>
          <w:p w:rsidR="005B6646" w:rsidRDefault="005B6646">
            <w:pPr>
              <w:pStyle w:val="ConsPlusNormal"/>
              <w:jc w:val="both"/>
            </w:pPr>
            <w:r>
              <w:t>2015 год - 458 040,1 тыс. рублей;</w:t>
            </w:r>
          </w:p>
          <w:p w:rsidR="005B6646" w:rsidRDefault="005B6646">
            <w:pPr>
              <w:pStyle w:val="ConsPlusNormal"/>
              <w:jc w:val="both"/>
            </w:pPr>
            <w:r>
              <w:t>2016 год - 328 416,1 тыс. рублей;</w:t>
            </w:r>
          </w:p>
          <w:p w:rsidR="005B6646" w:rsidRDefault="005B6646">
            <w:pPr>
              <w:pStyle w:val="ConsPlusNormal"/>
              <w:jc w:val="both"/>
            </w:pPr>
            <w:r>
              <w:t>2017 год - 292 868,9 тыс. рублей;</w:t>
            </w:r>
          </w:p>
          <w:p w:rsidR="005B6646" w:rsidRDefault="005B6646">
            <w:pPr>
              <w:pStyle w:val="ConsPlusNormal"/>
              <w:jc w:val="both"/>
            </w:pPr>
            <w:r>
              <w:t>2018 год - 247 647,3 тыс. рублей;</w:t>
            </w:r>
          </w:p>
          <w:p w:rsidR="005B6646" w:rsidRDefault="005B6646">
            <w:pPr>
              <w:pStyle w:val="ConsPlusNormal"/>
              <w:jc w:val="both"/>
            </w:pPr>
            <w:r>
              <w:t>2019 год - 559 579,8 тыс. рублей;</w:t>
            </w:r>
          </w:p>
          <w:p w:rsidR="005B6646" w:rsidRDefault="005B6646">
            <w:pPr>
              <w:pStyle w:val="ConsPlusNormal"/>
              <w:jc w:val="both"/>
            </w:pPr>
            <w:r>
              <w:t>2020 год - 277 838,6 тыс. рублей;</w:t>
            </w:r>
          </w:p>
          <w:p w:rsidR="005B6646" w:rsidRDefault="005B6646">
            <w:pPr>
              <w:pStyle w:val="ConsPlusNormal"/>
              <w:jc w:val="both"/>
            </w:pPr>
            <w:r>
              <w:t>2021 год - 307 095,7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закону о республиканском бюджете Республики Коми - 3 097 250,6 тыс. рублей, в том числе по годам:</w:t>
            </w:r>
          </w:p>
          <w:p w:rsidR="005B6646" w:rsidRDefault="005B6646">
            <w:pPr>
              <w:pStyle w:val="ConsPlusNormal"/>
              <w:jc w:val="both"/>
            </w:pPr>
            <w:r>
              <w:t>2013 год - 403 288,5 тыс. рублей;</w:t>
            </w:r>
          </w:p>
          <w:p w:rsidR="005B6646" w:rsidRDefault="005B6646">
            <w:pPr>
              <w:pStyle w:val="ConsPlusNormal"/>
              <w:jc w:val="both"/>
            </w:pPr>
            <w:r>
              <w:t>2014 год - 399 343,4 тыс. рублей;</w:t>
            </w:r>
          </w:p>
          <w:p w:rsidR="005B6646" w:rsidRDefault="005B6646">
            <w:pPr>
              <w:pStyle w:val="ConsPlusNormal"/>
              <w:jc w:val="both"/>
            </w:pPr>
            <w:r>
              <w:t>2015 год - 415 239,5 тыс. рублей;</w:t>
            </w:r>
          </w:p>
          <w:p w:rsidR="005B6646" w:rsidRDefault="005B6646">
            <w:pPr>
              <w:pStyle w:val="ConsPlusNormal"/>
              <w:jc w:val="both"/>
            </w:pPr>
            <w:r>
              <w:t>2016 год - 284 416,1 тыс. рублей;</w:t>
            </w:r>
          </w:p>
          <w:p w:rsidR="005B6646" w:rsidRDefault="005B6646">
            <w:pPr>
              <w:pStyle w:val="ConsPlusNormal"/>
              <w:jc w:val="both"/>
            </w:pPr>
            <w:r>
              <w:t>2017 год - 249 468,9 тыс. рублей;</w:t>
            </w:r>
          </w:p>
          <w:p w:rsidR="005B6646" w:rsidRDefault="005B6646">
            <w:pPr>
              <w:pStyle w:val="ConsPlusNormal"/>
              <w:jc w:val="both"/>
            </w:pPr>
            <w:r>
              <w:t>2018 год - 223 341,2 тыс. рублей;</w:t>
            </w:r>
          </w:p>
          <w:p w:rsidR="005B6646" w:rsidRDefault="005B6646">
            <w:pPr>
              <w:pStyle w:val="ConsPlusNormal"/>
              <w:jc w:val="both"/>
            </w:pPr>
            <w:r>
              <w:t>2019 год - 550 093,0 тыс. рублей;</w:t>
            </w:r>
          </w:p>
          <w:p w:rsidR="005B6646" w:rsidRDefault="005B6646">
            <w:pPr>
              <w:pStyle w:val="ConsPlusNormal"/>
              <w:jc w:val="both"/>
            </w:pPr>
            <w:r>
              <w:t>2020 год - 272 488,8 тыс. рублей;</w:t>
            </w:r>
          </w:p>
          <w:p w:rsidR="005B6646" w:rsidRDefault="005B6646">
            <w:pPr>
              <w:pStyle w:val="ConsPlusNormal"/>
              <w:jc w:val="both"/>
            </w:pPr>
            <w:r>
              <w:t>2021 год - 299 571,2 тыс. рублей;</w:t>
            </w:r>
          </w:p>
          <w:p w:rsidR="005B6646" w:rsidRDefault="005B6646">
            <w:pPr>
              <w:pStyle w:val="ConsPlusNormal"/>
              <w:jc w:val="both"/>
            </w:pPr>
            <w:r>
              <w:t xml:space="preserve">из них средства федерального бюджета - 1 029 744,1 тыс. рублей, в </w:t>
            </w:r>
            <w:r>
              <w:lastRenderedPageBreak/>
              <w:t>том числе по годам:</w:t>
            </w:r>
          </w:p>
          <w:p w:rsidR="005B6646" w:rsidRDefault="005B6646">
            <w:pPr>
              <w:pStyle w:val="ConsPlusNormal"/>
              <w:jc w:val="both"/>
            </w:pPr>
            <w:r>
              <w:t>2013 год - 112 681,4 тыс. рублей;</w:t>
            </w:r>
          </w:p>
          <w:p w:rsidR="005B6646" w:rsidRDefault="005B6646">
            <w:pPr>
              <w:pStyle w:val="ConsPlusNormal"/>
              <w:jc w:val="both"/>
            </w:pPr>
            <w:r>
              <w:t>2014 год - 70 121,0 тыс. рублей;</w:t>
            </w:r>
          </w:p>
          <w:p w:rsidR="005B6646" w:rsidRDefault="005B6646">
            <w:pPr>
              <w:pStyle w:val="ConsPlusNormal"/>
              <w:jc w:val="both"/>
            </w:pPr>
            <w:r>
              <w:t>2015 год - 89 372,0 тыс. рублей;</w:t>
            </w:r>
          </w:p>
          <w:p w:rsidR="005B6646" w:rsidRDefault="005B6646">
            <w:pPr>
              <w:pStyle w:val="ConsPlusNormal"/>
              <w:jc w:val="both"/>
            </w:pPr>
            <w:r>
              <w:t>2016 год - 58 200,5 тыс. рублей;</w:t>
            </w:r>
          </w:p>
          <w:p w:rsidR="005B6646" w:rsidRDefault="005B6646">
            <w:pPr>
              <w:pStyle w:val="ConsPlusNormal"/>
              <w:jc w:val="both"/>
            </w:pPr>
            <w:r>
              <w:t>2017 год - 24 174,2 тыс. рублей;</w:t>
            </w:r>
          </w:p>
          <w:p w:rsidR="005B6646" w:rsidRDefault="005B6646">
            <w:pPr>
              <w:pStyle w:val="ConsPlusNormal"/>
              <w:jc w:val="both"/>
            </w:pPr>
            <w:r>
              <w:t>2018 год - 20 401,4 тыс. рублей;</w:t>
            </w:r>
          </w:p>
          <w:p w:rsidR="005B6646" w:rsidRDefault="005B6646">
            <w:pPr>
              <w:pStyle w:val="ConsPlusNormal"/>
              <w:jc w:val="both"/>
            </w:pPr>
            <w:r>
              <w:t>2019 год - 383 555,7 тыс. рублей;</w:t>
            </w:r>
          </w:p>
          <w:p w:rsidR="005B6646" w:rsidRDefault="005B6646">
            <w:pPr>
              <w:pStyle w:val="ConsPlusNormal"/>
              <w:jc w:val="both"/>
            </w:pPr>
            <w:r>
              <w:t>2020 год - 122 735,0 тыс. рублей;</w:t>
            </w:r>
          </w:p>
          <w:p w:rsidR="005B6646" w:rsidRDefault="005B6646">
            <w:pPr>
              <w:pStyle w:val="ConsPlusNormal"/>
              <w:jc w:val="both"/>
            </w:pPr>
            <w:r>
              <w:t>2021 год - 148 502,9 тыс. рублей;</w:t>
            </w:r>
          </w:p>
          <w:p w:rsidR="005B6646" w:rsidRDefault="005B6646">
            <w:pPr>
              <w:pStyle w:val="ConsPlusNormal"/>
              <w:jc w:val="both"/>
            </w:pPr>
            <w:r>
              <w:t>2) средства местных бюджетов - 231 701,4 тыс. рублей, в том числе по годам:</w:t>
            </w:r>
          </w:p>
          <w:p w:rsidR="005B6646" w:rsidRDefault="005B6646">
            <w:pPr>
              <w:pStyle w:val="ConsPlusNormal"/>
              <w:jc w:val="both"/>
            </w:pPr>
            <w:r>
              <w:t>2013 год - 37 464,2 тыс. рублей;</w:t>
            </w:r>
          </w:p>
          <w:p w:rsidR="005B6646" w:rsidRDefault="005B6646">
            <w:pPr>
              <w:pStyle w:val="ConsPlusNormal"/>
              <w:jc w:val="both"/>
            </w:pPr>
            <w:r>
              <w:t>2014 год - 40 843,0 тыс. рублей;</w:t>
            </w:r>
          </w:p>
          <w:p w:rsidR="005B6646" w:rsidRDefault="005B6646">
            <w:pPr>
              <w:pStyle w:val="ConsPlusNormal"/>
              <w:jc w:val="both"/>
            </w:pPr>
            <w:r>
              <w:t>2015 год - 40 988,0 тыс. рублей;</w:t>
            </w:r>
          </w:p>
          <w:p w:rsidR="005B6646" w:rsidRDefault="005B6646">
            <w:pPr>
              <w:pStyle w:val="ConsPlusNormal"/>
              <w:jc w:val="both"/>
            </w:pPr>
            <w:r>
              <w:t>2016 год - 41 600,0 тыс. рублей;</w:t>
            </w:r>
          </w:p>
          <w:p w:rsidR="005B6646" w:rsidRDefault="005B6646">
            <w:pPr>
              <w:pStyle w:val="ConsPlusNormal"/>
              <w:jc w:val="both"/>
            </w:pPr>
            <w:r>
              <w:t>2017 год - 41 000,0 тыс. рублей;</w:t>
            </w:r>
          </w:p>
          <w:p w:rsidR="005B6646" w:rsidRDefault="005B6646">
            <w:pPr>
              <w:pStyle w:val="ConsPlusNormal"/>
              <w:jc w:val="both"/>
            </w:pPr>
            <w:r>
              <w:t>2018 год - 21 906,1 тыс. рублей;</w:t>
            </w:r>
          </w:p>
          <w:p w:rsidR="005B6646" w:rsidRDefault="005B6646">
            <w:pPr>
              <w:pStyle w:val="ConsPlusNormal"/>
              <w:jc w:val="both"/>
            </w:pPr>
            <w:r>
              <w:t>2019 год - 5 886,8 тыс. рублей;</w:t>
            </w:r>
          </w:p>
          <w:p w:rsidR="005B6646" w:rsidRDefault="005B6646">
            <w:pPr>
              <w:pStyle w:val="ConsPlusNormal"/>
              <w:jc w:val="both"/>
            </w:pPr>
            <w:r>
              <w:t>2020 год - 429,8 тыс. рублей;</w:t>
            </w:r>
          </w:p>
          <w:p w:rsidR="005B6646" w:rsidRDefault="005B6646">
            <w:pPr>
              <w:pStyle w:val="ConsPlusNormal"/>
              <w:jc w:val="both"/>
            </w:pPr>
            <w:r>
              <w:t>2021 год - 1 583,5 тыс. рублей;</w:t>
            </w:r>
          </w:p>
          <w:p w:rsidR="005B6646" w:rsidRDefault="005B6646">
            <w:pPr>
              <w:pStyle w:val="ConsPlusNormal"/>
              <w:jc w:val="both"/>
            </w:pPr>
            <w:r>
              <w:t>3) средства государственных внебюджетных фондов (ФСС) и средства юридических лиц - 272 500,5 тыс. рублей, в том числе по годам:</w:t>
            </w:r>
          </w:p>
          <w:p w:rsidR="005B6646" w:rsidRDefault="005B6646">
            <w:pPr>
              <w:pStyle w:val="ConsPlusNormal"/>
              <w:jc w:val="both"/>
            </w:pPr>
            <w:r>
              <w:t>2013 год - 246 626,9 тыс. рублей;</w:t>
            </w:r>
          </w:p>
          <w:p w:rsidR="005B6646" w:rsidRDefault="005B6646">
            <w:pPr>
              <w:pStyle w:val="ConsPlusNormal"/>
              <w:jc w:val="both"/>
            </w:pPr>
            <w:r>
              <w:t>2014 год - 2 400,0 тыс. рублей;</w:t>
            </w:r>
          </w:p>
          <w:p w:rsidR="005B6646" w:rsidRDefault="005B6646">
            <w:pPr>
              <w:pStyle w:val="ConsPlusNormal"/>
              <w:jc w:val="both"/>
            </w:pPr>
            <w:r>
              <w:t>2015 год - 1 812,6 тыс. рублей;</w:t>
            </w:r>
          </w:p>
          <w:p w:rsidR="005B6646" w:rsidRDefault="005B6646">
            <w:pPr>
              <w:pStyle w:val="ConsPlusNormal"/>
              <w:jc w:val="both"/>
            </w:pPr>
            <w:r>
              <w:t>2016 год - 2 400,0 тыс. рублей;</w:t>
            </w:r>
          </w:p>
          <w:p w:rsidR="005B6646" w:rsidRDefault="005B6646">
            <w:pPr>
              <w:pStyle w:val="ConsPlusNormal"/>
              <w:jc w:val="both"/>
            </w:pPr>
            <w:r>
              <w:t>2017 год - 2 400,0 тыс. рублей;</w:t>
            </w:r>
          </w:p>
          <w:p w:rsidR="005B6646" w:rsidRDefault="005B6646">
            <w:pPr>
              <w:pStyle w:val="ConsPlusNormal"/>
              <w:jc w:val="both"/>
            </w:pPr>
            <w:r>
              <w:t>2018 год - 2 400,0 тыс. рублей;</w:t>
            </w:r>
          </w:p>
          <w:p w:rsidR="005B6646" w:rsidRDefault="005B6646">
            <w:pPr>
              <w:pStyle w:val="ConsPlusNormal"/>
              <w:jc w:val="both"/>
            </w:pPr>
            <w:r>
              <w:t>2019 год - 3 600,0 тыс. рублей;</w:t>
            </w:r>
          </w:p>
          <w:p w:rsidR="005B6646" w:rsidRDefault="005B6646">
            <w:pPr>
              <w:pStyle w:val="ConsPlusNormal"/>
              <w:jc w:val="both"/>
            </w:pPr>
            <w:r>
              <w:t>2020 год - 4 920,0 тыс. рублей;</w:t>
            </w:r>
          </w:p>
          <w:p w:rsidR="005B6646" w:rsidRDefault="005B6646">
            <w:pPr>
              <w:pStyle w:val="ConsPlusNormal"/>
              <w:jc w:val="both"/>
            </w:pPr>
            <w:r>
              <w:t>2021 год - 5 941,0 тыс. рублей</w:t>
            </w:r>
          </w:p>
          <w:p w:rsidR="005B6646" w:rsidRDefault="005B6646">
            <w:pPr>
              <w:pStyle w:val="ConsPlusNormal"/>
              <w:jc w:val="both"/>
            </w:pPr>
            <w:r>
              <w:t>4) остатки, образовавшиеся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 - 14 157,0 тыс. рублей, в том числе по годам:</w:t>
            </w:r>
          </w:p>
          <w:p w:rsidR="005B6646" w:rsidRDefault="005B6646">
            <w:pPr>
              <w:pStyle w:val="ConsPlusNormal"/>
              <w:jc w:val="both"/>
            </w:pPr>
            <w:r>
              <w:t>2013 год - 14 157,0 тыс. рублей</w:t>
            </w:r>
          </w:p>
        </w:tc>
        <w:tc>
          <w:tcPr>
            <w:tcW w:w="3741" w:type="dxa"/>
            <w:tcBorders>
              <w:bottom w:val="nil"/>
            </w:tcBorders>
          </w:tcPr>
          <w:p w:rsidR="005B6646" w:rsidRDefault="005B6646">
            <w:pPr>
              <w:pStyle w:val="ConsPlusNormal"/>
              <w:jc w:val="both"/>
            </w:pPr>
            <w:r>
              <w:lastRenderedPageBreak/>
              <w:t>Общий объем финансирования 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3 690 431,7 тыс. рублей, в том числе по годам:</w:t>
            </w:r>
          </w:p>
          <w:p w:rsidR="005B6646" w:rsidRDefault="005B6646">
            <w:pPr>
              <w:pStyle w:val="ConsPlusNormal"/>
              <w:jc w:val="both"/>
            </w:pPr>
            <w:r>
              <w:t>2013 год - 701 464,6 тыс. рублей;</w:t>
            </w:r>
          </w:p>
          <w:p w:rsidR="005B6646" w:rsidRDefault="005B6646">
            <w:pPr>
              <w:pStyle w:val="ConsPlusNormal"/>
              <w:jc w:val="both"/>
            </w:pPr>
            <w:r>
              <w:t>2014 год - 473 821,9 тыс. рублей;</w:t>
            </w:r>
          </w:p>
          <w:p w:rsidR="005B6646" w:rsidRDefault="005B6646">
            <w:pPr>
              <w:pStyle w:val="ConsPlusNormal"/>
              <w:jc w:val="both"/>
            </w:pPr>
            <w:r>
              <w:t>2015 год - 506 525,3 тыс. рублей;</w:t>
            </w:r>
          </w:p>
          <w:p w:rsidR="005B6646" w:rsidRDefault="005B6646">
            <w:pPr>
              <w:pStyle w:val="ConsPlusNormal"/>
              <w:jc w:val="both"/>
            </w:pPr>
            <w:r>
              <w:t>2016 год - 329 010,6 тыс. рублей;</w:t>
            </w:r>
          </w:p>
          <w:p w:rsidR="005B6646" w:rsidRDefault="005B6646">
            <w:pPr>
              <w:pStyle w:val="ConsPlusNormal"/>
              <w:jc w:val="both"/>
            </w:pPr>
            <w:r>
              <w:t>2017 год - 283 951,5 тыс. рублей;</w:t>
            </w:r>
          </w:p>
          <w:p w:rsidR="005B6646" w:rsidRDefault="005B6646">
            <w:pPr>
              <w:pStyle w:val="ConsPlusNormal"/>
              <w:jc w:val="both"/>
            </w:pPr>
            <w:r>
              <w:t>2018 год - 251 143,7 тыс. рублей;</w:t>
            </w:r>
          </w:p>
          <w:p w:rsidR="005B6646" w:rsidRDefault="005B6646">
            <w:pPr>
              <w:pStyle w:val="ConsPlusNormal"/>
              <w:jc w:val="both"/>
            </w:pPr>
            <w:r>
              <w:t>2019 год - 559 579,8 тыс. рублей;</w:t>
            </w:r>
          </w:p>
          <w:p w:rsidR="005B6646" w:rsidRDefault="005B6646">
            <w:pPr>
              <w:pStyle w:val="ConsPlusNormal"/>
              <w:jc w:val="both"/>
            </w:pPr>
            <w:r>
              <w:t>2020 год - 277 838,6 тыс. рублей;</w:t>
            </w:r>
          </w:p>
          <w:p w:rsidR="005B6646" w:rsidRDefault="005B6646">
            <w:pPr>
              <w:pStyle w:val="ConsPlusNormal"/>
              <w:jc w:val="both"/>
            </w:pPr>
            <w:r>
              <w:t>2021 год - 307 095,7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- 3 186 229,8 тыс. рублей, в том числе по годам:</w:t>
            </w:r>
          </w:p>
          <w:p w:rsidR="005B6646" w:rsidRDefault="005B6646">
            <w:pPr>
              <w:pStyle w:val="ConsPlusNormal"/>
              <w:jc w:val="both"/>
            </w:pPr>
            <w:r>
              <w:t>2013 год - 417 373,5 тыс. рублей;</w:t>
            </w:r>
          </w:p>
          <w:p w:rsidR="005B6646" w:rsidRDefault="005B6646">
            <w:pPr>
              <w:pStyle w:val="ConsPlusNormal"/>
              <w:jc w:val="both"/>
            </w:pPr>
            <w:r>
              <w:t>2014 год - 430 578,9 тыс. рублей;</w:t>
            </w:r>
          </w:p>
          <w:p w:rsidR="005B6646" w:rsidRDefault="005B6646">
            <w:pPr>
              <w:pStyle w:val="ConsPlusNormal"/>
              <w:jc w:val="both"/>
            </w:pPr>
            <w:r>
              <w:t>2015 год - 463 724,7 тыс. рублей;</w:t>
            </w:r>
          </w:p>
          <w:p w:rsidR="005B6646" w:rsidRDefault="005B6646">
            <w:pPr>
              <w:pStyle w:val="ConsPlusNormal"/>
              <w:jc w:val="both"/>
            </w:pPr>
            <w:r>
              <w:t>2016 год - 285 010,6 тыс. рублей;</w:t>
            </w:r>
          </w:p>
          <w:p w:rsidR="005B6646" w:rsidRDefault="005B6646">
            <w:pPr>
              <w:pStyle w:val="ConsPlusNormal"/>
              <w:jc w:val="both"/>
            </w:pPr>
            <w:r>
              <w:t>2017 год - 240 551,5 тыс. рублей;</w:t>
            </w:r>
          </w:p>
          <w:p w:rsidR="005B6646" w:rsidRDefault="005B6646">
            <w:pPr>
              <w:pStyle w:val="ConsPlusNormal"/>
              <w:jc w:val="both"/>
            </w:pPr>
            <w:r>
              <w:t>2018 год - 226 837,6 тыс. рублей;</w:t>
            </w:r>
          </w:p>
          <w:p w:rsidR="005B6646" w:rsidRDefault="005B6646">
            <w:pPr>
              <w:pStyle w:val="ConsPlusNormal"/>
              <w:jc w:val="both"/>
            </w:pPr>
            <w:r>
              <w:t>2019 год - 550 093,0 тыс. рублей;</w:t>
            </w:r>
          </w:p>
          <w:p w:rsidR="005B6646" w:rsidRDefault="005B6646">
            <w:pPr>
              <w:pStyle w:val="ConsPlusNormal"/>
              <w:jc w:val="both"/>
            </w:pPr>
            <w:r>
              <w:t>2020 год - 272 488,8 тыс. рублей;</w:t>
            </w:r>
          </w:p>
          <w:p w:rsidR="005B6646" w:rsidRDefault="005B6646">
            <w:pPr>
              <w:pStyle w:val="ConsPlusNormal"/>
              <w:jc w:val="both"/>
            </w:pPr>
            <w:r>
              <w:t>2021 год - 299 571,2 тыс. рублей;</w:t>
            </w:r>
          </w:p>
          <w:p w:rsidR="005B6646" w:rsidRDefault="005B6646">
            <w:pPr>
              <w:pStyle w:val="ConsPlusNormal"/>
              <w:jc w:val="both"/>
            </w:pPr>
            <w:r>
              <w:t xml:space="preserve">из них средства федерального </w:t>
            </w:r>
            <w:r>
              <w:lastRenderedPageBreak/>
              <w:t>бюджета - 1 107 048,0 тыс. рублей, в том числе по годам:</w:t>
            </w:r>
          </w:p>
          <w:p w:rsidR="005B6646" w:rsidRDefault="005B6646">
            <w:pPr>
              <w:pStyle w:val="ConsPlusNormal"/>
              <w:jc w:val="both"/>
            </w:pPr>
            <w:r>
              <w:t>2013 год - 112 681,4 тыс. рублей;</w:t>
            </w:r>
          </w:p>
          <w:p w:rsidR="005B6646" w:rsidRDefault="005B6646">
            <w:pPr>
              <w:pStyle w:val="ConsPlusNormal"/>
              <w:jc w:val="both"/>
            </w:pPr>
            <w:r>
              <w:t>2014 год - 100 995,9 тыс. рублей;</w:t>
            </w:r>
          </w:p>
          <w:p w:rsidR="005B6646" w:rsidRDefault="005B6646">
            <w:pPr>
              <w:pStyle w:val="ConsPlusNormal"/>
              <w:jc w:val="both"/>
            </w:pPr>
            <w:r>
              <w:t>2015 год - 135 800,9 тыс. рублей;</w:t>
            </w:r>
          </w:p>
          <w:p w:rsidR="005B6646" w:rsidRDefault="005B6646">
            <w:pPr>
              <w:pStyle w:val="ConsPlusNormal"/>
              <w:jc w:val="both"/>
            </w:pPr>
            <w:r>
              <w:t>2016 год - 58 200,5 тыс. рублей;</w:t>
            </w:r>
          </w:p>
          <w:p w:rsidR="005B6646" w:rsidRDefault="005B6646">
            <w:pPr>
              <w:pStyle w:val="ConsPlusNormal"/>
              <w:jc w:val="both"/>
            </w:pPr>
            <w:r>
              <w:t>2017 год - 24 174,2 тыс. рублей;</w:t>
            </w:r>
          </w:p>
          <w:p w:rsidR="005B6646" w:rsidRDefault="005B6646">
            <w:pPr>
              <w:pStyle w:val="ConsPlusNormal"/>
              <w:jc w:val="both"/>
            </w:pPr>
            <w:r>
              <w:t>2018 год - 20 401,4 тыс. рублей;</w:t>
            </w:r>
          </w:p>
          <w:p w:rsidR="005B6646" w:rsidRDefault="005B6646">
            <w:pPr>
              <w:pStyle w:val="ConsPlusNormal"/>
              <w:jc w:val="both"/>
            </w:pPr>
            <w:r>
              <w:t>2019 год - 383 555,7 тыс. рублей;</w:t>
            </w:r>
          </w:p>
          <w:p w:rsidR="005B6646" w:rsidRDefault="005B6646">
            <w:pPr>
              <w:pStyle w:val="ConsPlusNormal"/>
              <w:jc w:val="both"/>
            </w:pPr>
            <w:r>
              <w:t>2020 год - 122 735,0 тыс. рублей;</w:t>
            </w:r>
          </w:p>
          <w:p w:rsidR="005B6646" w:rsidRDefault="005B6646">
            <w:pPr>
              <w:pStyle w:val="ConsPlusNormal"/>
              <w:jc w:val="both"/>
            </w:pPr>
            <w:r>
              <w:t>2021 год - 148 502,9 тыс. рублей;</w:t>
            </w:r>
          </w:p>
          <w:p w:rsidR="005B6646" w:rsidRDefault="005B6646">
            <w:pPr>
              <w:pStyle w:val="ConsPlusNormal"/>
              <w:jc w:val="both"/>
            </w:pPr>
            <w:r>
              <w:t>2) средства местных бюджетов - 231 701,4 тыс. рублей, в том числе по годам:</w:t>
            </w:r>
          </w:p>
          <w:p w:rsidR="005B6646" w:rsidRDefault="005B6646">
            <w:pPr>
              <w:pStyle w:val="ConsPlusNormal"/>
              <w:jc w:val="both"/>
            </w:pPr>
            <w:r>
              <w:t>2013 год - 37 464,2 тыс. рублей;</w:t>
            </w:r>
          </w:p>
          <w:p w:rsidR="005B6646" w:rsidRDefault="005B6646">
            <w:pPr>
              <w:pStyle w:val="ConsPlusNormal"/>
              <w:jc w:val="both"/>
            </w:pPr>
            <w:r>
              <w:t>2014 год - 40 843,0 тыс. рублей;</w:t>
            </w:r>
          </w:p>
          <w:p w:rsidR="005B6646" w:rsidRDefault="005B6646">
            <w:pPr>
              <w:pStyle w:val="ConsPlusNormal"/>
              <w:jc w:val="both"/>
            </w:pPr>
            <w:r>
              <w:t>2015 год - 40 988,0 тыс. рублей;</w:t>
            </w:r>
          </w:p>
          <w:p w:rsidR="005B6646" w:rsidRDefault="005B6646">
            <w:pPr>
              <w:pStyle w:val="ConsPlusNormal"/>
              <w:jc w:val="both"/>
            </w:pPr>
            <w:r>
              <w:t>2016 год - 41 600,0 тыс. рублей;</w:t>
            </w:r>
          </w:p>
          <w:p w:rsidR="005B6646" w:rsidRDefault="005B6646">
            <w:pPr>
              <w:pStyle w:val="ConsPlusNormal"/>
              <w:jc w:val="both"/>
            </w:pPr>
            <w:r>
              <w:t>2017 год - 41 000,0 тыс. рублей;</w:t>
            </w:r>
          </w:p>
          <w:p w:rsidR="005B6646" w:rsidRDefault="005B6646">
            <w:pPr>
              <w:pStyle w:val="ConsPlusNormal"/>
              <w:jc w:val="both"/>
            </w:pPr>
            <w:r>
              <w:t>2018 год - 21 906,1 тыс. рублей;</w:t>
            </w:r>
          </w:p>
          <w:p w:rsidR="005B6646" w:rsidRDefault="005B6646">
            <w:pPr>
              <w:pStyle w:val="ConsPlusNormal"/>
              <w:jc w:val="both"/>
            </w:pPr>
            <w:r>
              <w:t>2019 год - 5 886,8 тыс. рублей;</w:t>
            </w:r>
          </w:p>
          <w:p w:rsidR="005B6646" w:rsidRDefault="005B6646">
            <w:pPr>
              <w:pStyle w:val="ConsPlusNormal"/>
              <w:jc w:val="both"/>
            </w:pPr>
            <w:r>
              <w:t>2020 год - 429,8 тыс. рублей;</w:t>
            </w:r>
          </w:p>
          <w:p w:rsidR="005B6646" w:rsidRDefault="005B6646">
            <w:pPr>
              <w:pStyle w:val="ConsPlusNormal"/>
              <w:jc w:val="both"/>
            </w:pPr>
            <w:r>
              <w:t>2021 год - 1 583,5 тыс. рублей;</w:t>
            </w:r>
          </w:p>
          <w:p w:rsidR="005B6646" w:rsidRDefault="005B6646">
            <w:pPr>
              <w:pStyle w:val="ConsPlusNormal"/>
              <w:jc w:val="both"/>
            </w:pPr>
            <w:r>
              <w:t>3) средства государственных внебюджетных фондов (ФСС) и средства юридических лиц - 272 500,5 тыс. рублей, в том числе по годам:</w:t>
            </w:r>
          </w:p>
          <w:p w:rsidR="005B6646" w:rsidRDefault="005B6646">
            <w:pPr>
              <w:pStyle w:val="ConsPlusNormal"/>
              <w:jc w:val="both"/>
            </w:pPr>
            <w:r>
              <w:t>2013 год - 246 626,9 тыс. рублей;</w:t>
            </w:r>
          </w:p>
          <w:p w:rsidR="005B6646" w:rsidRDefault="005B6646">
            <w:pPr>
              <w:pStyle w:val="ConsPlusNormal"/>
              <w:jc w:val="both"/>
            </w:pPr>
            <w:r>
              <w:t>2014 год - 2 400,0 тыс. рублей;</w:t>
            </w:r>
          </w:p>
          <w:p w:rsidR="005B6646" w:rsidRDefault="005B6646">
            <w:pPr>
              <w:pStyle w:val="ConsPlusNormal"/>
              <w:jc w:val="both"/>
            </w:pPr>
            <w:r>
              <w:t>2015 год - 1 812,6 тыс. рублей;</w:t>
            </w:r>
          </w:p>
          <w:p w:rsidR="005B6646" w:rsidRDefault="005B6646">
            <w:pPr>
              <w:pStyle w:val="ConsPlusNormal"/>
              <w:jc w:val="both"/>
            </w:pPr>
            <w:r>
              <w:t>2016 год - 2 400,0 тыс. рублей;</w:t>
            </w:r>
          </w:p>
          <w:p w:rsidR="005B6646" w:rsidRDefault="005B6646">
            <w:pPr>
              <w:pStyle w:val="ConsPlusNormal"/>
              <w:jc w:val="both"/>
            </w:pPr>
            <w:r>
              <w:t>2017 год - 2 400,0 тыс. рублей;</w:t>
            </w:r>
          </w:p>
          <w:p w:rsidR="005B6646" w:rsidRDefault="005B6646">
            <w:pPr>
              <w:pStyle w:val="ConsPlusNormal"/>
              <w:jc w:val="both"/>
            </w:pPr>
            <w:r>
              <w:t>2018 год - 2 400,0 тыс. рублей;</w:t>
            </w:r>
          </w:p>
          <w:p w:rsidR="005B6646" w:rsidRDefault="005B6646">
            <w:pPr>
              <w:pStyle w:val="ConsPlusNormal"/>
              <w:jc w:val="both"/>
            </w:pPr>
            <w:r>
              <w:t>2019 год - 3 600,0 тыс. рублей;</w:t>
            </w:r>
          </w:p>
          <w:p w:rsidR="005B6646" w:rsidRDefault="005B6646">
            <w:pPr>
              <w:pStyle w:val="ConsPlusNormal"/>
              <w:jc w:val="both"/>
            </w:pPr>
            <w:r>
              <w:t>2020 год - 4 920,0 тыс. рублей;</w:t>
            </w:r>
          </w:p>
          <w:p w:rsidR="005B6646" w:rsidRDefault="005B6646">
            <w:pPr>
              <w:pStyle w:val="ConsPlusNormal"/>
              <w:jc w:val="both"/>
            </w:pPr>
            <w:r>
              <w:t>2021 год - 5 941,0 тыс. рублей</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w:t>
            </w:r>
            <w:hyperlink r:id="rId100"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Ожидаемые результаты реализации Программы</w:t>
            </w:r>
          </w:p>
        </w:tc>
        <w:tc>
          <w:tcPr>
            <w:tcW w:w="7483" w:type="dxa"/>
            <w:gridSpan w:val="2"/>
            <w:tcBorders>
              <w:bottom w:val="nil"/>
            </w:tcBorders>
          </w:tcPr>
          <w:p w:rsidR="005B6646" w:rsidRDefault="005B6646">
            <w:pPr>
              <w:pStyle w:val="ConsPlusNormal"/>
              <w:jc w:val="both"/>
            </w:pPr>
            <w:r>
              <w:t>уровень выполнения плана подготовки документов стратегического планирования в Республике Коми составит 100% ежегодно;</w:t>
            </w:r>
          </w:p>
          <w:p w:rsidR="005B6646" w:rsidRDefault="005B6646">
            <w:pPr>
              <w:pStyle w:val="ConsPlusNormal"/>
              <w:jc w:val="both"/>
            </w:pPr>
            <w:r>
              <w:t>уровень объема инвестиций в основной капитал по отношению к ВРП к 2021 году составит не менее 18,6%;</w:t>
            </w:r>
          </w:p>
          <w:p w:rsidR="005B6646" w:rsidRDefault="005B6646">
            <w:pPr>
              <w:pStyle w:val="ConsPlusNormal"/>
              <w:jc w:val="both"/>
            </w:pPr>
            <w:r>
              <w:t xml:space="preserve">доля хозяйствующих субъектов в общем числе опрошенных, считающих, что </w:t>
            </w:r>
            <w:r>
              <w:lastRenderedPageBreak/>
              <w:t>условия ведения бизнеса характеризуются достаточным уровнем развития конкуренции, к 2021 году составит 64%;</w:t>
            </w:r>
          </w:p>
          <w:p w:rsidR="005B6646" w:rsidRDefault="005B6646">
            <w:pPr>
              <w:pStyle w:val="ConsPlusNormal"/>
              <w:jc w:val="both"/>
            </w:pPr>
            <w:r>
              <w:t>сдерживание темпов снижения реальных располагаемых денежных доходов населения к 2021 году;</w:t>
            </w:r>
          </w:p>
          <w:p w:rsidR="005B6646" w:rsidRDefault="005B6646">
            <w:pPr>
              <w:pStyle w:val="ConsPlusNormal"/>
              <w:jc w:val="both"/>
            </w:pPr>
            <w:r>
              <w:t>прирост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 к 2021 году 16,3% по отношению к уровню 2016 года;</w:t>
            </w:r>
          </w:p>
          <w:p w:rsidR="005B6646" w:rsidRDefault="005B6646">
            <w:pPr>
              <w:pStyle w:val="ConsPlusNormal"/>
              <w:jc w:val="both"/>
            </w:pPr>
            <w:r>
              <w:t>увеличение количества субъектов малого и среднего предпринимательства в расчете на 1 000 человек населения к 2021 году до 42 единиц</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Постановлений Правительства РК от 18.05.2018 </w:t>
            </w:r>
            <w:hyperlink r:id="rId101" w:history="1">
              <w:r>
                <w:rPr>
                  <w:color w:val="0000FF"/>
                </w:rPr>
                <w:t>N 236</w:t>
              </w:r>
            </w:hyperlink>
            <w:r>
              <w:t xml:space="preserve">, от 05.02.2019 </w:t>
            </w:r>
            <w:hyperlink r:id="rId102" w:history="1">
              <w:r>
                <w:rPr>
                  <w:color w:val="0000FF"/>
                </w:rPr>
                <w:t>N 51</w:t>
              </w:r>
            </w:hyperlink>
            <w:r>
              <w:t>)</w:t>
            </w:r>
          </w:p>
        </w:tc>
      </w:tr>
    </w:tbl>
    <w:p w:rsidR="005B6646" w:rsidRDefault="005B6646">
      <w:pPr>
        <w:pStyle w:val="ConsPlusNormal"/>
      </w:pPr>
    </w:p>
    <w:p w:rsidR="005B6646" w:rsidRDefault="005B6646">
      <w:pPr>
        <w:pStyle w:val="ConsPlusTitle"/>
        <w:jc w:val="center"/>
        <w:outlineLvl w:val="1"/>
      </w:pPr>
      <w:bookmarkStart w:id="2" w:name="P241"/>
      <w:bookmarkEnd w:id="2"/>
      <w:r>
        <w:t>ПАСПОРТ</w:t>
      </w:r>
    </w:p>
    <w:p w:rsidR="005B6646" w:rsidRDefault="005B6646">
      <w:pPr>
        <w:pStyle w:val="ConsPlusTitle"/>
        <w:jc w:val="center"/>
      </w:pPr>
      <w:r>
        <w:t>подпрограммы 1 "Стратегическое планирование</w:t>
      </w:r>
    </w:p>
    <w:p w:rsidR="005B6646" w:rsidRDefault="005B6646">
      <w:pPr>
        <w:pStyle w:val="ConsPlusTitle"/>
        <w:jc w:val="center"/>
      </w:pPr>
      <w:r>
        <w:t>в Республике Коми"</w:t>
      </w:r>
    </w:p>
    <w:p w:rsidR="005B6646" w:rsidRDefault="005B6646">
      <w:pPr>
        <w:pStyle w:val="ConsPlusNormal"/>
        <w:jc w:val="center"/>
      </w:pPr>
      <w:r>
        <w:t xml:space="preserve">(в ред. </w:t>
      </w:r>
      <w:hyperlink r:id="rId103"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7483"/>
      </w:tblGrid>
      <w:tr w:rsidR="005B6646">
        <w:tc>
          <w:tcPr>
            <w:tcW w:w="1531" w:type="dxa"/>
          </w:tcPr>
          <w:p w:rsidR="005B6646" w:rsidRDefault="005B6646">
            <w:pPr>
              <w:pStyle w:val="ConsPlusNormal"/>
            </w:pPr>
            <w:r>
              <w:t>Ответственный исполнитель подпрограммы (соисполнитель Программы)</w:t>
            </w:r>
          </w:p>
        </w:tc>
        <w:tc>
          <w:tcPr>
            <w:tcW w:w="7483" w:type="dxa"/>
          </w:tcPr>
          <w:p w:rsidR="005B6646" w:rsidRDefault="005B6646">
            <w:pPr>
              <w:pStyle w:val="ConsPlusNormal"/>
              <w:jc w:val="both"/>
            </w:pPr>
            <w:r>
              <w:t>Министерство экономики Республики Коми</w:t>
            </w:r>
          </w:p>
        </w:tc>
      </w:tr>
      <w:tr w:rsidR="005B6646">
        <w:tc>
          <w:tcPr>
            <w:tcW w:w="1531" w:type="dxa"/>
          </w:tcPr>
          <w:p w:rsidR="005B6646" w:rsidRDefault="005B6646">
            <w:pPr>
              <w:pStyle w:val="ConsPlusNormal"/>
            </w:pPr>
            <w:r>
              <w:t>Участники подпрограммы</w:t>
            </w:r>
          </w:p>
        </w:tc>
        <w:tc>
          <w:tcPr>
            <w:tcW w:w="7483" w:type="dxa"/>
          </w:tcPr>
          <w:p w:rsidR="005B6646" w:rsidRDefault="005B6646">
            <w:pPr>
              <w:pStyle w:val="ConsPlusNormal"/>
              <w:jc w:val="both"/>
            </w:pPr>
            <w:r>
              <w:t>-</w:t>
            </w:r>
          </w:p>
        </w:tc>
      </w:tr>
      <w:tr w:rsidR="005B6646">
        <w:tc>
          <w:tcPr>
            <w:tcW w:w="1531" w:type="dxa"/>
          </w:tcPr>
          <w:p w:rsidR="005B6646" w:rsidRDefault="005B6646">
            <w:pPr>
              <w:pStyle w:val="ConsPlusNormal"/>
            </w:pPr>
            <w:r>
              <w:t>Программно-целевые инструменты подпрограммы</w:t>
            </w:r>
          </w:p>
        </w:tc>
        <w:tc>
          <w:tcPr>
            <w:tcW w:w="7483" w:type="dxa"/>
          </w:tcPr>
          <w:p w:rsidR="005B6646" w:rsidRDefault="005B6646">
            <w:pPr>
              <w:pStyle w:val="ConsPlusNormal"/>
              <w:jc w:val="both"/>
            </w:pPr>
            <w:r>
              <w:t>-</w:t>
            </w:r>
          </w:p>
        </w:tc>
      </w:tr>
      <w:tr w:rsidR="005B6646">
        <w:tc>
          <w:tcPr>
            <w:tcW w:w="1531" w:type="dxa"/>
          </w:tcPr>
          <w:p w:rsidR="005B6646" w:rsidRDefault="005B6646">
            <w:pPr>
              <w:pStyle w:val="ConsPlusNormal"/>
            </w:pPr>
            <w:r>
              <w:t>Цель подпрограммы</w:t>
            </w:r>
          </w:p>
        </w:tc>
        <w:tc>
          <w:tcPr>
            <w:tcW w:w="7483" w:type="dxa"/>
          </w:tcPr>
          <w:p w:rsidR="005B6646" w:rsidRDefault="005B6646">
            <w:pPr>
              <w:pStyle w:val="ConsPlusNormal"/>
              <w:jc w:val="both"/>
            </w:pPr>
            <w:r>
              <w:t>функционирование комплексной системы стратегического планирования в Республике Коми</w:t>
            </w:r>
          </w:p>
        </w:tc>
      </w:tr>
      <w:tr w:rsidR="005B6646">
        <w:tc>
          <w:tcPr>
            <w:tcW w:w="1531" w:type="dxa"/>
          </w:tcPr>
          <w:p w:rsidR="005B6646" w:rsidRDefault="005B6646">
            <w:pPr>
              <w:pStyle w:val="ConsPlusNormal"/>
            </w:pPr>
            <w:r>
              <w:t>Задачи подпрограммы</w:t>
            </w:r>
          </w:p>
        </w:tc>
        <w:tc>
          <w:tcPr>
            <w:tcW w:w="7483" w:type="dxa"/>
          </w:tcPr>
          <w:p w:rsidR="005B6646" w:rsidRDefault="005B6646">
            <w:pPr>
              <w:pStyle w:val="ConsPlusNormal"/>
              <w:jc w:val="both"/>
            </w:pPr>
            <w:r>
              <w:t>1. Развитие программно-целевого планирования в Республике Коми.</w:t>
            </w:r>
          </w:p>
          <w:p w:rsidR="005B6646" w:rsidRDefault="005B6646">
            <w:pPr>
              <w:pStyle w:val="ConsPlusNormal"/>
              <w:jc w:val="both"/>
            </w:pPr>
            <w:r>
              <w:t>2. Осуществление анализа и прогнозирования социально-экономического развития Республики Коми</w:t>
            </w:r>
          </w:p>
        </w:tc>
      </w:tr>
      <w:tr w:rsidR="005B6646">
        <w:tc>
          <w:tcPr>
            <w:tcW w:w="1531" w:type="dxa"/>
          </w:tcPr>
          <w:p w:rsidR="005B6646" w:rsidRDefault="005B6646">
            <w:pPr>
              <w:pStyle w:val="ConsPlusNormal"/>
            </w:pPr>
            <w:r>
              <w:t>Целевые индикаторы и показатели подпрограммы</w:t>
            </w:r>
          </w:p>
        </w:tc>
        <w:tc>
          <w:tcPr>
            <w:tcW w:w="7483" w:type="dxa"/>
          </w:tcPr>
          <w:p w:rsidR="005B6646" w:rsidRDefault="005B6646">
            <w:pPr>
              <w:pStyle w:val="ConsPlusNormal"/>
              <w:jc w:val="both"/>
            </w:pPr>
            <w:r>
              <w:t xml:space="preserve">1. Удельный вес органов исполнительной власти Республики Коми, участвующих в реализации долгосрочной </w:t>
            </w:r>
            <w:hyperlink r:id="rId104" w:history="1">
              <w:r>
                <w:rPr>
                  <w:color w:val="0000FF"/>
                </w:rPr>
                <w:t>Стратегии</w:t>
              </w:r>
            </w:hyperlink>
            <w:r>
              <w:t xml:space="preserve"> социально-экономического развития Республики Коми, в общем количестве органов исполнительной власти Республики Коми (исключен с 01.01.2017).</w:t>
            </w:r>
          </w:p>
          <w:p w:rsidR="005B6646" w:rsidRDefault="005B6646">
            <w:pPr>
              <w:pStyle w:val="ConsPlusNormal"/>
              <w:jc w:val="both"/>
            </w:pPr>
            <w:r>
              <w:t xml:space="preserve">2. Удельный вес органов исполнительной власти Республики Коми и государственных органов Республики Коми, образованных Главой Республики Коми, участвующих в реализации государственных программ </w:t>
            </w:r>
            <w:r>
              <w:lastRenderedPageBreak/>
              <w:t>Республики Коми, в общем количестве органов в системе исполнительной власти Республики Коми (без учета Правительства Республики Коми) (исключен с 01.01.2017).</w:t>
            </w:r>
          </w:p>
          <w:p w:rsidR="005B6646" w:rsidRDefault="005B6646">
            <w:pPr>
              <w:pStyle w:val="ConsPlusNormal"/>
              <w:jc w:val="both"/>
            </w:pPr>
            <w:r>
              <w:t>3. Удельный вес актуализированных муниципальных стратегий, прошедших экспертизу на региональном уровне, в общем количестве актуализированных муниципальных стратегий (исключен с 01.01.2017).</w:t>
            </w:r>
          </w:p>
          <w:p w:rsidR="005B6646" w:rsidRDefault="005B6646">
            <w:pPr>
              <w:pStyle w:val="ConsPlusNormal"/>
              <w:jc w:val="both"/>
            </w:pPr>
            <w:r>
              <w:t>4. Среднее отклонение основных макроэкономических показателей прогноза социально-экономического развития Республики Коми от их фактических значений (не более).</w:t>
            </w:r>
          </w:p>
          <w:p w:rsidR="005B6646" w:rsidRDefault="005B6646">
            <w:pPr>
              <w:pStyle w:val="ConsPlusNormal"/>
              <w:jc w:val="both"/>
            </w:pPr>
            <w:r>
              <w:t>5. Удельный вес подготовленных информационно-аналитических материалов от общего количества информационно-аналитических материалов, предусмотренных на текущий год (исключен с 01.01.2017).</w:t>
            </w:r>
          </w:p>
          <w:p w:rsidR="005B6646" w:rsidRDefault="005B6646">
            <w:pPr>
              <w:pStyle w:val="ConsPlusNormal"/>
              <w:jc w:val="both"/>
            </w:pPr>
            <w:r>
              <w:t>6. 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 (введен с 01.01.2017)</w:t>
            </w:r>
          </w:p>
        </w:tc>
      </w:tr>
      <w:tr w:rsidR="005B6646">
        <w:tblPrEx>
          <w:tblBorders>
            <w:insideH w:val="nil"/>
          </w:tblBorders>
        </w:tblPrEx>
        <w:tc>
          <w:tcPr>
            <w:tcW w:w="1531" w:type="dxa"/>
            <w:tcBorders>
              <w:bottom w:val="nil"/>
            </w:tcBorders>
          </w:tcPr>
          <w:p w:rsidR="005B6646" w:rsidRDefault="005B6646">
            <w:pPr>
              <w:pStyle w:val="ConsPlusNormal"/>
            </w:pPr>
            <w:r>
              <w:lastRenderedPageBreak/>
              <w:t>Этапы и сроки реализации подпрограммы</w:t>
            </w:r>
          </w:p>
        </w:tc>
        <w:tc>
          <w:tcPr>
            <w:tcW w:w="7483" w:type="dxa"/>
            <w:tcBorders>
              <w:bottom w:val="nil"/>
            </w:tcBorders>
          </w:tcPr>
          <w:p w:rsidR="005B6646" w:rsidRDefault="005B6646">
            <w:pPr>
              <w:pStyle w:val="ConsPlusNormal"/>
              <w:jc w:val="both"/>
            </w:pPr>
            <w:r>
              <w:t>2013 - 2021 годы</w:t>
            </w:r>
          </w:p>
        </w:tc>
      </w:tr>
      <w:tr w:rsidR="005B6646">
        <w:tblPrEx>
          <w:tblBorders>
            <w:insideH w:val="nil"/>
          </w:tblBorders>
        </w:tblPrEx>
        <w:tc>
          <w:tcPr>
            <w:tcW w:w="9014" w:type="dxa"/>
            <w:gridSpan w:val="2"/>
            <w:tcBorders>
              <w:top w:val="nil"/>
            </w:tcBorders>
          </w:tcPr>
          <w:p w:rsidR="005B6646" w:rsidRDefault="005B6646">
            <w:pPr>
              <w:pStyle w:val="ConsPlusNormal"/>
              <w:jc w:val="both"/>
            </w:pPr>
            <w:r>
              <w:t xml:space="preserve">(в ред. </w:t>
            </w:r>
            <w:hyperlink r:id="rId105" w:history="1">
              <w:r>
                <w:rPr>
                  <w:color w:val="0000FF"/>
                </w:rPr>
                <w:t>Постановления</w:t>
              </w:r>
            </w:hyperlink>
            <w:r>
              <w:t xml:space="preserve"> Правительства РК от 05.02.2019 N 51)</w:t>
            </w:r>
          </w:p>
        </w:tc>
      </w:tr>
      <w:tr w:rsidR="005B6646">
        <w:tc>
          <w:tcPr>
            <w:tcW w:w="1531" w:type="dxa"/>
          </w:tcPr>
          <w:p w:rsidR="005B6646" w:rsidRDefault="005B6646">
            <w:pPr>
              <w:pStyle w:val="ConsPlusNormal"/>
            </w:pPr>
            <w:r>
              <w:t>Объемы финансирования подпрограммы</w:t>
            </w:r>
          </w:p>
        </w:tc>
        <w:tc>
          <w:tcPr>
            <w:tcW w:w="7483" w:type="dxa"/>
          </w:tcPr>
          <w:p w:rsidR="005B6646" w:rsidRDefault="005B6646">
            <w:pPr>
              <w:pStyle w:val="ConsPlusNormal"/>
              <w:jc w:val="both"/>
            </w:pPr>
            <w:r>
              <w:t>-</w:t>
            </w:r>
          </w:p>
        </w:tc>
      </w:tr>
      <w:tr w:rsidR="005B6646">
        <w:tc>
          <w:tcPr>
            <w:tcW w:w="1531" w:type="dxa"/>
          </w:tcPr>
          <w:p w:rsidR="005B6646" w:rsidRDefault="005B6646">
            <w:pPr>
              <w:pStyle w:val="ConsPlusNormal"/>
            </w:pPr>
            <w:r>
              <w:t>Ожидаемые результаты реализации подпрограммы</w:t>
            </w:r>
          </w:p>
        </w:tc>
        <w:tc>
          <w:tcPr>
            <w:tcW w:w="7483" w:type="dxa"/>
          </w:tcPr>
          <w:p w:rsidR="005B6646" w:rsidRDefault="005B6646">
            <w:pPr>
              <w:pStyle w:val="ConsPlusNormal"/>
              <w:jc w:val="both"/>
            </w:pPr>
            <w:r>
              <w:t>1) создание полноценной системы стратегического планирования, способствующей социально-экономическому развитию Республики Коми;</w:t>
            </w:r>
          </w:p>
          <w:p w:rsidR="005B6646" w:rsidRDefault="005B6646">
            <w:pPr>
              <w:pStyle w:val="ConsPlusNormal"/>
              <w:jc w:val="both"/>
            </w:pPr>
            <w:r>
              <w:t>2) согласованность методологии, целей, задач и показателей в документах стратегического планирования (стратегии, прогнозах, программах);</w:t>
            </w:r>
          </w:p>
          <w:p w:rsidR="005B6646" w:rsidRDefault="005B6646">
            <w:pPr>
              <w:pStyle w:val="ConsPlusNormal"/>
              <w:jc w:val="both"/>
            </w:pPr>
            <w:r>
              <w:t>3) повышение результативности и эффективности реализации решений, принятых в процессе стратегического планирования в Республике Коми</w:t>
            </w:r>
          </w:p>
        </w:tc>
      </w:tr>
    </w:tbl>
    <w:p w:rsidR="005B6646" w:rsidRDefault="005B6646">
      <w:pPr>
        <w:pStyle w:val="ConsPlusNormal"/>
      </w:pPr>
    </w:p>
    <w:p w:rsidR="005B6646" w:rsidRDefault="005B6646">
      <w:pPr>
        <w:pStyle w:val="ConsPlusTitle"/>
        <w:jc w:val="center"/>
        <w:outlineLvl w:val="1"/>
      </w:pPr>
      <w:bookmarkStart w:id="3" w:name="P274"/>
      <w:bookmarkEnd w:id="3"/>
      <w:r>
        <w:t>ПАСПОРТ</w:t>
      </w:r>
    </w:p>
    <w:p w:rsidR="005B6646" w:rsidRDefault="005B6646">
      <w:pPr>
        <w:pStyle w:val="ConsPlusTitle"/>
        <w:jc w:val="center"/>
      </w:pPr>
      <w:r>
        <w:t>подпрограммы 2 "Инвестиционный климат в Республике Коми"</w:t>
      </w:r>
    </w:p>
    <w:p w:rsidR="005B6646" w:rsidRDefault="005B6646">
      <w:pPr>
        <w:pStyle w:val="ConsPlusNormal"/>
        <w:jc w:val="center"/>
      </w:pPr>
      <w:r>
        <w:t xml:space="preserve">(в ред. </w:t>
      </w:r>
      <w:hyperlink r:id="rId106"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531"/>
        <w:gridCol w:w="3742"/>
        <w:gridCol w:w="3741"/>
      </w:tblGrid>
      <w:tr w:rsidR="005B6646">
        <w:tc>
          <w:tcPr>
            <w:tcW w:w="1531" w:type="dxa"/>
            <w:tcBorders>
              <w:bottom w:val="nil"/>
            </w:tcBorders>
          </w:tcPr>
          <w:p w:rsidR="005B6646" w:rsidRDefault="005B6646">
            <w:pPr>
              <w:pStyle w:val="ConsPlusNormal"/>
            </w:pPr>
            <w:r>
              <w:t>Ответственный исполнитель подпрограммы (соисполнитель Программы)</w:t>
            </w:r>
          </w:p>
        </w:tc>
        <w:tc>
          <w:tcPr>
            <w:tcW w:w="7483" w:type="dxa"/>
            <w:gridSpan w:val="2"/>
            <w:tcBorders>
              <w:bottom w:val="nil"/>
            </w:tcBorders>
          </w:tcPr>
          <w:p w:rsidR="005B6646" w:rsidRDefault="005B6646">
            <w:pPr>
              <w:pStyle w:val="ConsPlusNormal"/>
              <w:jc w:val="both"/>
            </w:pPr>
            <w:r>
              <w:t>Министерство инвестиций, промышленности и транспорта Республики Коми</w:t>
            </w:r>
          </w:p>
        </w:tc>
      </w:tr>
      <w:tr w:rsidR="005B6646">
        <w:tc>
          <w:tcPr>
            <w:tcW w:w="9014" w:type="dxa"/>
            <w:gridSpan w:val="3"/>
            <w:tcBorders>
              <w:top w:val="nil"/>
            </w:tcBorders>
          </w:tcPr>
          <w:p w:rsidR="005B6646" w:rsidRDefault="005B6646">
            <w:pPr>
              <w:pStyle w:val="ConsPlusNormal"/>
              <w:jc w:val="both"/>
            </w:pPr>
            <w:r>
              <w:t xml:space="preserve">(в ред. </w:t>
            </w:r>
            <w:hyperlink r:id="rId107" w:history="1">
              <w:r>
                <w:rPr>
                  <w:color w:val="0000FF"/>
                </w:rPr>
                <w:t>Постановления</w:t>
              </w:r>
            </w:hyperlink>
            <w:r>
              <w:t xml:space="preserve"> Правительства РК от 12.01.2018 N 7)</w:t>
            </w:r>
          </w:p>
        </w:tc>
      </w:tr>
      <w:tr w:rsidR="005B6646">
        <w:tc>
          <w:tcPr>
            <w:tcW w:w="1531" w:type="dxa"/>
            <w:tcBorders>
              <w:bottom w:val="nil"/>
            </w:tcBorders>
          </w:tcPr>
          <w:p w:rsidR="005B6646" w:rsidRDefault="005B6646">
            <w:pPr>
              <w:pStyle w:val="ConsPlusNormal"/>
            </w:pPr>
            <w:r>
              <w:t>Участники подпрограмм</w:t>
            </w:r>
            <w:r>
              <w:lastRenderedPageBreak/>
              <w:t>ы</w:t>
            </w:r>
          </w:p>
        </w:tc>
        <w:tc>
          <w:tcPr>
            <w:tcW w:w="7483" w:type="dxa"/>
            <w:gridSpan w:val="2"/>
            <w:tcBorders>
              <w:bottom w:val="nil"/>
            </w:tcBorders>
          </w:tcPr>
          <w:p w:rsidR="005B6646" w:rsidRDefault="005B6646">
            <w:pPr>
              <w:pStyle w:val="ConsPlusNormal"/>
              <w:jc w:val="both"/>
            </w:pPr>
            <w:r>
              <w:lastRenderedPageBreak/>
              <w:t>Министерство строительства и дорожного хозяйства Республики Коми;</w:t>
            </w:r>
          </w:p>
          <w:p w:rsidR="005B6646" w:rsidRDefault="005B6646">
            <w:pPr>
              <w:pStyle w:val="ConsPlusNormal"/>
              <w:jc w:val="both"/>
            </w:pPr>
            <w:r>
              <w:t>Министерство Республики Коми имущественных и земельных отношений;</w:t>
            </w:r>
          </w:p>
          <w:p w:rsidR="005B6646" w:rsidRDefault="005B6646">
            <w:pPr>
              <w:pStyle w:val="ConsPlusNormal"/>
              <w:jc w:val="both"/>
            </w:pPr>
            <w:r>
              <w:lastRenderedPageBreak/>
              <w:t>Министерство экономики Республики Коми;</w:t>
            </w:r>
          </w:p>
          <w:p w:rsidR="005B6646" w:rsidRDefault="005B6646">
            <w:pPr>
              <w:pStyle w:val="ConsPlusNormal"/>
              <w:jc w:val="both"/>
            </w:pPr>
            <w:r>
              <w:t>Постоянное представительство Республики Коми при Президенте Российской Федерации</w:t>
            </w:r>
          </w:p>
        </w:tc>
      </w:tr>
      <w:tr w:rsidR="005B6646">
        <w:tc>
          <w:tcPr>
            <w:tcW w:w="9014" w:type="dxa"/>
            <w:gridSpan w:val="3"/>
            <w:tcBorders>
              <w:top w:val="nil"/>
            </w:tcBorders>
          </w:tcPr>
          <w:p w:rsidR="005B6646" w:rsidRDefault="005B6646">
            <w:pPr>
              <w:pStyle w:val="ConsPlusNormal"/>
              <w:jc w:val="both"/>
            </w:pPr>
            <w:r>
              <w:lastRenderedPageBreak/>
              <w:t xml:space="preserve">(в ред. Постановлений Правительства РК от 12.01.2018 </w:t>
            </w:r>
            <w:hyperlink r:id="rId108" w:history="1">
              <w:r>
                <w:rPr>
                  <w:color w:val="0000FF"/>
                </w:rPr>
                <w:t>N 7</w:t>
              </w:r>
            </w:hyperlink>
            <w:r>
              <w:t xml:space="preserve">, от 02.08.2018 </w:t>
            </w:r>
            <w:hyperlink r:id="rId109" w:history="1">
              <w:r>
                <w:rPr>
                  <w:color w:val="0000FF"/>
                </w:rPr>
                <w:t>N 349</w:t>
              </w:r>
            </w:hyperlink>
            <w:r>
              <w:t>)</w:t>
            </w:r>
          </w:p>
        </w:tc>
      </w:tr>
      <w:tr w:rsidR="005B6646">
        <w:tblPrEx>
          <w:tblBorders>
            <w:insideH w:val="single" w:sz="4" w:space="0" w:color="auto"/>
          </w:tblBorders>
        </w:tblPrEx>
        <w:tc>
          <w:tcPr>
            <w:tcW w:w="1531" w:type="dxa"/>
          </w:tcPr>
          <w:p w:rsidR="005B6646" w:rsidRDefault="005B6646">
            <w:pPr>
              <w:pStyle w:val="ConsPlusNormal"/>
            </w:pPr>
            <w:r>
              <w:t>Программно-целевые инструменты подпрограммы</w:t>
            </w:r>
          </w:p>
        </w:tc>
        <w:tc>
          <w:tcPr>
            <w:tcW w:w="7483" w:type="dxa"/>
            <w:gridSpan w:val="2"/>
          </w:tcPr>
          <w:p w:rsidR="005B6646" w:rsidRDefault="005B6646">
            <w:pPr>
              <w:pStyle w:val="ConsPlusNormal"/>
              <w:jc w:val="both"/>
            </w:pPr>
            <w:r>
              <w:t>-</w:t>
            </w:r>
          </w:p>
        </w:tc>
      </w:tr>
      <w:tr w:rsidR="005B6646">
        <w:tblPrEx>
          <w:tblBorders>
            <w:insideH w:val="single" w:sz="4" w:space="0" w:color="auto"/>
          </w:tblBorders>
        </w:tblPrEx>
        <w:tc>
          <w:tcPr>
            <w:tcW w:w="1531" w:type="dxa"/>
          </w:tcPr>
          <w:p w:rsidR="005B6646" w:rsidRDefault="005B6646">
            <w:pPr>
              <w:pStyle w:val="ConsPlusNormal"/>
            </w:pPr>
            <w:r>
              <w:t>Цель подпрограммы</w:t>
            </w:r>
          </w:p>
        </w:tc>
        <w:tc>
          <w:tcPr>
            <w:tcW w:w="7483" w:type="dxa"/>
            <w:gridSpan w:val="2"/>
          </w:tcPr>
          <w:p w:rsidR="005B6646" w:rsidRDefault="005B6646">
            <w:pPr>
              <w:pStyle w:val="ConsPlusNormal"/>
              <w:jc w:val="both"/>
            </w:pPr>
            <w:r>
              <w:t>повышение инвестиционной активности на территории Республики Коми</w:t>
            </w:r>
          </w:p>
        </w:tc>
      </w:tr>
      <w:tr w:rsidR="005B6646">
        <w:tblPrEx>
          <w:tblBorders>
            <w:insideH w:val="single" w:sz="4" w:space="0" w:color="auto"/>
          </w:tblBorders>
        </w:tblPrEx>
        <w:tc>
          <w:tcPr>
            <w:tcW w:w="1531" w:type="dxa"/>
          </w:tcPr>
          <w:p w:rsidR="005B6646" w:rsidRDefault="005B6646">
            <w:pPr>
              <w:pStyle w:val="ConsPlusNormal"/>
            </w:pPr>
            <w:r>
              <w:t>Задачи подпрограммы</w:t>
            </w:r>
          </w:p>
        </w:tc>
        <w:tc>
          <w:tcPr>
            <w:tcW w:w="7483" w:type="dxa"/>
            <w:gridSpan w:val="2"/>
          </w:tcPr>
          <w:p w:rsidR="005B6646" w:rsidRDefault="005B6646">
            <w:pPr>
              <w:pStyle w:val="ConsPlusNormal"/>
              <w:jc w:val="both"/>
            </w:pPr>
            <w:r>
              <w:t>1. Развитие системы государственного управления инвестиционными процессами в Республике Коми.</w:t>
            </w:r>
          </w:p>
          <w:p w:rsidR="005B6646" w:rsidRDefault="005B6646">
            <w:pPr>
              <w:pStyle w:val="ConsPlusNormal"/>
              <w:jc w:val="both"/>
            </w:pPr>
            <w:r>
              <w:t>2.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 капитала</w:t>
            </w:r>
          </w:p>
        </w:tc>
      </w:tr>
      <w:tr w:rsidR="005B6646">
        <w:tc>
          <w:tcPr>
            <w:tcW w:w="1531" w:type="dxa"/>
            <w:tcBorders>
              <w:bottom w:val="nil"/>
            </w:tcBorders>
          </w:tcPr>
          <w:p w:rsidR="005B6646" w:rsidRDefault="005B6646">
            <w:pPr>
              <w:pStyle w:val="ConsPlusNormal"/>
            </w:pPr>
            <w:r>
              <w:t>Целевые индикаторы и показатели подпрограммы</w:t>
            </w:r>
          </w:p>
        </w:tc>
        <w:tc>
          <w:tcPr>
            <w:tcW w:w="7483" w:type="dxa"/>
            <w:gridSpan w:val="2"/>
            <w:tcBorders>
              <w:bottom w:val="nil"/>
            </w:tcBorders>
          </w:tcPr>
          <w:p w:rsidR="005B6646" w:rsidRDefault="005B6646">
            <w:pPr>
              <w:pStyle w:val="ConsPlusNormal"/>
              <w:jc w:val="both"/>
            </w:pPr>
            <w:r>
              <w:t>1. Объем инвестиций в основной капитал (за исключением бюджетных средств) в расчете на 1 жителя Республики Коми.</w:t>
            </w:r>
          </w:p>
          <w:p w:rsidR="005B6646" w:rsidRDefault="005B6646">
            <w:pPr>
              <w:pStyle w:val="ConsPlusNormal"/>
              <w:jc w:val="both"/>
            </w:pPr>
            <w:r>
              <w:t>2. Доля муниципальных образований, формирующих базу данных инвестиционных проектов и инвестиционных площадок на территории региона, в общем количестве муниципальных образований в Республике Коми.</w:t>
            </w:r>
          </w:p>
          <w:p w:rsidR="005B6646" w:rsidRDefault="005B6646">
            <w:pPr>
              <w:pStyle w:val="ConsPlusNormal"/>
              <w:jc w:val="both"/>
            </w:pPr>
            <w:r>
              <w:t>3. Уровень развития государственно-частного партнерства в Республике Коми (исключен с 01.01.2018).</w:t>
            </w:r>
          </w:p>
          <w:p w:rsidR="005B6646" w:rsidRDefault="005B6646">
            <w:pPr>
              <w:pStyle w:val="ConsPlusNormal"/>
              <w:jc w:val="both"/>
            </w:pPr>
            <w:r>
              <w:t>4. Удельный вес объектов, включенных в адресную инвестиционную программу, с показателем инвестиционного рейтинга объектов инвестирования более 50% в общем количестве объектов, которым присвоен инвестиционный рейтинг объектов инвестирования.</w:t>
            </w:r>
          </w:p>
          <w:p w:rsidR="005B6646" w:rsidRDefault="005B6646">
            <w:pPr>
              <w:pStyle w:val="ConsPlusNormal"/>
              <w:jc w:val="both"/>
            </w:pPr>
            <w:r>
              <w:t>4.1. Количество проектов, планируемых и реализуемых на принципах государственно-частного партнерства, муниципально-частного партнерства, в том числе концессий (введен с 01.01.2018).</w:t>
            </w:r>
          </w:p>
          <w:p w:rsidR="005B6646" w:rsidRDefault="005B6646">
            <w:pPr>
              <w:pStyle w:val="ConsPlusNormal"/>
              <w:jc w:val="both"/>
            </w:pPr>
            <w:r>
              <w:t>5. 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p w:rsidR="005B6646" w:rsidRDefault="005B6646">
            <w:pPr>
              <w:pStyle w:val="ConsPlusNormal"/>
              <w:jc w:val="both"/>
            </w:pPr>
            <w:r>
              <w:t>6. Оценка Республики Коми по качеству информационной поддержки инвесторов в системе Национального рейтинга состояния инвестиционного климата (исключен с 01.01.2018)</w:t>
            </w:r>
          </w:p>
        </w:tc>
      </w:tr>
      <w:tr w:rsidR="005B6646">
        <w:tc>
          <w:tcPr>
            <w:tcW w:w="9014" w:type="dxa"/>
            <w:gridSpan w:val="3"/>
            <w:tcBorders>
              <w:top w:val="nil"/>
            </w:tcBorders>
          </w:tcPr>
          <w:p w:rsidR="005B6646" w:rsidRDefault="005B6646">
            <w:pPr>
              <w:pStyle w:val="ConsPlusNormal"/>
              <w:jc w:val="both"/>
            </w:pPr>
            <w:r>
              <w:t xml:space="preserve">(в ред. Постановлений Правительства РК от 12.01.2018 </w:t>
            </w:r>
            <w:hyperlink r:id="rId110" w:history="1">
              <w:r>
                <w:rPr>
                  <w:color w:val="0000FF"/>
                </w:rPr>
                <w:t>N 7</w:t>
              </w:r>
            </w:hyperlink>
            <w:r>
              <w:t xml:space="preserve">, от 25.09.2018 </w:t>
            </w:r>
            <w:hyperlink r:id="rId111" w:history="1">
              <w:r>
                <w:rPr>
                  <w:color w:val="0000FF"/>
                </w:rPr>
                <w:t>N 413</w:t>
              </w:r>
            </w:hyperlink>
            <w:r>
              <w:t>)</w:t>
            </w:r>
          </w:p>
        </w:tc>
      </w:tr>
      <w:tr w:rsidR="005B6646">
        <w:tc>
          <w:tcPr>
            <w:tcW w:w="1531" w:type="dxa"/>
            <w:tcBorders>
              <w:bottom w:val="nil"/>
            </w:tcBorders>
          </w:tcPr>
          <w:p w:rsidR="005B6646" w:rsidRDefault="005B6646">
            <w:pPr>
              <w:pStyle w:val="ConsPlusNormal"/>
            </w:pPr>
            <w:r>
              <w:t>Этапы и сроки реализации подпрограммы</w:t>
            </w:r>
          </w:p>
        </w:tc>
        <w:tc>
          <w:tcPr>
            <w:tcW w:w="7483" w:type="dxa"/>
            <w:gridSpan w:val="2"/>
            <w:tcBorders>
              <w:bottom w:val="nil"/>
            </w:tcBorders>
          </w:tcPr>
          <w:p w:rsidR="005B6646" w:rsidRDefault="005B6646">
            <w:pPr>
              <w:pStyle w:val="ConsPlusNormal"/>
              <w:jc w:val="both"/>
            </w:pPr>
            <w:r>
              <w:t>2013 - 2021 годы</w:t>
            </w:r>
          </w:p>
        </w:tc>
      </w:tr>
      <w:tr w:rsidR="005B6646">
        <w:tc>
          <w:tcPr>
            <w:tcW w:w="9014" w:type="dxa"/>
            <w:gridSpan w:val="3"/>
            <w:tcBorders>
              <w:top w:val="nil"/>
            </w:tcBorders>
          </w:tcPr>
          <w:p w:rsidR="005B6646" w:rsidRDefault="005B6646">
            <w:pPr>
              <w:pStyle w:val="ConsPlusNormal"/>
              <w:jc w:val="both"/>
            </w:pPr>
            <w:r>
              <w:t xml:space="preserve">(в ред. </w:t>
            </w:r>
            <w:hyperlink r:id="rId112" w:history="1">
              <w:r>
                <w:rPr>
                  <w:color w:val="0000FF"/>
                </w:rPr>
                <w:t>Постановления</w:t>
              </w:r>
            </w:hyperlink>
            <w:r>
              <w:t xml:space="preserve"> Правительства РК от 05.02.2019 N 51)</w:t>
            </w:r>
          </w:p>
        </w:tc>
      </w:tr>
      <w:tr w:rsidR="005B6646">
        <w:tc>
          <w:tcPr>
            <w:tcW w:w="1531" w:type="dxa"/>
            <w:tcBorders>
              <w:bottom w:val="nil"/>
            </w:tcBorders>
          </w:tcPr>
          <w:p w:rsidR="005B6646" w:rsidRDefault="005B6646">
            <w:pPr>
              <w:pStyle w:val="ConsPlusNormal"/>
            </w:pPr>
            <w:r>
              <w:t xml:space="preserve">Объемы </w:t>
            </w:r>
            <w:r>
              <w:lastRenderedPageBreak/>
              <w:t>финансирования подпрограммы</w:t>
            </w:r>
          </w:p>
        </w:tc>
        <w:tc>
          <w:tcPr>
            <w:tcW w:w="3742" w:type="dxa"/>
            <w:tcBorders>
              <w:bottom w:val="nil"/>
            </w:tcBorders>
          </w:tcPr>
          <w:p w:rsidR="005B6646" w:rsidRDefault="005B6646">
            <w:pPr>
              <w:pStyle w:val="ConsPlusNormal"/>
              <w:jc w:val="both"/>
            </w:pPr>
            <w:r>
              <w:lastRenderedPageBreak/>
              <w:t xml:space="preserve">Общий объем финансирования </w:t>
            </w:r>
            <w:r>
              <w:lastRenderedPageBreak/>
              <w:t>подпрограммы с учетом средств республиканского бюджета Республики Коми, предусмотренных законом о республиканском бюджете Республики Коми, составит 51 974,8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закону о республиканском бюджете Республики Коми - 51 974,8 тыс. рублей, в том числе по годам:</w:t>
            </w:r>
          </w:p>
          <w:p w:rsidR="005B6646" w:rsidRDefault="005B6646">
            <w:pPr>
              <w:pStyle w:val="ConsPlusNormal"/>
              <w:jc w:val="both"/>
            </w:pPr>
            <w:r>
              <w:t>2013 год - 12 650,0 тыс. рублей;</w:t>
            </w:r>
          </w:p>
          <w:p w:rsidR="005B6646" w:rsidRDefault="005B6646">
            <w:pPr>
              <w:pStyle w:val="ConsPlusNormal"/>
              <w:jc w:val="both"/>
            </w:pPr>
            <w:r>
              <w:t>2014 год - 13 750,0 тыс. рублей;</w:t>
            </w:r>
          </w:p>
          <w:p w:rsidR="005B6646" w:rsidRDefault="005B6646">
            <w:pPr>
              <w:pStyle w:val="ConsPlusNormal"/>
              <w:jc w:val="both"/>
            </w:pPr>
            <w:r>
              <w:t>2015 год - 3 450,0 тыс. рублей;</w:t>
            </w:r>
          </w:p>
          <w:p w:rsidR="005B6646" w:rsidRDefault="005B6646">
            <w:pPr>
              <w:pStyle w:val="ConsPlusNormal"/>
              <w:jc w:val="both"/>
            </w:pPr>
            <w:r>
              <w:t>2016 год - 1 400,0 тыс. рублей;</w:t>
            </w:r>
          </w:p>
          <w:p w:rsidR="005B6646" w:rsidRDefault="005B6646">
            <w:pPr>
              <w:pStyle w:val="ConsPlusNormal"/>
              <w:jc w:val="both"/>
            </w:pPr>
            <w:r>
              <w:t>2017 год - 17 124,8 тыс. рублей;</w:t>
            </w:r>
          </w:p>
          <w:p w:rsidR="005B6646" w:rsidRDefault="005B6646">
            <w:pPr>
              <w:pStyle w:val="ConsPlusNormal"/>
              <w:jc w:val="both"/>
            </w:pPr>
            <w:r>
              <w:t>2018 год - 900,0 тыс. рублей;</w:t>
            </w:r>
          </w:p>
          <w:p w:rsidR="005B6646" w:rsidRDefault="005B6646">
            <w:pPr>
              <w:pStyle w:val="ConsPlusNormal"/>
              <w:jc w:val="both"/>
            </w:pPr>
            <w:r>
              <w:t>2019 год - 900,0 тыс. рублей;</w:t>
            </w:r>
          </w:p>
          <w:p w:rsidR="005B6646" w:rsidRDefault="005B6646">
            <w:pPr>
              <w:pStyle w:val="ConsPlusNormal"/>
              <w:jc w:val="both"/>
            </w:pPr>
            <w:r>
              <w:t>2020 год - 900,0 тыс. рублей;</w:t>
            </w:r>
          </w:p>
          <w:p w:rsidR="005B6646" w:rsidRDefault="005B6646">
            <w:pPr>
              <w:pStyle w:val="ConsPlusNormal"/>
              <w:jc w:val="both"/>
            </w:pPr>
            <w:r>
              <w:t>2021 год - 900,0 тыс. рублей</w:t>
            </w:r>
          </w:p>
        </w:tc>
        <w:tc>
          <w:tcPr>
            <w:tcW w:w="3741" w:type="dxa"/>
            <w:tcBorders>
              <w:bottom w:val="nil"/>
            </w:tcBorders>
          </w:tcPr>
          <w:p w:rsidR="005B6646" w:rsidRDefault="005B6646">
            <w:pPr>
              <w:pStyle w:val="ConsPlusNormal"/>
              <w:jc w:val="both"/>
            </w:pPr>
            <w:r>
              <w:lastRenderedPageBreak/>
              <w:t xml:space="preserve">Общий объем финансирования </w:t>
            </w:r>
            <w:r>
              <w:lastRenderedPageBreak/>
              <w:t>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51 644,3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- 51 644,3 тыс. рублей, в том числе по годам:</w:t>
            </w:r>
          </w:p>
          <w:p w:rsidR="005B6646" w:rsidRDefault="005B6646">
            <w:pPr>
              <w:pStyle w:val="ConsPlusNormal"/>
              <w:jc w:val="both"/>
            </w:pPr>
            <w:r>
              <w:t>2013 год - 12 650,0 тыс. рублей;</w:t>
            </w:r>
          </w:p>
          <w:p w:rsidR="005B6646" w:rsidRDefault="005B6646">
            <w:pPr>
              <w:pStyle w:val="ConsPlusNormal"/>
              <w:jc w:val="both"/>
            </w:pPr>
            <w:r>
              <w:t>2014 год - 13 750,0 тыс. рублей;</w:t>
            </w:r>
          </w:p>
          <w:p w:rsidR="005B6646" w:rsidRDefault="005B6646">
            <w:pPr>
              <w:pStyle w:val="ConsPlusNormal"/>
              <w:jc w:val="both"/>
            </w:pPr>
            <w:r>
              <w:t>2015 год - 3 450,0 тыс. рублей;</w:t>
            </w:r>
          </w:p>
          <w:p w:rsidR="005B6646" w:rsidRDefault="005B6646">
            <w:pPr>
              <w:pStyle w:val="ConsPlusNormal"/>
              <w:jc w:val="both"/>
            </w:pPr>
            <w:r>
              <w:t>2016 год - 1 400,0 тыс. рублей;</w:t>
            </w:r>
          </w:p>
          <w:p w:rsidR="005B6646" w:rsidRDefault="005B6646">
            <w:pPr>
              <w:pStyle w:val="ConsPlusNormal"/>
              <w:jc w:val="both"/>
            </w:pPr>
            <w:r>
              <w:t>2017 год - 16 794,3 тыс. рублей;</w:t>
            </w:r>
          </w:p>
          <w:p w:rsidR="005B6646" w:rsidRDefault="005B6646">
            <w:pPr>
              <w:pStyle w:val="ConsPlusNormal"/>
              <w:jc w:val="both"/>
            </w:pPr>
            <w:r>
              <w:t>2018 год - 900,0 тыс. рублей;</w:t>
            </w:r>
          </w:p>
          <w:p w:rsidR="005B6646" w:rsidRDefault="005B6646">
            <w:pPr>
              <w:pStyle w:val="ConsPlusNormal"/>
              <w:jc w:val="both"/>
            </w:pPr>
            <w:r>
              <w:t>2019 год - 900,0 тыс. рублей;</w:t>
            </w:r>
          </w:p>
          <w:p w:rsidR="005B6646" w:rsidRDefault="005B6646">
            <w:pPr>
              <w:pStyle w:val="ConsPlusNormal"/>
              <w:jc w:val="both"/>
            </w:pPr>
            <w:r>
              <w:t>2020 год - 900,0 тыс. рублей;</w:t>
            </w:r>
          </w:p>
          <w:p w:rsidR="005B6646" w:rsidRDefault="005B6646">
            <w:pPr>
              <w:pStyle w:val="ConsPlusNormal"/>
              <w:jc w:val="both"/>
            </w:pPr>
            <w:r>
              <w:t>2021 год - 900,0 тыс. рублей</w:t>
            </w:r>
          </w:p>
        </w:tc>
      </w:tr>
      <w:tr w:rsidR="005B6646">
        <w:tc>
          <w:tcPr>
            <w:tcW w:w="9014" w:type="dxa"/>
            <w:gridSpan w:val="3"/>
            <w:tcBorders>
              <w:top w:val="nil"/>
            </w:tcBorders>
          </w:tcPr>
          <w:p w:rsidR="005B6646" w:rsidRDefault="005B6646">
            <w:pPr>
              <w:pStyle w:val="ConsPlusNormal"/>
              <w:jc w:val="both"/>
            </w:pPr>
            <w:r>
              <w:lastRenderedPageBreak/>
              <w:t xml:space="preserve">(в ред. </w:t>
            </w:r>
            <w:hyperlink r:id="rId113" w:history="1">
              <w:r>
                <w:rPr>
                  <w:color w:val="0000FF"/>
                </w:rPr>
                <w:t>Постановления</w:t>
              </w:r>
            </w:hyperlink>
            <w:r>
              <w:t xml:space="preserve"> Правительства РК от 05.02.2019 N 51)</w:t>
            </w:r>
          </w:p>
        </w:tc>
      </w:tr>
      <w:tr w:rsidR="005B6646">
        <w:tc>
          <w:tcPr>
            <w:tcW w:w="1531" w:type="dxa"/>
            <w:tcBorders>
              <w:bottom w:val="nil"/>
            </w:tcBorders>
          </w:tcPr>
          <w:p w:rsidR="005B6646" w:rsidRDefault="005B6646">
            <w:pPr>
              <w:pStyle w:val="ConsPlusNormal"/>
            </w:pPr>
            <w:r>
              <w:t>Ожидаемые результаты реализации подпрограммы</w:t>
            </w:r>
          </w:p>
        </w:tc>
        <w:tc>
          <w:tcPr>
            <w:tcW w:w="7483" w:type="dxa"/>
            <w:gridSpan w:val="2"/>
            <w:tcBorders>
              <w:bottom w:val="nil"/>
            </w:tcBorders>
          </w:tcPr>
          <w:p w:rsidR="005B6646" w:rsidRDefault="005B6646">
            <w:pPr>
              <w:pStyle w:val="ConsPlusNormal"/>
              <w:jc w:val="both"/>
            </w:pPr>
            <w:r>
              <w:t>в результате реализации подпрограммы к 2021 году ожидается:</w:t>
            </w:r>
          </w:p>
          <w:p w:rsidR="005B6646" w:rsidRDefault="005B6646">
            <w:pPr>
              <w:pStyle w:val="ConsPlusNormal"/>
              <w:jc w:val="both"/>
            </w:pPr>
            <w:r>
              <w:t>1) привлечение инвестиций в реальный сектор экономики;</w:t>
            </w:r>
          </w:p>
          <w:p w:rsidR="005B6646" w:rsidRDefault="005B6646">
            <w:pPr>
              <w:pStyle w:val="ConsPlusNormal"/>
              <w:jc w:val="both"/>
            </w:pPr>
            <w:r>
              <w:t>2) реализация мероприятий "дорожных карт" по внедрению целевых моделей упрощения процедур ведения бизнеса и повышению инвестиционной привлекательности Республики Коми;</w:t>
            </w:r>
          </w:p>
          <w:p w:rsidR="005B6646" w:rsidRDefault="005B6646">
            <w:pPr>
              <w:pStyle w:val="ConsPlusNormal"/>
              <w:jc w:val="both"/>
            </w:pPr>
            <w:r>
              <w:t>3) наличие стратегических документов, определяющих на более углубленном и детализированном уровне основные направления инвестиционной политики, проводимой в регионе;</w:t>
            </w:r>
          </w:p>
          <w:p w:rsidR="005B6646" w:rsidRDefault="005B6646">
            <w:pPr>
              <w:pStyle w:val="ConsPlusNormal"/>
              <w:jc w:val="both"/>
            </w:pPr>
            <w:r>
              <w:t>4) обеспечение комплексного подхода при реализации инвестиционной политики, повышение эффективности и результативности реализации решений, принятых в рамках инвестиционной политики;</w:t>
            </w:r>
          </w:p>
          <w:p w:rsidR="005B6646" w:rsidRDefault="005B6646">
            <w:pPr>
              <w:pStyle w:val="ConsPlusNormal"/>
              <w:jc w:val="both"/>
            </w:pPr>
            <w:r>
              <w:t>5) повышение инвестиционной привлекательности Республики Коми для широкого круга потенциальных инвесторов и деловых партнеров;</w:t>
            </w:r>
          </w:p>
          <w:p w:rsidR="005B6646" w:rsidRDefault="005B6646">
            <w:pPr>
              <w:pStyle w:val="ConsPlusNormal"/>
              <w:jc w:val="both"/>
            </w:pPr>
            <w:r>
              <w:t>6) привлечение инвестиций в приоритетные для региона секторы экономики;</w:t>
            </w:r>
          </w:p>
          <w:p w:rsidR="005B6646" w:rsidRDefault="005B6646">
            <w:pPr>
              <w:pStyle w:val="ConsPlusNormal"/>
              <w:jc w:val="both"/>
            </w:pPr>
            <w:r>
              <w:t>7) удовлетворение потребностей субъектов инвестиционной деятельности в своевременном и качественном оказании государственных услуг и предоставлении всех форм государственной поддержки с учетом эффективности использования бюджетных средств;</w:t>
            </w:r>
          </w:p>
          <w:p w:rsidR="005B6646" w:rsidRDefault="005B6646">
            <w:pPr>
              <w:pStyle w:val="ConsPlusNormal"/>
              <w:jc w:val="both"/>
            </w:pPr>
            <w:r>
              <w:t>8) наличие информационно-аналитических материалов по результатам проведенного мониторинга инвестиционных проектов, получающих государственную поддержку в целях повышения эффективности и результативности реализации решений, принятых в рамках инвестиционной политики;</w:t>
            </w:r>
          </w:p>
          <w:p w:rsidR="005B6646" w:rsidRDefault="005B6646">
            <w:pPr>
              <w:pStyle w:val="ConsPlusNormal"/>
              <w:jc w:val="both"/>
            </w:pPr>
            <w:r>
              <w:t>9) повышение эффективности использования бюджетных средств, направляемых (планируемых к направлению) на государственную поддержку субъектов инвестиционной деятельности;</w:t>
            </w:r>
          </w:p>
          <w:p w:rsidR="005B6646" w:rsidRDefault="005B6646">
            <w:pPr>
              <w:pStyle w:val="ConsPlusNormal"/>
              <w:jc w:val="both"/>
            </w:pPr>
            <w:r>
              <w:t xml:space="preserve">10) исключен с 5 февраля 2019 года. - </w:t>
            </w:r>
            <w:hyperlink r:id="rId114" w:history="1">
              <w:r>
                <w:rPr>
                  <w:color w:val="0000FF"/>
                </w:rPr>
                <w:t>Постановление</w:t>
              </w:r>
            </w:hyperlink>
            <w:r>
              <w:t xml:space="preserve"> Правительства РК от </w:t>
            </w:r>
            <w:r>
              <w:lastRenderedPageBreak/>
              <w:t>05.02.2019 N 51;</w:t>
            </w:r>
          </w:p>
          <w:p w:rsidR="005B6646" w:rsidRDefault="005B6646">
            <w:pPr>
              <w:pStyle w:val="ConsPlusNormal"/>
              <w:jc w:val="both"/>
            </w:pPr>
            <w:r>
              <w:t>11) обеспечение достижения увеличения количества проектов, планируемых и реализуемых на принципах государственно-частного партнерства, муниципально-частного партнерства (в том числе концессий);</w:t>
            </w:r>
          </w:p>
          <w:p w:rsidR="005B6646" w:rsidRDefault="005B6646">
            <w:pPr>
              <w:pStyle w:val="ConsPlusNormal"/>
              <w:jc w:val="both"/>
            </w:pPr>
            <w:r>
              <w:t>12) формирование в бизнес-сообществе позитивного мнения о Республике Коми как о благоприятном месте для привлечения инвестиций</w:t>
            </w:r>
          </w:p>
        </w:tc>
      </w:tr>
      <w:tr w:rsidR="005B6646">
        <w:tc>
          <w:tcPr>
            <w:tcW w:w="9014" w:type="dxa"/>
            <w:gridSpan w:val="3"/>
            <w:tcBorders>
              <w:top w:val="nil"/>
            </w:tcBorders>
          </w:tcPr>
          <w:p w:rsidR="005B6646" w:rsidRDefault="005B6646">
            <w:pPr>
              <w:pStyle w:val="ConsPlusNormal"/>
              <w:jc w:val="both"/>
            </w:pPr>
            <w:r>
              <w:lastRenderedPageBreak/>
              <w:t xml:space="preserve">(в ред. Постановлений Правительства РК от 12.01.2018 </w:t>
            </w:r>
            <w:hyperlink r:id="rId115" w:history="1">
              <w:r>
                <w:rPr>
                  <w:color w:val="0000FF"/>
                </w:rPr>
                <w:t>N 7</w:t>
              </w:r>
            </w:hyperlink>
            <w:r>
              <w:t xml:space="preserve">, от 25.09.2018 </w:t>
            </w:r>
            <w:hyperlink r:id="rId116" w:history="1">
              <w:r>
                <w:rPr>
                  <w:color w:val="0000FF"/>
                </w:rPr>
                <w:t>N 413</w:t>
              </w:r>
            </w:hyperlink>
            <w:r>
              <w:t xml:space="preserve">, от 05.02.2019 </w:t>
            </w:r>
            <w:hyperlink r:id="rId117" w:history="1">
              <w:r>
                <w:rPr>
                  <w:color w:val="0000FF"/>
                </w:rPr>
                <w:t>N 51</w:t>
              </w:r>
            </w:hyperlink>
            <w:r>
              <w:t>)</w:t>
            </w:r>
          </w:p>
        </w:tc>
      </w:tr>
    </w:tbl>
    <w:p w:rsidR="005B6646" w:rsidRDefault="005B6646">
      <w:pPr>
        <w:pStyle w:val="ConsPlusNormal"/>
      </w:pPr>
    </w:p>
    <w:p w:rsidR="005B6646" w:rsidRDefault="005B6646">
      <w:pPr>
        <w:pStyle w:val="ConsPlusTitle"/>
        <w:jc w:val="center"/>
        <w:outlineLvl w:val="1"/>
      </w:pPr>
      <w:bookmarkStart w:id="4" w:name="P348"/>
      <w:bookmarkEnd w:id="4"/>
      <w:r>
        <w:t>ПАСПОРТ</w:t>
      </w:r>
    </w:p>
    <w:p w:rsidR="005B6646" w:rsidRDefault="005B6646">
      <w:pPr>
        <w:pStyle w:val="ConsPlusTitle"/>
        <w:jc w:val="center"/>
      </w:pPr>
      <w:r>
        <w:t>подпрограммы 3 "Конкуренция в Республике Коми"</w:t>
      </w:r>
    </w:p>
    <w:p w:rsidR="005B6646" w:rsidRDefault="005B6646">
      <w:pPr>
        <w:pStyle w:val="ConsPlusNormal"/>
        <w:jc w:val="center"/>
      </w:pPr>
      <w:r>
        <w:t xml:space="preserve">(в ред. </w:t>
      </w:r>
      <w:hyperlink r:id="rId118"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3742"/>
        <w:gridCol w:w="3741"/>
      </w:tblGrid>
      <w:tr w:rsidR="005B6646">
        <w:tc>
          <w:tcPr>
            <w:tcW w:w="1531" w:type="dxa"/>
          </w:tcPr>
          <w:p w:rsidR="005B6646" w:rsidRDefault="005B6646">
            <w:pPr>
              <w:pStyle w:val="ConsPlusNormal"/>
            </w:pPr>
            <w:r>
              <w:t>Ответственный исполнитель подпрограммы (соисполнитель Программы)</w:t>
            </w:r>
          </w:p>
        </w:tc>
        <w:tc>
          <w:tcPr>
            <w:tcW w:w="7483" w:type="dxa"/>
            <w:gridSpan w:val="2"/>
          </w:tcPr>
          <w:p w:rsidR="005B6646" w:rsidRDefault="005B6646">
            <w:pPr>
              <w:pStyle w:val="ConsPlusNormal"/>
              <w:jc w:val="both"/>
            </w:pPr>
            <w:r>
              <w:t>Министерство экономики Республики Коми</w:t>
            </w:r>
          </w:p>
        </w:tc>
      </w:tr>
      <w:tr w:rsidR="005B6646">
        <w:tblPrEx>
          <w:tblBorders>
            <w:insideH w:val="nil"/>
          </w:tblBorders>
        </w:tblPrEx>
        <w:tc>
          <w:tcPr>
            <w:tcW w:w="1531" w:type="dxa"/>
            <w:tcBorders>
              <w:bottom w:val="nil"/>
            </w:tcBorders>
          </w:tcPr>
          <w:p w:rsidR="005B6646" w:rsidRDefault="005B6646">
            <w:pPr>
              <w:pStyle w:val="ConsPlusNormal"/>
            </w:pPr>
            <w:r>
              <w:t>Участники подпрограммы</w:t>
            </w:r>
          </w:p>
        </w:tc>
        <w:tc>
          <w:tcPr>
            <w:tcW w:w="7483" w:type="dxa"/>
            <w:gridSpan w:val="2"/>
            <w:tcBorders>
              <w:bottom w:val="nil"/>
            </w:tcBorders>
          </w:tcPr>
          <w:p w:rsidR="005B6646" w:rsidRDefault="005B6646">
            <w:pPr>
              <w:pStyle w:val="ConsPlusNormal"/>
              <w:jc w:val="both"/>
            </w:pPr>
            <w:r>
              <w:t>Министерство инвестиций, промышленности и транспорта Республики Коми;</w:t>
            </w:r>
          </w:p>
          <w:p w:rsidR="005B6646" w:rsidRDefault="005B6646">
            <w:pPr>
              <w:pStyle w:val="ConsPlusNormal"/>
              <w:jc w:val="both"/>
            </w:pPr>
            <w:r>
              <w:t>Министерство сельского хозяйства и потребительского рынка Республики Коми;</w:t>
            </w:r>
          </w:p>
          <w:p w:rsidR="005B6646" w:rsidRDefault="005B6646">
            <w:pPr>
              <w:pStyle w:val="ConsPlusNormal"/>
              <w:jc w:val="both"/>
            </w:pPr>
            <w:r>
              <w:t>Министерство энергетики, жилищно-коммунального хозяйства и тарифов Республики Коми</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19" w:history="1">
              <w:r>
                <w:rPr>
                  <w:color w:val="0000FF"/>
                </w:rPr>
                <w:t>Постановления</w:t>
              </w:r>
            </w:hyperlink>
            <w:r>
              <w:t xml:space="preserve"> Правительства РК от 12.01.2018 N 7)</w:t>
            </w:r>
          </w:p>
        </w:tc>
      </w:tr>
      <w:tr w:rsidR="005B6646">
        <w:tc>
          <w:tcPr>
            <w:tcW w:w="1531" w:type="dxa"/>
          </w:tcPr>
          <w:p w:rsidR="005B6646" w:rsidRDefault="005B6646">
            <w:pPr>
              <w:pStyle w:val="ConsPlusNormal"/>
            </w:pPr>
            <w:r>
              <w:t>Программно-целевые инструменты подпрограммы</w:t>
            </w:r>
          </w:p>
        </w:tc>
        <w:tc>
          <w:tcPr>
            <w:tcW w:w="7483" w:type="dxa"/>
            <w:gridSpan w:val="2"/>
          </w:tcPr>
          <w:p w:rsidR="005B6646" w:rsidRDefault="005B6646">
            <w:pPr>
              <w:pStyle w:val="ConsPlusNormal"/>
              <w:jc w:val="both"/>
            </w:pPr>
            <w:r>
              <w:t>-</w:t>
            </w:r>
          </w:p>
        </w:tc>
      </w:tr>
      <w:tr w:rsidR="005B6646">
        <w:tc>
          <w:tcPr>
            <w:tcW w:w="1531" w:type="dxa"/>
          </w:tcPr>
          <w:p w:rsidR="005B6646" w:rsidRDefault="005B6646">
            <w:pPr>
              <w:pStyle w:val="ConsPlusNormal"/>
            </w:pPr>
            <w:r>
              <w:t>Цель подпрограммы</w:t>
            </w:r>
          </w:p>
        </w:tc>
        <w:tc>
          <w:tcPr>
            <w:tcW w:w="7483" w:type="dxa"/>
            <w:gridSpan w:val="2"/>
          </w:tcPr>
          <w:p w:rsidR="005B6646" w:rsidRDefault="005B6646">
            <w:pPr>
              <w:pStyle w:val="ConsPlusNormal"/>
              <w:jc w:val="both"/>
            </w:pPr>
            <w:r>
              <w:t>развитие конкурентной среды в Республике Коми</w:t>
            </w:r>
          </w:p>
        </w:tc>
      </w:tr>
      <w:tr w:rsidR="005B6646">
        <w:tc>
          <w:tcPr>
            <w:tcW w:w="1531" w:type="dxa"/>
          </w:tcPr>
          <w:p w:rsidR="005B6646" w:rsidRDefault="005B6646">
            <w:pPr>
              <w:pStyle w:val="ConsPlusNormal"/>
            </w:pPr>
            <w:r>
              <w:t>Задачи подпрограммы</w:t>
            </w:r>
          </w:p>
        </w:tc>
        <w:tc>
          <w:tcPr>
            <w:tcW w:w="7483" w:type="dxa"/>
            <w:gridSpan w:val="2"/>
          </w:tcPr>
          <w:p w:rsidR="005B6646" w:rsidRDefault="005B6646">
            <w:pPr>
              <w:pStyle w:val="ConsPlusNormal"/>
              <w:jc w:val="both"/>
            </w:pPr>
            <w:r>
              <w:t>1. Формирование институциональных условий для развития конкуренции (исключена с 01.01.2017).</w:t>
            </w:r>
          </w:p>
          <w:p w:rsidR="005B6646" w:rsidRDefault="005B6646">
            <w:pPr>
              <w:pStyle w:val="ConsPlusNormal"/>
              <w:jc w:val="both"/>
            </w:pPr>
            <w:r>
              <w:t>2. Развитие конкуренции в области торговой деятельности (исключена с 01.01.2017).</w:t>
            </w:r>
          </w:p>
          <w:p w:rsidR="005B6646" w:rsidRDefault="005B6646">
            <w:pPr>
              <w:pStyle w:val="ConsPlusNormal"/>
              <w:jc w:val="both"/>
            </w:pPr>
            <w:r>
              <w:t>3. Создание условий для развития конкуренции в рамках внедрения Стандарта развития конкуренции на территории Республики Коми (введена с 01.01.2017).</w:t>
            </w:r>
          </w:p>
          <w:p w:rsidR="005B6646" w:rsidRDefault="005B6646">
            <w:pPr>
              <w:pStyle w:val="ConsPlusNormal"/>
              <w:jc w:val="both"/>
            </w:pPr>
            <w:r>
              <w:t>4. Развитие конкуренции на рынках товаров и услуг (введена с 01.01.2017)</w:t>
            </w:r>
          </w:p>
        </w:tc>
      </w:tr>
      <w:tr w:rsidR="005B6646">
        <w:tc>
          <w:tcPr>
            <w:tcW w:w="1531" w:type="dxa"/>
          </w:tcPr>
          <w:p w:rsidR="005B6646" w:rsidRDefault="005B6646">
            <w:pPr>
              <w:pStyle w:val="ConsPlusNormal"/>
            </w:pPr>
            <w:r>
              <w:t>Целевые индикаторы и показатели подпрограммы</w:t>
            </w:r>
          </w:p>
        </w:tc>
        <w:tc>
          <w:tcPr>
            <w:tcW w:w="7483" w:type="dxa"/>
            <w:gridSpan w:val="2"/>
          </w:tcPr>
          <w:p w:rsidR="005B6646" w:rsidRDefault="005B6646">
            <w:pPr>
              <w:pStyle w:val="ConsPlusNormal"/>
              <w:jc w:val="both"/>
            </w:pPr>
            <w:r>
              <w:t>1. Удовлетворенность потребителей возможностью выбора товаров и услуг на рынках республики (введен с 01.01.2016).</w:t>
            </w:r>
          </w:p>
          <w:p w:rsidR="005B6646" w:rsidRDefault="005B6646">
            <w:pPr>
              <w:pStyle w:val="ConsPlusNormal"/>
              <w:jc w:val="both"/>
            </w:pPr>
            <w:r>
              <w:t xml:space="preserve">2. Доля количества наименований продукции, товаров и услуг, участвовавших в федеральном этапе Всероссийского конкурса Программы "100 лучших товаров России", от общего количества наименований продукции, товаров и услуг, принимавших участие в республиканском </w:t>
            </w:r>
            <w:r>
              <w:lastRenderedPageBreak/>
              <w:t>конкурсе в области качества (региональный этап Всероссийского конкурса "100 лучших товаров России") (исключен с 01.01.2017).</w:t>
            </w:r>
          </w:p>
          <w:p w:rsidR="005B6646" w:rsidRDefault="005B6646">
            <w:pPr>
              <w:pStyle w:val="ConsPlusNormal"/>
              <w:jc w:val="both"/>
            </w:pPr>
            <w:r>
              <w:t>3. Доля тарифных решений, принятых с соблюдением принципа баланса интересов производителей и потребителей товаров и услуг, в общем количестве тарифных решений (исключен с 01.01.2017).</w:t>
            </w:r>
          </w:p>
          <w:p w:rsidR="005B6646" w:rsidRDefault="005B6646">
            <w:pPr>
              <w:pStyle w:val="ConsPlusNormal"/>
              <w:jc w:val="both"/>
            </w:pPr>
            <w:r>
              <w:t>4. Доля выявленных правонарушений в сфере регулирования ценообразования, по которым вынесены акты реагирования, от общего количества выявленных правонарушений в сфере регулируемого ценообразования (исключен с 01.01.2017).</w:t>
            </w:r>
          </w:p>
          <w:p w:rsidR="005B6646" w:rsidRDefault="005B6646">
            <w:pPr>
              <w:pStyle w:val="ConsPlusNormal"/>
              <w:jc w:val="both"/>
            </w:pPr>
            <w:r>
              <w:t>5. Динамика сокращения срока рассмотрения документов, представляемых хозяйствующими субъектами для получения лицензии на заготовку, хранение, переработку и реализацию лома черных металлов, цветных металлов (исключен с 01.01.2017).</w:t>
            </w:r>
          </w:p>
          <w:p w:rsidR="005B6646" w:rsidRDefault="005B6646">
            <w:pPr>
              <w:pStyle w:val="ConsPlusNormal"/>
              <w:jc w:val="both"/>
            </w:pPr>
            <w:r>
              <w:t>6. Динамика сокращения срока рассмотрения документов, представляемых хозяйствующими субъектами для получения лицензии на розничную продажу алкогольной продукции, разрешения на перевозку пассажиров и багажа легковым такси (исключен с 01.01.2017).</w:t>
            </w:r>
          </w:p>
          <w:p w:rsidR="005B6646" w:rsidRDefault="005B6646">
            <w:pPr>
              <w:pStyle w:val="ConsPlusNormal"/>
              <w:jc w:val="both"/>
            </w:pPr>
            <w:r>
              <w:t>7. Удельный вес проведенных мероприятий по контролю качества и безопасности алкогольной продукции в общем количестве необходимых мероприятий в указанной области (исключен с 01.01.2016).</w:t>
            </w:r>
          </w:p>
          <w:p w:rsidR="005B6646" w:rsidRDefault="005B6646">
            <w:pPr>
              <w:pStyle w:val="ConsPlusNormal"/>
              <w:jc w:val="both"/>
            </w:pPr>
            <w:r>
              <w:t>8. Обеспеченность торговыми площадями населения Республики Коми.</w:t>
            </w:r>
          </w:p>
          <w:p w:rsidR="005B6646" w:rsidRDefault="005B6646">
            <w:pPr>
              <w:pStyle w:val="ConsPlusNormal"/>
              <w:jc w:val="both"/>
            </w:pPr>
            <w:r>
              <w:t>9. Оборот розничной торговли в расчете на одного жителя Республики Коми (исключен с 01.01.2017).</w:t>
            </w:r>
          </w:p>
          <w:p w:rsidR="005B6646" w:rsidRDefault="005B6646">
            <w:pPr>
              <w:pStyle w:val="ConsPlusNormal"/>
              <w:jc w:val="both"/>
            </w:pPr>
            <w:r>
              <w:t>10. Удельный вес сетевых торговых структур в общем объеме оборота розничной торговли Республики Коми.</w:t>
            </w:r>
          </w:p>
          <w:p w:rsidR="005B6646" w:rsidRDefault="005B6646">
            <w:pPr>
              <w:pStyle w:val="ConsPlusNormal"/>
              <w:jc w:val="both"/>
            </w:pPr>
            <w:r>
              <w:t>11. Доля получателей государственной поддержки по доставке товаров в труднодоступные и отдаленные сельские населенные пункты в общем числе хозяйствующих субъектов, осуществляющих торговое обслуживание таких населенных пунктов, подавших заявки на получение такой поддержки и соответствующих установленным требованиям (введен с 01.01.2016)</w:t>
            </w:r>
          </w:p>
        </w:tc>
      </w:tr>
      <w:tr w:rsidR="005B6646">
        <w:tblPrEx>
          <w:tblBorders>
            <w:insideH w:val="nil"/>
          </w:tblBorders>
        </w:tblPrEx>
        <w:tc>
          <w:tcPr>
            <w:tcW w:w="1531" w:type="dxa"/>
            <w:tcBorders>
              <w:bottom w:val="nil"/>
            </w:tcBorders>
          </w:tcPr>
          <w:p w:rsidR="005B6646" w:rsidRDefault="005B6646">
            <w:pPr>
              <w:pStyle w:val="ConsPlusNormal"/>
            </w:pPr>
            <w:r>
              <w:lastRenderedPageBreak/>
              <w:t>Этапы и сроки подпрограммы</w:t>
            </w:r>
          </w:p>
        </w:tc>
        <w:tc>
          <w:tcPr>
            <w:tcW w:w="7483" w:type="dxa"/>
            <w:gridSpan w:val="2"/>
            <w:tcBorders>
              <w:bottom w:val="nil"/>
            </w:tcBorders>
          </w:tcPr>
          <w:p w:rsidR="005B6646" w:rsidRDefault="005B6646">
            <w:pPr>
              <w:pStyle w:val="ConsPlusNormal"/>
              <w:jc w:val="both"/>
            </w:pPr>
            <w:r>
              <w:t>2013 - 2021 годы</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20"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Объемы финансирования подпрограммы</w:t>
            </w:r>
          </w:p>
        </w:tc>
        <w:tc>
          <w:tcPr>
            <w:tcW w:w="3742" w:type="dxa"/>
            <w:tcBorders>
              <w:bottom w:val="nil"/>
            </w:tcBorders>
          </w:tcPr>
          <w:p w:rsidR="005B6646" w:rsidRDefault="005B6646">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176 394,8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закону о республиканском бюджете Республики Коми - 176 394,8 тыс. рублей, в том числе по годам:</w:t>
            </w:r>
          </w:p>
          <w:p w:rsidR="005B6646" w:rsidRDefault="005B6646">
            <w:pPr>
              <w:pStyle w:val="ConsPlusNormal"/>
              <w:jc w:val="both"/>
            </w:pPr>
            <w:r>
              <w:t>2013 год - 16 852,0 тыс. рублей;</w:t>
            </w:r>
          </w:p>
          <w:p w:rsidR="005B6646" w:rsidRDefault="005B6646">
            <w:pPr>
              <w:pStyle w:val="ConsPlusNormal"/>
              <w:jc w:val="both"/>
            </w:pPr>
            <w:r>
              <w:t>2014 год - 19 400,0 тыс. рублей;</w:t>
            </w:r>
          </w:p>
          <w:p w:rsidR="005B6646" w:rsidRDefault="005B6646">
            <w:pPr>
              <w:pStyle w:val="ConsPlusNormal"/>
              <w:jc w:val="both"/>
            </w:pPr>
            <w:r>
              <w:t>2015 год - 29 045,8 тыс. рублей;</w:t>
            </w:r>
          </w:p>
          <w:p w:rsidR="005B6646" w:rsidRDefault="005B6646">
            <w:pPr>
              <w:pStyle w:val="ConsPlusNormal"/>
              <w:jc w:val="both"/>
            </w:pPr>
            <w:r>
              <w:t>2016 год - 18 497,3 тыс. рублей;</w:t>
            </w:r>
          </w:p>
          <w:p w:rsidR="005B6646" w:rsidRDefault="005B6646">
            <w:pPr>
              <w:pStyle w:val="ConsPlusNormal"/>
              <w:jc w:val="both"/>
            </w:pPr>
            <w:r>
              <w:lastRenderedPageBreak/>
              <w:t>2017 год - 18 507,3 тыс. рублей;</w:t>
            </w:r>
          </w:p>
          <w:p w:rsidR="005B6646" w:rsidRDefault="005B6646">
            <w:pPr>
              <w:pStyle w:val="ConsPlusNormal"/>
              <w:jc w:val="both"/>
            </w:pPr>
            <w:r>
              <w:t>2018 год - 18 516,4 тыс. рублей;</w:t>
            </w:r>
          </w:p>
          <w:p w:rsidR="005B6646" w:rsidRDefault="005B6646">
            <w:pPr>
              <w:pStyle w:val="ConsPlusNormal"/>
              <w:jc w:val="both"/>
            </w:pPr>
            <w:r>
              <w:t>2019 год - 18 516,4 тыс. рублей;</w:t>
            </w:r>
          </w:p>
          <w:p w:rsidR="005B6646" w:rsidRDefault="005B6646">
            <w:pPr>
              <w:pStyle w:val="ConsPlusNormal"/>
              <w:jc w:val="both"/>
            </w:pPr>
            <w:r>
              <w:t>2020 год - 18 516,4 тыс. рублей;</w:t>
            </w:r>
          </w:p>
          <w:p w:rsidR="005B6646" w:rsidRDefault="005B6646">
            <w:pPr>
              <w:pStyle w:val="ConsPlusNormal"/>
              <w:jc w:val="both"/>
            </w:pPr>
            <w:r>
              <w:t>2021 год - 18 543,2 тыс. рублей</w:t>
            </w:r>
          </w:p>
        </w:tc>
        <w:tc>
          <w:tcPr>
            <w:tcW w:w="3741" w:type="dxa"/>
            <w:tcBorders>
              <w:bottom w:val="nil"/>
            </w:tcBorders>
          </w:tcPr>
          <w:p w:rsidR="005B6646" w:rsidRDefault="005B6646">
            <w:pPr>
              <w:pStyle w:val="ConsPlusNormal"/>
              <w:jc w:val="both"/>
            </w:pPr>
            <w:r>
              <w:lastRenderedPageBreak/>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180 105,4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- 180 105,4 тыс. рублей, в том числе по годам:</w:t>
            </w:r>
          </w:p>
          <w:p w:rsidR="005B6646" w:rsidRDefault="005B6646">
            <w:pPr>
              <w:pStyle w:val="ConsPlusNormal"/>
              <w:jc w:val="both"/>
            </w:pPr>
            <w:r>
              <w:t>2013 год - 16 852,0 тыс. рублей;</w:t>
            </w:r>
          </w:p>
          <w:p w:rsidR="005B6646" w:rsidRDefault="005B6646">
            <w:pPr>
              <w:pStyle w:val="ConsPlusNormal"/>
              <w:jc w:val="both"/>
            </w:pPr>
            <w:r>
              <w:t>2014 год - 19 400,0 тыс. рублей;</w:t>
            </w:r>
          </w:p>
          <w:p w:rsidR="005B6646" w:rsidRDefault="005B6646">
            <w:pPr>
              <w:pStyle w:val="ConsPlusNormal"/>
              <w:jc w:val="both"/>
            </w:pPr>
            <w:r>
              <w:lastRenderedPageBreak/>
              <w:t>2015 год - 29 045,8 тыс. рублей;</w:t>
            </w:r>
          </w:p>
          <w:p w:rsidR="005B6646" w:rsidRDefault="005B6646">
            <w:pPr>
              <w:pStyle w:val="ConsPlusNormal"/>
              <w:jc w:val="both"/>
            </w:pPr>
            <w:r>
              <w:t>2016 год - 18 497,3 тыс. рублей;</w:t>
            </w:r>
          </w:p>
          <w:p w:rsidR="005B6646" w:rsidRDefault="005B6646">
            <w:pPr>
              <w:pStyle w:val="ConsPlusNormal"/>
              <w:jc w:val="both"/>
            </w:pPr>
            <w:r>
              <w:t>2017 год - 20 007,3 тыс. рублей;</w:t>
            </w:r>
          </w:p>
          <w:p w:rsidR="005B6646" w:rsidRDefault="005B6646">
            <w:pPr>
              <w:pStyle w:val="ConsPlusNormal"/>
              <w:jc w:val="both"/>
            </w:pPr>
            <w:r>
              <w:t>2018 год - 20 727,0 тыс. рублей;</w:t>
            </w:r>
          </w:p>
          <w:p w:rsidR="005B6646" w:rsidRDefault="005B6646">
            <w:pPr>
              <w:pStyle w:val="ConsPlusNormal"/>
              <w:jc w:val="both"/>
            </w:pPr>
            <w:r>
              <w:t>2019 год - 18 516,4 тыс. рублей;</w:t>
            </w:r>
          </w:p>
          <w:p w:rsidR="005B6646" w:rsidRDefault="005B6646">
            <w:pPr>
              <w:pStyle w:val="ConsPlusNormal"/>
              <w:jc w:val="both"/>
            </w:pPr>
            <w:r>
              <w:t>2020 год - 18 516,4 тыс. рублей;</w:t>
            </w:r>
          </w:p>
          <w:p w:rsidR="005B6646" w:rsidRDefault="005B6646">
            <w:pPr>
              <w:pStyle w:val="ConsPlusNormal"/>
              <w:jc w:val="both"/>
            </w:pPr>
            <w:r>
              <w:t>2021 год - 18 543,2 тыс. рублей</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w:t>
            </w:r>
            <w:hyperlink r:id="rId121"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Ожидаемые результаты реализации подпрограммы</w:t>
            </w:r>
          </w:p>
        </w:tc>
        <w:tc>
          <w:tcPr>
            <w:tcW w:w="7483" w:type="dxa"/>
            <w:gridSpan w:val="2"/>
            <w:tcBorders>
              <w:bottom w:val="nil"/>
            </w:tcBorders>
          </w:tcPr>
          <w:p w:rsidR="005B6646" w:rsidRDefault="005B6646">
            <w:pPr>
              <w:pStyle w:val="ConsPlusNormal"/>
              <w:jc w:val="both"/>
            </w:pPr>
            <w:r>
              <w:t>в результате реализации подпрограммы к 2021 году ожидается:</w:t>
            </w:r>
          </w:p>
          <w:p w:rsidR="005B6646" w:rsidRDefault="005B6646">
            <w:pPr>
              <w:pStyle w:val="ConsPlusNormal"/>
              <w:jc w:val="both"/>
            </w:pPr>
            <w:r>
              <w:t>создание благоприятных экономических условий для осуществления хозяйственной деятельности субъектов в Республике Коми, включая сниженные административные и экономические барьеры входа на товарные рынки с учетом отраслевой специфики;</w:t>
            </w:r>
          </w:p>
          <w:p w:rsidR="005B6646" w:rsidRDefault="005B6646">
            <w:pPr>
              <w:pStyle w:val="ConsPlusNormal"/>
              <w:jc w:val="both"/>
            </w:pPr>
            <w:r>
              <w:t>увеличение доли частных организаций на рынках товаров и услуг Республики Коми, определенных Стандартом развития конкуренции в субъектах Российской Федерации;</w:t>
            </w:r>
          </w:p>
          <w:p w:rsidR="005B6646" w:rsidRDefault="005B6646">
            <w:pPr>
              <w:pStyle w:val="ConsPlusNormal"/>
              <w:jc w:val="both"/>
            </w:pPr>
            <w:r>
              <w:t>повышение уровня обеспеченности населения услугами торговли на всей территории Республики Коми за счет роста обеспеченности населения торговыми площадями в расчете на 1000 жителей;</w:t>
            </w:r>
          </w:p>
          <w:p w:rsidR="005B6646" w:rsidRDefault="005B6646">
            <w:pPr>
              <w:pStyle w:val="ConsPlusNormal"/>
              <w:jc w:val="both"/>
            </w:pPr>
            <w:r>
              <w:t>создание эффективной инфраструктуры торговли;</w:t>
            </w:r>
          </w:p>
          <w:p w:rsidR="005B6646" w:rsidRDefault="005B6646">
            <w:pPr>
              <w:pStyle w:val="ConsPlusNormal"/>
              <w:jc w:val="both"/>
            </w:pPr>
            <w:r>
              <w:t>сохранение торгового обслуживания жителей отдаленных и труднодоступных сельских населенных пунктов</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22" w:history="1">
              <w:r>
                <w:rPr>
                  <w:color w:val="0000FF"/>
                </w:rPr>
                <w:t>Постановления</w:t>
              </w:r>
            </w:hyperlink>
            <w:r>
              <w:t xml:space="preserve"> Правительства РК от 05.02.2019 N 51)</w:t>
            </w:r>
          </w:p>
        </w:tc>
      </w:tr>
    </w:tbl>
    <w:p w:rsidR="005B6646" w:rsidRDefault="005B6646">
      <w:pPr>
        <w:pStyle w:val="ConsPlusNormal"/>
      </w:pPr>
    </w:p>
    <w:p w:rsidR="005B6646" w:rsidRDefault="005B6646">
      <w:pPr>
        <w:pStyle w:val="ConsPlusTitle"/>
        <w:jc w:val="center"/>
        <w:outlineLvl w:val="1"/>
      </w:pPr>
      <w:bookmarkStart w:id="5" w:name="P418"/>
      <w:bookmarkEnd w:id="5"/>
      <w:r>
        <w:t>ПАСПОРТ</w:t>
      </w:r>
    </w:p>
    <w:p w:rsidR="005B6646" w:rsidRDefault="005B6646">
      <w:pPr>
        <w:pStyle w:val="ConsPlusTitle"/>
        <w:jc w:val="center"/>
      </w:pPr>
      <w:r>
        <w:t>подпрограммы 4 "Социально-трудовые отношения</w:t>
      </w:r>
    </w:p>
    <w:p w:rsidR="005B6646" w:rsidRDefault="005B6646">
      <w:pPr>
        <w:pStyle w:val="ConsPlusTitle"/>
        <w:jc w:val="center"/>
      </w:pPr>
      <w:r>
        <w:t>в Республике Коми"</w:t>
      </w:r>
    </w:p>
    <w:p w:rsidR="005B6646" w:rsidRDefault="005B6646">
      <w:pPr>
        <w:pStyle w:val="ConsPlusNormal"/>
        <w:jc w:val="center"/>
      </w:pPr>
      <w:r>
        <w:t xml:space="preserve">(в ред. </w:t>
      </w:r>
      <w:hyperlink r:id="rId123"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3742"/>
        <w:gridCol w:w="3741"/>
      </w:tblGrid>
      <w:tr w:rsidR="005B6646">
        <w:tc>
          <w:tcPr>
            <w:tcW w:w="1531" w:type="dxa"/>
          </w:tcPr>
          <w:p w:rsidR="005B6646" w:rsidRDefault="005B6646">
            <w:pPr>
              <w:pStyle w:val="ConsPlusNormal"/>
            </w:pPr>
            <w:r>
              <w:t>Ответственный исполнитель подпрограммы (соисполнитель Программы)</w:t>
            </w:r>
          </w:p>
        </w:tc>
        <w:tc>
          <w:tcPr>
            <w:tcW w:w="7483" w:type="dxa"/>
            <w:gridSpan w:val="2"/>
          </w:tcPr>
          <w:p w:rsidR="005B6646" w:rsidRDefault="005B6646">
            <w:pPr>
              <w:pStyle w:val="ConsPlusNormal"/>
              <w:jc w:val="both"/>
            </w:pPr>
            <w:r>
              <w:t>Министерство экономики Республики Коми</w:t>
            </w:r>
          </w:p>
        </w:tc>
      </w:tr>
      <w:tr w:rsidR="005B6646">
        <w:tc>
          <w:tcPr>
            <w:tcW w:w="1531" w:type="dxa"/>
          </w:tcPr>
          <w:p w:rsidR="005B6646" w:rsidRDefault="005B6646">
            <w:pPr>
              <w:pStyle w:val="ConsPlusNormal"/>
            </w:pPr>
            <w:r>
              <w:t>Участники подпрограммы</w:t>
            </w:r>
          </w:p>
        </w:tc>
        <w:tc>
          <w:tcPr>
            <w:tcW w:w="7483" w:type="dxa"/>
            <w:gridSpan w:val="2"/>
          </w:tcPr>
          <w:p w:rsidR="005B6646" w:rsidRDefault="005B6646">
            <w:pPr>
              <w:pStyle w:val="ConsPlusNormal"/>
              <w:jc w:val="both"/>
            </w:pPr>
            <w:r>
              <w:t>Администрация Главы Республики Коми;</w:t>
            </w:r>
          </w:p>
          <w:p w:rsidR="005B6646" w:rsidRDefault="005B6646">
            <w:pPr>
              <w:pStyle w:val="ConsPlusNormal"/>
              <w:jc w:val="both"/>
            </w:pPr>
            <w:r>
              <w:t>Министерство труда, занятости и социальной защиты Республики Коми</w:t>
            </w:r>
          </w:p>
        </w:tc>
      </w:tr>
      <w:tr w:rsidR="005B6646">
        <w:tc>
          <w:tcPr>
            <w:tcW w:w="1531" w:type="dxa"/>
          </w:tcPr>
          <w:p w:rsidR="005B6646" w:rsidRDefault="005B6646">
            <w:pPr>
              <w:pStyle w:val="ConsPlusNormal"/>
            </w:pPr>
            <w:r>
              <w:t>Программно-целевые инструменты подпрограммы</w:t>
            </w:r>
          </w:p>
        </w:tc>
        <w:tc>
          <w:tcPr>
            <w:tcW w:w="7483" w:type="dxa"/>
            <w:gridSpan w:val="2"/>
          </w:tcPr>
          <w:p w:rsidR="005B6646" w:rsidRDefault="005B6646">
            <w:pPr>
              <w:pStyle w:val="ConsPlusNormal"/>
              <w:jc w:val="both"/>
            </w:pPr>
            <w:r>
              <w:t>-</w:t>
            </w:r>
          </w:p>
        </w:tc>
      </w:tr>
      <w:tr w:rsidR="005B6646">
        <w:tc>
          <w:tcPr>
            <w:tcW w:w="1531" w:type="dxa"/>
          </w:tcPr>
          <w:p w:rsidR="005B6646" w:rsidRDefault="005B6646">
            <w:pPr>
              <w:pStyle w:val="ConsPlusNormal"/>
            </w:pPr>
            <w:r>
              <w:t>Цель подпрограммы</w:t>
            </w:r>
          </w:p>
        </w:tc>
        <w:tc>
          <w:tcPr>
            <w:tcW w:w="7483" w:type="dxa"/>
            <w:gridSpan w:val="2"/>
          </w:tcPr>
          <w:p w:rsidR="005B6646" w:rsidRDefault="005B6646">
            <w:pPr>
              <w:pStyle w:val="ConsPlusNormal"/>
              <w:jc w:val="both"/>
            </w:pPr>
            <w:r>
              <w:t>развитие системы социально-трудовых отношений в Республике Коми</w:t>
            </w:r>
          </w:p>
        </w:tc>
      </w:tr>
      <w:tr w:rsidR="005B6646">
        <w:tc>
          <w:tcPr>
            <w:tcW w:w="1531" w:type="dxa"/>
          </w:tcPr>
          <w:p w:rsidR="005B6646" w:rsidRDefault="005B6646">
            <w:pPr>
              <w:pStyle w:val="ConsPlusNormal"/>
            </w:pPr>
            <w:r>
              <w:t xml:space="preserve">Задачи </w:t>
            </w:r>
            <w:r>
              <w:lastRenderedPageBreak/>
              <w:t>подпрограммы</w:t>
            </w:r>
          </w:p>
        </w:tc>
        <w:tc>
          <w:tcPr>
            <w:tcW w:w="7483" w:type="dxa"/>
            <w:gridSpan w:val="2"/>
          </w:tcPr>
          <w:p w:rsidR="005B6646" w:rsidRDefault="005B6646">
            <w:pPr>
              <w:pStyle w:val="ConsPlusNormal"/>
              <w:jc w:val="both"/>
            </w:pPr>
            <w:r>
              <w:lastRenderedPageBreak/>
              <w:t xml:space="preserve">1. Реализация эффективных мер государственного регулирования доходов </w:t>
            </w:r>
            <w:r>
              <w:lastRenderedPageBreak/>
              <w:t>населения.</w:t>
            </w:r>
          </w:p>
          <w:p w:rsidR="005B6646" w:rsidRDefault="005B6646">
            <w:pPr>
              <w:pStyle w:val="ConsPlusNormal"/>
              <w:jc w:val="both"/>
            </w:pPr>
            <w:r>
              <w:t>2. Содействие развитию системы социального партнерства в сфере труда в Республике Коми.</w:t>
            </w:r>
          </w:p>
          <w:p w:rsidR="005B6646" w:rsidRDefault="005B6646">
            <w:pPr>
              <w:pStyle w:val="ConsPlusNormal"/>
              <w:jc w:val="both"/>
            </w:pPr>
            <w:r>
              <w:t>3. Содействие развитию системы кадрового обеспечения экономики в Республике Коми</w:t>
            </w:r>
          </w:p>
        </w:tc>
      </w:tr>
      <w:tr w:rsidR="005B6646">
        <w:tblPrEx>
          <w:tblBorders>
            <w:insideH w:val="nil"/>
          </w:tblBorders>
        </w:tblPrEx>
        <w:tc>
          <w:tcPr>
            <w:tcW w:w="1531" w:type="dxa"/>
            <w:tcBorders>
              <w:bottom w:val="nil"/>
            </w:tcBorders>
          </w:tcPr>
          <w:p w:rsidR="005B6646" w:rsidRDefault="005B6646">
            <w:pPr>
              <w:pStyle w:val="ConsPlusNormal"/>
            </w:pPr>
            <w:r>
              <w:lastRenderedPageBreak/>
              <w:t>Целевые индикаторы и показатели подпрограммы</w:t>
            </w:r>
          </w:p>
        </w:tc>
        <w:tc>
          <w:tcPr>
            <w:tcW w:w="7483" w:type="dxa"/>
            <w:gridSpan w:val="2"/>
            <w:tcBorders>
              <w:bottom w:val="nil"/>
            </w:tcBorders>
          </w:tcPr>
          <w:p w:rsidR="005B6646" w:rsidRDefault="005B6646">
            <w:pPr>
              <w:pStyle w:val="ConsPlusNormal"/>
              <w:jc w:val="both"/>
            </w:pPr>
            <w:r>
              <w:t>1. Динамика среднедушевых номинальных доходов населения Республики Коми.</w:t>
            </w:r>
          </w:p>
          <w:p w:rsidR="005B6646" w:rsidRDefault="005B6646">
            <w:pPr>
              <w:pStyle w:val="ConsPlusNormal"/>
              <w:jc w:val="both"/>
            </w:pPr>
            <w:r>
              <w:t>2. 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5B6646" w:rsidRDefault="005B6646">
            <w:pPr>
              <w:pStyle w:val="ConsPlusNormal"/>
              <w:jc w:val="both"/>
            </w:pPr>
            <w:r>
              <w:t>3. Удельный вес организаций Республики Коми (исключен с 01.01.2017), охваченных коллективно-договорными отношениями, в общем количестве организаций в Республике Коми.</w:t>
            </w:r>
          </w:p>
          <w:p w:rsidR="005B6646" w:rsidRDefault="005B6646">
            <w:pPr>
              <w:pStyle w:val="ConsPlusNormal"/>
              <w:jc w:val="both"/>
            </w:pPr>
            <w:r>
              <w:t>4. Доля организаций, не состоящих в коллективных трудовых спорах, в общем количестве организаций Республики Коми.</w:t>
            </w:r>
          </w:p>
          <w:p w:rsidR="005B6646" w:rsidRDefault="005B6646">
            <w:pPr>
              <w:pStyle w:val="ConsPlusNormal"/>
              <w:jc w:val="both"/>
            </w:pPr>
            <w:r>
              <w:t>5. Доля организаций в Республике Коми, участвующих в формировании прогноза потребности в квалифицированных кадрах, в общем количестве организаций в Республике Коми (исключен с 01.01.2016).</w:t>
            </w:r>
          </w:p>
          <w:p w:rsidR="005B6646" w:rsidRDefault="005B6646">
            <w:pPr>
              <w:pStyle w:val="ConsPlusNormal"/>
              <w:jc w:val="both"/>
            </w:pPr>
            <w:r>
              <w:t>6. 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 (введен с 01.01.2016).</w:t>
            </w:r>
          </w:p>
          <w:p w:rsidR="005B6646" w:rsidRDefault="005B6646">
            <w:pPr>
              <w:pStyle w:val="ConsPlusNormal"/>
              <w:jc w:val="both"/>
            </w:pPr>
            <w:r>
              <w:t>7.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(исключен с 01.01.2016).</w:t>
            </w:r>
          </w:p>
          <w:p w:rsidR="005B6646" w:rsidRDefault="005B6646">
            <w:pPr>
              <w:pStyle w:val="ConsPlusNormal"/>
              <w:jc w:val="both"/>
            </w:pPr>
            <w:r>
              <w:t xml:space="preserve">8. Уровень выполнения квоты, определенной Республике Коми, по обучению специалистов в соответствии с Государственным </w:t>
            </w:r>
            <w:hyperlink r:id="rId124" w:history="1">
              <w:r>
                <w:rPr>
                  <w:color w:val="0000FF"/>
                </w:rPr>
                <w:t>планом</w:t>
              </w:r>
            </w:hyperlink>
            <w:r>
              <w:t xml:space="preserve"> подготовки управленческих кадров для организаций народного хозяйства Российской Федерации, утвержденным постановлением Правительства Российской Федерации от 24 марта 2007 г. N 177 (исключен с 01.01.2017).</w:t>
            </w:r>
          </w:p>
          <w:p w:rsidR="005B6646" w:rsidRDefault="005B6646">
            <w:pPr>
              <w:pStyle w:val="ConsPlusNormal"/>
              <w:jc w:val="both"/>
            </w:pPr>
            <w:r>
              <w:t xml:space="preserve">9. Количество подготовленных управленческих кадров в рамках реализации Государственного </w:t>
            </w:r>
            <w:hyperlink r:id="rId125" w:history="1">
              <w:r>
                <w:rPr>
                  <w:color w:val="0000FF"/>
                </w:rPr>
                <w:t>плана</w:t>
              </w:r>
            </w:hyperlink>
            <w:r>
              <w:t xml:space="preserve"> подготовки управленческих кадров для организаций народного хозяйства Российской Федерации в 2007/08 - 2017/18 учебных годах, утвержденного постановлением Правительства Российской Федерации от 24 марта 2007 г. N 177, по всем типам образовательных программ (введен с 01.01.2017)</w:t>
            </w:r>
          </w:p>
          <w:p w:rsidR="005B6646" w:rsidRDefault="005B6646">
            <w:pPr>
              <w:pStyle w:val="ConsPlusNormal"/>
              <w:jc w:val="both"/>
            </w:pPr>
            <w:r>
              <w:t>10. Доля выполненных Правительством Республики Коми мероприятий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Региональным объединением работодателей Союз промышленников и предпринимателей Республики Коми от общего количества мероприятий, предусмотренных планом (введен с 01.01.2017)</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26" w:history="1">
              <w:r>
                <w:rPr>
                  <w:color w:val="0000FF"/>
                </w:rPr>
                <w:t>Постановления</w:t>
              </w:r>
            </w:hyperlink>
            <w:r>
              <w:t xml:space="preserve"> Правительства РК от 12.01.2018 N 6)</w:t>
            </w:r>
          </w:p>
        </w:tc>
      </w:tr>
      <w:tr w:rsidR="005B6646">
        <w:tblPrEx>
          <w:tblBorders>
            <w:insideH w:val="nil"/>
          </w:tblBorders>
        </w:tblPrEx>
        <w:tc>
          <w:tcPr>
            <w:tcW w:w="1531" w:type="dxa"/>
            <w:tcBorders>
              <w:bottom w:val="nil"/>
            </w:tcBorders>
          </w:tcPr>
          <w:p w:rsidR="005B6646" w:rsidRDefault="005B6646">
            <w:pPr>
              <w:pStyle w:val="ConsPlusNormal"/>
            </w:pPr>
            <w:r>
              <w:t>Этапы и сроки реализации подпрограммы</w:t>
            </w:r>
          </w:p>
        </w:tc>
        <w:tc>
          <w:tcPr>
            <w:tcW w:w="7483" w:type="dxa"/>
            <w:gridSpan w:val="2"/>
            <w:tcBorders>
              <w:bottom w:val="nil"/>
            </w:tcBorders>
          </w:tcPr>
          <w:p w:rsidR="005B6646" w:rsidRDefault="005B6646">
            <w:pPr>
              <w:pStyle w:val="ConsPlusNormal"/>
              <w:jc w:val="both"/>
            </w:pPr>
            <w:r>
              <w:t>2013 - 2021 годы</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27"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lastRenderedPageBreak/>
              <w:t>Объемы финансирования подпрограммы</w:t>
            </w:r>
          </w:p>
        </w:tc>
        <w:tc>
          <w:tcPr>
            <w:tcW w:w="3742" w:type="dxa"/>
            <w:tcBorders>
              <w:bottom w:val="nil"/>
            </w:tcBorders>
          </w:tcPr>
          <w:p w:rsidR="005B6646" w:rsidRDefault="005B6646">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16 800,0 тыс. рублей, в том числе по годам:</w:t>
            </w:r>
          </w:p>
          <w:p w:rsidR="005B6646" w:rsidRDefault="005B6646">
            <w:pPr>
              <w:pStyle w:val="ConsPlusNormal"/>
              <w:jc w:val="both"/>
            </w:pPr>
            <w:r>
              <w:t>2013 год - 3 710,0 тыс. рублей;</w:t>
            </w:r>
          </w:p>
          <w:p w:rsidR="005B6646" w:rsidRDefault="005B6646">
            <w:pPr>
              <w:pStyle w:val="ConsPlusNormal"/>
              <w:jc w:val="both"/>
            </w:pPr>
            <w:r>
              <w:t>2014 год - 3 360,0 тыс. рублей;</w:t>
            </w:r>
          </w:p>
          <w:p w:rsidR="005B6646" w:rsidRDefault="005B6646">
            <w:pPr>
              <w:pStyle w:val="ConsPlusNormal"/>
              <w:jc w:val="both"/>
            </w:pPr>
            <w:r>
              <w:t>2015 год - 2 341,1 тыс. рублей;</w:t>
            </w:r>
          </w:p>
          <w:p w:rsidR="005B6646" w:rsidRDefault="005B6646">
            <w:pPr>
              <w:pStyle w:val="ConsPlusNormal"/>
              <w:jc w:val="both"/>
            </w:pPr>
            <w:r>
              <w:t>2016 год - 618,4 тыс. рублей;</w:t>
            </w:r>
          </w:p>
          <w:p w:rsidR="005B6646" w:rsidRDefault="005B6646">
            <w:pPr>
              <w:pStyle w:val="ConsPlusNormal"/>
              <w:jc w:val="both"/>
            </w:pPr>
            <w:r>
              <w:t>2017 год - 1 922,3 тыс. рублей;</w:t>
            </w:r>
          </w:p>
          <w:p w:rsidR="005B6646" w:rsidRDefault="005B6646">
            <w:pPr>
              <w:pStyle w:val="ConsPlusNormal"/>
              <w:jc w:val="both"/>
            </w:pPr>
            <w:r>
              <w:t>2018 год - 829,4 тыс. рублей;</w:t>
            </w:r>
          </w:p>
          <w:p w:rsidR="005B6646" w:rsidRDefault="005B6646">
            <w:pPr>
              <w:pStyle w:val="ConsPlusNormal"/>
              <w:jc w:val="both"/>
            </w:pPr>
            <w:r>
              <w:t>2019 год - 1 008,8 тыс. рублей;</w:t>
            </w:r>
          </w:p>
          <w:p w:rsidR="005B6646" w:rsidRDefault="005B6646">
            <w:pPr>
              <w:pStyle w:val="ConsPlusNormal"/>
              <w:jc w:val="both"/>
            </w:pPr>
            <w:r>
              <w:t>2020 год - 1 505,0 тыс. рублей;</w:t>
            </w:r>
          </w:p>
          <w:p w:rsidR="005B6646" w:rsidRDefault="005B6646">
            <w:pPr>
              <w:pStyle w:val="ConsPlusNormal"/>
              <w:jc w:val="both"/>
            </w:pPr>
            <w:r>
              <w:t>2021 год - 1 505,0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закону о республиканском бюджете Республики Коми - 16 800,1 тыс. рублей, в том числе по годам:</w:t>
            </w:r>
          </w:p>
          <w:p w:rsidR="005B6646" w:rsidRDefault="005B6646">
            <w:pPr>
              <w:pStyle w:val="ConsPlusNormal"/>
              <w:jc w:val="both"/>
            </w:pPr>
            <w:r>
              <w:t>2013 год - 3 710,0 тыс. рублей;</w:t>
            </w:r>
          </w:p>
          <w:p w:rsidR="005B6646" w:rsidRDefault="005B6646">
            <w:pPr>
              <w:pStyle w:val="ConsPlusNormal"/>
              <w:jc w:val="both"/>
            </w:pPr>
            <w:r>
              <w:t>2014 год - 3 360,0 тыс. рублей;</w:t>
            </w:r>
          </w:p>
          <w:p w:rsidR="005B6646" w:rsidRDefault="005B6646">
            <w:pPr>
              <w:pStyle w:val="ConsPlusNormal"/>
              <w:jc w:val="both"/>
            </w:pPr>
            <w:r>
              <w:t>2015 год - 2 341,1 тыс. рублей;</w:t>
            </w:r>
          </w:p>
          <w:p w:rsidR="005B6646" w:rsidRDefault="005B6646">
            <w:pPr>
              <w:pStyle w:val="ConsPlusNormal"/>
              <w:jc w:val="both"/>
            </w:pPr>
            <w:r>
              <w:t>2016 год - 618,4 тыс. рублей;</w:t>
            </w:r>
          </w:p>
          <w:p w:rsidR="005B6646" w:rsidRDefault="005B6646">
            <w:pPr>
              <w:pStyle w:val="ConsPlusNormal"/>
              <w:jc w:val="both"/>
            </w:pPr>
            <w:r>
              <w:t>2017 год - 1 922,3 тыс. рублей;</w:t>
            </w:r>
          </w:p>
          <w:p w:rsidR="005B6646" w:rsidRDefault="005B6646">
            <w:pPr>
              <w:pStyle w:val="ConsPlusNormal"/>
              <w:jc w:val="both"/>
            </w:pPr>
            <w:r>
              <w:t>2018 год - 829,4 тыс. рублей;</w:t>
            </w:r>
          </w:p>
          <w:p w:rsidR="005B6646" w:rsidRDefault="005B6646">
            <w:pPr>
              <w:pStyle w:val="ConsPlusNormal"/>
              <w:jc w:val="both"/>
            </w:pPr>
            <w:r>
              <w:t>2019 год - 1 008,8 тыс. рублей;</w:t>
            </w:r>
          </w:p>
          <w:p w:rsidR="005B6646" w:rsidRDefault="005B6646">
            <w:pPr>
              <w:pStyle w:val="ConsPlusNormal"/>
              <w:jc w:val="both"/>
            </w:pPr>
            <w:r>
              <w:t>2020 год - 1 505,0 тыс. рублей;</w:t>
            </w:r>
          </w:p>
          <w:p w:rsidR="005B6646" w:rsidRDefault="005B6646">
            <w:pPr>
              <w:pStyle w:val="ConsPlusNormal"/>
              <w:jc w:val="both"/>
            </w:pPr>
            <w:r>
              <w:t>2021 год - 1 505,0 тыс. рублей;</w:t>
            </w:r>
          </w:p>
          <w:p w:rsidR="005B6646" w:rsidRDefault="005B6646">
            <w:pPr>
              <w:pStyle w:val="ConsPlusNormal"/>
              <w:jc w:val="both"/>
            </w:pPr>
            <w:r>
              <w:t>из них средства федерального бюджета - 528,9 тыс. рублей, в том числе по годам:</w:t>
            </w:r>
          </w:p>
          <w:p w:rsidR="005B6646" w:rsidRDefault="005B6646">
            <w:pPr>
              <w:pStyle w:val="ConsPlusNormal"/>
              <w:jc w:val="both"/>
            </w:pPr>
            <w:r>
              <w:t>2016 год - 91,5 тыс. рублей;</w:t>
            </w:r>
          </w:p>
          <w:p w:rsidR="005B6646" w:rsidRDefault="005B6646">
            <w:pPr>
              <w:pStyle w:val="ConsPlusNormal"/>
              <w:jc w:val="both"/>
            </w:pPr>
            <w:r>
              <w:t>2017 год - 137,3 тыс. рублей;</w:t>
            </w:r>
          </w:p>
          <w:p w:rsidR="005B6646" w:rsidRDefault="005B6646">
            <w:pPr>
              <w:pStyle w:val="ConsPlusNormal"/>
              <w:jc w:val="both"/>
            </w:pPr>
            <w:r>
              <w:t>2018 год - 131,7 тыс. рублей;</w:t>
            </w:r>
          </w:p>
          <w:p w:rsidR="005B6646" w:rsidRDefault="005B6646">
            <w:pPr>
              <w:pStyle w:val="ConsPlusNormal"/>
              <w:jc w:val="both"/>
            </w:pPr>
            <w:r>
              <w:t>2019 год - 168,4 тыс. рублей</w:t>
            </w:r>
          </w:p>
        </w:tc>
        <w:tc>
          <w:tcPr>
            <w:tcW w:w="3741" w:type="dxa"/>
            <w:tcBorders>
              <w:bottom w:val="nil"/>
            </w:tcBorders>
          </w:tcPr>
          <w:p w:rsidR="005B6646" w:rsidRDefault="005B6646">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18 755,6 тыс. рублей, в том числе по годам:</w:t>
            </w:r>
          </w:p>
          <w:p w:rsidR="005B6646" w:rsidRDefault="005B6646">
            <w:pPr>
              <w:pStyle w:val="ConsPlusNormal"/>
              <w:jc w:val="both"/>
            </w:pPr>
            <w:r>
              <w:t>2013 год - 3 710,0 тыс. рублей;</w:t>
            </w:r>
          </w:p>
          <w:p w:rsidR="005B6646" w:rsidRDefault="005B6646">
            <w:pPr>
              <w:pStyle w:val="ConsPlusNormal"/>
              <w:jc w:val="both"/>
            </w:pPr>
            <w:r>
              <w:t>2014 год - 4 322,8 тыс. рублей;</w:t>
            </w:r>
          </w:p>
          <w:p w:rsidR="005B6646" w:rsidRDefault="005B6646">
            <w:pPr>
              <w:pStyle w:val="ConsPlusNormal"/>
              <w:jc w:val="both"/>
            </w:pPr>
            <w:r>
              <w:t>2015 год - 3 388,9 тыс. рублей;</w:t>
            </w:r>
          </w:p>
          <w:p w:rsidR="005B6646" w:rsidRDefault="005B6646">
            <w:pPr>
              <w:pStyle w:val="ConsPlusNormal"/>
              <w:jc w:val="both"/>
            </w:pPr>
            <w:r>
              <w:t>2016 год - 618,4 тыс. рублей;</w:t>
            </w:r>
          </w:p>
          <w:p w:rsidR="005B6646" w:rsidRDefault="005B6646">
            <w:pPr>
              <w:pStyle w:val="ConsPlusNormal"/>
              <w:jc w:val="both"/>
            </w:pPr>
            <w:r>
              <w:t>2017 год - 1 922,3 тыс. рублей;</w:t>
            </w:r>
          </w:p>
          <w:p w:rsidR="005B6646" w:rsidRDefault="005B6646">
            <w:pPr>
              <w:pStyle w:val="ConsPlusNormal"/>
              <w:jc w:val="both"/>
            </w:pPr>
            <w:r>
              <w:t>2018 год - 774,4 тыс. рублей;</w:t>
            </w:r>
          </w:p>
          <w:p w:rsidR="005B6646" w:rsidRDefault="005B6646">
            <w:pPr>
              <w:pStyle w:val="ConsPlusNormal"/>
              <w:jc w:val="both"/>
            </w:pPr>
            <w:r>
              <w:t>2019 год - 1 008,8 тыс. рублей;</w:t>
            </w:r>
          </w:p>
          <w:p w:rsidR="005B6646" w:rsidRDefault="005B6646">
            <w:pPr>
              <w:pStyle w:val="ConsPlusNormal"/>
              <w:jc w:val="both"/>
            </w:pPr>
            <w:r>
              <w:t>2020 год - 1 505,0 тыс. рублей;</w:t>
            </w:r>
          </w:p>
          <w:p w:rsidR="005B6646" w:rsidRDefault="005B6646">
            <w:pPr>
              <w:pStyle w:val="ConsPlusNormal"/>
              <w:jc w:val="both"/>
            </w:pPr>
            <w:r>
              <w:t>2021 год - 1 505,0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- 18 755,6 тыс. рублей, в том числе по годам:</w:t>
            </w:r>
          </w:p>
          <w:p w:rsidR="005B6646" w:rsidRDefault="005B6646">
            <w:pPr>
              <w:pStyle w:val="ConsPlusNormal"/>
              <w:jc w:val="both"/>
            </w:pPr>
            <w:r>
              <w:t>2013 год - 3 710,0 тыс. рублей;</w:t>
            </w:r>
          </w:p>
          <w:p w:rsidR="005B6646" w:rsidRDefault="005B6646">
            <w:pPr>
              <w:pStyle w:val="ConsPlusNormal"/>
              <w:jc w:val="both"/>
            </w:pPr>
            <w:r>
              <w:t>2014 год - 4 322,8 тыс. рублей;</w:t>
            </w:r>
          </w:p>
          <w:p w:rsidR="005B6646" w:rsidRDefault="005B6646">
            <w:pPr>
              <w:pStyle w:val="ConsPlusNormal"/>
              <w:jc w:val="both"/>
            </w:pPr>
            <w:r>
              <w:t>2015 год - 3 388,9 тыс. рублей;</w:t>
            </w:r>
          </w:p>
          <w:p w:rsidR="005B6646" w:rsidRDefault="005B6646">
            <w:pPr>
              <w:pStyle w:val="ConsPlusNormal"/>
              <w:jc w:val="both"/>
            </w:pPr>
            <w:r>
              <w:t>2016 год - 618,4 тыс. рублей;</w:t>
            </w:r>
          </w:p>
          <w:p w:rsidR="005B6646" w:rsidRDefault="005B6646">
            <w:pPr>
              <w:pStyle w:val="ConsPlusNormal"/>
              <w:jc w:val="both"/>
            </w:pPr>
            <w:r>
              <w:t>2017 год - 1 785,0 тыс. рублей;</w:t>
            </w:r>
          </w:p>
          <w:p w:rsidR="005B6646" w:rsidRDefault="005B6646">
            <w:pPr>
              <w:pStyle w:val="ConsPlusNormal"/>
              <w:jc w:val="both"/>
            </w:pPr>
            <w:r>
              <w:t>2018 год - 774,4 тыс. рублей;</w:t>
            </w:r>
          </w:p>
          <w:p w:rsidR="005B6646" w:rsidRDefault="005B6646">
            <w:pPr>
              <w:pStyle w:val="ConsPlusNormal"/>
              <w:jc w:val="both"/>
            </w:pPr>
            <w:r>
              <w:t>2019 год - 1 008,8 тыс. рублей;</w:t>
            </w:r>
          </w:p>
          <w:p w:rsidR="005B6646" w:rsidRDefault="005B6646">
            <w:pPr>
              <w:pStyle w:val="ConsPlusNormal"/>
              <w:jc w:val="both"/>
            </w:pPr>
            <w:r>
              <w:t>2020 год - 1 505,0 тыс. рублей;</w:t>
            </w:r>
          </w:p>
          <w:p w:rsidR="005B6646" w:rsidRDefault="005B6646">
            <w:pPr>
              <w:pStyle w:val="ConsPlusNormal"/>
              <w:jc w:val="both"/>
            </w:pPr>
            <w:r>
              <w:t>2021 год - 1 505,0 тыс. рублей;</w:t>
            </w:r>
          </w:p>
          <w:p w:rsidR="005B6646" w:rsidRDefault="005B6646">
            <w:pPr>
              <w:pStyle w:val="ConsPlusNormal"/>
              <w:jc w:val="both"/>
            </w:pPr>
            <w:r>
              <w:t>из них средства федерального бюджета - 2 539,5 тыс. рублей, в том числе по годам:</w:t>
            </w:r>
          </w:p>
          <w:p w:rsidR="005B6646" w:rsidRDefault="005B6646">
            <w:pPr>
              <w:pStyle w:val="ConsPlusNormal"/>
              <w:jc w:val="both"/>
            </w:pPr>
            <w:r>
              <w:t>2014 год - 962,8 тыс. рублей;</w:t>
            </w:r>
          </w:p>
          <w:p w:rsidR="005B6646" w:rsidRDefault="005B6646">
            <w:pPr>
              <w:pStyle w:val="ConsPlusNormal"/>
              <w:jc w:val="both"/>
            </w:pPr>
            <w:r>
              <w:t>2015 год - 1 047,8 тыс. рублей;</w:t>
            </w:r>
          </w:p>
          <w:p w:rsidR="005B6646" w:rsidRDefault="005B6646">
            <w:pPr>
              <w:pStyle w:val="ConsPlusNormal"/>
              <w:jc w:val="both"/>
            </w:pPr>
            <w:r>
              <w:t>2016 год - 91,5 тыс. рублей;</w:t>
            </w:r>
          </w:p>
          <w:p w:rsidR="005B6646" w:rsidRDefault="005B6646">
            <w:pPr>
              <w:pStyle w:val="ConsPlusNormal"/>
              <w:jc w:val="both"/>
            </w:pPr>
            <w:r>
              <w:t>2017 год - 137,3 тыс. рублей;</w:t>
            </w:r>
          </w:p>
          <w:p w:rsidR="005B6646" w:rsidRDefault="005B6646">
            <w:pPr>
              <w:pStyle w:val="ConsPlusNormal"/>
              <w:jc w:val="both"/>
            </w:pPr>
            <w:r>
              <w:t>2018 год - 131,7 тыс. рублей;</w:t>
            </w:r>
          </w:p>
          <w:p w:rsidR="005B6646" w:rsidRDefault="005B6646">
            <w:pPr>
              <w:pStyle w:val="ConsPlusNormal"/>
              <w:jc w:val="both"/>
            </w:pPr>
            <w:r>
              <w:t>2019 год - 168,4 тыс. рублей</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28"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Ожидаемые результаты реализации подпрограммы</w:t>
            </w:r>
          </w:p>
        </w:tc>
        <w:tc>
          <w:tcPr>
            <w:tcW w:w="7483" w:type="dxa"/>
            <w:gridSpan w:val="2"/>
            <w:tcBorders>
              <w:bottom w:val="nil"/>
            </w:tcBorders>
          </w:tcPr>
          <w:p w:rsidR="005B6646" w:rsidRDefault="005B6646">
            <w:pPr>
              <w:pStyle w:val="ConsPlusNormal"/>
              <w:jc w:val="both"/>
            </w:pPr>
            <w:r>
              <w:t>I. В результате реализации подпрограммы ожидается:</w:t>
            </w:r>
          </w:p>
          <w:p w:rsidR="005B6646" w:rsidRDefault="005B6646">
            <w:pPr>
              <w:pStyle w:val="ConsPlusNormal"/>
              <w:jc w:val="both"/>
            </w:pPr>
            <w:r>
              <w:t>1. В сфере доходов населения:</w:t>
            </w:r>
          </w:p>
          <w:p w:rsidR="005B6646" w:rsidRDefault="005B6646">
            <w:pPr>
              <w:pStyle w:val="ConsPlusNormal"/>
              <w:jc w:val="both"/>
            </w:pPr>
            <w:r>
              <w:t>по итогам 2021 года среднедушевые номинальные доходы населения Республики Коми составят 33908 рублей, или 141,7% к уровню 2011 года.</w:t>
            </w:r>
          </w:p>
          <w:p w:rsidR="005B6646" w:rsidRDefault="005B6646">
            <w:pPr>
              <w:pStyle w:val="ConsPlusNormal"/>
              <w:jc w:val="both"/>
            </w:pPr>
            <w:r>
              <w:t xml:space="preserve">2. В сфере совершенствования социально-экономических отношений, направленных на максимально возможное согласование интересов власти, бизнеса и общественности (уровень согласования, мера согласия выступают в качестве одного из исходных критериев партнерских отношений), </w:t>
            </w:r>
            <w:r>
              <w:lastRenderedPageBreak/>
              <w:t>ожидается следующий эффект:</w:t>
            </w:r>
          </w:p>
          <w:p w:rsidR="005B6646" w:rsidRDefault="005B6646">
            <w:pPr>
              <w:pStyle w:val="ConsPlusNormal"/>
              <w:jc w:val="both"/>
            </w:pPr>
            <w:r>
              <w:t>обеспечение стабильной социальной обстановки, отсутствие значимых социально-трудовых конфликтов на территории Республики Коми, включая коллективные трудовые споры.</w:t>
            </w:r>
          </w:p>
          <w:p w:rsidR="005B6646" w:rsidRDefault="005B6646">
            <w:pPr>
              <w:pStyle w:val="ConsPlusNormal"/>
              <w:jc w:val="both"/>
            </w:pPr>
            <w:r>
              <w:t>3. В сфере кадрового обеспечения экономики:</w:t>
            </w:r>
          </w:p>
          <w:p w:rsidR="005B6646" w:rsidRDefault="005B6646">
            <w:pPr>
              <w:pStyle w:val="ConsPlusNormal"/>
              <w:jc w:val="both"/>
            </w:pPr>
            <w:r>
              <w:t>1) обеспечение отраслей экономики рабочими кадрами и специалистами среднего звена, квалификация которых соответствует реальным потребностям регионального рынка труда;</w:t>
            </w:r>
          </w:p>
          <w:p w:rsidR="005B6646" w:rsidRDefault="005B6646">
            <w:pPr>
              <w:pStyle w:val="ConsPlusNormal"/>
              <w:jc w:val="both"/>
            </w:pPr>
            <w:r>
              <w:t>2) развитие профессиональной и управленческой компетентности руководителей и специалистов организаций и иных хозяйствующих субъектов в Республике Коми.</w:t>
            </w:r>
          </w:p>
          <w:p w:rsidR="005B6646" w:rsidRDefault="005B6646">
            <w:pPr>
              <w:pStyle w:val="ConsPlusNormal"/>
              <w:jc w:val="both"/>
            </w:pPr>
            <w:r>
              <w:t>II. В результате решения задач и реализации запланированных мероприятий подпрограммы к 2021 году ожидается:</w:t>
            </w:r>
          </w:p>
          <w:p w:rsidR="005B6646" w:rsidRDefault="005B6646">
            <w:pPr>
              <w:pStyle w:val="ConsPlusNormal"/>
              <w:jc w:val="both"/>
            </w:pPr>
            <w:r>
              <w:t>1) рост уровня оплаты труда работников государственных и муниципальных учреждений Республики Коми почти в 2 раза;</w:t>
            </w:r>
          </w:p>
          <w:p w:rsidR="005B6646" w:rsidRDefault="005B6646">
            <w:pPr>
              <w:pStyle w:val="ConsPlusNormal"/>
              <w:jc w:val="both"/>
            </w:pPr>
            <w:r>
              <w:t xml:space="preserve">2) исключен с 12 января 2018 года. - </w:t>
            </w:r>
            <w:hyperlink r:id="rId129" w:history="1">
              <w:r>
                <w:rPr>
                  <w:color w:val="0000FF"/>
                </w:rPr>
                <w:t>Постановление</w:t>
              </w:r>
            </w:hyperlink>
            <w:r>
              <w:t xml:space="preserve"> Правительства РК от 12.01.2018 N 6;</w:t>
            </w:r>
          </w:p>
          <w:p w:rsidR="005B6646" w:rsidRDefault="005B6646">
            <w:pPr>
              <w:pStyle w:val="ConsPlusNormal"/>
              <w:jc w:val="both"/>
            </w:pPr>
            <w:r>
              <w:t>3) увеличение количества организаций Республики Коми, участвующих в формировании прогноза потребности в квалифицированных кадрах, в общем количестве организаций в Республике Коми;</w:t>
            </w:r>
          </w:p>
          <w:p w:rsidR="005B6646" w:rsidRDefault="005B6646">
            <w:pPr>
              <w:pStyle w:val="ConsPlusNormal"/>
              <w:jc w:val="both"/>
            </w:pPr>
            <w:r>
              <w:t>4) снижение диспропорции между структурой подготовки кадров учреждениями профессионального образования в Республике Коми и структурой требуемого распределения кадрового состава организаций республики;</w:t>
            </w:r>
          </w:p>
          <w:p w:rsidR="005B6646" w:rsidRDefault="005B6646">
            <w:pPr>
              <w:pStyle w:val="ConsPlusNormal"/>
              <w:jc w:val="both"/>
            </w:pPr>
            <w:r>
              <w:t>5) повышение эффективности системы подготовки и переподготовки кадров в связи с ожидаемыми или происходящими переменами в технологиях, производстве, экономике</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Постановлений Правительства РК от 12.01.2018 </w:t>
            </w:r>
            <w:hyperlink r:id="rId130" w:history="1">
              <w:r>
                <w:rPr>
                  <w:color w:val="0000FF"/>
                </w:rPr>
                <w:t>N 6</w:t>
              </w:r>
            </w:hyperlink>
            <w:r>
              <w:t xml:space="preserve">, от 05.02.2019 </w:t>
            </w:r>
            <w:hyperlink r:id="rId131" w:history="1">
              <w:r>
                <w:rPr>
                  <w:color w:val="0000FF"/>
                </w:rPr>
                <w:t>N 51</w:t>
              </w:r>
            </w:hyperlink>
            <w:r>
              <w:t>)</w:t>
            </w:r>
          </w:p>
        </w:tc>
      </w:tr>
    </w:tbl>
    <w:p w:rsidR="005B6646" w:rsidRDefault="005B6646">
      <w:pPr>
        <w:pStyle w:val="ConsPlusNormal"/>
      </w:pPr>
    </w:p>
    <w:p w:rsidR="005B6646" w:rsidRDefault="005B6646">
      <w:pPr>
        <w:pStyle w:val="ConsPlusTitle"/>
        <w:jc w:val="center"/>
        <w:outlineLvl w:val="1"/>
      </w:pPr>
      <w:bookmarkStart w:id="6" w:name="P524"/>
      <w:bookmarkEnd w:id="6"/>
      <w:r>
        <w:t>ПАСПОРТ</w:t>
      </w:r>
    </w:p>
    <w:p w:rsidR="005B6646" w:rsidRDefault="005B6646">
      <w:pPr>
        <w:pStyle w:val="ConsPlusTitle"/>
        <w:jc w:val="center"/>
      </w:pPr>
      <w:r>
        <w:t>подпрограммы 5 "Наука и инновации в Республике Коми"</w:t>
      </w:r>
    </w:p>
    <w:p w:rsidR="005B6646" w:rsidRDefault="005B6646">
      <w:pPr>
        <w:pStyle w:val="ConsPlusNormal"/>
        <w:jc w:val="center"/>
      </w:pPr>
      <w:r>
        <w:t xml:space="preserve">(в ред. </w:t>
      </w:r>
      <w:hyperlink r:id="rId132"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531"/>
        <w:gridCol w:w="3742"/>
        <w:gridCol w:w="3741"/>
      </w:tblGrid>
      <w:tr w:rsidR="005B6646">
        <w:tc>
          <w:tcPr>
            <w:tcW w:w="1531" w:type="dxa"/>
            <w:tcBorders>
              <w:bottom w:val="nil"/>
            </w:tcBorders>
          </w:tcPr>
          <w:p w:rsidR="005B6646" w:rsidRDefault="005B6646">
            <w:pPr>
              <w:pStyle w:val="ConsPlusNormal"/>
            </w:pPr>
            <w:r>
              <w:t>Ответственный исполнитель подпрограммы (соисполнитель Программы)</w:t>
            </w:r>
          </w:p>
        </w:tc>
        <w:tc>
          <w:tcPr>
            <w:tcW w:w="7483" w:type="dxa"/>
            <w:gridSpan w:val="2"/>
            <w:tcBorders>
              <w:bottom w:val="nil"/>
            </w:tcBorders>
          </w:tcPr>
          <w:p w:rsidR="005B6646" w:rsidRDefault="005B6646">
            <w:pPr>
              <w:pStyle w:val="ConsPlusNormal"/>
              <w:jc w:val="both"/>
            </w:pPr>
            <w:r>
              <w:t>Министерство инвестиций, промышленности и транспорта Республики Коми</w:t>
            </w:r>
          </w:p>
        </w:tc>
      </w:tr>
      <w:tr w:rsidR="005B6646">
        <w:tc>
          <w:tcPr>
            <w:tcW w:w="9014" w:type="dxa"/>
            <w:gridSpan w:val="3"/>
            <w:tcBorders>
              <w:top w:val="nil"/>
            </w:tcBorders>
          </w:tcPr>
          <w:p w:rsidR="005B6646" w:rsidRDefault="005B6646">
            <w:pPr>
              <w:pStyle w:val="ConsPlusNormal"/>
              <w:jc w:val="both"/>
            </w:pPr>
            <w:r>
              <w:t xml:space="preserve">(в ред. </w:t>
            </w:r>
            <w:hyperlink r:id="rId133" w:history="1">
              <w:r>
                <w:rPr>
                  <w:color w:val="0000FF"/>
                </w:rPr>
                <w:t>Постановления</w:t>
              </w:r>
            </w:hyperlink>
            <w:r>
              <w:t xml:space="preserve"> Правительства РК от 12.01.2018 N 7)</w:t>
            </w:r>
          </w:p>
        </w:tc>
      </w:tr>
      <w:tr w:rsidR="005B6646">
        <w:tc>
          <w:tcPr>
            <w:tcW w:w="1531" w:type="dxa"/>
            <w:tcBorders>
              <w:bottom w:val="nil"/>
            </w:tcBorders>
          </w:tcPr>
          <w:p w:rsidR="005B6646" w:rsidRDefault="005B6646">
            <w:pPr>
              <w:pStyle w:val="ConsPlusNormal"/>
            </w:pPr>
            <w:r>
              <w:t>Участники подпрограммы</w:t>
            </w:r>
          </w:p>
        </w:tc>
        <w:tc>
          <w:tcPr>
            <w:tcW w:w="7483" w:type="dxa"/>
            <w:gridSpan w:val="2"/>
            <w:tcBorders>
              <w:bottom w:val="nil"/>
            </w:tcBorders>
          </w:tcPr>
          <w:p w:rsidR="005B6646" w:rsidRDefault="005B6646">
            <w:pPr>
              <w:pStyle w:val="ConsPlusNormal"/>
              <w:jc w:val="both"/>
            </w:pPr>
            <w:r>
              <w:t>Министерство здравоохранения Республики Коми;</w:t>
            </w:r>
          </w:p>
          <w:p w:rsidR="005B6646" w:rsidRDefault="005B6646">
            <w:pPr>
              <w:pStyle w:val="ConsPlusNormal"/>
              <w:jc w:val="both"/>
            </w:pPr>
            <w:r>
              <w:t>Министерство культуры, туризма и архивного дела Республики Коми;</w:t>
            </w:r>
          </w:p>
          <w:p w:rsidR="005B6646" w:rsidRDefault="005B6646">
            <w:pPr>
              <w:pStyle w:val="ConsPlusNormal"/>
              <w:jc w:val="both"/>
            </w:pPr>
            <w:r>
              <w:t>Министерство образования, науки и молодежной политики Республики Коми;</w:t>
            </w:r>
          </w:p>
          <w:p w:rsidR="005B6646" w:rsidRDefault="005B6646">
            <w:pPr>
              <w:pStyle w:val="ConsPlusNormal"/>
              <w:jc w:val="both"/>
            </w:pPr>
            <w:r>
              <w:t>Министерство сельского хозяйства и потребительского рынка Республики Коми;</w:t>
            </w:r>
          </w:p>
          <w:p w:rsidR="005B6646" w:rsidRDefault="005B6646">
            <w:pPr>
              <w:pStyle w:val="ConsPlusNormal"/>
              <w:jc w:val="both"/>
            </w:pPr>
            <w:r>
              <w:t>Министерство природных ресурсов и охраны окружающей среды Республики Коми;</w:t>
            </w:r>
          </w:p>
          <w:p w:rsidR="005B6646" w:rsidRDefault="005B6646">
            <w:pPr>
              <w:pStyle w:val="ConsPlusNormal"/>
              <w:jc w:val="both"/>
            </w:pPr>
            <w:r>
              <w:t>Представительство Республики Коми в Северо-Западном регионе Российской Федерации</w:t>
            </w:r>
          </w:p>
        </w:tc>
      </w:tr>
      <w:tr w:rsidR="005B6646">
        <w:tc>
          <w:tcPr>
            <w:tcW w:w="9014" w:type="dxa"/>
            <w:gridSpan w:val="3"/>
            <w:tcBorders>
              <w:top w:val="nil"/>
            </w:tcBorders>
          </w:tcPr>
          <w:p w:rsidR="005B6646" w:rsidRDefault="005B6646">
            <w:pPr>
              <w:pStyle w:val="ConsPlusNormal"/>
              <w:jc w:val="both"/>
            </w:pPr>
            <w:r>
              <w:lastRenderedPageBreak/>
              <w:t xml:space="preserve">(в ред. </w:t>
            </w:r>
            <w:hyperlink r:id="rId134" w:history="1">
              <w:r>
                <w:rPr>
                  <w:color w:val="0000FF"/>
                </w:rPr>
                <w:t>Постановления</w:t>
              </w:r>
            </w:hyperlink>
            <w:r>
              <w:t xml:space="preserve"> Правительства РК от 12.01.2018 N 7)</w:t>
            </w:r>
          </w:p>
        </w:tc>
      </w:tr>
      <w:tr w:rsidR="005B6646">
        <w:tblPrEx>
          <w:tblBorders>
            <w:insideH w:val="single" w:sz="4" w:space="0" w:color="auto"/>
          </w:tblBorders>
        </w:tblPrEx>
        <w:tc>
          <w:tcPr>
            <w:tcW w:w="1531" w:type="dxa"/>
          </w:tcPr>
          <w:p w:rsidR="005B6646" w:rsidRDefault="005B6646">
            <w:pPr>
              <w:pStyle w:val="ConsPlusNormal"/>
            </w:pPr>
            <w:r>
              <w:t>Программно-целевые инструменты подпрограммы</w:t>
            </w:r>
          </w:p>
        </w:tc>
        <w:tc>
          <w:tcPr>
            <w:tcW w:w="7483" w:type="dxa"/>
            <w:gridSpan w:val="2"/>
          </w:tcPr>
          <w:p w:rsidR="005B6646" w:rsidRDefault="005B6646">
            <w:pPr>
              <w:pStyle w:val="ConsPlusNormal"/>
              <w:jc w:val="both"/>
            </w:pPr>
            <w:r>
              <w:t>-</w:t>
            </w:r>
          </w:p>
        </w:tc>
      </w:tr>
      <w:tr w:rsidR="005B6646">
        <w:tblPrEx>
          <w:tblBorders>
            <w:insideH w:val="single" w:sz="4" w:space="0" w:color="auto"/>
          </w:tblBorders>
        </w:tblPrEx>
        <w:tc>
          <w:tcPr>
            <w:tcW w:w="1531" w:type="dxa"/>
          </w:tcPr>
          <w:p w:rsidR="005B6646" w:rsidRDefault="005B6646">
            <w:pPr>
              <w:pStyle w:val="ConsPlusNormal"/>
            </w:pPr>
            <w:r>
              <w:t>Цель подпрограммы</w:t>
            </w:r>
          </w:p>
        </w:tc>
        <w:tc>
          <w:tcPr>
            <w:tcW w:w="7483" w:type="dxa"/>
            <w:gridSpan w:val="2"/>
          </w:tcPr>
          <w:p w:rsidR="005B6646" w:rsidRDefault="005B6646">
            <w:pPr>
              <w:pStyle w:val="ConsPlusNormal"/>
              <w:jc w:val="both"/>
            </w:pPr>
            <w:r>
              <w:t>развитие и реализация научного и инновационного потенциала Республики Коми</w:t>
            </w:r>
          </w:p>
        </w:tc>
      </w:tr>
      <w:tr w:rsidR="005B6646">
        <w:tblPrEx>
          <w:tblBorders>
            <w:insideH w:val="single" w:sz="4" w:space="0" w:color="auto"/>
          </w:tblBorders>
        </w:tblPrEx>
        <w:tc>
          <w:tcPr>
            <w:tcW w:w="1531" w:type="dxa"/>
          </w:tcPr>
          <w:p w:rsidR="005B6646" w:rsidRDefault="005B6646">
            <w:pPr>
              <w:pStyle w:val="ConsPlusNormal"/>
            </w:pPr>
            <w:r>
              <w:t>Задачи подпрограммы</w:t>
            </w:r>
          </w:p>
        </w:tc>
        <w:tc>
          <w:tcPr>
            <w:tcW w:w="7483" w:type="dxa"/>
            <w:gridSpan w:val="2"/>
          </w:tcPr>
          <w:p w:rsidR="005B6646" w:rsidRDefault="005B6646">
            <w:pPr>
              <w:pStyle w:val="ConsPlusNormal"/>
              <w:jc w:val="both"/>
            </w:pPr>
            <w:r>
              <w:t>1. Формирование благоприятной инновационной среды в Республике Коми</w:t>
            </w:r>
          </w:p>
          <w:p w:rsidR="005B6646" w:rsidRDefault="005B6646">
            <w:pPr>
              <w:pStyle w:val="ConsPlusNormal"/>
              <w:jc w:val="both"/>
            </w:pPr>
            <w:r>
              <w:t>2. Развитие регионального научного сектора как основы инновационной экономики</w:t>
            </w:r>
          </w:p>
        </w:tc>
      </w:tr>
      <w:tr w:rsidR="005B6646">
        <w:tc>
          <w:tcPr>
            <w:tcW w:w="1531" w:type="dxa"/>
            <w:tcBorders>
              <w:bottom w:val="nil"/>
            </w:tcBorders>
          </w:tcPr>
          <w:p w:rsidR="005B6646" w:rsidRDefault="005B6646">
            <w:pPr>
              <w:pStyle w:val="ConsPlusNormal"/>
            </w:pPr>
            <w:r>
              <w:t>Целевые индикаторы и показатели подпрограммы</w:t>
            </w:r>
          </w:p>
        </w:tc>
        <w:tc>
          <w:tcPr>
            <w:tcW w:w="7483" w:type="dxa"/>
            <w:gridSpan w:val="2"/>
            <w:tcBorders>
              <w:bottom w:val="nil"/>
            </w:tcBorders>
          </w:tcPr>
          <w:p w:rsidR="005B6646" w:rsidRDefault="005B6646">
            <w:pPr>
              <w:pStyle w:val="ConsPlusNormal"/>
              <w:jc w:val="both"/>
            </w:pPr>
            <w:r>
              <w:t>1. Количество обучившихся по программам в сфере инноваций (исключен с 01.01.2017).</w:t>
            </w:r>
          </w:p>
          <w:p w:rsidR="005B6646" w:rsidRDefault="005B6646">
            <w:pPr>
              <w:pStyle w:val="ConsPlusNormal"/>
              <w:jc w:val="both"/>
            </w:pPr>
            <w:r>
              <w:t>2. 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 (введен с 01.01.2017).</w:t>
            </w:r>
          </w:p>
          <w:p w:rsidR="005B6646" w:rsidRDefault="005B6646">
            <w:pPr>
              <w:pStyle w:val="ConsPlusNormal"/>
              <w:jc w:val="both"/>
            </w:pPr>
            <w:r>
              <w:t>3. Количество организаций инновационной инфраструктуры, действующих на территории Республики Коми и оказывающих услуги субъектам инновационной деятельности (исключен с 01.01.2017).</w:t>
            </w:r>
          </w:p>
          <w:p w:rsidR="005B6646" w:rsidRDefault="005B6646">
            <w:pPr>
              <w:pStyle w:val="ConsPlusNormal"/>
              <w:jc w:val="both"/>
            </w:pPr>
            <w:r>
              <w:t>4. Количество инновационных проектов, реализуемых субъектами инновационной деятельности с помощью мер государственной поддержки (исключен с 01.01.2017).</w:t>
            </w:r>
          </w:p>
          <w:p w:rsidR="005B6646" w:rsidRDefault="005B6646">
            <w:pPr>
              <w:pStyle w:val="ConsPlusNormal"/>
              <w:jc w:val="both"/>
            </w:pPr>
            <w:r>
              <w:t>5.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 (исключен с 01.01.2017).</w:t>
            </w:r>
          </w:p>
          <w:p w:rsidR="005B6646" w:rsidRDefault="005B6646">
            <w:pPr>
              <w:pStyle w:val="ConsPlusNormal"/>
              <w:jc w:val="both"/>
            </w:pPr>
            <w:r>
              <w:t>6. Количество выполненных за счет средств республиканского бюджета Республики Коми фундаментальных и прикладных научных исследований</w:t>
            </w:r>
          </w:p>
        </w:tc>
      </w:tr>
      <w:tr w:rsidR="005B6646">
        <w:tc>
          <w:tcPr>
            <w:tcW w:w="9014" w:type="dxa"/>
            <w:gridSpan w:val="3"/>
            <w:tcBorders>
              <w:top w:val="nil"/>
            </w:tcBorders>
          </w:tcPr>
          <w:p w:rsidR="005B6646" w:rsidRDefault="005B6646">
            <w:pPr>
              <w:pStyle w:val="ConsPlusNormal"/>
              <w:jc w:val="both"/>
            </w:pPr>
            <w:r>
              <w:t xml:space="preserve">(в ред. </w:t>
            </w:r>
            <w:hyperlink r:id="rId135" w:history="1">
              <w:r>
                <w:rPr>
                  <w:color w:val="0000FF"/>
                </w:rPr>
                <w:t>Постановления</w:t>
              </w:r>
            </w:hyperlink>
            <w:r>
              <w:t xml:space="preserve"> Правительства РК от 02.08.2018 N 349)</w:t>
            </w:r>
          </w:p>
        </w:tc>
      </w:tr>
      <w:tr w:rsidR="005B6646">
        <w:tc>
          <w:tcPr>
            <w:tcW w:w="1531" w:type="dxa"/>
            <w:tcBorders>
              <w:bottom w:val="nil"/>
            </w:tcBorders>
          </w:tcPr>
          <w:p w:rsidR="005B6646" w:rsidRDefault="005B6646">
            <w:pPr>
              <w:pStyle w:val="ConsPlusNormal"/>
            </w:pPr>
            <w:r>
              <w:t>Этапы и сроки реализации подпрограммы</w:t>
            </w:r>
          </w:p>
        </w:tc>
        <w:tc>
          <w:tcPr>
            <w:tcW w:w="7483" w:type="dxa"/>
            <w:gridSpan w:val="2"/>
            <w:tcBorders>
              <w:bottom w:val="nil"/>
            </w:tcBorders>
          </w:tcPr>
          <w:p w:rsidR="005B6646" w:rsidRDefault="005B6646">
            <w:pPr>
              <w:pStyle w:val="ConsPlusNormal"/>
              <w:jc w:val="both"/>
            </w:pPr>
            <w:r>
              <w:t>2013 - 2021 годы</w:t>
            </w:r>
          </w:p>
        </w:tc>
      </w:tr>
      <w:tr w:rsidR="005B6646">
        <w:tc>
          <w:tcPr>
            <w:tcW w:w="9014" w:type="dxa"/>
            <w:gridSpan w:val="3"/>
            <w:tcBorders>
              <w:top w:val="nil"/>
            </w:tcBorders>
          </w:tcPr>
          <w:p w:rsidR="005B6646" w:rsidRDefault="005B6646">
            <w:pPr>
              <w:pStyle w:val="ConsPlusNormal"/>
              <w:jc w:val="both"/>
            </w:pPr>
            <w:r>
              <w:t xml:space="preserve">(в ред. </w:t>
            </w:r>
            <w:hyperlink r:id="rId136" w:history="1">
              <w:r>
                <w:rPr>
                  <w:color w:val="0000FF"/>
                </w:rPr>
                <w:t>Постановления</w:t>
              </w:r>
            </w:hyperlink>
            <w:r>
              <w:t xml:space="preserve"> Правительства РК от 05.02.2019 N 51)</w:t>
            </w:r>
          </w:p>
        </w:tc>
      </w:tr>
      <w:tr w:rsidR="005B6646">
        <w:tc>
          <w:tcPr>
            <w:tcW w:w="1531" w:type="dxa"/>
            <w:tcBorders>
              <w:bottom w:val="nil"/>
            </w:tcBorders>
          </w:tcPr>
          <w:p w:rsidR="005B6646" w:rsidRDefault="005B6646">
            <w:pPr>
              <w:pStyle w:val="ConsPlusNormal"/>
            </w:pPr>
            <w:r>
              <w:t>Объемы финансирования подпрограммы</w:t>
            </w:r>
          </w:p>
        </w:tc>
        <w:tc>
          <w:tcPr>
            <w:tcW w:w="3742" w:type="dxa"/>
            <w:tcBorders>
              <w:bottom w:val="nil"/>
            </w:tcBorders>
          </w:tcPr>
          <w:p w:rsidR="005B6646" w:rsidRDefault="005B6646">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110 219,9 тыс. рублей, в том числе по годам:</w:t>
            </w:r>
          </w:p>
          <w:p w:rsidR="005B6646" w:rsidRDefault="005B6646">
            <w:pPr>
              <w:pStyle w:val="ConsPlusNormal"/>
              <w:jc w:val="both"/>
            </w:pPr>
            <w:r>
              <w:t>2013 год - 30 121,8 тыс. рублей;</w:t>
            </w:r>
          </w:p>
          <w:p w:rsidR="005B6646" w:rsidRDefault="005B6646">
            <w:pPr>
              <w:pStyle w:val="ConsPlusNormal"/>
              <w:jc w:val="both"/>
            </w:pPr>
            <w:r>
              <w:t>2014 год - 17 467,5 тыс. рублей;</w:t>
            </w:r>
          </w:p>
          <w:p w:rsidR="005B6646" w:rsidRDefault="005B6646">
            <w:pPr>
              <w:pStyle w:val="ConsPlusNormal"/>
              <w:jc w:val="both"/>
            </w:pPr>
            <w:r>
              <w:lastRenderedPageBreak/>
              <w:t>2015 год - 8 521,7 тыс. рублей;</w:t>
            </w:r>
          </w:p>
          <w:p w:rsidR="005B6646" w:rsidRDefault="005B6646">
            <w:pPr>
              <w:pStyle w:val="ConsPlusNormal"/>
              <w:jc w:val="both"/>
            </w:pPr>
            <w:r>
              <w:t>2016 год - 9 815,0 тыс. рублей;</w:t>
            </w:r>
          </w:p>
          <w:p w:rsidR="005B6646" w:rsidRDefault="005B6646">
            <w:pPr>
              <w:pStyle w:val="ConsPlusNormal"/>
              <w:jc w:val="both"/>
            </w:pPr>
            <w:r>
              <w:t>2017 год - 8 506,9 тыс. рублей;</w:t>
            </w:r>
          </w:p>
          <w:p w:rsidR="005B6646" w:rsidRDefault="005B6646">
            <w:pPr>
              <w:pStyle w:val="ConsPlusNormal"/>
              <w:jc w:val="both"/>
            </w:pPr>
            <w:r>
              <w:t>2018 год - 8 950,5 тыс. рублей;</w:t>
            </w:r>
          </w:p>
          <w:p w:rsidR="005B6646" w:rsidRDefault="005B6646">
            <w:pPr>
              <w:pStyle w:val="ConsPlusNormal"/>
              <w:jc w:val="both"/>
            </w:pPr>
            <w:r>
              <w:t>2019 год - 8 945,5 тыс. рублей;</w:t>
            </w:r>
          </w:p>
          <w:p w:rsidR="005B6646" w:rsidRDefault="005B6646">
            <w:pPr>
              <w:pStyle w:val="ConsPlusNormal"/>
              <w:jc w:val="both"/>
            </w:pPr>
            <w:r>
              <w:t>2020 год - 8 945,5 тыс. рублей;</w:t>
            </w:r>
          </w:p>
          <w:p w:rsidR="005B6646" w:rsidRDefault="005B6646">
            <w:pPr>
              <w:pStyle w:val="ConsPlusNormal"/>
              <w:jc w:val="both"/>
            </w:pPr>
            <w:r>
              <w:t>2021 год - 8 945,5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закону о республиканском бюджете Республики Коми - 89 207,3 тыс. рублей:</w:t>
            </w:r>
          </w:p>
          <w:p w:rsidR="005B6646" w:rsidRDefault="005B6646">
            <w:pPr>
              <w:pStyle w:val="ConsPlusNormal"/>
              <w:jc w:val="both"/>
            </w:pPr>
            <w:r>
              <w:t>2013 год - 27 721,8 тыс. рублей;</w:t>
            </w:r>
          </w:p>
          <w:p w:rsidR="005B6646" w:rsidRDefault="005B6646">
            <w:pPr>
              <w:pStyle w:val="ConsPlusNormal"/>
              <w:jc w:val="both"/>
            </w:pPr>
            <w:r>
              <w:t>2014 год - 15 067,5 тыс. рублей;</w:t>
            </w:r>
          </w:p>
          <w:p w:rsidR="005B6646" w:rsidRDefault="005B6646">
            <w:pPr>
              <w:pStyle w:val="ConsPlusNormal"/>
              <w:jc w:val="both"/>
            </w:pPr>
            <w:r>
              <w:t>2015 год - 6 709,1 тыс. рублей;</w:t>
            </w:r>
          </w:p>
          <w:p w:rsidR="005B6646" w:rsidRDefault="005B6646">
            <w:pPr>
              <w:pStyle w:val="ConsPlusNormal"/>
              <w:jc w:val="both"/>
            </w:pPr>
            <w:r>
              <w:t>2016 год - 7 415,0 тыс. рублей;</w:t>
            </w:r>
          </w:p>
          <w:p w:rsidR="005B6646" w:rsidRDefault="005B6646">
            <w:pPr>
              <w:pStyle w:val="ConsPlusNormal"/>
              <w:jc w:val="both"/>
            </w:pPr>
            <w:r>
              <w:t>2017 год - 6 106,9 тыс. рублей;</w:t>
            </w:r>
          </w:p>
          <w:p w:rsidR="005B6646" w:rsidRDefault="005B6646">
            <w:pPr>
              <w:pStyle w:val="ConsPlusNormal"/>
              <w:jc w:val="both"/>
            </w:pPr>
            <w:r>
              <w:t>2018 год - 6 550,5 тыс. рублей;</w:t>
            </w:r>
          </w:p>
          <w:p w:rsidR="005B6646" w:rsidRDefault="005B6646">
            <w:pPr>
              <w:pStyle w:val="ConsPlusNormal"/>
              <w:jc w:val="both"/>
            </w:pPr>
            <w:r>
              <w:t>2019 год - 6 545,5 тыс. рублей;</w:t>
            </w:r>
          </w:p>
          <w:p w:rsidR="005B6646" w:rsidRDefault="005B6646">
            <w:pPr>
              <w:pStyle w:val="ConsPlusNormal"/>
              <w:jc w:val="both"/>
            </w:pPr>
            <w:r>
              <w:t>2020 год - 6 545,5 тыс. рублей;</w:t>
            </w:r>
          </w:p>
          <w:p w:rsidR="005B6646" w:rsidRDefault="005B6646">
            <w:pPr>
              <w:pStyle w:val="ConsPlusNormal"/>
              <w:jc w:val="both"/>
            </w:pPr>
            <w:r>
              <w:t>2021 год - 6 545,5 тыс. рублей;</w:t>
            </w:r>
          </w:p>
          <w:p w:rsidR="005B6646" w:rsidRDefault="005B6646">
            <w:pPr>
              <w:pStyle w:val="ConsPlusNormal"/>
              <w:jc w:val="both"/>
            </w:pPr>
            <w:r>
              <w:t>из них средства федерального бюджета - 12 241,8 тыс. рублей, в том числе по годам:</w:t>
            </w:r>
          </w:p>
          <w:p w:rsidR="005B6646" w:rsidRDefault="005B6646">
            <w:pPr>
              <w:pStyle w:val="ConsPlusNormal"/>
              <w:jc w:val="both"/>
            </w:pPr>
            <w:r>
              <w:t>2013 год - 12 241,8 тыс. рублей;</w:t>
            </w:r>
          </w:p>
          <w:p w:rsidR="005B6646" w:rsidRDefault="005B6646">
            <w:pPr>
              <w:pStyle w:val="ConsPlusNormal"/>
              <w:jc w:val="both"/>
            </w:pPr>
            <w:r>
              <w:t>2) средства государственных внебюджетных фондов - 21 012,6 тыс. рублей, в том числе по годам:</w:t>
            </w:r>
          </w:p>
          <w:p w:rsidR="005B6646" w:rsidRDefault="005B6646">
            <w:pPr>
              <w:pStyle w:val="ConsPlusNormal"/>
              <w:jc w:val="both"/>
            </w:pPr>
            <w:r>
              <w:t>2013 год - 2 400,0 тыс. рублей;</w:t>
            </w:r>
          </w:p>
          <w:p w:rsidR="005B6646" w:rsidRDefault="005B6646">
            <w:pPr>
              <w:pStyle w:val="ConsPlusNormal"/>
              <w:jc w:val="both"/>
            </w:pPr>
            <w:r>
              <w:t>2014 год - 2 400,0 тыс. рублей;</w:t>
            </w:r>
          </w:p>
          <w:p w:rsidR="005B6646" w:rsidRDefault="005B6646">
            <w:pPr>
              <w:pStyle w:val="ConsPlusNormal"/>
              <w:jc w:val="both"/>
            </w:pPr>
            <w:r>
              <w:t>2015 год - 1 812,6 тыс. рублей;</w:t>
            </w:r>
          </w:p>
          <w:p w:rsidR="005B6646" w:rsidRDefault="005B6646">
            <w:pPr>
              <w:pStyle w:val="ConsPlusNormal"/>
              <w:jc w:val="both"/>
            </w:pPr>
            <w:r>
              <w:t>2016 год - 2 400,0 тыс. рублей;</w:t>
            </w:r>
          </w:p>
          <w:p w:rsidR="005B6646" w:rsidRDefault="005B6646">
            <w:pPr>
              <w:pStyle w:val="ConsPlusNormal"/>
              <w:jc w:val="both"/>
            </w:pPr>
            <w:r>
              <w:t>2017 год - 2 400,0 тыс. рублей;</w:t>
            </w:r>
          </w:p>
          <w:p w:rsidR="005B6646" w:rsidRDefault="005B6646">
            <w:pPr>
              <w:pStyle w:val="ConsPlusNormal"/>
              <w:jc w:val="both"/>
            </w:pPr>
            <w:r>
              <w:t>2018 год - 2 400,0 тыс. рублей;</w:t>
            </w:r>
          </w:p>
          <w:p w:rsidR="005B6646" w:rsidRDefault="005B6646">
            <w:pPr>
              <w:pStyle w:val="ConsPlusNormal"/>
              <w:jc w:val="both"/>
            </w:pPr>
            <w:r>
              <w:t>2019 год - 2 400,0 тыс. рублей;</w:t>
            </w:r>
          </w:p>
          <w:p w:rsidR="005B6646" w:rsidRDefault="005B6646">
            <w:pPr>
              <w:pStyle w:val="ConsPlusNormal"/>
              <w:jc w:val="both"/>
            </w:pPr>
            <w:r>
              <w:t>2020 год - 2 400,0 тыс. рублей;</w:t>
            </w:r>
          </w:p>
          <w:p w:rsidR="005B6646" w:rsidRDefault="005B6646">
            <w:pPr>
              <w:pStyle w:val="ConsPlusNormal"/>
              <w:jc w:val="both"/>
            </w:pPr>
            <w:r>
              <w:t>2021 год - 2 400,0 тыс. рублей</w:t>
            </w:r>
          </w:p>
        </w:tc>
        <w:tc>
          <w:tcPr>
            <w:tcW w:w="3741" w:type="dxa"/>
            <w:tcBorders>
              <w:bottom w:val="nil"/>
            </w:tcBorders>
          </w:tcPr>
          <w:p w:rsidR="005B6646" w:rsidRDefault="005B6646">
            <w:pPr>
              <w:pStyle w:val="ConsPlusNormal"/>
              <w:jc w:val="both"/>
            </w:pPr>
            <w:r>
              <w:lastRenderedPageBreak/>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118 907,3 тыс. рублей, в том числе по годам:</w:t>
            </w:r>
          </w:p>
          <w:p w:rsidR="005B6646" w:rsidRDefault="005B6646">
            <w:pPr>
              <w:pStyle w:val="ConsPlusNormal"/>
              <w:jc w:val="both"/>
            </w:pPr>
            <w:r>
              <w:t>2013 год - 30 121,8 тыс. рублей;</w:t>
            </w:r>
          </w:p>
          <w:p w:rsidR="005B6646" w:rsidRDefault="005B6646">
            <w:pPr>
              <w:pStyle w:val="ConsPlusNormal"/>
              <w:jc w:val="both"/>
            </w:pPr>
            <w:r>
              <w:lastRenderedPageBreak/>
              <w:t>2014 год - 24 653,7 тыс. рублей;</w:t>
            </w:r>
          </w:p>
          <w:p w:rsidR="005B6646" w:rsidRDefault="005B6646">
            <w:pPr>
              <w:pStyle w:val="ConsPlusNormal"/>
              <w:jc w:val="both"/>
            </w:pPr>
            <w:r>
              <w:t>2015 год - 11 222,9 тыс. рублей;</w:t>
            </w:r>
          </w:p>
          <w:p w:rsidR="005B6646" w:rsidRDefault="005B6646">
            <w:pPr>
              <w:pStyle w:val="ConsPlusNormal"/>
              <w:jc w:val="both"/>
            </w:pPr>
            <w:r>
              <w:t>2016 год - 9 815,0 тыс. рублей;</w:t>
            </w:r>
          </w:p>
          <w:p w:rsidR="005B6646" w:rsidRDefault="005B6646">
            <w:pPr>
              <w:pStyle w:val="ConsPlusNormal"/>
              <w:jc w:val="both"/>
            </w:pPr>
            <w:r>
              <w:t>2017 год - 7 306,9 тыс. рублей;</w:t>
            </w:r>
          </w:p>
          <w:p w:rsidR="005B6646" w:rsidRDefault="005B6646">
            <w:pPr>
              <w:pStyle w:val="ConsPlusNormal"/>
              <w:jc w:val="both"/>
            </w:pPr>
            <w:r>
              <w:t>2018 год - 8 950,5 тыс. рублей;</w:t>
            </w:r>
          </w:p>
          <w:p w:rsidR="005B6646" w:rsidRDefault="005B6646">
            <w:pPr>
              <w:pStyle w:val="ConsPlusNormal"/>
              <w:jc w:val="both"/>
            </w:pPr>
            <w:r>
              <w:t>2019 год - 8 945,5 тыс. рублей;</w:t>
            </w:r>
          </w:p>
          <w:p w:rsidR="005B6646" w:rsidRDefault="005B6646">
            <w:pPr>
              <w:pStyle w:val="ConsPlusNormal"/>
              <w:jc w:val="both"/>
            </w:pPr>
            <w:r>
              <w:t>2020 год - 8 945,5 тыс. рублей;</w:t>
            </w:r>
          </w:p>
          <w:p w:rsidR="005B6646" w:rsidRDefault="005B6646">
            <w:pPr>
              <w:pStyle w:val="ConsPlusNormal"/>
              <w:jc w:val="both"/>
            </w:pPr>
            <w:r>
              <w:t>2021 год - 8 945,5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- 97 894,7 тыс. рублей, в том числе по годам:</w:t>
            </w:r>
          </w:p>
          <w:p w:rsidR="005B6646" w:rsidRDefault="005B6646">
            <w:pPr>
              <w:pStyle w:val="ConsPlusNormal"/>
              <w:jc w:val="both"/>
            </w:pPr>
            <w:r>
              <w:t>2013 год - 27 721,8 тыс. рублей;</w:t>
            </w:r>
          </w:p>
          <w:p w:rsidR="005B6646" w:rsidRDefault="005B6646">
            <w:pPr>
              <w:pStyle w:val="ConsPlusNormal"/>
              <w:jc w:val="both"/>
            </w:pPr>
            <w:r>
              <w:t>2014 год - 22 253,7 тыс. рублей;</w:t>
            </w:r>
          </w:p>
          <w:p w:rsidR="005B6646" w:rsidRDefault="005B6646">
            <w:pPr>
              <w:pStyle w:val="ConsPlusNormal"/>
              <w:jc w:val="both"/>
            </w:pPr>
            <w:r>
              <w:t>2015 год - 9 410,3 тыс. рублей;</w:t>
            </w:r>
          </w:p>
          <w:p w:rsidR="005B6646" w:rsidRDefault="005B6646">
            <w:pPr>
              <w:pStyle w:val="ConsPlusNormal"/>
              <w:jc w:val="both"/>
            </w:pPr>
            <w:r>
              <w:t>2016 год - 7 415,0 тыс. рублей;</w:t>
            </w:r>
          </w:p>
          <w:p w:rsidR="005B6646" w:rsidRDefault="005B6646">
            <w:pPr>
              <w:pStyle w:val="ConsPlusNormal"/>
              <w:jc w:val="both"/>
            </w:pPr>
            <w:r>
              <w:t>2017 год - 4 906,9 тыс. рублей;</w:t>
            </w:r>
          </w:p>
          <w:p w:rsidR="005B6646" w:rsidRDefault="005B6646">
            <w:pPr>
              <w:pStyle w:val="ConsPlusNormal"/>
              <w:jc w:val="both"/>
            </w:pPr>
            <w:r>
              <w:t>2018 год - 6 550,5 тыс. рублей;</w:t>
            </w:r>
          </w:p>
          <w:p w:rsidR="005B6646" w:rsidRDefault="005B6646">
            <w:pPr>
              <w:pStyle w:val="ConsPlusNormal"/>
              <w:jc w:val="both"/>
            </w:pPr>
            <w:r>
              <w:t>2019 год - 6 545,5 тыс. рублей;</w:t>
            </w:r>
          </w:p>
          <w:p w:rsidR="005B6646" w:rsidRDefault="005B6646">
            <w:pPr>
              <w:pStyle w:val="ConsPlusNormal"/>
              <w:jc w:val="both"/>
            </w:pPr>
            <w:r>
              <w:t>2020 год - 6 545,5 тыс. рублей;</w:t>
            </w:r>
          </w:p>
          <w:p w:rsidR="005B6646" w:rsidRDefault="005B6646">
            <w:pPr>
              <w:pStyle w:val="ConsPlusNormal"/>
              <w:jc w:val="both"/>
            </w:pPr>
            <w:r>
              <w:t>2021 год - 6 545,5 тыс. рублей;</w:t>
            </w:r>
          </w:p>
          <w:p w:rsidR="005B6646" w:rsidRDefault="005B6646">
            <w:pPr>
              <w:pStyle w:val="ConsPlusNormal"/>
              <w:jc w:val="both"/>
            </w:pPr>
            <w:r>
              <w:t>из них средства федерального бюджета - 22 129,1 тыс. рублей, в том числе по годам:</w:t>
            </w:r>
          </w:p>
          <w:p w:rsidR="005B6646" w:rsidRDefault="005B6646">
            <w:pPr>
              <w:pStyle w:val="ConsPlusNormal"/>
              <w:jc w:val="both"/>
            </w:pPr>
            <w:r>
              <w:t>2013 год - 12 241,8 тыс. рублей;</w:t>
            </w:r>
          </w:p>
          <w:p w:rsidR="005B6646" w:rsidRDefault="005B6646">
            <w:pPr>
              <w:pStyle w:val="ConsPlusNormal"/>
              <w:jc w:val="both"/>
            </w:pPr>
            <w:r>
              <w:t>2014 год - 7 186,2 тыс. рублей;</w:t>
            </w:r>
          </w:p>
          <w:p w:rsidR="005B6646" w:rsidRDefault="005B6646">
            <w:pPr>
              <w:pStyle w:val="ConsPlusNormal"/>
              <w:jc w:val="both"/>
            </w:pPr>
            <w:r>
              <w:t>2015 год - 2 701,1 тыс. рублей;</w:t>
            </w:r>
          </w:p>
          <w:p w:rsidR="005B6646" w:rsidRDefault="005B6646">
            <w:pPr>
              <w:pStyle w:val="ConsPlusNormal"/>
              <w:jc w:val="both"/>
            </w:pPr>
            <w:r>
              <w:t>2) средства государственных внебюджетных фондов и средства юридических лиц - 21 012,6 тыс. рублей, в том числе по годам:</w:t>
            </w:r>
          </w:p>
          <w:p w:rsidR="005B6646" w:rsidRDefault="005B6646">
            <w:pPr>
              <w:pStyle w:val="ConsPlusNormal"/>
              <w:jc w:val="both"/>
            </w:pPr>
            <w:r>
              <w:t>2013 год - 2 400,0 тыс. рублей;</w:t>
            </w:r>
          </w:p>
          <w:p w:rsidR="005B6646" w:rsidRDefault="005B6646">
            <w:pPr>
              <w:pStyle w:val="ConsPlusNormal"/>
              <w:jc w:val="both"/>
            </w:pPr>
            <w:r>
              <w:t>2014 год - 2 400,0 тыс. рублей;</w:t>
            </w:r>
          </w:p>
          <w:p w:rsidR="005B6646" w:rsidRDefault="005B6646">
            <w:pPr>
              <w:pStyle w:val="ConsPlusNormal"/>
              <w:jc w:val="both"/>
            </w:pPr>
            <w:r>
              <w:t>2015 год - 1 812,6 тыс. рублей;</w:t>
            </w:r>
          </w:p>
          <w:p w:rsidR="005B6646" w:rsidRDefault="005B6646">
            <w:pPr>
              <w:pStyle w:val="ConsPlusNormal"/>
              <w:jc w:val="both"/>
            </w:pPr>
            <w:r>
              <w:t>2016 год - 2 400,0 тыс. рублей;</w:t>
            </w:r>
          </w:p>
          <w:p w:rsidR="005B6646" w:rsidRDefault="005B6646">
            <w:pPr>
              <w:pStyle w:val="ConsPlusNormal"/>
              <w:jc w:val="both"/>
            </w:pPr>
            <w:r>
              <w:t>2017 год - 2 400,0 тыс. рублей;</w:t>
            </w:r>
          </w:p>
          <w:p w:rsidR="005B6646" w:rsidRDefault="005B6646">
            <w:pPr>
              <w:pStyle w:val="ConsPlusNormal"/>
              <w:jc w:val="both"/>
            </w:pPr>
            <w:r>
              <w:t>2018 год - 2 400,0 тыс. рублей;</w:t>
            </w:r>
          </w:p>
          <w:p w:rsidR="005B6646" w:rsidRDefault="005B6646">
            <w:pPr>
              <w:pStyle w:val="ConsPlusNormal"/>
              <w:jc w:val="both"/>
            </w:pPr>
            <w:r>
              <w:t>2019 год - 2 400,0 тыс. рублей;</w:t>
            </w:r>
          </w:p>
          <w:p w:rsidR="005B6646" w:rsidRDefault="005B6646">
            <w:pPr>
              <w:pStyle w:val="ConsPlusNormal"/>
              <w:jc w:val="both"/>
            </w:pPr>
            <w:r>
              <w:t>2020 год - 2 400,0 тыс. рублей;</w:t>
            </w:r>
          </w:p>
          <w:p w:rsidR="005B6646" w:rsidRDefault="005B6646">
            <w:pPr>
              <w:pStyle w:val="ConsPlusNormal"/>
              <w:jc w:val="both"/>
            </w:pPr>
            <w:r>
              <w:t>2021 год - 2 400,0 тыс. рублей</w:t>
            </w:r>
          </w:p>
        </w:tc>
      </w:tr>
      <w:tr w:rsidR="005B6646">
        <w:tc>
          <w:tcPr>
            <w:tcW w:w="9014" w:type="dxa"/>
            <w:gridSpan w:val="3"/>
            <w:tcBorders>
              <w:top w:val="nil"/>
            </w:tcBorders>
          </w:tcPr>
          <w:p w:rsidR="005B6646" w:rsidRDefault="005B6646">
            <w:pPr>
              <w:pStyle w:val="ConsPlusNormal"/>
              <w:jc w:val="both"/>
            </w:pPr>
            <w:r>
              <w:lastRenderedPageBreak/>
              <w:t xml:space="preserve">(в ред. </w:t>
            </w:r>
            <w:hyperlink r:id="rId137" w:history="1">
              <w:r>
                <w:rPr>
                  <w:color w:val="0000FF"/>
                </w:rPr>
                <w:t>Постановления</w:t>
              </w:r>
            </w:hyperlink>
            <w:r>
              <w:t xml:space="preserve"> Правительства РК от 05.02.2019 N 51)</w:t>
            </w:r>
          </w:p>
        </w:tc>
      </w:tr>
      <w:tr w:rsidR="005B6646">
        <w:tc>
          <w:tcPr>
            <w:tcW w:w="1531" w:type="dxa"/>
            <w:tcBorders>
              <w:bottom w:val="nil"/>
            </w:tcBorders>
          </w:tcPr>
          <w:p w:rsidR="005B6646" w:rsidRDefault="005B6646">
            <w:pPr>
              <w:pStyle w:val="ConsPlusNormal"/>
            </w:pPr>
            <w:r>
              <w:t>Ожидаемые результаты реализации подпрограммы</w:t>
            </w:r>
          </w:p>
        </w:tc>
        <w:tc>
          <w:tcPr>
            <w:tcW w:w="7483" w:type="dxa"/>
            <w:gridSpan w:val="2"/>
            <w:tcBorders>
              <w:bottom w:val="nil"/>
            </w:tcBorders>
          </w:tcPr>
          <w:p w:rsidR="005B6646" w:rsidRDefault="005B6646">
            <w:pPr>
              <w:pStyle w:val="ConsPlusNormal"/>
              <w:jc w:val="both"/>
            </w:pPr>
            <w:r>
              <w:t>в результате реализации подпрограммы к 2021 году ожидается:</w:t>
            </w:r>
          </w:p>
          <w:p w:rsidR="005B6646" w:rsidRDefault="005B6646">
            <w:pPr>
              <w:pStyle w:val="ConsPlusNormal"/>
              <w:jc w:val="both"/>
            </w:pPr>
            <w:r>
              <w:t>1) активизация инновационной деятельности во всех секторах экономики республики;</w:t>
            </w:r>
          </w:p>
          <w:p w:rsidR="005B6646" w:rsidRDefault="005B6646">
            <w:pPr>
              <w:pStyle w:val="ConsPlusNormal"/>
              <w:jc w:val="both"/>
            </w:pPr>
            <w:r>
              <w:t>2) создание и развитие эффективной инновационной инфраструктуры, обеспечивающей взаимодействие участников инновационного процесса на всех этапах инновационного цикла;</w:t>
            </w:r>
          </w:p>
          <w:p w:rsidR="005B6646" w:rsidRDefault="005B6646">
            <w:pPr>
              <w:pStyle w:val="ConsPlusNormal"/>
              <w:jc w:val="both"/>
            </w:pPr>
            <w:r>
              <w:t xml:space="preserve">3) привлечение инвестиций в научную и инновационную сферу, в том числе </w:t>
            </w:r>
            <w:r>
              <w:lastRenderedPageBreak/>
              <w:t>за счет эффективного сотрудничества с организациями инновационной инфраструктуры России;</w:t>
            </w:r>
          </w:p>
          <w:p w:rsidR="005B6646" w:rsidRDefault="005B6646">
            <w:pPr>
              <w:pStyle w:val="ConsPlusNormal"/>
              <w:jc w:val="both"/>
            </w:pPr>
            <w:r>
              <w:t>4) создание позитивного имиджа республики как инновационно активного региона;</w:t>
            </w:r>
          </w:p>
          <w:p w:rsidR="005B6646" w:rsidRDefault="005B6646">
            <w:pPr>
              <w:pStyle w:val="ConsPlusNormal"/>
              <w:jc w:val="both"/>
            </w:pPr>
            <w:r>
              <w:t>5) улучшение финансового состояния субъектов инновационной деятельности;</w:t>
            </w:r>
          </w:p>
          <w:p w:rsidR="005B6646" w:rsidRDefault="005B6646">
            <w:pPr>
              <w:pStyle w:val="ConsPlusNormal"/>
              <w:jc w:val="both"/>
            </w:pPr>
            <w:r>
              <w:t>6) развитие "инновационной культуры" в Республике Коми;</w:t>
            </w:r>
          </w:p>
          <w:p w:rsidR="005B6646" w:rsidRDefault="005B6646">
            <w:pPr>
              <w:pStyle w:val="ConsPlusNormal"/>
              <w:jc w:val="both"/>
            </w:pPr>
            <w:r>
              <w:t>7) формирование эффективной системы государственной поддержки фундаментальных и прикладных научных исследований, выполняемых в интересах социально-экономического развития Республики Коми</w:t>
            </w:r>
          </w:p>
        </w:tc>
      </w:tr>
      <w:tr w:rsidR="005B6646">
        <w:tc>
          <w:tcPr>
            <w:tcW w:w="9014" w:type="dxa"/>
            <w:gridSpan w:val="3"/>
            <w:tcBorders>
              <w:top w:val="nil"/>
            </w:tcBorders>
          </w:tcPr>
          <w:p w:rsidR="005B6646" w:rsidRDefault="005B6646">
            <w:pPr>
              <w:pStyle w:val="ConsPlusNormal"/>
              <w:jc w:val="both"/>
            </w:pPr>
            <w:r>
              <w:lastRenderedPageBreak/>
              <w:t xml:space="preserve">(в ред. </w:t>
            </w:r>
            <w:hyperlink r:id="rId138" w:history="1">
              <w:r>
                <w:rPr>
                  <w:color w:val="0000FF"/>
                </w:rPr>
                <w:t>Постановления</w:t>
              </w:r>
            </w:hyperlink>
            <w:r>
              <w:t xml:space="preserve"> Правительства РК от 05.02.2019 N 51)</w:t>
            </w:r>
          </w:p>
        </w:tc>
      </w:tr>
    </w:tbl>
    <w:p w:rsidR="005B6646" w:rsidRDefault="005B6646">
      <w:pPr>
        <w:pStyle w:val="ConsPlusNormal"/>
      </w:pPr>
    </w:p>
    <w:p w:rsidR="005B6646" w:rsidRDefault="005B6646">
      <w:pPr>
        <w:pStyle w:val="ConsPlusTitle"/>
        <w:jc w:val="center"/>
        <w:outlineLvl w:val="1"/>
      </w:pPr>
      <w:bookmarkStart w:id="7" w:name="P638"/>
      <w:bookmarkEnd w:id="7"/>
      <w:r>
        <w:t>ПАСПОРТ</w:t>
      </w:r>
    </w:p>
    <w:p w:rsidR="005B6646" w:rsidRDefault="005B6646">
      <w:pPr>
        <w:pStyle w:val="ConsPlusTitle"/>
        <w:jc w:val="center"/>
      </w:pPr>
      <w:r>
        <w:t>подпрограммы 6 "Малое и среднее предпринимательство</w:t>
      </w:r>
    </w:p>
    <w:p w:rsidR="005B6646" w:rsidRDefault="005B6646">
      <w:pPr>
        <w:pStyle w:val="ConsPlusTitle"/>
        <w:jc w:val="center"/>
      </w:pPr>
      <w:r>
        <w:t>в Республике Коми"</w:t>
      </w:r>
    </w:p>
    <w:p w:rsidR="005B6646" w:rsidRDefault="005B6646">
      <w:pPr>
        <w:pStyle w:val="ConsPlusNormal"/>
        <w:jc w:val="center"/>
      </w:pPr>
      <w:r>
        <w:t xml:space="preserve">(в ред. </w:t>
      </w:r>
      <w:hyperlink r:id="rId139"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3742"/>
        <w:gridCol w:w="3741"/>
      </w:tblGrid>
      <w:tr w:rsidR="005B6646">
        <w:tc>
          <w:tcPr>
            <w:tcW w:w="1531" w:type="dxa"/>
          </w:tcPr>
          <w:p w:rsidR="005B6646" w:rsidRDefault="005B6646">
            <w:pPr>
              <w:pStyle w:val="ConsPlusNormal"/>
            </w:pPr>
            <w:r>
              <w:t>Ответственный исполнитель подпрограммы (соисполнитель Программы)</w:t>
            </w:r>
          </w:p>
        </w:tc>
        <w:tc>
          <w:tcPr>
            <w:tcW w:w="7483" w:type="dxa"/>
            <w:gridSpan w:val="2"/>
          </w:tcPr>
          <w:p w:rsidR="005B6646" w:rsidRDefault="005B6646">
            <w:pPr>
              <w:pStyle w:val="ConsPlusNormal"/>
              <w:jc w:val="both"/>
            </w:pPr>
            <w:r>
              <w:t>Министерство экономики Республики Коми</w:t>
            </w:r>
          </w:p>
        </w:tc>
      </w:tr>
      <w:tr w:rsidR="005B6646">
        <w:tblPrEx>
          <w:tblBorders>
            <w:insideH w:val="nil"/>
          </w:tblBorders>
        </w:tblPrEx>
        <w:tc>
          <w:tcPr>
            <w:tcW w:w="1531" w:type="dxa"/>
            <w:tcBorders>
              <w:bottom w:val="nil"/>
            </w:tcBorders>
          </w:tcPr>
          <w:p w:rsidR="005B6646" w:rsidRDefault="005B6646">
            <w:pPr>
              <w:pStyle w:val="ConsPlusNormal"/>
            </w:pPr>
            <w:r>
              <w:t>Участники подпрограммы</w:t>
            </w:r>
          </w:p>
        </w:tc>
        <w:tc>
          <w:tcPr>
            <w:tcW w:w="7483" w:type="dxa"/>
            <w:gridSpan w:val="2"/>
            <w:tcBorders>
              <w:bottom w:val="nil"/>
            </w:tcBorders>
          </w:tcPr>
          <w:p w:rsidR="005B6646" w:rsidRDefault="005B6646">
            <w:pPr>
              <w:pStyle w:val="ConsPlusNormal"/>
              <w:jc w:val="both"/>
            </w:pPr>
            <w:r>
              <w:t>Министерство образования, науки и молодежной политики Республики Коми;</w:t>
            </w:r>
          </w:p>
          <w:p w:rsidR="005B6646" w:rsidRDefault="005B6646">
            <w:pPr>
              <w:pStyle w:val="ConsPlusNormal"/>
              <w:jc w:val="both"/>
            </w:pPr>
            <w:r>
              <w:t>Министерство инвестиций, промышленности и транспорта Республики Коми;</w:t>
            </w:r>
          </w:p>
          <w:p w:rsidR="005B6646" w:rsidRDefault="005B6646">
            <w:pPr>
              <w:pStyle w:val="ConsPlusNormal"/>
              <w:jc w:val="both"/>
            </w:pPr>
            <w:r>
              <w:t>Министерство сельского хозяйства и потребительского рынка Республики Коми;</w:t>
            </w:r>
          </w:p>
          <w:p w:rsidR="005B6646" w:rsidRDefault="005B6646">
            <w:pPr>
              <w:pStyle w:val="ConsPlusNormal"/>
              <w:jc w:val="both"/>
            </w:pPr>
            <w:r>
              <w:t>Министерство Республики Коми имущественных и земельных отношений;</w:t>
            </w:r>
          </w:p>
          <w:p w:rsidR="005B6646" w:rsidRDefault="005B6646">
            <w:pPr>
              <w:pStyle w:val="ConsPlusNormal"/>
              <w:jc w:val="both"/>
            </w:pPr>
            <w:r>
              <w:t>Представительство Республики Коми в Северо-Западном регионе Российской Федерации</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40" w:history="1">
              <w:r>
                <w:rPr>
                  <w:color w:val="0000FF"/>
                </w:rPr>
                <w:t>Постановления</w:t>
              </w:r>
            </w:hyperlink>
            <w:r>
              <w:t xml:space="preserve"> Правительства РК от 12.01.2018 N 7)</w:t>
            </w:r>
          </w:p>
        </w:tc>
      </w:tr>
      <w:tr w:rsidR="005B6646">
        <w:tc>
          <w:tcPr>
            <w:tcW w:w="1531" w:type="dxa"/>
          </w:tcPr>
          <w:p w:rsidR="005B6646" w:rsidRDefault="005B6646">
            <w:pPr>
              <w:pStyle w:val="ConsPlusNormal"/>
            </w:pPr>
            <w:r>
              <w:t>Программно-целевые инструменты подпрограммы</w:t>
            </w:r>
          </w:p>
        </w:tc>
        <w:tc>
          <w:tcPr>
            <w:tcW w:w="7483" w:type="dxa"/>
            <w:gridSpan w:val="2"/>
          </w:tcPr>
          <w:p w:rsidR="005B6646" w:rsidRDefault="005B6646">
            <w:pPr>
              <w:pStyle w:val="ConsPlusNormal"/>
              <w:jc w:val="both"/>
            </w:pPr>
            <w:r>
              <w:t>-</w:t>
            </w:r>
          </w:p>
        </w:tc>
      </w:tr>
      <w:tr w:rsidR="005B6646">
        <w:tc>
          <w:tcPr>
            <w:tcW w:w="1531" w:type="dxa"/>
          </w:tcPr>
          <w:p w:rsidR="005B6646" w:rsidRDefault="005B6646">
            <w:pPr>
              <w:pStyle w:val="ConsPlusNormal"/>
            </w:pPr>
            <w:r>
              <w:t>Цель подпрограммы</w:t>
            </w:r>
          </w:p>
        </w:tc>
        <w:tc>
          <w:tcPr>
            <w:tcW w:w="7483" w:type="dxa"/>
            <w:gridSpan w:val="2"/>
          </w:tcPr>
          <w:p w:rsidR="005B6646" w:rsidRDefault="005B6646">
            <w:pPr>
              <w:pStyle w:val="ConsPlusNormal"/>
              <w:jc w:val="both"/>
            </w:pPr>
            <w:r>
              <w:t>развитие малого и среднего предпринимательства в Республике Коми</w:t>
            </w:r>
          </w:p>
        </w:tc>
      </w:tr>
      <w:tr w:rsidR="005B6646">
        <w:tc>
          <w:tcPr>
            <w:tcW w:w="1531" w:type="dxa"/>
          </w:tcPr>
          <w:p w:rsidR="005B6646" w:rsidRDefault="005B6646">
            <w:pPr>
              <w:pStyle w:val="ConsPlusNormal"/>
            </w:pPr>
            <w:r>
              <w:t>Задачи подпрограммы</w:t>
            </w:r>
          </w:p>
        </w:tc>
        <w:tc>
          <w:tcPr>
            <w:tcW w:w="7483" w:type="dxa"/>
            <w:gridSpan w:val="2"/>
          </w:tcPr>
          <w:p w:rsidR="005B6646" w:rsidRDefault="005B6646">
            <w:pPr>
              <w:pStyle w:val="ConsPlusNormal"/>
              <w:jc w:val="both"/>
            </w:pPr>
            <w:r>
              <w:t>1. Формирование благоприятной среды для развития малого и среднего предпринимательства в Республике Коми.</w:t>
            </w:r>
          </w:p>
          <w:p w:rsidR="005B6646" w:rsidRDefault="005B6646">
            <w:pPr>
              <w:pStyle w:val="ConsPlusNormal"/>
              <w:jc w:val="both"/>
            </w:pPr>
            <w:r>
              <w:t>2. Усиление рыночных позиций субъектов малого и среднего предпринимательства в Республике Коми</w:t>
            </w:r>
          </w:p>
        </w:tc>
      </w:tr>
      <w:tr w:rsidR="005B6646">
        <w:tblPrEx>
          <w:tblBorders>
            <w:insideH w:val="nil"/>
          </w:tblBorders>
        </w:tblPrEx>
        <w:tc>
          <w:tcPr>
            <w:tcW w:w="1531" w:type="dxa"/>
            <w:tcBorders>
              <w:bottom w:val="nil"/>
            </w:tcBorders>
          </w:tcPr>
          <w:p w:rsidR="005B6646" w:rsidRDefault="005B6646">
            <w:pPr>
              <w:pStyle w:val="ConsPlusNormal"/>
            </w:pPr>
            <w:r>
              <w:t xml:space="preserve">Целевые индикаторы и показатели </w:t>
            </w:r>
            <w:r>
              <w:lastRenderedPageBreak/>
              <w:t>подпрограммы</w:t>
            </w:r>
          </w:p>
        </w:tc>
        <w:tc>
          <w:tcPr>
            <w:tcW w:w="7483" w:type="dxa"/>
            <w:gridSpan w:val="2"/>
            <w:tcBorders>
              <w:bottom w:val="nil"/>
            </w:tcBorders>
          </w:tcPr>
          <w:p w:rsidR="005B6646" w:rsidRDefault="005B6646">
            <w:pPr>
              <w:pStyle w:val="ConsPlusNormal"/>
              <w:jc w:val="both"/>
            </w:pPr>
            <w:r>
              <w:lastRenderedPageBreak/>
              <w:t xml:space="preserve">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w:t>
            </w:r>
            <w:r>
              <w:lastRenderedPageBreak/>
              <w:t>населения.</w:t>
            </w:r>
          </w:p>
          <w:p w:rsidR="005B6646" w:rsidRDefault="005B6646">
            <w:pPr>
              <w:pStyle w:val="ConsPlusNormal"/>
              <w:jc w:val="both"/>
            </w:pPr>
            <w:r>
              <w:t>2.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 (исключен с 01.01.2018).</w:t>
            </w:r>
          </w:p>
          <w:p w:rsidR="005B6646" w:rsidRDefault="005B6646">
            <w:pPr>
              <w:pStyle w:val="ConsPlusNormal"/>
              <w:jc w:val="both"/>
            </w:pPr>
            <w:r>
              <w:t>3. Количество субъектов малого и среднего предпринимательства, получивших государственную поддержку в рамках реализации муниципальных программ (подпрограмм), содержащих мероприятия, направленные на развитие малого и среднего предпринимательства (исключен с 01.01.2018).</w:t>
            </w:r>
          </w:p>
          <w:p w:rsidR="005B6646" w:rsidRDefault="005B6646">
            <w:pPr>
              <w:pStyle w:val="ConsPlusNormal"/>
              <w:jc w:val="both"/>
            </w:pPr>
            <w:r>
              <w:t>4. Прирост оборота продукции и услуг, производимых малыми предприятиями, в том числе микропредприятиями и индивидуальными предпринимателями (в процентах к предыдущему году в сопоставимых ценах) (исключен с 01.01.2018).</w:t>
            </w:r>
          </w:p>
          <w:p w:rsidR="005B6646" w:rsidRDefault="005B6646">
            <w:pPr>
              <w:pStyle w:val="ConsPlusNormal"/>
              <w:jc w:val="both"/>
            </w:pPr>
            <w:r>
              <w:t>4.1.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 (введен с 01.01.2018).</w:t>
            </w:r>
          </w:p>
          <w:p w:rsidR="005B6646" w:rsidRDefault="005B6646">
            <w:pPr>
              <w:pStyle w:val="ConsPlusNormal"/>
              <w:jc w:val="both"/>
            </w:pPr>
            <w:r>
              <w:t>5.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 (исключен с 01.01.2016)</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Постановлений Правительства РК от 02.08.2018 </w:t>
            </w:r>
            <w:hyperlink r:id="rId141" w:history="1">
              <w:r>
                <w:rPr>
                  <w:color w:val="0000FF"/>
                </w:rPr>
                <w:t>N 349</w:t>
              </w:r>
            </w:hyperlink>
            <w:r>
              <w:t xml:space="preserve">, от 25.09.2018 </w:t>
            </w:r>
            <w:hyperlink r:id="rId142" w:history="1">
              <w:r>
                <w:rPr>
                  <w:color w:val="0000FF"/>
                </w:rPr>
                <w:t>N 413</w:t>
              </w:r>
            </w:hyperlink>
            <w:r>
              <w:t>)</w:t>
            </w:r>
          </w:p>
        </w:tc>
      </w:tr>
      <w:tr w:rsidR="005B6646">
        <w:tblPrEx>
          <w:tblBorders>
            <w:insideH w:val="nil"/>
          </w:tblBorders>
        </w:tblPrEx>
        <w:tc>
          <w:tcPr>
            <w:tcW w:w="1531" w:type="dxa"/>
            <w:tcBorders>
              <w:bottom w:val="nil"/>
            </w:tcBorders>
          </w:tcPr>
          <w:p w:rsidR="005B6646" w:rsidRDefault="005B6646">
            <w:pPr>
              <w:pStyle w:val="ConsPlusNormal"/>
            </w:pPr>
            <w:r>
              <w:t>Этапы и сроки реализации подпрограммы</w:t>
            </w:r>
          </w:p>
        </w:tc>
        <w:tc>
          <w:tcPr>
            <w:tcW w:w="7483" w:type="dxa"/>
            <w:gridSpan w:val="2"/>
            <w:tcBorders>
              <w:bottom w:val="nil"/>
            </w:tcBorders>
          </w:tcPr>
          <w:p w:rsidR="005B6646" w:rsidRDefault="005B6646">
            <w:pPr>
              <w:pStyle w:val="ConsPlusNormal"/>
              <w:jc w:val="both"/>
            </w:pPr>
            <w:r>
              <w:t>2013 - 2021 годы</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43"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Объемы финансирования подпрограммы</w:t>
            </w:r>
          </w:p>
        </w:tc>
        <w:tc>
          <w:tcPr>
            <w:tcW w:w="3742" w:type="dxa"/>
            <w:tcBorders>
              <w:bottom w:val="nil"/>
            </w:tcBorders>
          </w:tcPr>
          <w:p w:rsidR="005B6646" w:rsidRDefault="005B6646">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1 722 675,6 тыс. рублей, в том числе по годам:</w:t>
            </w:r>
          </w:p>
          <w:p w:rsidR="005B6646" w:rsidRDefault="005B6646">
            <w:pPr>
              <w:pStyle w:val="ConsPlusNormal"/>
              <w:jc w:val="both"/>
            </w:pPr>
            <w:r>
              <w:t>2013 год - 233 280,1 тыс. рублей;</w:t>
            </w:r>
          </w:p>
          <w:p w:rsidR="005B6646" w:rsidRDefault="005B6646">
            <w:pPr>
              <w:pStyle w:val="ConsPlusNormal"/>
              <w:jc w:val="both"/>
            </w:pPr>
            <w:r>
              <w:t>2014 год - 139 394,0 тыс. рублей;</w:t>
            </w:r>
          </w:p>
          <w:p w:rsidR="005B6646" w:rsidRDefault="005B6646">
            <w:pPr>
              <w:pStyle w:val="ConsPlusNormal"/>
              <w:jc w:val="both"/>
            </w:pPr>
            <w:r>
              <w:t>2015 год - 175 211,3 тыс. рублей;</w:t>
            </w:r>
          </w:p>
          <w:p w:rsidR="005B6646" w:rsidRDefault="005B6646">
            <w:pPr>
              <w:pStyle w:val="ConsPlusNormal"/>
              <w:jc w:val="both"/>
            </w:pPr>
            <w:r>
              <w:t>2016 год - 135 439,0 тыс. рублей;</w:t>
            </w:r>
          </w:p>
          <w:p w:rsidR="005B6646" w:rsidRDefault="005B6646">
            <w:pPr>
              <w:pStyle w:val="ConsPlusNormal"/>
              <w:jc w:val="both"/>
            </w:pPr>
            <w:r>
              <w:t>2017 год - 122 954,8 тыс. рублей;</w:t>
            </w:r>
          </w:p>
          <w:p w:rsidR="005B6646" w:rsidRDefault="005B6646">
            <w:pPr>
              <w:pStyle w:val="ConsPlusNormal"/>
              <w:jc w:val="both"/>
            </w:pPr>
            <w:r>
              <w:t>2018 год - 133 921,2 тыс. рублей;</w:t>
            </w:r>
          </w:p>
          <w:p w:rsidR="005B6646" w:rsidRDefault="005B6646">
            <w:pPr>
              <w:pStyle w:val="ConsPlusNormal"/>
              <w:jc w:val="both"/>
            </w:pPr>
            <w:r>
              <w:t>2019 год - 441 370,4 тыс. рублей;</w:t>
            </w:r>
          </w:p>
          <w:p w:rsidR="005B6646" w:rsidRDefault="005B6646">
            <w:pPr>
              <w:pStyle w:val="ConsPlusNormal"/>
              <w:jc w:val="both"/>
            </w:pPr>
            <w:r>
              <w:t>2020 год - 156 581,1 тыс. рублей;</w:t>
            </w:r>
          </w:p>
          <w:p w:rsidR="005B6646" w:rsidRDefault="005B6646">
            <w:pPr>
              <w:pStyle w:val="ConsPlusNormal"/>
              <w:jc w:val="both"/>
            </w:pPr>
            <w:r>
              <w:t>2021 год - 184 523,7 тыс. рублей;</w:t>
            </w:r>
          </w:p>
          <w:p w:rsidR="005B6646" w:rsidRDefault="005B6646">
            <w:pPr>
              <w:pStyle w:val="ConsPlusNormal"/>
              <w:jc w:val="both"/>
            </w:pPr>
            <w:r>
              <w:t>из них:</w:t>
            </w:r>
          </w:p>
          <w:p w:rsidR="005B6646" w:rsidRDefault="005B6646">
            <w:pPr>
              <w:pStyle w:val="ConsPlusNormal"/>
              <w:jc w:val="both"/>
            </w:pPr>
            <w:r>
              <w:t xml:space="preserve">1) средства республиканского бюджета Республики Коми согласно закону о республиканском бюджете </w:t>
            </w:r>
            <w:r>
              <w:lastRenderedPageBreak/>
              <w:t>Республики Коми - 1 472 947,2 тыс. рублей, в том числе по годам:</w:t>
            </w:r>
          </w:p>
          <w:p w:rsidR="005B6646" w:rsidRDefault="005B6646">
            <w:pPr>
              <w:pStyle w:val="ConsPlusNormal"/>
              <w:jc w:val="both"/>
            </w:pPr>
            <w:r>
              <w:t>2013 год - 182 158,9 тыс. рублей;</w:t>
            </w:r>
          </w:p>
          <w:p w:rsidR="005B6646" w:rsidRDefault="005B6646">
            <w:pPr>
              <w:pStyle w:val="ConsPlusNormal"/>
              <w:jc w:val="both"/>
            </w:pPr>
            <w:r>
              <w:t>2014 год - 100 051,0 тыс. рублей;</w:t>
            </w:r>
          </w:p>
          <w:p w:rsidR="005B6646" w:rsidRDefault="005B6646">
            <w:pPr>
              <w:pStyle w:val="ConsPlusNormal"/>
              <w:jc w:val="both"/>
            </w:pPr>
            <w:r>
              <w:t>2015 год - 134 614,3 тыс. рублей;</w:t>
            </w:r>
          </w:p>
          <w:p w:rsidR="005B6646" w:rsidRDefault="005B6646">
            <w:pPr>
              <w:pStyle w:val="ConsPlusNormal"/>
              <w:jc w:val="both"/>
            </w:pPr>
            <w:r>
              <w:t>2016 год - 94 839,0 тыс. рублей;</w:t>
            </w:r>
          </w:p>
          <w:p w:rsidR="005B6646" w:rsidRDefault="005B6646">
            <w:pPr>
              <w:pStyle w:val="ConsPlusNormal"/>
              <w:jc w:val="both"/>
            </w:pPr>
            <w:r>
              <w:t>2017 год - 81 954,8 тыс. рублей;</w:t>
            </w:r>
          </w:p>
          <w:p w:rsidR="005B6646" w:rsidRDefault="005B6646">
            <w:pPr>
              <w:pStyle w:val="ConsPlusNormal"/>
              <w:jc w:val="both"/>
            </w:pPr>
            <w:r>
              <w:t>2018 год - 112 015,1 тыс. рублей;</w:t>
            </w:r>
          </w:p>
          <w:p w:rsidR="005B6646" w:rsidRDefault="005B6646">
            <w:pPr>
              <w:pStyle w:val="ConsPlusNormal"/>
              <w:jc w:val="both"/>
            </w:pPr>
            <w:r>
              <w:t>2019 год - 434 283,6 тыс. рублей;</w:t>
            </w:r>
          </w:p>
          <w:p w:rsidR="005B6646" w:rsidRDefault="005B6646">
            <w:pPr>
              <w:pStyle w:val="ConsPlusNormal"/>
              <w:jc w:val="both"/>
            </w:pPr>
            <w:r>
              <w:t>2020 год - 153 631,3 тыс. рублей;</w:t>
            </w:r>
          </w:p>
          <w:p w:rsidR="005B6646" w:rsidRDefault="005B6646">
            <w:pPr>
              <w:pStyle w:val="ConsPlusNormal"/>
              <w:jc w:val="both"/>
            </w:pPr>
            <w:r>
              <w:t>2021 год - 179 399,2 тыс. рублей;</w:t>
            </w:r>
          </w:p>
          <w:p w:rsidR="005B6646" w:rsidRDefault="005B6646">
            <w:pPr>
              <w:pStyle w:val="ConsPlusNormal"/>
              <w:jc w:val="both"/>
            </w:pPr>
            <w:r>
              <w:t>из них средства федерального бюджета - 1 016 973,4 тыс. рублей, в том числе по годам:</w:t>
            </w:r>
          </w:p>
          <w:p w:rsidR="005B6646" w:rsidRDefault="005B6646">
            <w:pPr>
              <w:pStyle w:val="ConsPlusNormal"/>
              <w:jc w:val="both"/>
            </w:pPr>
            <w:r>
              <w:t>2013 год - 100 439,6 тыс. рублей;</w:t>
            </w:r>
          </w:p>
          <w:p w:rsidR="005B6646" w:rsidRDefault="005B6646">
            <w:pPr>
              <w:pStyle w:val="ConsPlusNormal"/>
              <w:jc w:val="both"/>
            </w:pPr>
            <w:r>
              <w:t>2014 год - 70 121,0 тыс. рублей;</w:t>
            </w:r>
          </w:p>
          <w:p w:rsidR="005B6646" w:rsidRDefault="005B6646">
            <w:pPr>
              <w:pStyle w:val="ConsPlusNormal"/>
              <w:jc w:val="both"/>
            </w:pPr>
            <w:r>
              <w:t>2015 год - 89 372,0 тыс. рублей;</w:t>
            </w:r>
          </w:p>
          <w:p w:rsidR="005B6646" w:rsidRDefault="005B6646">
            <w:pPr>
              <w:pStyle w:val="ConsPlusNormal"/>
              <w:jc w:val="both"/>
            </w:pPr>
            <w:r>
              <w:t>2016 год - 58 109,0 тыс. рублей;</w:t>
            </w:r>
          </w:p>
          <w:p w:rsidR="005B6646" w:rsidRDefault="005B6646">
            <w:pPr>
              <w:pStyle w:val="ConsPlusNormal"/>
              <w:jc w:val="both"/>
            </w:pPr>
            <w:r>
              <w:t>2017 год - 24 036,9 тыс. рублей;</w:t>
            </w:r>
          </w:p>
          <w:p w:rsidR="005B6646" w:rsidRDefault="005B6646">
            <w:pPr>
              <w:pStyle w:val="ConsPlusNormal"/>
              <w:jc w:val="both"/>
            </w:pPr>
            <w:r>
              <w:t>2018 год - 20 269,7 тыс. рублей;</w:t>
            </w:r>
          </w:p>
          <w:p w:rsidR="005B6646" w:rsidRDefault="005B6646">
            <w:pPr>
              <w:pStyle w:val="ConsPlusNormal"/>
              <w:jc w:val="both"/>
            </w:pPr>
            <w:r>
              <w:t>2019 год - 383 387,3 тыс. рублей;</w:t>
            </w:r>
          </w:p>
          <w:p w:rsidR="005B6646" w:rsidRDefault="005B6646">
            <w:pPr>
              <w:pStyle w:val="ConsPlusNormal"/>
              <w:jc w:val="both"/>
            </w:pPr>
            <w:r>
              <w:t>2020 год - 122 735,0 тыс. рублей;</w:t>
            </w:r>
          </w:p>
          <w:p w:rsidR="005B6646" w:rsidRDefault="005B6646">
            <w:pPr>
              <w:pStyle w:val="ConsPlusNormal"/>
              <w:jc w:val="both"/>
            </w:pPr>
            <w:r>
              <w:t>2021 год - 148 502,9 тыс. рублей;</w:t>
            </w:r>
          </w:p>
          <w:p w:rsidR="005B6646" w:rsidRDefault="005B6646">
            <w:pPr>
              <w:pStyle w:val="ConsPlusNormal"/>
              <w:jc w:val="both"/>
            </w:pPr>
            <w:r>
              <w:t>2) средства местных бюджетов 228 310,4 тыс. рублей, в том числе по годам:</w:t>
            </w:r>
          </w:p>
          <w:p w:rsidR="005B6646" w:rsidRDefault="005B6646">
            <w:pPr>
              <w:pStyle w:val="ConsPlusNormal"/>
              <w:jc w:val="both"/>
            </w:pPr>
            <w:r>
              <w:t>2013 год - 36 964,2 тыс. рублей;</w:t>
            </w:r>
          </w:p>
          <w:p w:rsidR="005B6646" w:rsidRDefault="005B6646">
            <w:pPr>
              <w:pStyle w:val="ConsPlusNormal"/>
              <w:jc w:val="both"/>
            </w:pPr>
            <w:r>
              <w:t>2014 год - 39 343,0 тыс. рублей;</w:t>
            </w:r>
          </w:p>
          <w:p w:rsidR="005B6646" w:rsidRDefault="005B6646">
            <w:pPr>
              <w:pStyle w:val="ConsPlusNormal"/>
              <w:jc w:val="both"/>
            </w:pPr>
            <w:r>
              <w:t>2015 год - 40 597,0 тыс. рублей;</w:t>
            </w:r>
          </w:p>
          <w:p w:rsidR="005B6646" w:rsidRDefault="005B6646">
            <w:pPr>
              <w:pStyle w:val="ConsPlusNormal"/>
              <w:jc w:val="both"/>
            </w:pPr>
            <w:r>
              <w:t>2016 год - 40 600,0 тыс. рублей;</w:t>
            </w:r>
          </w:p>
          <w:p w:rsidR="005B6646" w:rsidRDefault="005B6646">
            <w:pPr>
              <w:pStyle w:val="ConsPlusNormal"/>
              <w:jc w:val="both"/>
            </w:pPr>
            <w:r>
              <w:t>2017 год - 41 000,0 тыс. рублей;</w:t>
            </w:r>
          </w:p>
          <w:p w:rsidR="005B6646" w:rsidRDefault="005B6646">
            <w:pPr>
              <w:pStyle w:val="ConsPlusNormal"/>
              <w:jc w:val="both"/>
            </w:pPr>
            <w:r>
              <w:t>2018 год - 21 906,1 тыс. рублей;</w:t>
            </w:r>
          </w:p>
          <w:p w:rsidR="005B6646" w:rsidRDefault="005B6646">
            <w:pPr>
              <w:pStyle w:val="ConsPlusNormal"/>
              <w:jc w:val="both"/>
            </w:pPr>
            <w:r>
              <w:t>2019 год - 5 886,8 тыс. рублей;</w:t>
            </w:r>
          </w:p>
          <w:p w:rsidR="005B6646" w:rsidRDefault="005B6646">
            <w:pPr>
              <w:pStyle w:val="ConsPlusNormal"/>
              <w:jc w:val="both"/>
            </w:pPr>
            <w:r>
              <w:t>2020 год - 429,8 тыс. рублей;</w:t>
            </w:r>
          </w:p>
          <w:p w:rsidR="005B6646" w:rsidRDefault="005B6646">
            <w:pPr>
              <w:pStyle w:val="ConsPlusNormal"/>
              <w:jc w:val="both"/>
            </w:pPr>
            <w:r>
              <w:t>2021 год - 1 583,5 тыс. рублей;</w:t>
            </w:r>
          </w:p>
          <w:p w:rsidR="005B6646" w:rsidRDefault="005B6646">
            <w:pPr>
              <w:pStyle w:val="ConsPlusNormal"/>
              <w:jc w:val="both"/>
            </w:pPr>
            <w:r>
              <w:t>3) остатки, образовавшиеся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p w:rsidR="005B6646" w:rsidRDefault="005B6646">
            <w:pPr>
              <w:pStyle w:val="ConsPlusNormal"/>
              <w:jc w:val="both"/>
            </w:pPr>
            <w:r>
              <w:t>2013 год - 14 157,0 тыс. рублей;</w:t>
            </w:r>
          </w:p>
          <w:p w:rsidR="005B6646" w:rsidRDefault="005B6646">
            <w:pPr>
              <w:pStyle w:val="ConsPlusNormal"/>
              <w:jc w:val="both"/>
            </w:pPr>
            <w:r>
              <w:t>4) средства юридических лиц 7 761,0 тыс. рублей, в том числе по годам:</w:t>
            </w:r>
          </w:p>
          <w:p w:rsidR="005B6646" w:rsidRDefault="005B6646">
            <w:pPr>
              <w:pStyle w:val="ConsPlusNormal"/>
              <w:jc w:val="both"/>
            </w:pPr>
            <w:r>
              <w:t>2019 год - 1 200,0 тыс. рублей;</w:t>
            </w:r>
          </w:p>
          <w:p w:rsidR="005B6646" w:rsidRDefault="005B6646">
            <w:pPr>
              <w:pStyle w:val="ConsPlusNormal"/>
              <w:jc w:val="both"/>
            </w:pPr>
            <w:r>
              <w:t>2020 год - 2 520,0 тыс. рублей;</w:t>
            </w:r>
          </w:p>
          <w:p w:rsidR="005B6646" w:rsidRDefault="005B6646">
            <w:pPr>
              <w:pStyle w:val="ConsPlusNormal"/>
              <w:jc w:val="both"/>
            </w:pPr>
            <w:r>
              <w:t>2021 год - 3 541,0 тыс. рублей</w:t>
            </w:r>
          </w:p>
        </w:tc>
        <w:tc>
          <w:tcPr>
            <w:tcW w:w="3741" w:type="dxa"/>
            <w:tcBorders>
              <w:bottom w:val="nil"/>
            </w:tcBorders>
          </w:tcPr>
          <w:p w:rsidR="005B6646" w:rsidRDefault="005B6646">
            <w:pPr>
              <w:pStyle w:val="ConsPlusNormal"/>
              <w:jc w:val="both"/>
            </w:pPr>
            <w:r>
              <w:lastRenderedPageBreak/>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1 785 956,4 тыс. рублей, в том числе по годам:</w:t>
            </w:r>
          </w:p>
          <w:p w:rsidR="005B6646" w:rsidRDefault="005B6646">
            <w:pPr>
              <w:pStyle w:val="ConsPlusNormal"/>
              <w:jc w:val="both"/>
            </w:pPr>
            <w:r>
              <w:t>2013 год - 233 280,1 тыс. рублей;</w:t>
            </w:r>
          </w:p>
          <w:p w:rsidR="005B6646" w:rsidRDefault="005B6646">
            <w:pPr>
              <w:pStyle w:val="ConsPlusNormal"/>
              <w:jc w:val="both"/>
            </w:pPr>
            <w:r>
              <w:t>2014 год - 162 119,9 тыс. рублей;</w:t>
            </w:r>
          </w:p>
          <w:p w:rsidR="005B6646" w:rsidRDefault="005B6646">
            <w:pPr>
              <w:pStyle w:val="ConsPlusNormal"/>
              <w:jc w:val="both"/>
            </w:pPr>
            <w:r>
              <w:t>2015 год - 217 891,3 тыс. рублей;</w:t>
            </w:r>
          </w:p>
          <w:p w:rsidR="005B6646" w:rsidRDefault="005B6646">
            <w:pPr>
              <w:pStyle w:val="ConsPlusNormal"/>
              <w:jc w:val="both"/>
            </w:pPr>
            <w:r>
              <w:t>2016 год - 135 439,0 тыс. рублей;</w:t>
            </w:r>
          </w:p>
          <w:p w:rsidR="005B6646" w:rsidRDefault="005B6646">
            <w:pPr>
              <w:pStyle w:val="ConsPlusNormal"/>
              <w:jc w:val="both"/>
            </w:pPr>
            <w:r>
              <w:t>2017 год - 122 985,3 тыс. рублей;</w:t>
            </w:r>
          </w:p>
          <w:p w:rsidR="005B6646" w:rsidRDefault="005B6646">
            <w:pPr>
              <w:pStyle w:val="ConsPlusNormal"/>
              <w:jc w:val="both"/>
            </w:pPr>
            <w:r>
              <w:t>2018 год - 131 765,6 тыс. рублей;</w:t>
            </w:r>
          </w:p>
          <w:p w:rsidR="005B6646" w:rsidRDefault="005B6646">
            <w:pPr>
              <w:pStyle w:val="ConsPlusNormal"/>
              <w:jc w:val="both"/>
            </w:pPr>
            <w:r>
              <w:t>2019 год - 441 370,4 тыс. рублей;</w:t>
            </w:r>
          </w:p>
          <w:p w:rsidR="005B6646" w:rsidRDefault="005B6646">
            <w:pPr>
              <w:pStyle w:val="ConsPlusNormal"/>
              <w:jc w:val="both"/>
            </w:pPr>
            <w:r>
              <w:t>2020 год - 156 581,1 тыс. рублей;</w:t>
            </w:r>
          </w:p>
          <w:p w:rsidR="005B6646" w:rsidRDefault="005B6646">
            <w:pPr>
              <w:pStyle w:val="ConsPlusNormal"/>
              <w:jc w:val="both"/>
            </w:pPr>
            <w:r>
              <w:t>2021 год - 184 523,7 тыс. рублей;</w:t>
            </w:r>
          </w:p>
          <w:p w:rsidR="005B6646" w:rsidRDefault="005B6646">
            <w:pPr>
              <w:pStyle w:val="ConsPlusNormal"/>
              <w:jc w:val="both"/>
            </w:pPr>
            <w:r>
              <w:t>из них:</w:t>
            </w:r>
          </w:p>
          <w:p w:rsidR="005B6646" w:rsidRDefault="005B6646">
            <w:pPr>
              <w:pStyle w:val="ConsPlusNormal"/>
              <w:jc w:val="both"/>
            </w:pPr>
            <w:r>
              <w:t xml:space="preserve">1) средства республиканского бюджета Республики Коми согласно сводной бюджетной росписи </w:t>
            </w:r>
            <w:r>
              <w:lastRenderedPageBreak/>
              <w:t>республиканского бюджета Республики Коми - 1 550 385,0 тыс. рублей, в том числе по годам:</w:t>
            </w:r>
          </w:p>
          <w:p w:rsidR="005B6646" w:rsidRDefault="005B6646">
            <w:pPr>
              <w:pStyle w:val="ConsPlusNormal"/>
              <w:jc w:val="both"/>
            </w:pPr>
            <w:r>
              <w:t>2013 год - 196 315,9 тыс. рублей;</w:t>
            </w:r>
          </w:p>
          <w:p w:rsidR="005B6646" w:rsidRDefault="005B6646">
            <w:pPr>
              <w:pStyle w:val="ConsPlusNormal"/>
              <w:jc w:val="both"/>
            </w:pPr>
            <w:r>
              <w:t>2014 год - 122 776,9 тыс. рублей;</w:t>
            </w:r>
          </w:p>
          <w:p w:rsidR="005B6646" w:rsidRDefault="005B6646">
            <w:pPr>
              <w:pStyle w:val="ConsPlusNormal"/>
              <w:jc w:val="both"/>
            </w:pPr>
            <w:r>
              <w:t>2015 год - 177 294,3 тыс. рублей;</w:t>
            </w:r>
          </w:p>
          <w:p w:rsidR="005B6646" w:rsidRDefault="005B6646">
            <w:pPr>
              <w:pStyle w:val="ConsPlusNormal"/>
              <w:jc w:val="both"/>
            </w:pPr>
            <w:r>
              <w:t>2016 год - 94 839,0 тыс. рублей;</w:t>
            </w:r>
          </w:p>
          <w:p w:rsidR="005B6646" w:rsidRDefault="005B6646">
            <w:pPr>
              <w:pStyle w:val="ConsPlusNormal"/>
              <w:jc w:val="both"/>
            </w:pPr>
            <w:r>
              <w:t>2017 год - 81 985,3 тыс. рублей;</w:t>
            </w:r>
          </w:p>
          <w:p w:rsidR="005B6646" w:rsidRDefault="005B6646">
            <w:pPr>
              <w:pStyle w:val="ConsPlusNormal"/>
              <w:jc w:val="both"/>
            </w:pPr>
            <w:r>
              <w:t>2018 год - 109 859,5 тыс. рублей;</w:t>
            </w:r>
          </w:p>
          <w:p w:rsidR="005B6646" w:rsidRDefault="005B6646">
            <w:pPr>
              <w:pStyle w:val="ConsPlusNormal"/>
              <w:jc w:val="both"/>
            </w:pPr>
            <w:r>
              <w:t>2019 год - 434 283,6 тыс. рублей;</w:t>
            </w:r>
          </w:p>
          <w:p w:rsidR="005B6646" w:rsidRDefault="005B6646">
            <w:pPr>
              <w:pStyle w:val="ConsPlusNormal"/>
              <w:jc w:val="both"/>
            </w:pPr>
            <w:r>
              <w:t>2020 год - 153 631,3 тыс. рублей;</w:t>
            </w:r>
          </w:p>
          <w:p w:rsidR="005B6646" w:rsidRDefault="005B6646">
            <w:pPr>
              <w:pStyle w:val="ConsPlusNormal"/>
              <w:jc w:val="both"/>
            </w:pPr>
            <w:r>
              <w:t>2021 год - 179 399,2 тыс. рублей;</w:t>
            </w:r>
          </w:p>
          <w:p w:rsidR="005B6646" w:rsidRDefault="005B6646">
            <w:pPr>
              <w:pStyle w:val="ConsPlusNormal"/>
              <w:jc w:val="both"/>
            </w:pPr>
            <w:r>
              <w:t>из них средства федерального бюджета - 1 082 379,3 тыс. рублей, в том числе по годам:</w:t>
            </w:r>
          </w:p>
          <w:p w:rsidR="005B6646" w:rsidRDefault="005B6646">
            <w:pPr>
              <w:pStyle w:val="ConsPlusNormal"/>
              <w:jc w:val="both"/>
            </w:pPr>
            <w:r>
              <w:t>2013 год - 100 439,6 тыс. рублей;</w:t>
            </w:r>
          </w:p>
          <w:p w:rsidR="005B6646" w:rsidRDefault="005B6646">
            <w:pPr>
              <w:pStyle w:val="ConsPlusNormal"/>
              <w:jc w:val="both"/>
            </w:pPr>
            <w:r>
              <w:t>2014 год - 92 846,9 тыс. рублей;</w:t>
            </w:r>
          </w:p>
          <w:p w:rsidR="005B6646" w:rsidRDefault="005B6646">
            <w:pPr>
              <w:pStyle w:val="ConsPlusNormal"/>
              <w:jc w:val="both"/>
            </w:pPr>
            <w:r>
              <w:t>2015 год - 132 052,0 тыс. рублей;</w:t>
            </w:r>
          </w:p>
          <w:p w:rsidR="005B6646" w:rsidRDefault="005B6646">
            <w:pPr>
              <w:pStyle w:val="ConsPlusNormal"/>
              <w:jc w:val="both"/>
            </w:pPr>
            <w:r>
              <w:t>2016 год - 58 109,0 тыс. рублей;</w:t>
            </w:r>
          </w:p>
          <w:p w:rsidR="005B6646" w:rsidRDefault="005B6646">
            <w:pPr>
              <w:pStyle w:val="ConsPlusNormal"/>
              <w:jc w:val="both"/>
            </w:pPr>
            <w:r>
              <w:t>2017 год - 24 036,9 тыс. рублей;</w:t>
            </w:r>
          </w:p>
          <w:p w:rsidR="005B6646" w:rsidRDefault="005B6646">
            <w:pPr>
              <w:pStyle w:val="ConsPlusNormal"/>
              <w:jc w:val="both"/>
            </w:pPr>
            <w:r>
              <w:t>2018 год - 20 269,7 тыс. рублей;</w:t>
            </w:r>
          </w:p>
          <w:p w:rsidR="005B6646" w:rsidRDefault="005B6646">
            <w:pPr>
              <w:pStyle w:val="ConsPlusNormal"/>
              <w:jc w:val="both"/>
            </w:pPr>
            <w:r>
              <w:t>2019 год - 383 387,3 тыс. рублей;</w:t>
            </w:r>
          </w:p>
          <w:p w:rsidR="005B6646" w:rsidRDefault="005B6646">
            <w:pPr>
              <w:pStyle w:val="ConsPlusNormal"/>
              <w:jc w:val="both"/>
            </w:pPr>
            <w:r>
              <w:t>2020 год - 122 735,0 тыс. рублей;</w:t>
            </w:r>
          </w:p>
          <w:p w:rsidR="005B6646" w:rsidRDefault="005B6646">
            <w:pPr>
              <w:pStyle w:val="ConsPlusNormal"/>
              <w:jc w:val="both"/>
            </w:pPr>
            <w:r>
              <w:t>2021 год - 148 502,9 тыс. рублей;</w:t>
            </w:r>
          </w:p>
          <w:p w:rsidR="005B6646" w:rsidRDefault="005B6646">
            <w:pPr>
              <w:pStyle w:val="ConsPlusNormal"/>
              <w:jc w:val="both"/>
            </w:pPr>
            <w:r>
              <w:t>2) средства местных бюджетов 228 310,4 тыс. рублей, в том числе по годам:</w:t>
            </w:r>
          </w:p>
          <w:p w:rsidR="005B6646" w:rsidRDefault="005B6646">
            <w:pPr>
              <w:pStyle w:val="ConsPlusNormal"/>
              <w:jc w:val="both"/>
            </w:pPr>
            <w:r>
              <w:t>2013 год - 36 964,2 тыс. рублей;</w:t>
            </w:r>
          </w:p>
          <w:p w:rsidR="005B6646" w:rsidRDefault="005B6646">
            <w:pPr>
              <w:pStyle w:val="ConsPlusNormal"/>
              <w:jc w:val="both"/>
            </w:pPr>
            <w:r>
              <w:t>2014 год - 39 343,0 тыс. рублей;</w:t>
            </w:r>
          </w:p>
          <w:p w:rsidR="005B6646" w:rsidRDefault="005B6646">
            <w:pPr>
              <w:pStyle w:val="ConsPlusNormal"/>
              <w:jc w:val="both"/>
            </w:pPr>
            <w:r>
              <w:t>2015 год - 40 597,0 тыс. рублей;</w:t>
            </w:r>
          </w:p>
          <w:p w:rsidR="005B6646" w:rsidRDefault="005B6646">
            <w:pPr>
              <w:pStyle w:val="ConsPlusNormal"/>
              <w:jc w:val="both"/>
            </w:pPr>
            <w:r>
              <w:t>2016 год - 40 600,0 тыс. рублей;</w:t>
            </w:r>
          </w:p>
          <w:p w:rsidR="005B6646" w:rsidRDefault="005B6646">
            <w:pPr>
              <w:pStyle w:val="ConsPlusNormal"/>
              <w:jc w:val="both"/>
            </w:pPr>
            <w:r>
              <w:t>2017 год - 41 000,0 тыс. рублей;</w:t>
            </w:r>
          </w:p>
          <w:p w:rsidR="005B6646" w:rsidRDefault="005B6646">
            <w:pPr>
              <w:pStyle w:val="ConsPlusNormal"/>
              <w:jc w:val="both"/>
            </w:pPr>
            <w:r>
              <w:t>2018 год - 21 906,1 тыс. рублей;</w:t>
            </w:r>
          </w:p>
          <w:p w:rsidR="005B6646" w:rsidRDefault="005B6646">
            <w:pPr>
              <w:pStyle w:val="ConsPlusNormal"/>
              <w:jc w:val="both"/>
            </w:pPr>
            <w:r>
              <w:t>2019 год - 5 886,8 тыс. рублей;</w:t>
            </w:r>
          </w:p>
          <w:p w:rsidR="005B6646" w:rsidRDefault="005B6646">
            <w:pPr>
              <w:pStyle w:val="ConsPlusNormal"/>
              <w:jc w:val="both"/>
            </w:pPr>
            <w:r>
              <w:t>2020 год - 429,8 тыс. рублей;</w:t>
            </w:r>
          </w:p>
          <w:p w:rsidR="005B6646" w:rsidRDefault="005B6646">
            <w:pPr>
              <w:pStyle w:val="ConsPlusNormal"/>
              <w:jc w:val="both"/>
            </w:pPr>
            <w:r>
              <w:t>2021 год - 1 583,5 тыс. рублей;</w:t>
            </w:r>
          </w:p>
          <w:p w:rsidR="005B6646" w:rsidRDefault="005B6646">
            <w:pPr>
              <w:pStyle w:val="ConsPlusNormal"/>
              <w:jc w:val="both"/>
            </w:pPr>
            <w:r>
              <w:t>3) средства юридических лиц 7 261,0 тыс. рублей, в том числе по годам:</w:t>
            </w:r>
          </w:p>
          <w:p w:rsidR="005B6646" w:rsidRDefault="005B6646">
            <w:pPr>
              <w:pStyle w:val="ConsPlusNormal"/>
              <w:jc w:val="both"/>
            </w:pPr>
            <w:r>
              <w:t>2019 год - 1 200,0 тыс. рублей;</w:t>
            </w:r>
          </w:p>
          <w:p w:rsidR="005B6646" w:rsidRDefault="005B6646">
            <w:pPr>
              <w:pStyle w:val="ConsPlusNormal"/>
              <w:jc w:val="both"/>
            </w:pPr>
            <w:r>
              <w:t>2020 год - 2 520,0 тыс. рублей;</w:t>
            </w:r>
          </w:p>
          <w:p w:rsidR="005B6646" w:rsidRDefault="005B6646">
            <w:pPr>
              <w:pStyle w:val="ConsPlusNormal"/>
              <w:jc w:val="both"/>
            </w:pPr>
            <w:r>
              <w:t>2021 год - 3 541,0 тыс. рублей</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w:t>
            </w:r>
            <w:hyperlink r:id="rId144"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 xml:space="preserve">Ожидаемые результаты </w:t>
            </w:r>
            <w:r>
              <w:lastRenderedPageBreak/>
              <w:t>реализации подпрограммы</w:t>
            </w:r>
          </w:p>
        </w:tc>
        <w:tc>
          <w:tcPr>
            <w:tcW w:w="7483" w:type="dxa"/>
            <w:gridSpan w:val="2"/>
            <w:tcBorders>
              <w:bottom w:val="nil"/>
            </w:tcBorders>
          </w:tcPr>
          <w:p w:rsidR="005B6646" w:rsidRDefault="005B6646">
            <w:pPr>
              <w:pStyle w:val="ConsPlusNormal"/>
              <w:jc w:val="both"/>
            </w:pPr>
            <w:r>
              <w:lastRenderedPageBreak/>
              <w:t>реализация мероприятий подпрограммы позволит:</w:t>
            </w:r>
          </w:p>
          <w:p w:rsidR="005B6646" w:rsidRDefault="005B6646">
            <w:pPr>
              <w:pStyle w:val="ConsPlusNormal"/>
              <w:jc w:val="both"/>
            </w:pPr>
            <w:r>
              <w:t xml:space="preserve">1) расширить доступность субъектов малого и среднего </w:t>
            </w:r>
            <w:r>
              <w:lastRenderedPageBreak/>
              <w:t>предпринимательства и организаций, образующих инфраструктуру поддержки субъектов малого и среднего предпринимательства, к финансовым и информационным ресурсам;</w:t>
            </w:r>
          </w:p>
          <w:p w:rsidR="005B6646" w:rsidRDefault="005B6646">
            <w:pPr>
              <w:pStyle w:val="ConsPlusNormal"/>
              <w:jc w:val="both"/>
            </w:pPr>
            <w:r>
              <w:t>2) расширить уровень информационно-консультационной поддержки субъектов малого и среднего предпринимательства в отношении существующих видов поддержки;</w:t>
            </w:r>
          </w:p>
          <w:p w:rsidR="005B6646" w:rsidRDefault="005B6646">
            <w:pPr>
              <w:pStyle w:val="ConsPlusNormal"/>
              <w:jc w:val="both"/>
            </w:pPr>
            <w:r>
              <w:t>3) оптимизировать структуру организаций инфраструктуры поддержки малого и среднего предпринимательства и повысить эффективность их работы с субъектами малого и среднего предпринимательства;</w:t>
            </w:r>
          </w:p>
          <w:p w:rsidR="005B6646" w:rsidRDefault="005B6646">
            <w:pPr>
              <w:pStyle w:val="ConsPlusNormal"/>
              <w:jc w:val="both"/>
            </w:pPr>
            <w:r>
              <w:t>4) повысить роль общественных объединений и предпринимательского сообщества в определении приоритетов политики государства в области развития субъектов малого и среднего предпринимательства;</w:t>
            </w:r>
          </w:p>
          <w:p w:rsidR="005B6646" w:rsidRDefault="005B6646">
            <w:pPr>
              <w:pStyle w:val="ConsPlusNormal"/>
              <w:jc w:val="both"/>
            </w:pPr>
            <w:r>
              <w:t>5) популяризировать предпринимательство и сформировать положительный образ предпринимателя</w:t>
            </w:r>
          </w:p>
        </w:tc>
      </w:tr>
      <w:tr w:rsidR="005B6646">
        <w:tblPrEx>
          <w:tblBorders>
            <w:insideH w:val="nil"/>
          </w:tblBorders>
        </w:tblPrEx>
        <w:tc>
          <w:tcPr>
            <w:tcW w:w="9014" w:type="dxa"/>
            <w:gridSpan w:val="3"/>
            <w:tcBorders>
              <w:top w:val="nil"/>
            </w:tcBorders>
          </w:tcPr>
          <w:p w:rsidR="005B6646" w:rsidRDefault="005B6646">
            <w:pPr>
              <w:pStyle w:val="ConsPlusNormal"/>
              <w:jc w:val="both"/>
            </w:pPr>
            <w:r>
              <w:lastRenderedPageBreak/>
              <w:t xml:space="preserve">(в ред. </w:t>
            </w:r>
            <w:hyperlink r:id="rId145" w:history="1">
              <w:r>
                <w:rPr>
                  <w:color w:val="0000FF"/>
                </w:rPr>
                <w:t>Постановления</w:t>
              </w:r>
            </w:hyperlink>
            <w:r>
              <w:t xml:space="preserve"> Правительства РК от 12.01.2018 N 7)</w:t>
            </w:r>
          </w:p>
        </w:tc>
      </w:tr>
    </w:tbl>
    <w:p w:rsidR="005B6646" w:rsidRDefault="005B6646">
      <w:pPr>
        <w:pStyle w:val="ConsPlusNormal"/>
      </w:pPr>
    </w:p>
    <w:p w:rsidR="005B6646" w:rsidRDefault="005B6646">
      <w:pPr>
        <w:pStyle w:val="ConsPlusTitle"/>
        <w:jc w:val="center"/>
        <w:outlineLvl w:val="1"/>
      </w:pPr>
      <w:bookmarkStart w:id="8" w:name="P773"/>
      <w:bookmarkEnd w:id="8"/>
      <w:r>
        <w:t>ПАСПОРТ</w:t>
      </w:r>
    </w:p>
    <w:p w:rsidR="005B6646" w:rsidRDefault="005B6646">
      <w:pPr>
        <w:pStyle w:val="ConsPlusTitle"/>
        <w:jc w:val="center"/>
      </w:pPr>
      <w:r>
        <w:t>подпрограммы 7 "Въездной и внутренний туризм</w:t>
      </w:r>
    </w:p>
    <w:p w:rsidR="005B6646" w:rsidRDefault="005B6646">
      <w:pPr>
        <w:pStyle w:val="ConsPlusTitle"/>
        <w:jc w:val="center"/>
      </w:pPr>
      <w:r>
        <w:t>на территории Республики Коми"</w:t>
      </w:r>
    </w:p>
    <w:p w:rsidR="005B6646" w:rsidRDefault="005B6646">
      <w:pPr>
        <w:pStyle w:val="ConsPlusTitle"/>
        <w:jc w:val="center"/>
      </w:pPr>
      <w:r>
        <w:t>(не действует с 1 января 2017 года)</w:t>
      </w:r>
    </w:p>
    <w:p w:rsidR="005B6646" w:rsidRDefault="005B6646">
      <w:pPr>
        <w:pStyle w:val="ConsPlusNormal"/>
      </w:pPr>
    </w:p>
    <w:p w:rsidR="005B6646" w:rsidRDefault="005B6646">
      <w:pPr>
        <w:pStyle w:val="ConsPlusNormal"/>
        <w:ind w:firstLine="540"/>
        <w:jc w:val="both"/>
      </w:pPr>
      <w:r>
        <w:t xml:space="preserve">Исключен с 15 декабря 2017 года. - </w:t>
      </w:r>
      <w:hyperlink r:id="rId146" w:history="1">
        <w:r>
          <w:rPr>
            <w:color w:val="0000FF"/>
          </w:rPr>
          <w:t>Постановление</w:t>
        </w:r>
      </w:hyperlink>
      <w:r>
        <w:t xml:space="preserve"> Правительства РК от 15.12.2017 N 650.</w:t>
      </w:r>
    </w:p>
    <w:p w:rsidR="005B6646" w:rsidRDefault="005B6646">
      <w:pPr>
        <w:pStyle w:val="ConsPlusNormal"/>
      </w:pPr>
    </w:p>
    <w:p w:rsidR="005B6646" w:rsidRDefault="005B6646">
      <w:pPr>
        <w:pStyle w:val="ConsPlusTitle"/>
        <w:jc w:val="center"/>
        <w:outlineLvl w:val="1"/>
      </w:pPr>
      <w:bookmarkStart w:id="9" w:name="P780"/>
      <w:bookmarkEnd w:id="9"/>
      <w:r>
        <w:t>ПАСПОРТ</w:t>
      </w:r>
    </w:p>
    <w:p w:rsidR="005B6646" w:rsidRDefault="005B6646">
      <w:pPr>
        <w:pStyle w:val="ConsPlusTitle"/>
        <w:jc w:val="center"/>
      </w:pPr>
      <w:r>
        <w:t>подпрограммы 8 "Обеспечение реализации</w:t>
      </w:r>
    </w:p>
    <w:p w:rsidR="005B6646" w:rsidRDefault="005B6646">
      <w:pPr>
        <w:pStyle w:val="ConsPlusTitle"/>
        <w:jc w:val="center"/>
      </w:pPr>
      <w:r>
        <w:t>Государственной программы"</w:t>
      </w:r>
    </w:p>
    <w:p w:rsidR="005B6646" w:rsidRDefault="005B6646">
      <w:pPr>
        <w:pStyle w:val="ConsPlusNormal"/>
        <w:jc w:val="center"/>
      </w:pPr>
      <w:r>
        <w:t xml:space="preserve">(в ред. </w:t>
      </w:r>
      <w:hyperlink r:id="rId147" w:history="1">
        <w:r>
          <w:rPr>
            <w:color w:val="0000FF"/>
          </w:rPr>
          <w:t>Постановления</w:t>
        </w:r>
      </w:hyperlink>
      <w:r>
        <w:t xml:space="preserve"> Правительства РК от 15.12.2017 N 650)</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3742"/>
        <w:gridCol w:w="3741"/>
      </w:tblGrid>
      <w:tr w:rsidR="005B6646">
        <w:tc>
          <w:tcPr>
            <w:tcW w:w="1531" w:type="dxa"/>
          </w:tcPr>
          <w:p w:rsidR="005B6646" w:rsidRDefault="005B6646">
            <w:pPr>
              <w:pStyle w:val="ConsPlusNormal"/>
            </w:pPr>
            <w:r>
              <w:t>Ответственный исполнитель подпрограммы (соисполнитель Программы)</w:t>
            </w:r>
          </w:p>
        </w:tc>
        <w:tc>
          <w:tcPr>
            <w:tcW w:w="7483" w:type="dxa"/>
            <w:gridSpan w:val="2"/>
          </w:tcPr>
          <w:p w:rsidR="005B6646" w:rsidRDefault="005B6646">
            <w:pPr>
              <w:pStyle w:val="ConsPlusNormal"/>
              <w:jc w:val="both"/>
            </w:pPr>
            <w:r>
              <w:t>Министерство экономики Республики Коми</w:t>
            </w:r>
          </w:p>
        </w:tc>
      </w:tr>
      <w:tr w:rsidR="005B6646">
        <w:tc>
          <w:tcPr>
            <w:tcW w:w="1531" w:type="dxa"/>
          </w:tcPr>
          <w:p w:rsidR="005B6646" w:rsidRDefault="005B6646">
            <w:pPr>
              <w:pStyle w:val="ConsPlusNormal"/>
            </w:pPr>
            <w:r>
              <w:t>Участники подпрограммы</w:t>
            </w:r>
          </w:p>
        </w:tc>
        <w:tc>
          <w:tcPr>
            <w:tcW w:w="7483" w:type="dxa"/>
            <w:gridSpan w:val="2"/>
          </w:tcPr>
          <w:p w:rsidR="005B6646" w:rsidRDefault="005B6646">
            <w:pPr>
              <w:pStyle w:val="ConsPlusNormal"/>
              <w:jc w:val="both"/>
            </w:pPr>
            <w:r>
              <w:t>-</w:t>
            </w:r>
          </w:p>
        </w:tc>
      </w:tr>
      <w:tr w:rsidR="005B6646">
        <w:tc>
          <w:tcPr>
            <w:tcW w:w="1531" w:type="dxa"/>
          </w:tcPr>
          <w:p w:rsidR="005B6646" w:rsidRDefault="005B6646">
            <w:pPr>
              <w:pStyle w:val="ConsPlusNormal"/>
            </w:pPr>
            <w:r>
              <w:t>Программно-целевые инструменты подпрограммы</w:t>
            </w:r>
          </w:p>
        </w:tc>
        <w:tc>
          <w:tcPr>
            <w:tcW w:w="7483" w:type="dxa"/>
            <w:gridSpan w:val="2"/>
          </w:tcPr>
          <w:p w:rsidR="005B6646" w:rsidRDefault="005B6646">
            <w:pPr>
              <w:pStyle w:val="ConsPlusNormal"/>
              <w:jc w:val="both"/>
            </w:pPr>
            <w:r>
              <w:t>-</w:t>
            </w:r>
          </w:p>
        </w:tc>
      </w:tr>
      <w:tr w:rsidR="005B6646">
        <w:tc>
          <w:tcPr>
            <w:tcW w:w="1531" w:type="dxa"/>
          </w:tcPr>
          <w:p w:rsidR="005B6646" w:rsidRDefault="005B6646">
            <w:pPr>
              <w:pStyle w:val="ConsPlusNormal"/>
            </w:pPr>
            <w:r>
              <w:t>Цель подпрограммы</w:t>
            </w:r>
          </w:p>
        </w:tc>
        <w:tc>
          <w:tcPr>
            <w:tcW w:w="7483" w:type="dxa"/>
            <w:gridSpan w:val="2"/>
          </w:tcPr>
          <w:p w:rsidR="005B6646" w:rsidRDefault="005B6646">
            <w:pPr>
              <w:pStyle w:val="ConsPlusNormal"/>
              <w:jc w:val="both"/>
            </w:pPr>
            <w:r>
              <w:t>обеспечение реализации подпрограмм, основных мероприятий и мероприятий государственной программы в соответствии с установленными сроками и задачами</w:t>
            </w:r>
          </w:p>
        </w:tc>
      </w:tr>
      <w:tr w:rsidR="005B6646">
        <w:tc>
          <w:tcPr>
            <w:tcW w:w="1531" w:type="dxa"/>
          </w:tcPr>
          <w:p w:rsidR="005B6646" w:rsidRDefault="005B6646">
            <w:pPr>
              <w:pStyle w:val="ConsPlusNormal"/>
            </w:pPr>
            <w:r>
              <w:t>Задачи подпрограммы</w:t>
            </w:r>
          </w:p>
        </w:tc>
        <w:tc>
          <w:tcPr>
            <w:tcW w:w="7483" w:type="dxa"/>
            <w:gridSpan w:val="2"/>
          </w:tcPr>
          <w:p w:rsidR="005B6646" w:rsidRDefault="005B6646">
            <w:pPr>
              <w:pStyle w:val="ConsPlusNormal"/>
              <w:jc w:val="both"/>
            </w:pPr>
            <w:r>
              <w:t>1. Координация выполнения мероприятий государственной программы.</w:t>
            </w:r>
          </w:p>
          <w:p w:rsidR="005B6646" w:rsidRDefault="005B6646">
            <w:pPr>
              <w:pStyle w:val="ConsPlusNormal"/>
              <w:jc w:val="both"/>
            </w:pPr>
            <w:r>
              <w:t>2. Контроль хода реализации мероприятий государственной программы</w:t>
            </w:r>
          </w:p>
        </w:tc>
      </w:tr>
      <w:tr w:rsidR="005B6646">
        <w:tc>
          <w:tcPr>
            <w:tcW w:w="1531" w:type="dxa"/>
          </w:tcPr>
          <w:p w:rsidR="005B6646" w:rsidRDefault="005B6646">
            <w:pPr>
              <w:pStyle w:val="ConsPlusNormal"/>
            </w:pPr>
            <w:r>
              <w:lastRenderedPageBreak/>
              <w:t>Целевые индикаторы и показатели подпрограммы</w:t>
            </w:r>
          </w:p>
        </w:tc>
        <w:tc>
          <w:tcPr>
            <w:tcW w:w="7483" w:type="dxa"/>
            <w:gridSpan w:val="2"/>
          </w:tcPr>
          <w:p w:rsidR="005B6646" w:rsidRDefault="005B6646">
            <w:pPr>
              <w:pStyle w:val="ConsPlusNormal"/>
              <w:jc w:val="both"/>
            </w:pPr>
            <w:r>
              <w:t>1. Уровень ежегодного достижения показателей (индикаторов) государственной программы и подпрограмм (исключен с 01.01.2017).</w:t>
            </w:r>
          </w:p>
          <w:p w:rsidR="005B6646" w:rsidRDefault="005B6646">
            <w:pPr>
              <w:pStyle w:val="ConsPlusNormal"/>
              <w:jc w:val="both"/>
            </w:pPr>
            <w:r>
              <w:t>2. Удельный вес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в установленные сроки, к общему количеству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по которым установлены сроки (введен с 01.01.2017).</w:t>
            </w:r>
          </w:p>
          <w:p w:rsidR="005B6646" w:rsidRDefault="005B6646">
            <w:pPr>
              <w:pStyle w:val="ConsPlusNormal"/>
              <w:jc w:val="both"/>
            </w:pPr>
            <w:r>
              <w:t>3. Уровень актуализации информации о фактическом исполнении государственной программы в программном комплексе по планированию бюджета (введен с 01.01.2016)</w:t>
            </w:r>
          </w:p>
        </w:tc>
      </w:tr>
      <w:tr w:rsidR="005B6646">
        <w:tblPrEx>
          <w:tblBorders>
            <w:insideH w:val="nil"/>
          </w:tblBorders>
        </w:tblPrEx>
        <w:tc>
          <w:tcPr>
            <w:tcW w:w="1531" w:type="dxa"/>
            <w:tcBorders>
              <w:bottom w:val="nil"/>
            </w:tcBorders>
          </w:tcPr>
          <w:p w:rsidR="005B6646" w:rsidRDefault="005B6646">
            <w:pPr>
              <w:pStyle w:val="ConsPlusNormal"/>
            </w:pPr>
            <w:r>
              <w:t>Этапы и сроки реализации подпрограммы</w:t>
            </w:r>
          </w:p>
        </w:tc>
        <w:tc>
          <w:tcPr>
            <w:tcW w:w="7483" w:type="dxa"/>
            <w:gridSpan w:val="2"/>
            <w:tcBorders>
              <w:bottom w:val="nil"/>
            </w:tcBorders>
          </w:tcPr>
          <w:p w:rsidR="005B6646" w:rsidRDefault="005B6646">
            <w:pPr>
              <w:pStyle w:val="ConsPlusNormal"/>
              <w:jc w:val="both"/>
            </w:pPr>
            <w:r>
              <w:t>2013 - 2021 годы</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48" w:history="1">
              <w:r>
                <w:rPr>
                  <w:color w:val="0000FF"/>
                </w:rPr>
                <w:t>Постановления</w:t>
              </w:r>
            </w:hyperlink>
            <w:r>
              <w:t xml:space="preserve"> Правительства РК от 05.02.2019 N 51)</w:t>
            </w:r>
          </w:p>
        </w:tc>
      </w:tr>
      <w:tr w:rsidR="005B6646">
        <w:tblPrEx>
          <w:tblBorders>
            <w:insideH w:val="nil"/>
          </w:tblBorders>
        </w:tblPrEx>
        <w:tc>
          <w:tcPr>
            <w:tcW w:w="1531" w:type="dxa"/>
            <w:tcBorders>
              <w:bottom w:val="nil"/>
            </w:tcBorders>
          </w:tcPr>
          <w:p w:rsidR="005B6646" w:rsidRDefault="005B6646">
            <w:pPr>
              <w:pStyle w:val="ConsPlusNormal"/>
            </w:pPr>
            <w:r>
              <w:t>Объемы финансирования подпрограммы</w:t>
            </w:r>
          </w:p>
        </w:tc>
        <w:tc>
          <w:tcPr>
            <w:tcW w:w="3742" w:type="dxa"/>
            <w:tcBorders>
              <w:bottom w:val="nil"/>
            </w:tcBorders>
          </w:tcPr>
          <w:p w:rsidR="005B6646" w:rsidRDefault="005B6646">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1 208 342,2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закону о республиканском бюджете Республики Коми - 1 208 342,2 тыс. рублей, в том числе по годам:</w:t>
            </w:r>
          </w:p>
          <w:p w:rsidR="005B6646" w:rsidRDefault="005B6646">
            <w:pPr>
              <w:pStyle w:val="ConsPlusNormal"/>
              <w:jc w:val="both"/>
            </w:pPr>
            <w:r>
              <w:t>2013 год - 128 095,8 тыс. рублей;</w:t>
            </w:r>
          </w:p>
          <w:p w:rsidR="005B6646" w:rsidRDefault="005B6646">
            <w:pPr>
              <w:pStyle w:val="ConsPlusNormal"/>
              <w:jc w:val="both"/>
            </w:pPr>
            <w:r>
              <w:t>2014 год - 219 326,6 тыс. рублей;</w:t>
            </w:r>
          </w:p>
          <w:p w:rsidR="005B6646" w:rsidRDefault="005B6646">
            <w:pPr>
              <w:pStyle w:val="ConsPlusNormal"/>
              <w:jc w:val="both"/>
            </w:pPr>
            <w:r>
              <w:t>2015 год - 229 963,3 тыс. рублей;</w:t>
            </w:r>
          </w:p>
          <w:p w:rsidR="005B6646" w:rsidRDefault="005B6646">
            <w:pPr>
              <w:pStyle w:val="ConsPlusNormal"/>
              <w:jc w:val="both"/>
            </w:pPr>
            <w:r>
              <w:t>2016 год - 149 666,3 тыс. рублей;</w:t>
            </w:r>
          </w:p>
          <w:p w:rsidR="005B6646" w:rsidRDefault="005B6646">
            <w:pPr>
              <w:pStyle w:val="ConsPlusNormal"/>
              <w:jc w:val="both"/>
            </w:pPr>
            <w:r>
              <w:t>2017 год - 123 852,8 тыс. рублей;</w:t>
            </w:r>
          </w:p>
          <w:p w:rsidR="005B6646" w:rsidRDefault="005B6646">
            <w:pPr>
              <w:pStyle w:val="ConsPlusNormal"/>
              <w:jc w:val="both"/>
            </w:pPr>
            <w:r>
              <w:t>2018 год - 84 529,8 тыс. рублей;</w:t>
            </w:r>
          </w:p>
          <w:p w:rsidR="005B6646" w:rsidRDefault="005B6646">
            <w:pPr>
              <w:pStyle w:val="ConsPlusNormal"/>
              <w:jc w:val="both"/>
            </w:pPr>
            <w:r>
              <w:t>2019 год - 88 838,7 тыс. рублей;</w:t>
            </w:r>
          </w:p>
          <w:p w:rsidR="005B6646" w:rsidRDefault="005B6646">
            <w:pPr>
              <w:pStyle w:val="ConsPlusNormal"/>
              <w:jc w:val="both"/>
            </w:pPr>
            <w:r>
              <w:t>2020 год - 91 390,6 тыс. рублей;</w:t>
            </w:r>
          </w:p>
          <w:p w:rsidR="005B6646" w:rsidRDefault="005B6646">
            <w:pPr>
              <w:pStyle w:val="ConsPlusNormal"/>
              <w:jc w:val="both"/>
            </w:pPr>
            <w:r>
              <w:t>2021 год - 92 678,3 тыс. рублей</w:t>
            </w:r>
          </w:p>
        </w:tc>
        <w:tc>
          <w:tcPr>
            <w:tcW w:w="3741" w:type="dxa"/>
            <w:tcBorders>
              <w:bottom w:val="nil"/>
            </w:tcBorders>
          </w:tcPr>
          <w:p w:rsidR="005B6646" w:rsidRDefault="005B6646">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1 205 860,8 тыс. рублей:</w:t>
            </w:r>
          </w:p>
          <w:p w:rsidR="005B6646" w:rsidRDefault="005B6646">
            <w:pPr>
              <w:pStyle w:val="ConsPlusNormal"/>
              <w:jc w:val="both"/>
            </w:pPr>
            <w:r>
              <w:t>из них:</w:t>
            </w:r>
          </w:p>
          <w:p w:rsidR="005B6646" w:rsidRDefault="005B6646">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- 1 205 860,8 тыс. рублей, в том числе по годам:</w:t>
            </w:r>
          </w:p>
          <w:p w:rsidR="005B6646" w:rsidRDefault="005B6646">
            <w:pPr>
              <w:pStyle w:val="ConsPlusNormal"/>
              <w:jc w:val="both"/>
            </w:pPr>
            <w:r>
              <w:t>2013 год - 128 023,8 тыс. рублей;</w:t>
            </w:r>
          </w:p>
          <w:p w:rsidR="005B6646" w:rsidRDefault="005B6646">
            <w:pPr>
              <w:pStyle w:val="ConsPlusNormal"/>
              <w:jc w:val="both"/>
            </w:pPr>
            <w:r>
              <w:t>2014 год - 219 687,3 тыс. рублей;</w:t>
            </w:r>
          </w:p>
          <w:p w:rsidR="005B6646" w:rsidRDefault="005B6646">
            <w:pPr>
              <w:pStyle w:val="ConsPlusNormal"/>
              <w:jc w:val="both"/>
            </w:pPr>
            <w:r>
              <w:t>2015 год - 232 019,5 тыс. рублей;</w:t>
            </w:r>
          </w:p>
          <w:p w:rsidR="005B6646" w:rsidRDefault="005B6646">
            <w:pPr>
              <w:pStyle w:val="ConsPlusNormal"/>
              <w:jc w:val="both"/>
            </w:pPr>
            <w:r>
              <w:t>2016 год - 150 260,9 тыс. рублей;</w:t>
            </w:r>
          </w:p>
          <w:p w:rsidR="005B6646" w:rsidRDefault="005B6646">
            <w:pPr>
              <w:pStyle w:val="ConsPlusNormal"/>
              <w:jc w:val="both"/>
            </w:pPr>
            <w:r>
              <w:t>2017 год - 114 935,5 тыс. рублей;</w:t>
            </w:r>
          </w:p>
          <w:p w:rsidR="005B6646" w:rsidRDefault="005B6646">
            <w:pPr>
              <w:pStyle w:val="ConsPlusNormal"/>
              <w:jc w:val="both"/>
            </w:pPr>
            <w:r>
              <w:t>2018 год - 88 026,2 тыс. рублей;</w:t>
            </w:r>
          </w:p>
          <w:p w:rsidR="005B6646" w:rsidRDefault="005B6646">
            <w:pPr>
              <w:pStyle w:val="ConsPlusNormal"/>
              <w:jc w:val="both"/>
            </w:pPr>
            <w:r>
              <w:t>2019 год - 88 838,7 тыс. рублей;</w:t>
            </w:r>
          </w:p>
          <w:p w:rsidR="005B6646" w:rsidRDefault="005B6646">
            <w:pPr>
              <w:pStyle w:val="ConsPlusNormal"/>
              <w:jc w:val="both"/>
            </w:pPr>
            <w:r>
              <w:t>2020 год - 91 390,6 тыс. рублей;</w:t>
            </w:r>
          </w:p>
          <w:p w:rsidR="005B6646" w:rsidRDefault="005B6646">
            <w:pPr>
              <w:pStyle w:val="ConsPlusNormal"/>
              <w:jc w:val="both"/>
            </w:pPr>
            <w:r>
              <w:t>2021 год - 92 678,3 тыс. рублей</w:t>
            </w:r>
          </w:p>
        </w:tc>
      </w:tr>
      <w:tr w:rsidR="005B6646">
        <w:tblPrEx>
          <w:tblBorders>
            <w:insideH w:val="nil"/>
          </w:tblBorders>
        </w:tblPrEx>
        <w:tc>
          <w:tcPr>
            <w:tcW w:w="9014" w:type="dxa"/>
            <w:gridSpan w:val="3"/>
            <w:tcBorders>
              <w:top w:val="nil"/>
            </w:tcBorders>
          </w:tcPr>
          <w:p w:rsidR="005B6646" w:rsidRDefault="005B6646">
            <w:pPr>
              <w:pStyle w:val="ConsPlusNormal"/>
              <w:jc w:val="both"/>
            </w:pPr>
            <w:r>
              <w:t xml:space="preserve">(в ред. </w:t>
            </w:r>
            <w:hyperlink r:id="rId149" w:history="1">
              <w:r>
                <w:rPr>
                  <w:color w:val="0000FF"/>
                </w:rPr>
                <w:t>Постановления</w:t>
              </w:r>
            </w:hyperlink>
            <w:r>
              <w:t xml:space="preserve"> Правительства РК от 05.02.2019 N 51)</w:t>
            </w:r>
          </w:p>
        </w:tc>
      </w:tr>
      <w:tr w:rsidR="005B6646">
        <w:tc>
          <w:tcPr>
            <w:tcW w:w="1531" w:type="dxa"/>
          </w:tcPr>
          <w:p w:rsidR="005B6646" w:rsidRDefault="005B6646">
            <w:pPr>
              <w:pStyle w:val="ConsPlusNormal"/>
            </w:pPr>
            <w:r>
              <w:t>Ожидаемые результаты реализации подпрограммы</w:t>
            </w:r>
          </w:p>
        </w:tc>
        <w:tc>
          <w:tcPr>
            <w:tcW w:w="7483" w:type="dxa"/>
            <w:gridSpan w:val="2"/>
          </w:tcPr>
          <w:p w:rsidR="005B6646" w:rsidRDefault="005B6646">
            <w:pPr>
              <w:pStyle w:val="ConsPlusNormal"/>
              <w:jc w:val="both"/>
            </w:pPr>
            <w:r>
              <w:t>реализация подпрограммы позволит обеспечить выполнение задач и достижение предусмотренных государственной программой и подпрограммами, включенными в ее состав, целевых индикаторов и показателей</w:t>
            </w:r>
          </w:p>
        </w:tc>
      </w:tr>
    </w:tbl>
    <w:p w:rsidR="005B6646" w:rsidRDefault="005B6646">
      <w:pPr>
        <w:pStyle w:val="ConsPlusNormal"/>
      </w:pPr>
    </w:p>
    <w:p w:rsidR="005B6646" w:rsidRDefault="005B6646">
      <w:pPr>
        <w:pStyle w:val="ConsPlusTitle"/>
        <w:jc w:val="center"/>
        <w:outlineLvl w:val="1"/>
      </w:pPr>
      <w:r>
        <w:lastRenderedPageBreak/>
        <w:t>Приоритеты и цели реализуемой в Республике Коми</w:t>
      </w:r>
    </w:p>
    <w:p w:rsidR="005B6646" w:rsidRDefault="005B6646">
      <w:pPr>
        <w:pStyle w:val="ConsPlusTitle"/>
        <w:jc w:val="center"/>
      </w:pPr>
      <w:r>
        <w:t>государственной политики, общая характеристика участия</w:t>
      </w:r>
    </w:p>
    <w:p w:rsidR="005B6646" w:rsidRDefault="005B6646">
      <w:pPr>
        <w:pStyle w:val="ConsPlusTitle"/>
        <w:jc w:val="center"/>
      </w:pPr>
      <w:r>
        <w:t>муниципальных образований в Республике Коми в реализации</w:t>
      </w:r>
    </w:p>
    <w:p w:rsidR="005B6646" w:rsidRDefault="005B6646">
      <w:pPr>
        <w:pStyle w:val="ConsPlusTitle"/>
        <w:jc w:val="center"/>
      </w:pPr>
      <w:r>
        <w:t>государственной программы</w:t>
      </w:r>
    </w:p>
    <w:p w:rsidR="005B6646" w:rsidRDefault="005B6646">
      <w:pPr>
        <w:pStyle w:val="ConsPlusNormal"/>
      </w:pPr>
    </w:p>
    <w:p w:rsidR="005B6646" w:rsidRDefault="005B6646">
      <w:pPr>
        <w:pStyle w:val="ConsPlusNormal"/>
        <w:ind w:firstLine="540"/>
        <w:jc w:val="both"/>
      </w:pPr>
      <w:r>
        <w:t>1. Основными приоритетами государственной политики в сфере экономического развития Республики Коми являются:</w:t>
      </w:r>
    </w:p>
    <w:p w:rsidR="005B6646" w:rsidRDefault="005B6646">
      <w:pPr>
        <w:pStyle w:val="ConsPlusNormal"/>
        <w:spacing w:before="220"/>
        <w:ind w:firstLine="540"/>
        <w:jc w:val="both"/>
      </w:pPr>
      <w:r>
        <w:t>обеспечение экономического благополучия населения в Республике Коми;</w:t>
      </w:r>
    </w:p>
    <w:p w:rsidR="005B6646" w:rsidRDefault="005B6646">
      <w:pPr>
        <w:pStyle w:val="ConsPlusNormal"/>
        <w:spacing w:before="220"/>
        <w:ind w:firstLine="540"/>
        <w:jc w:val="both"/>
      </w:pPr>
      <w:r>
        <w:t>улучшение условий ведения предпринимательской деятельности, стимулирование и поддержка предпринимательских инициатив жителей республики;</w:t>
      </w:r>
    </w:p>
    <w:p w:rsidR="005B6646" w:rsidRDefault="005B6646">
      <w:pPr>
        <w:pStyle w:val="ConsPlusNormal"/>
        <w:spacing w:before="220"/>
        <w:ind w:firstLine="540"/>
        <w:jc w:val="both"/>
      </w:pPr>
      <w:r>
        <w:t>повышение инвестиционной привлекательности Республики Коми и обеспечение эффективного использования инвестиционного потенциала;</w:t>
      </w:r>
    </w:p>
    <w:p w:rsidR="005B6646" w:rsidRDefault="005B6646">
      <w:pPr>
        <w:pStyle w:val="ConsPlusNormal"/>
        <w:spacing w:before="220"/>
        <w:ind w:firstLine="540"/>
        <w:jc w:val="both"/>
      </w:pPr>
      <w:r>
        <w:t>создание условий для развития внутреннего туризма, формирование имиджа республики как центра туристской деятельности на северных территориях России (не действует с 1 января 2017 года).</w:t>
      </w:r>
    </w:p>
    <w:p w:rsidR="005B6646" w:rsidRDefault="005B6646">
      <w:pPr>
        <w:pStyle w:val="ConsPlusNormal"/>
        <w:jc w:val="both"/>
      </w:pPr>
      <w:r>
        <w:t xml:space="preserve">(в ред. </w:t>
      </w:r>
      <w:hyperlink r:id="rId150"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Основная цель и задачи Государственной программы Республики Коми "Развитие экономики" (далее - Программа) соответствуют приоритетам государственной политики в сфере экономического развития Республики Коми.</w:t>
      </w:r>
    </w:p>
    <w:p w:rsidR="005B6646" w:rsidRDefault="005B6646">
      <w:pPr>
        <w:pStyle w:val="ConsPlusNormal"/>
        <w:spacing w:before="220"/>
        <w:ind w:firstLine="540"/>
        <w:jc w:val="both"/>
      </w:pPr>
      <w:r>
        <w:t xml:space="preserve">Основной целью Программы является обеспечение устойчивого экономического развития Республики Коми, что соответствует цели </w:t>
      </w:r>
      <w:hyperlink r:id="rId151" w:history="1">
        <w:r>
          <w:rPr>
            <w:color w:val="0000FF"/>
          </w:rPr>
          <w:t>Стратегии</w:t>
        </w:r>
      </w:hyperlink>
      <w:r>
        <w:t xml:space="preserve"> социально-экономического развития Республики Коми на период до 2020 года.</w:t>
      </w:r>
    </w:p>
    <w:p w:rsidR="005B6646" w:rsidRDefault="005B6646">
      <w:pPr>
        <w:pStyle w:val="ConsPlusNormal"/>
        <w:spacing w:before="220"/>
        <w:ind w:firstLine="540"/>
        <w:jc w:val="both"/>
      </w:pPr>
      <w:r>
        <w:t>Для достижения цели Программы будут решаться следующие задачи:</w:t>
      </w:r>
    </w:p>
    <w:p w:rsidR="005B6646" w:rsidRDefault="005B6646">
      <w:pPr>
        <w:pStyle w:val="ConsPlusNormal"/>
        <w:spacing w:before="220"/>
        <w:ind w:firstLine="540"/>
        <w:jc w:val="both"/>
      </w:pPr>
      <w:r>
        <w:t>функционирование комплексной системы стратегического планирования в Республике Коми;</w:t>
      </w:r>
    </w:p>
    <w:p w:rsidR="005B6646" w:rsidRDefault="005B6646">
      <w:pPr>
        <w:pStyle w:val="ConsPlusNormal"/>
        <w:spacing w:before="220"/>
        <w:ind w:firstLine="540"/>
        <w:jc w:val="both"/>
      </w:pPr>
      <w:r>
        <w:t>повышение инвестиционной активности на территории Республики Коми;</w:t>
      </w:r>
    </w:p>
    <w:p w:rsidR="005B6646" w:rsidRDefault="005B6646">
      <w:pPr>
        <w:pStyle w:val="ConsPlusNormal"/>
        <w:spacing w:before="220"/>
        <w:ind w:firstLine="540"/>
        <w:jc w:val="both"/>
      </w:pPr>
      <w:r>
        <w:t>развитие конкурентной среды в Республике Коми;</w:t>
      </w:r>
    </w:p>
    <w:p w:rsidR="005B6646" w:rsidRDefault="005B6646">
      <w:pPr>
        <w:pStyle w:val="ConsPlusNormal"/>
        <w:spacing w:before="220"/>
        <w:ind w:firstLine="540"/>
        <w:jc w:val="both"/>
      </w:pPr>
      <w:r>
        <w:t>развитие системы социально-трудовых отношений в Республике Коми;</w:t>
      </w:r>
    </w:p>
    <w:p w:rsidR="005B6646" w:rsidRDefault="005B6646">
      <w:pPr>
        <w:pStyle w:val="ConsPlusNormal"/>
        <w:spacing w:before="220"/>
        <w:ind w:firstLine="540"/>
        <w:jc w:val="both"/>
      </w:pPr>
      <w:r>
        <w:t>развитие и реализация научного и инновационного потенциала Республики Коми;</w:t>
      </w:r>
    </w:p>
    <w:p w:rsidR="005B6646" w:rsidRDefault="005B6646">
      <w:pPr>
        <w:pStyle w:val="ConsPlusNormal"/>
        <w:spacing w:before="220"/>
        <w:ind w:firstLine="540"/>
        <w:jc w:val="both"/>
      </w:pPr>
      <w:r>
        <w:t>развитие малого и среднего предпринимательства в Республике Коми;</w:t>
      </w:r>
    </w:p>
    <w:p w:rsidR="005B6646" w:rsidRDefault="005B6646">
      <w:pPr>
        <w:pStyle w:val="ConsPlusNormal"/>
        <w:spacing w:before="220"/>
        <w:ind w:firstLine="540"/>
        <w:jc w:val="both"/>
      </w:pPr>
      <w:r>
        <w:t>развитие въездного и внутреннего туризма в Республике Коми (не действует с 1 января 2017 года).</w:t>
      </w:r>
    </w:p>
    <w:p w:rsidR="005B6646" w:rsidRDefault="005B6646">
      <w:pPr>
        <w:pStyle w:val="ConsPlusNormal"/>
        <w:jc w:val="both"/>
      </w:pPr>
      <w:r>
        <w:t xml:space="preserve">(в ред. </w:t>
      </w:r>
      <w:hyperlink r:id="rId15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2. Участие муниципальных образований в Республике Коми в достижении цели и решении задач </w:t>
      </w:r>
      <w:hyperlink w:anchor="P241" w:history="1">
        <w:r>
          <w:rPr>
            <w:color w:val="0000FF"/>
          </w:rPr>
          <w:t>подпрограммы 1</w:t>
        </w:r>
      </w:hyperlink>
      <w:r>
        <w:t xml:space="preserve"> "Стратегическое планирование в Республике Коми" заключается в следующем:</w:t>
      </w:r>
    </w:p>
    <w:p w:rsidR="005B6646" w:rsidRDefault="005B6646">
      <w:pPr>
        <w:pStyle w:val="ConsPlusNormal"/>
        <w:spacing w:before="220"/>
        <w:ind w:firstLine="540"/>
        <w:jc w:val="both"/>
      </w:pPr>
      <w:r>
        <w:t>в рамках реализации проекта "Внедрение унифицированной процедуры стратегического управления развитием муниципальных образований в Республике Коми" с 1 января 2015 года во всех муниципальных образованиях городских округов (муниципальных районов) в Республике Коми (далее - муниципальные образования) обеспечена реализация стратегий социально-экономического развития муниципальных образований на период до 2020 года.</w:t>
      </w:r>
    </w:p>
    <w:p w:rsidR="005B6646" w:rsidRDefault="005B6646">
      <w:pPr>
        <w:pStyle w:val="ConsPlusNormal"/>
        <w:spacing w:before="220"/>
        <w:ind w:firstLine="540"/>
        <w:jc w:val="both"/>
      </w:pPr>
      <w:r>
        <w:lastRenderedPageBreak/>
        <w:t xml:space="preserve">Участие муниципальных образований в достижении цели и решении задач </w:t>
      </w:r>
      <w:hyperlink w:anchor="P418" w:history="1">
        <w:r>
          <w:rPr>
            <w:color w:val="0000FF"/>
          </w:rPr>
          <w:t>подпрограммы 4</w:t>
        </w:r>
      </w:hyperlink>
      <w:r>
        <w:t xml:space="preserve"> "Социально-трудовые отношения в Республике Коми" заключается в следующем:</w:t>
      </w:r>
    </w:p>
    <w:p w:rsidR="005B6646" w:rsidRDefault="005B6646">
      <w:pPr>
        <w:pStyle w:val="ConsPlusNormal"/>
        <w:spacing w:before="220"/>
        <w:ind w:firstLine="540"/>
        <w:jc w:val="both"/>
      </w:pPr>
      <w:r>
        <w:t>органы местного самоуправления в Республике Коми реализуют на муниципальном уровне политику в сфере кадрового обеспечения отраслей экономики, в том числе активно участвуя в прогнозе потребности экономики Республики Коми в квалифицированных кадрах на очередной период;</w:t>
      </w:r>
    </w:p>
    <w:p w:rsidR="005B6646" w:rsidRDefault="005B6646">
      <w:pPr>
        <w:pStyle w:val="ConsPlusNormal"/>
        <w:spacing w:before="220"/>
        <w:ind w:firstLine="540"/>
        <w:jc w:val="both"/>
      </w:pPr>
      <w:r>
        <w:t>при администрациях городских округов и муниципальных районов созданы межведомственные комиссии по ликвидации задолженности по выплате заработной платы, уплате страховых взносов на обязательное пенсионное страхование и налоговым платежам во все уровни бюджета в целях обеспечения согласованных действий территориальных органов федеральных органов исполнительной власти, органов исполнительной власти Республики Коми, государственных внебюджетных фондов, объединений работодателей и профсоюзов в решении задач ликвидации задолженности по выплате заработной платы, уплате платежей в государственные внебюджетные фонды и легализации трудовых отношений на предприятиях и в организациях всех форм собственности, расположенных на территории Республики Коми.</w:t>
      </w:r>
    </w:p>
    <w:p w:rsidR="005B6646" w:rsidRDefault="005B6646">
      <w:pPr>
        <w:pStyle w:val="ConsPlusNormal"/>
        <w:spacing w:before="220"/>
        <w:ind w:firstLine="540"/>
        <w:jc w:val="both"/>
      </w:pPr>
      <w:r>
        <w:t xml:space="preserve">В рамках достижения цели и решения задач </w:t>
      </w:r>
      <w:hyperlink w:anchor="P638" w:history="1">
        <w:r>
          <w:rPr>
            <w:color w:val="0000FF"/>
          </w:rPr>
          <w:t>подпрограммы 6</w:t>
        </w:r>
      </w:hyperlink>
      <w:r>
        <w:t xml:space="preserve"> "Малое и среднее предпринимательство в Республике Коми" в муниципальных образованиях реализуются мероприятия муниципальных программ (подпрограмм) по развитию и поддержке малого и среднего предпринимательства, в том числе монопрофильных муниципальных образований, а также мероприятия по реализации народных проектов в сфере предпринимательства, в рамках которых осуществляется информационная, организационная, финансовая поддержки.</w:t>
      </w:r>
    </w:p>
    <w:p w:rsidR="005B6646" w:rsidRDefault="005B6646">
      <w:pPr>
        <w:pStyle w:val="ConsPlusNormal"/>
        <w:jc w:val="both"/>
      </w:pPr>
      <w:r>
        <w:t xml:space="preserve">(в ред. </w:t>
      </w:r>
      <w:hyperlink r:id="rId15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В рамках достижения цели и решения задач </w:t>
      </w:r>
      <w:hyperlink w:anchor="P773" w:history="1">
        <w:r>
          <w:rPr>
            <w:color w:val="0000FF"/>
          </w:rPr>
          <w:t>подпрограммы 7</w:t>
        </w:r>
      </w:hyperlink>
      <w:r>
        <w:t xml:space="preserve"> "Въездной и внутренний туризм на территории Республики Коми" муниципальными образованиями реализуются мероприятия муниципальных программ, направленных на развитие туризма, в рамках которых осуществляется информационная, организационная, финансовая поддержки (не действует с 1 января 2017 года).</w:t>
      </w:r>
    </w:p>
    <w:p w:rsidR="005B6646" w:rsidRDefault="005B6646">
      <w:pPr>
        <w:pStyle w:val="ConsPlusNormal"/>
        <w:jc w:val="both"/>
      </w:pPr>
      <w:r>
        <w:t xml:space="preserve">(в ред. </w:t>
      </w:r>
      <w:hyperlink r:id="rId15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3. </w:t>
      </w:r>
      <w:hyperlink w:anchor="P916" w:history="1">
        <w:r>
          <w:rPr>
            <w:color w:val="0000FF"/>
          </w:rPr>
          <w:t>Перечень</w:t>
        </w:r>
      </w:hyperlink>
      <w:r>
        <w:t xml:space="preserve"> и характеристики основных мероприятий государственной программы и ведомственных целевых программ представлены в приложении 1 к Программе (таблица 1).</w:t>
      </w:r>
    </w:p>
    <w:p w:rsidR="005B6646" w:rsidRDefault="005B6646">
      <w:pPr>
        <w:pStyle w:val="ConsPlusNormal"/>
        <w:jc w:val="both"/>
      </w:pPr>
      <w:r>
        <w:t xml:space="preserve">(в ред. </w:t>
      </w:r>
      <w:hyperlink r:id="rId155" w:history="1">
        <w:r>
          <w:rPr>
            <w:color w:val="0000FF"/>
          </w:rPr>
          <w:t>Постановления</w:t>
        </w:r>
      </w:hyperlink>
      <w:r>
        <w:t xml:space="preserve"> Правительства РК от 20.02.2016 N 82)</w:t>
      </w:r>
    </w:p>
    <w:p w:rsidR="005B6646" w:rsidRDefault="009E0D5F">
      <w:pPr>
        <w:pStyle w:val="ConsPlusNormal"/>
        <w:spacing w:before="220"/>
        <w:ind w:firstLine="540"/>
        <w:jc w:val="both"/>
      </w:pPr>
      <w:hyperlink w:anchor="P2023" w:history="1">
        <w:r w:rsidR="005B6646">
          <w:rPr>
            <w:color w:val="0000FF"/>
          </w:rPr>
          <w:t>Сведения</w:t>
        </w:r>
      </w:hyperlink>
      <w:r w:rsidR="005B6646">
        <w:t xml:space="preserve"> об основных мерах правового регулирования в сфере реализации государственной программы, направленных на достижение цели и (или) ожидаемых результатов государственной программы, представлены в приложении 1 к Программе (таблица 2).</w:t>
      </w:r>
    </w:p>
    <w:p w:rsidR="005B6646" w:rsidRDefault="009E0D5F">
      <w:pPr>
        <w:pStyle w:val="ConsPlusNormal"/>
        <w:spacing w:before="220"/>
        <w:ind w:firstLine="540"/>
        <w:jc w:val="both"/>
      </w:pPr>
      <w:hyperlink w:anchor="P2107" w:history="1">
        <w:r w:rsidR="005B6646">
          <w:rPr>
            <w:color w:val="0000FF"/>
          </w:rPr>
          <w:t>Перечень</w:t>
        </w:r>
      </w:hyperlink>
      <w:r w:rsidR="005B6646">
        <w:t xml:space="preserve"> и сведения о целевых индикаторах и показателях государственной программы представлены в приложении 1 к Программе (таблица 3).</w:t>
      </w:r>
    </w:p>
    <w:p w:rsidR="005B6646" w:rsidRDefault="009E0D5F">
      <w:pPr>
        <w:pStyle w:val="ConsPlusNormal"/>
        <w:spacing w:before="220"/>
        <w:ind w:firstLine="540"/>
        <w:jc w:val="both"/>
      </w:pPr>
      <w:hyperlink w:anchor="P4357" w:history="1">
        <w:r w:rsidR="005B6646">
          <w:rPr>
            <w:color w:val="0000FF"/>
          </w:rPr>
          <w:t>Перечень</w:t>
        </w:r>
      </w:hyperlink>
      <w:r w:rsidR="005B6646">
        <w:t xml:space="preserve"> и сведения о целевых индикаторах и показателях государственной программы в разрезе муниципальных образований в Республике Коми представлены в приложении 1 к Программе (таблица 3.1).</w:t>
      </w:r>
    </w:p>
    <w:p w:rsidR="005B6646" w:rsidRDefault="005B6646">
      <w:pPr>
        <w:pStyle w:val="ConsPlusNormal"/>
        <w:jc w:val="both"/>
      </w:pPr>
      <w:r>
        <w:t xml:space="preserve">(в ред. </w:t>
      </w:r>
      <w:hyperlink r:id="rId156" w:history="1">
        <w:r>
          <w:rPr>
            <w:color w:val="0000FF"/>
          </w:rPr>
          <w:t>Постановления</w:t>
        </w:r>
      </w:hyperlink>
      <w:r>
        <w:t xml:space="preserve"> Правительства РК от 20.02.2016 N 82)</w:t>
      </w:r>
    </w:p>
    <w:p w:rsidR="005B6646" w:rsidRDefault="009E0D5F">
      <w:pPr>
        <w:pStyle w:val="ConsPlusNormal"/>
        <w:spacing w:before="220"/>
        <w:ind w:firstLine="540"/>
        <w:jc w:val="both"/>
      </w:pPr>
      <w:hyperlink w:anchor="P5100" w:history="1">
        <w:r w:rsidR="005B6646">
          <w:rPr>
            <w:color w:val="0000FF"/>
          </w:rPr>
          <w:t>Сведения</w:t>
        </w:r>
      </w:hyperlink>
      <w:r w:rsidR="005B6646">
        <w:t xml:space="preserve"> о порядке сбора информации и методике расчета целевых индикаторов и показателей государственной программы представлены в приложении 1 к Программе (таблица 4).</w:t>
      </w:r>
    </w:p>
    <w:p w:rsidR="005B6646" w:rsidRDefault="009E0D5F">
      <w:pPr>
        <w:pStyle w:val="ConsPlusNormal"/>
        <w:spacing w:before="220"/>
        <w:ind w:firstLine="540"/>
        <w:jc w:val="both"/>
      </w:pPr>
      <w:hyperlink w:anchor="P5804" w:history="1">
        <w:r w:rsidR="005B6646">
          <w:rPr>
            <w:color w:val="0000FF"/>
          </w:rPr>
          <w:t>Информация</w:t>
        </w:r>
      </w:hyperlink>
      <w:r w:rsidR="005B6646">
        <w:t xml:space="preserve"> по финансовому обеспечению государственной программы за счет средств республиканского бюджета Республики Коми (с учетом средств федерального бюджета) представлена в приложении 1 к Программе (таблица 5).</w:t>
      </w:r>
    </w:p>
    <w:p w:rsidR="005B6646" w:rsidRDefault="009E0D5F">
      <w:pPr>
        <w:pStyle w:val="ConsPlusNormal"/>
        <w:spacing w:before="220"/>
        <w:ind w:firstLine="540"/>
        <w:jc w:val="both"/>
      </w:pPr>
      <w:hyperlink w:anchor="P7954" w:history="1">
        <w:r w:rsidR="005B6646">
          <w:rPr>
            <w:color w:val="0000FF"/>
          </w:rPr>
          <w:t>Информация</w:t>
        </w:r>
      </w:hyperlink>
      <w:r w:rsidR="005B6646">
        <w:t xml:space="preserve"> по финансовому обеспечению государственной программы за счет остатков средств представлена в приложении 1 к Программе (таблица 5.1).</w:t>
      </w:r>
    </w:p>
    <w:p w:rsidR="005B6646" w:rsidRDefault="005B6646">
      <w:pPr>
        <w:pStyle w:val="ConsPlusNormal"/>
        <w:jc w:val="both"/>
      </w:pPr>
      <w:r>
        <w:t xml:space="preserve">(в ред. </w:t>
      </w:r>
      <w:hyperlink r:id="rId157" w:history="1">
        <w:r>
          <w:rPr>
            <w:color w:val="0000FF"/>
          </w:rPr>
          <w:t>Постановления</w:t>
        </w:r>
      </w:hyperlink>
      <w:r>
        <w:t xml:space="preserve"> Правительства РК от 20.02.2016 N 82)</w:t>
      </w:r>
    </w:p>
    <w:p w:rsidR="005B6646" w:rsidRDefault="009E0D5F">
      <w:pPr>
        <w:pStyle w:val="ConsPlusNormal"/>
        <w:spacing w:before="220"/>
        <w:ind w:firstLine="540"/>
        <w:jc w:val="both"/>
      </w:pPr>
      <w:hyperlink w:anchor="P8045" w:history="1">
        <w:r w:rsidR="005B6646">
          <w:rPr>
            <w:color w:val="0000FF"/>
          </w:rPr>
          <w:t>Информация</w:t>
        </w:r>
      </w:hyperlink>
      <w:r w:rsidR="005B6646">
        <w:t xml:space="preserve"> по финансовому обеспечению государственной программы за счет поступивших в республиканский бюджет Республики Коми средств межбюджетных трансфертов, имеющих целевое назначение и не отраженных в законе о республиканском бюджете Республики Коми по состоянию на 31 декабря отчетного года, представлена в приложении 1 к Программе (таблица 5.2).</w:t>
      </w:r>
    </w:p>
    <w:p w:rsidR="005B6646" w:rsidRDefault="005B6646">
      <w:pPr>
        <w:pStyle w:val="ConsPlusNormal"/>
        <w:spacing w:before="220"/>
        <w:ind w:firstLine="540"/>
        <w:jc w:val="both"/>
      </w:pPr>
      <w:r>
        <w:t xml:space="preserve">Ресурсное </w:t>
      </w:r>
      <w:hyperlink w:anchor="P8104" w:history="1">
        <w:r>
          <w:rPr>
            <w:color w:val="0000FF"/>
          </w:rPr>
          <w:t>обеспечение</w:t>
        </w:r>
      </w:hyperlink>
      <w:r>
        <w:t xml:space="preserve"> и прогнозная (справочная) оценка расходов республиканского бюджета Республики Коми (с учетом средств федерального бюджета), бюджетов государственных внебюджетных фондов Республики Коми, местных бюджетов и юридических лиц на реализацию целей государственной программы, представлены в приложении 1 к Программе (таблица 6).</w:t>
      </w:r>
    </w:p>
    <w:p w:rsidR="005B6646" w:rsidRDefault="005B6646">
      <w:pPr>
        <w:pStyle w:val="ConsPlusNormal"/>
        <w:jc w:val="both"/>
      </w:pPr>
      <w:r>
        <w:t xml:space="preserve">(в ред. </w:t>
      </w:r>
      <w:hyperlink r:id="rId158" w:history="1">
        <w:r>
          <w:rPr>
            <w:color w:val="0000FF"/>
          </w:rPr>
          <w:t>Постановления</w:t>
        </w:r>
      </w:hyperlink>
      <w:r>
        <w:t xml:space="preserve"> Правительства РК от 20.02.2016 N 82)</w:t>
      </w:r>
    </w:p>
    <w:p w:rsidR="005B6646" w:rsidRDefault="009E0D5F">
      <w:pPr>
        <w:pStyle w:val="ConsPlusNormal"/>
        <w:spacing w:before="220"/>
        <w:ind w:firstLine="540"/>
        <w:jc w:val="both"/>
      </w:pPr>
      <w:hyperlink w:anchor="P12110" w:history="1">
        <w:r w:rsidR="005B6646">
          <w:rPr>
            <w:color w:val="0000FF"/>
          </w:rPr>
          <w:t>Информация</w:t>
        </w:r>
      </w:hyperlink>
      <w:r w:rsidR="005B6646">
        <w:t xml:space="preserve"> об основных параметрах потребности в трудовых ресурсах, необходимых для реализации государственной программы, представлена в приложении 1 к Программе (таблица 7).</w:t>
      </w:r>
    </w:p>
    <w:p w:rsidR="005B6646" w:rsidRDefault="005B6646">
      <w:pPr>
        <w:pStyle w:val="ConsPlusNormal"/>
        <w:spacing w:before="220"/>
        <w:ind w:firstLine="540"/>
        <w:jc w:val="both"/>
      </w:pPr>
      <w:r>
        <w:t xml:space="preserve">3.1. </w:t>
      </w:r>
      <w:hyperlink w:anchor="P12207" w:history="1">
        <w:r>
          <w:rPr>
            <w:color w:val="0000FF"/>
          </w:rPr>
          <w:t>Сведения</w:t>
        </w:r>
      </w:hyperlink>
      <w:r>
        <w:t xml:space="preserve"> об отдельных целевых индикаторах и показателях Государственной программы Республики Коми "Развитие экономики", характеризующих решение задач по развитию малого и среднего предпринимательства, включая крестьянские (фермерские) хозяйства, установленных федеральными органами исполнительной власти, представлены в приложении 1а к Программе (таблица 1).</w:t>
      </w:r>
    </w:p>
    <w:p w:rsidR="005B6646" w:rsidRDefault="005B6646">
      <w:pPr>
        <w:pStyle w:val="ConsPlusNormal"/>
        <w:jc w:val="both"/>
      </w:pPr>
      <w:r>
        <w:t xml:space="preserve">(п. 3.1 введен </w:t>
      </w:r>
      <w:hyperlink r:id="rId15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4. Предоставление государственной поддержки в рамках </w:t>
      </w:r>
      <w:hyperlink w:anchor="P274" w:history="1">
        <w:r>
          <w:rPr>
            <w:color w:val="0000FF"/>
          </w:rPr>
          <w:t>подпрограммы 2</w:t>
        </w:r>
      </w:hyperlink>
      <w:r>
        <w:t xml:space="preserve"> "Инвестиционный климат в Республике Коми" осуществляется в соответствии с </w:t>
      </w:r>
      <w:hyperlink r:id="rId160" w:history="1">
        <w:r>
          <w:rPr>
            <w:color w:val="0000FF"/>
          </w:rPr>
          <w:t>Порядком</w:t>
        </w:r>
      </w:hyperlink>
      <w:r>
        <w:t xml:space="preserve"> субсидирования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 утвержденным постановлением Правительства Республики Коми от 31 декабря 2010 г. N 522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 Республики Коми" (приложение N 8).</w:t>
      </w:r>
    </w:p>
    <w:p w:rsidR="005B6646" w:rsidRDefault="005B6646">
      <w:pPr>
        <w:pStyle w:val="ConsPlusNormal"/>
        <w:spacing w:before="220"/>
        <w:ind w:firstLine="540"/>
        <w:jc w:val="both"/>
      </w:pPr>
      <w:r>
        <w:t xml:space="preserve">Предоставление государственной поддержки в рамках </w:t>
      </w:r>
      <w:hyperlink w:anchor="P348" w:history="1">
        <w:r>
          <w:rPr>
            <w:color w:val="0000FF"/>
          </w:rPr>
          <w:t>подпрограммы 3</w:t>
        </w:r>
      </w:hyperlink>
      <w:r>
        <w:t xml:space="preserve"> "Конкуренция в Республике Коми" осуществляется в соответствии с </w:t>
      </w:r>
      <w:hyperlink w:anchor="P12853" w:history="1">
        <w:r>
          <w:rPr>
            <w:color w:val="0000FF"/>
          </w:rPr>
          <w:t>Порядком</w:t>
        </w:r>
      </w:hyperlink>
      <w:r>
        <w:t>, представленным в приложении 2.1 к Программе.</w:t>
      </w:r>
    </w:p>
    <w:p w:rsidR="005B6646" w:rsidRDefault="005B6646">
      <w:pPr>
        <w:pStyle w:val="ConsPlusNormal"/>
        <w:jc w:val="both"/>
      </w:pPr>
      <w:r>
        <w:t xml:space="preserve">(в ред. </w:t>
      </w:r>
      <w:hyperlink r:id="rId161"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 xml:space="preserve">Предоставление государственной поддержки в рамках </w:t>
      </w:r>
      <w:hyperlink w:anchor="P524" w:history="1">
        <w:r>
          <w:rPr>
            <w:color w:val="0000FF"/>
          </w:rPr>
          <w:t>подпрограммы 5</w:t>
        </w:r>
      </w:hyperlink>
      <w:r>
        <w:t xml:space="preserve"> "Наука и инновации в Республике Коми" осуществляется в соответствии с Порядками, представленными в </w:t>
      </w:r>
      <w:hyperlink w:anchor="P12963" w:history="1">
        <w:r>
          <w:rPr>
            <w:color w:val="0000FF"/>
          </w:rPr>
          <w:t>приложениях 2.2</w:t>
        </w:r>
      </w:hyperlink>
      <w:r>
        <w:t xml:space="preserve"> - </w:t>
      </w:r>
      <w:hyperlink w:anchor="P13035" w:history="1">
        <w:r>
          <w:rPr>
            <w:color w:val="0000FF"/>
          </w:rPr>
          <w:t>2.7</w:t>
        </w:r>
      </w:hyperlink>
      <w:r>
        <w:t xml:space="preserve"> к Программе.</w:t>
      </w:r>
    </w:p>
    <w:p w:rsidR="005B6646" w:rsidRDefault="005B6646">
      <w:pPr>
        <w:pStyle w:val="ConsPlusNormal"/>
        <w:jc w:val="both"/>
      </w:pPr>
      <w:r>
        <w:t xml:space="preserve">(в ред. </w:t>
      </w:r>
      <w:hyperlink r:id="rId162"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 xml:space="preserve">Предоставление государственной поддержки в рамках </w:t>
      </w:r>
      <w:hyperlink w:anchor="P638" w:history="1">
        <w:r>
          <w:rPr>
            <w:color w:val="0000FF"/>
          </w:rPr>
          <w:t>подпрограммы 6</w:t>
        </w:r>
      </w:hyperlink>
      <w:r>
        <w:t xml:space="preserve"> "Малое и среднее предпринимательство в Республике Коми" осуществляется в соответствии с Порядками и Правилами, представленными в </w:t>
      </w:r>
      <w:hyperlink w:anchor="P13109" w:history="1">
        <w:r>
          <w:rPr>
            <w:color w:val="0000FF"/>
          </w:rPr>
          <w:t>приложениях 2.9</w:t>
        </w:r>
      </w:hyperlink>
      <w:r>
        <w:t xml:space="preserve"> - </w:t>
      </w:r>
      <w:hyperlink w:anchor="P14658" w:history="1">
        <w:r>
          <w:rPr>
            <w:color w:val="0000FF"/>
          </w:rPr>
          <w:t>2.20</w:t>
        </w:r>
      </w:hyperlink>
      <w:r>
        <w:t xml:space="preserve">, </w:t>
      </w:r>
      <w:hyperlink w:anchor="P14785" w:history="1">
        <w:r>
          <w:rPr>
            <w:color w:val="0000FF"/>
          </w:rPr>
          <w:t>2.23</w:t>
        </w:r>
      </w:hyperlink>
      <w:r>
        <w:t xml:space="preserve"> к Программе.</w:t>
      </w:r>
    </w:p>
    <w:p w:rsidR="005B6646" w:rsidRDefault="005B6646">
      <w:pPr>
        <w:pStyle w:val="ConsPlusNormal"/>
        <w:jc w:val="both"/>
      </w:pPr>
      <w:r>
        <w:t xml:space="preserve">(в ред. </w:t>
      </w:r>
      <w:hyperlink r:id="rId163" w:history="1">
        <w:r>
          <w:rPr>
            <w:color w:val="0000FF"/>
          </w:rPr>
          <w:t>Постановления</w:t>
        </w:r>
      </w:hyperlink>
      <w:r>
        <w:t xml:space="preserve"> Правительства РК от 29.06.2017 N 348)</w:t>
      </w:r>
    </w:p>
    <w:p w:rsidR="005B6646" w:rsidRDefault="005B6646">
      <w:pPr>
        <w:pStyle w:val="ConsPlusNormal"/>
        <w:spacing w:before="220"/>
        <w:ind w:firstLine="540"/>
        <w:jc w:val="both"/>
      </w:pPr>
      <w:r>
        <w:t xml:space="preserve">Предоставление государственной поддержки в рамках </w:t>
      </w:r>
      <w:hyperlink w:anchor="P773" w:history="1">
        <w:r>
          <w:rPr>
            <w:color w:val="0000FF"/>
          </w:rPr>
          <w:t>подпрограммы 7</w:t>
        </w:r>
      </w:hyperlink>
      <w:r>
        <w:t xml:space="preserve"> "Въездной и внутренний туризм на территории Республики Коми" осуществляется в соответствии с Порядками, представленными в </w:t>
      </w:r>
      <w:hyperlink w:anchor="P14757" w:history="1">
        <w:r>
          <w:rPr>
            <w:color w:val="0000FF"/>
          </w:rPr>
          <w:t>приложениях 2.21</w:t>
        </w:r>
      </w:hyperlink>
      <w:r>
        <w:t xml:space="preserve"> и </w:t>
      </w:r>
      <w:hyperlink w:anchor="P14771" w:history="1">
        <w:r>
          <w:rPr>
            <w:color w:val="0000FF"/>
          </w:rPr>
          <w:t>2.22</w:t>
        </w:r>
      </w:hyperlink>
      <w:r>
        <w:t xml:space="preserve"> к Программе (не действует с 1 января 2017 года).</w:t>
      </w:r>
    </w:p>
    <w:p w:rsidR="005B6646" w:rsidRDefault="005B6646">
      <w:pPr>
        <w:pStyle w:val="ConsPlusNormal"/>
        <w:jc w:val="both"/>
      </w:pPr>
      <w:r>
        <w:t xml:space="preserve">(в ред. Постановлений Правительства РК от 20.02.2016 </w:t>
      </w:r>
      <w:hyperlink r:id="rId164" w:history="1">
        <w:r>
          <w:rPr>
            <w:color w:val="0000FF"/>
          </w:rPr>
          <w:t>N 82</w:t>
        </w:r>
      </w:hyperlink>
      <w:r>
        <w:t xml:space="preserve">, от 29.03.2017 </w:t>
      </w:r>
      <w:hyperlink r:id="rId165" w:history="1">
        <w:r>
          <w:rPr>
            <w:color w:val="0000FF"/>
          </w:rPr>
          <w:t>N 196</w:t>
        </w:r>
      </w:hyperlink>
      <w:r>
        <w:t>)</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1"/>
      </w:pPr>
      <w:r>
        <w:t>Приложение 1</w:t>
      </w:r>
    </w:p>
    <w:p w:rsidR="005B6646" w:rsidRDefault="005B6646">
      <w:pPr>
        <w:pStyle w:val="ConsPlusNormal"/>
        <w:jc w:val="right"/>
      </w:pPr>
      <w:r>
        <w:t>к Государственной программе</w:t>
      </w:r>
    </w:p>
    <w:p w:rsidR="005B6646" w:rsidRDefault="005B6646">
      <w:pPr>
        <w:pStyle w:val="ConsPlusNormal"/>
        <w:jc w:val="right"/>
      </w:pPr>
      <w:r>
        <w:t>Республики Коми</w:t>
      </w:r>
    </w:p>
    <w:p w:rsidR="005B6646" w:rsidRDefault="005B6646">
      <w:pPr>
        <w:pStyle w:val="ConsPlusNormal"/>
        <w:jc w:val="right"/>
      </w:pPr>
      <w:r>
        <w:t>"Развитие экономики"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29.12.2012 </w:t>
            </w:r>
            <w:hyperlink r:id="rId166" w:history="1">
              <w:r>
                <w:rPr>
                  <w:color w:val="0000FF"/>
                </w:rPr>
                <w:t>N 641</w:t>
              </w:r>
            </w:hyperlink>
            <w:r>
              <w:rPr>
                <w:color w:val="392C69"/>
              </w:rPr>
              <w:t>,</w:t>
            </w:r>
          </w:p>
          <w:p w:rsidR="005B6646" w:rsidRDefault="005B6646">
            <w:pPr>
              <w:pStyle w:val="ConsPlusNormal"/>
              <w:jc w:val="center"/>
            </w:pPr>
            <w:r>
              <w:rPr>
                <w:color w:val="392C69"/>
              </w:rPr>
              <w:t xml:space="preserve">от 14.05.2013 </w:t>
            </w:r>
            <w:hyperlink r:id="rId167" w:history="1">
              <w:r>
                <w:rPr>
                  <w:color w:val="0000FF"/>
                </w:rPr>
                <w:t>N 149</w:t>
              </w:r>
            </w:hyperlink>
            <w:r>
              <w:rPr>
                <w:color w:val="392C69"/>
              </w:rPr>
              <w:t xml:space="preserve">, от 05.08.2013 </w:t>
            </w:r>
            <w:hyperlink r:id="rId168" w:history="1">
              <w:r>
                <w:rPr>
                  <w:color w:val="0000FF"/>
                </w:rPr>
                <w:t>N 283</w:t>
              </w:r>
            </w:hyperlink>
            <w:r>
              <w:rPr>
                <w:color w:val="392C69"/>
              </w:rPr>
              <w:t xml:space="preserve">, от 06.12.2013 </w:t>
            </w:r>
            <w:hyperlink r:id="rId169" w:history="1">
              <w:r>
                <w:rPr>
                  <w:color w:val="0000FF"/>
                </w:rPr>
                <w:t>N 470</w:t>
              </w:r>
            </w:hyperlink>
            <w:r>
              <w:rPr>
                <w:color w:val="392C69"/>
              </w:rPr>
              <w:t>,</w:t>
            </w:r>
          </w:p>
          <w:p w:rsidR="005B6646" w:rsidRDefault="005B6646">
            <w:pPr>
              <w:pStyle w:val="ConsPlusNormal"/>
              <w:jc w:val="center"/>
            </w:pPr>
            <w:r>
              <w:rPr>
                <w:color w:val="392C69"/>
              </w:rPr>
              <w:t xml:space="preserve">от 20.12.2013 </w:t>
            </w:r>
            <w:hyperlink r:id="rId170" w:history="1">
              <w:r>
                <w:rPr>
                  <w:color w:val="0000FF"/>
                </w:rPr>
                <w:t>N 521</w:t>
              </w:r>
            </w:hyperlink>
            <w:r>
              <w:rPr>
                <w:color w:val="392C69"/>
              </w:rPr>
              <w:t xml:space="preserve">, от 30.12.2013 </w:t>
            </w:r>
            <w:hyperlink r:id="rId171" w:history="1">
              <w:r>
                <w:rPr>
                  <w:color w:val="0000FF"/>
                </w:rPr>
                <w:t>N 578</w:t>
              </w:r>
            </w:hyperlink>
            <w:r>
              <w:rPr>
                <w:color w:val="392C69"/>
              </w:rPr>
              <w:t xml:space="preserve">, от 07.02.2014 </w:t>
            </w:r>
            <w:hyperlink r:id="rId172" w:history="1">
              <w:r>
                <w:rPr>
                  <w:color w:val="0000FF"/>
                </w:rPr>
                <w:t>N 58</w:t>
              </w:r>
            </w:hyperlink>
            <w:r>
              <w:rPr>
                <w:color w:val="392C69"/>
              </w:rPr>
              <w:t>,</w:t>
            </w:r>
          </w:p>
          <w:p w:rsidR="005B6646" w:rsidRDefault="005B6646">
            <w:pPr>
              <w:pStyle w:val="ConsPlusNormal"/>
              <w:jc w:val="center"/>
            </w:pPr>
            <w:r>
              <w:rPr>
                <w:color w:val="392C69"/>
              </w:rPr>
              <w:t xml:space="preserve">от 20.06.2014 </w:t>
            </w:r>
            <w:hyperlink r:id="rId173" w:history="1">
              <w:r>
                <w:rPr>
                  <w:color w:val="0000FF"/>
                </w:rPr>
                <w:t>N 240</w:t>
              </w:r>
            </w:hyperlink>
            <w:r>
              <w:rPr>
                <w:color w:val="392C69"/>
              </w:rPr>
              <w:t xml:space="preserve">, от 06.08.2014 </w:t>
            </w:r>
            <w:hyperlink r:id="rId174" w:history="1">
              <w:r>
                <w:rPr>
                  <w:color w:val="0000FF"/>
                </w:rPr>
                <w:t>N 324</w:t>
              </w:r>
            </w:hyperlink>
            <w:r>
              <w:rPr>
                <w:color w:val="392C69"/>
              </w:rPr>
              <w:t>,</w:t>
            </w:r>
          </w:p>
          <w:p w:rsidR="005B6646" w:rsidRDefault="005B6646">
            <w:pPr>
              <w:pStyle w:val="ConsPlusNormal"/>
              <w:jc w:val="center"/>
            </w:pPr>
            <w:r>
              <w:rPr>
                <w:color w:val="392C69"/>
              </w:rPr>
              <w:t xml:space="preserve">от 14.08.2014 </w:t>
            </w:r>
            <w:hyperlink r:id="rId175" w:history="1">
              <w:r>
                <w:rPr>
                  <w:color w:val="0000FF"/>
                </w:rPr>
                <w:t>N 336</w:t>
              </w:r>
            </w:hyperlink>
            <w:r>
              <w:rPr>
                <w:color w:val="392C69"/>
              </w:rPr>
              <w:t xml:space="preserve"> (ред. 14.11.2014), от 29.12.2014 </w:t>
            </w:r>
            <w:hyperlink r:id="rId176" w:history="1">
              <w:r>
                <w:rPr>
                  <w:color w:val="0000FF"/>
                </w:rPr>
                <w:t>N 562</w:t>
              </w:r>
            </w:hyperlink>
            <w:r>
              <w:rPr>
                <w:color w:val="392C69"/>
              </w:rPr>
              <w:t>,</w:t>
            </w:r>
          </w:p>
          <w:p w:rsidR="005B6646" w:rsidRDefault="005B6646">
            <w:pPr>
              <w:pStyle w:val="ConsPlusNormal"/>
              <w:jc w:val="center"/>
            </w:pPr>
            <w:r>
              <w:rPr>
                <w:color w:val="392C69"/>
              </w:rPr>
              <w:t xml:space="preserve">от 23.01.2015 </w:t>
            </w:r>
            <w:hyperlink r:id="rId177" w:history="1">
              <w:r>
                <w:rPr>
                  <w:color w:val="0000FF"/>
                </w:rPr>
                <w:t>N 9</w:t>
              </w:r>
            </w:hyperlink>
            <w:r>
              <w:rPr>
                <w:color w:val="392C69"/>
              </w:rPr>
              <w:t xml:space="preserve">, от 25.02.2015 </w:t>
            </w:r>
            <w:hyperlink r:id="rId178" w:history="1">
              <w:r>
                <w:rPr>
                  <w:color w:val="0000FF"/>
                </w:rPr>
                <w:t>N 80</w:t>
              </w:r>
            </w:hyperlink>
            <w:r>
              <w:rPr>
                <w:color w:val="392C69"/>
              </w:rPr>
              <w:t xml:space="preserve">, от 30.06.2015 </w:t>
            </w:r>
            <w:hyperlink r:id="rId179" w:history="1">
              <w:r>
                <w:rPr>
                  <w:color w:val="0000FF"/>
                </w:rPr>
                <w:t>N 287</w:t>
              </w:r>
            </w:hyperlink>
            <w:r>
              <w:rPr>
                <w:color w:val="392C69"/>
              </w:rPr>
              <w:t>,</w:t>
            </w:r>
          </w:p>
          <w:p w:rsidR="005B6646" w:rsidRDefault="005B6646">
            <w:pPr>
              <w:pStyle w:val="ConsPlusNormal"/>
              <w:jc w:val="center"/>
            </w:pPr>
            <w:r>
              <w:rPr>
                <w:color w:val="392C69"/>
              </w:rPr>
              <w:t xml:space="preserve">от 06.11.2015 </w:t>
            </w:r>
            <w:hyperlink r:id="rId180" w:history="1">
              <w:r>
                <w:rPr>
                  <w:color w:val="0000FF"/>
                </w:rPr>
                <w:t>N 474</w:t>
              </w:r>
            </w:hyperlink>
            <w:r>
              <w:rPr>
                <w:color w:val="392C69"/>
              </w:rPr>
              <w:t xml:space="preserve">, от 09.12.2015 </w:t>
            </w:r>
            <w:hyperlink r:id="rId181" w:history="1">
              <w:r>
                <w:rPr>
                  <w:color w:val="0000FF"/>
                </w:rPr>
                <w:t>N 516</w:t>
              </w:r>
            </w:hyperlink>
            <w:r>
              <w:rPr>
                <w:color w:val="392C69"/>
              </w:rPr>
              <w:t xml:space="preserve">, от 20.02.2016 </w:t>
            </w:r>
            <w:hyperlink r:id="rId182" w:history="1">
              <w:r>
                <w:rPr>
                  <w:color w:val="0000FF"/>
                </w:rPr>
                <w:t>N 82</w:t>
              </w:r>
            </w:hyperlink>
            <w:r>
              <w:rPr>
                <w:color w:val="392C69"/>
              </w:rPr>
              <w:t>,</w:t>
            </w:r>
          </w:p>
          <w:p w:rsidR="005B6646" w:rsidRDefault="005B6646">
            <w:pPr>
              <w:pStyle w:val="ConsPlusNormal"/>
              <w:jc w:val="center"/>
            </w:pPr>
            <w:r>
              <w:rPr>
                <w:color w:val="392C69"/>
              </w:rPr>
              <w:t xml:space="preserve">от 17.06.2016 </w:t>
            </w:r>
            <w:hyperlink r:id="rId183" w:history="1">
              <w:r>
                <w:rPr>
                  <w:color w:val="0000FF"/>
                </w:rPr>
                <w:t>N 297</w:t>
              </w:r>
            </w:hyperlink>
            <w:r>
              <w:rPr>
                <w:color w:val="392C69"/>
              </w:rPr>
              <w:t xml:space="preserve">, от 26.07.2016 </w:t>
            </w:r>
            <w:hyperlink r:id="rId184" w:history="1">
              <w:r>
                <w:rPr>
                  <w:color w:val="0000FF"/>
                </w:rPr>
                <w:t>N 375</w:t>
              </w:r>
            </w:hyperlink>
            <w:r>
              <w:rPr>
                <w:color w:val="392C69"/>
              </w:rPr>
              <w:t xml:space="preserve">, от 13.10.2016 </w:t>
            </w:r>
            <w:hyperlink r:id="rId185" w:history="1">
              <w:r>
                <w:rPr>
                  <w:color w:val="0000FF"/>
                </w:rPr>
                <w:t>N 480</w:t>
              </w:r>
            </w:hyperlink>
            <w:r>
              <w:rPr>
                <w:color w:val="392C69"/>
              </w:rPr>
              <w:t>,</w:t>
            </w:r>
          </w:p>
          <w:p w:rsidR="005B6646" w:rsidRDefault="005B6646">
            <w:pPr>
              <w:pStyle w:val="ConsPlusNormal"/>
              <w:jc w:val="center"/>
            </w:pPr>
            <w:r>
              <w:rPr>
                <w:color w:val="392C69"/>
              </w:rPr>
              <w:t xml:space="preserve">от 12.12.2016 </w:t>
            </w:r>
            <w:hyperlink r:id="rId186" w:history="1">
              <w:r>
                <w:rPr>
                  <w:color w:val="0000FF"/>
                </w:rPr>
                <w:t>N 566</w:t>
              </w:r>
            </w:hyperlink>
            <w:r>
              <w:rPr>
                <w:color w:val="392C69"/>
              </w:rPr>
              <w:t xml:space="preserve">, от 28.12.2016 </w:t>
            </w:r>
            <w:hyperlink r:id="rId187" w:history="1">
              <w:r>
                <w:rPr>
                  <w:color w:val="0000FF"/>
                </w:rPr>
                <w:t>N 614</w:t>
              </w:r>
            </w:hyperlink>
            <w:r>
              <w:rPr>
                <w:color w:val="392C69"/>
              </w:rPr>
              <w:t xml:space="preserve">, от 21.02.2017 </w:t>
            </w:r>
            <w:hyperlink r:id="rId188" w:history="1">
              <w:r>
                <w:rPr>
                  <w:color w:val="0000FF"/>
                </w:rPr>
                <w:t>N 131</w:t>
              </w:r>
            </w:hyperlink>
            <w:r>
              <w:rPr>
                <w:color w:val="392C69"/>
              </w:rPr>
              <w:t>,</w:t>
            </w:r>
          </w:p>
          <w:p w:rsidR="005B6646" w:rsidRDefault="005B6646">
            <w:pPr>
              <w:pStyle w:val="ConsPlusNormal"/>
              <w:jc w:val="center"/>
            </w:pPr>
            <w:r>
              <w:rPr>
                <w:color w:val="392C69"/>
              </w:rPr>
              <w:t xml:space="preserve">от 29.03.2017 </w:t>
            </w:r>
            <w:hyperlink r:id="rId189" w:history="1">
              <w:r>
                <w:rPr>
                  <w:color w:val="0000FF"/>
                </w:rPr>
                <w:t>N 196</w:t>
              </w:r>
            </w:hyperlink>
            <w:r>
              <w:rPr>
                <w:color w:val="392C69"/>
              </w:rPr>
              <w:t xml:space="preserve">, от 02.05.2017 </w:t>
            </w:r>
            <w:hyperlink r:id="rId190" w:history="1">
              <w:r>
                <w:rPr>
                  <w:color w:val="0000FF"/>
                </w:rPr>
                <w:t>N 247</w:t>
              </w:r>
            </w:hyperlink>
            <w:r>
              <w:rPr>
                <w:color w:val="392C69"/>
              </w:rPr>
              <w:t xml:space="preserve">, от 15.06.2017 </w:t>
            </w:r>
            <w:hyperlink r:id="rId191" w:history="1">
              <w:r>
                <w:rPr>
                  <w:color w:val="0000FF"/>
                </w:rPr>
                <w:t>N 310</w:t>
              </w:r>
            </w:hyperlink>
            <w:r>
              <w:rPr>
                <w:color w:val="392C69"/>
              </w:rPr>
              <w:t>,</w:t>
            </w:r>
          </w:p>
          <w:p w:rsidR="005B6646" w:rsidRDefault="005B6646">
            <w:pPr>
              <w:pStyle w:val="ConsPlusNormal"/>
              <w:jc w:val="center"/>
            </w:pPr>
            <w:r>
              <w:rPr>
                <w:color w:val="392C69"/>
              </w:rPr>
              <w:t xml:space="preserve">от 17.11.2017 </w:t>
            </w:r>
            <w:hyperlink r:id="rId192" w:history="1">
              <w:r>
                <w:rPr>
                  <w:color w:val="0000FF"/>
                </w:rPr>
                <w:t>N 604</w:t>
              </w:r>
            </w:hyperlink>
            <w:r>
              <w:rPr>
                <w:color w:val="392C69"/>
              </w:rPr>
              <w:t xml:space="preserve">, от 15.12.2017 </w:t>
            </w:r>
            <w:hyperlink r:id="rId193" w:history="1">
              <w:r>
                <w:rPr>
                  <w:color w:val="0000FF"/>
                </w:rPr>
                <w:t>N 650</w:t>
              </w:r>
            </w:hyperlink>
            <w:r>
              <w:rPr>
                <w:color w:val="392C69"/>
              </w:rPr>
              <w:t xml:space="preserve">, от 16.12.2017 </w:t>
            </w:r>
            <w:hyperlink r:id="rId194" w:history="1">
              <w:r>
                <w:rPr>
                  <w:color w:val="0000FF"/>
                </w:rPr>
                <w:t>N 660</w:t>
              </w:r>
            </w:hyperlink>
            <w:r>
              <w:rPr>
                <w:color w:val="392C69"/>
              </w:rPr>
              <w:t>,</w:t>
            </w:r>
          </w:p>
          <w:p w:rsidR="005B6646" w:rsidRDefault="005B6646">
            <w:pPr>
              <w:pStyle w:val="ConsPlusNormal"/>
              <w:jc w:val="center"/>
            </w:pPr>
            <w:r>
              <w:rPr>
                <w:color w:val="392C69"/>
              </w:rPr>
              <w:t xml:space="preserve">от 12.01.2018 </w:t>
            </w:r>
            <w:hyperlink r:id="rId195" w:history="1">
              <w:r>
                <w:rPr>
                  <w:color w:val="0000FF"/>
                </w:rPr>
                <w:t>N 6</w:t>
              </w:r>
            </w:hyperlink>
            <w:r>
              <w:rPr>
                <w:color w:val="392C69"/>
              </w:rPr>
              <w:t xml:space="preserve">, от 12.01.2018 </w:t>
            </w:r>
            <w:hyperlink r:id="rId196" w:history="1">
              <w:r>
                <w:rPr>
                  <w:color w:val="0000FF"/>
                </w:rPr>
                <w:t>N 7</w:t>
              </w:r>
            </w:hyperlink>
            <w:r>
              <w:rPr>
                <w:color w:val="392C69"/>
              </w:rPr>
              <w:t xml:space="preserve">, от 23.04.2018 </w:t>
            </w:r>
            <w:hyperlink r:id="rId197" w:history="1">
              <w:r>
                <w:rPr>
                  <w:color w:val="0000FF"/>
                </w:rPr>
                <w:t>N 206</w:t>
              </w:r>
            </w:hyperlink>
            <w:r>
              <w:rPr>
                <w:color w:val="392C69"/>
              </w:rPr>
              <w:t>,</w:t>
            </w:r>
          </w:p>
          <w:p w:rsidR="005B6646" w:rsidRDefault="005B6646">
            <w:pPr>
              <w:pStyle w:val="ConsPlusNormal"/>
              <w:jc w:val="center"/>
            </w:pPr>
            <w:r>
              <w:rPr>
                <w:color w:val="392C69"/>
              </w:rPr>
              <w:t xml:space="preserve">от 18.05.2018 </w:t>
            </w:r>
            <w:hyperlink r:id="rId198" w:history="1">
              <w:r>
                <w:rPr>
                  <w:color w:val="0000FF"/>
                </w:rPr>
                <w:t>N 236</w:t>
              </w:r>
            </w:hyperlink>
            <w:r>
              <w:rPr>
                <w:color w:val="392C69"/>
              </w:rPr>
              <w:t xml:space="preserve">, от 02.08.2018 </w:t>
            </w:r>
            <w:hyperlink r:id="rId199" w:history="1">
              <w:r>
                <w:rPr>
                  <w:color w:val="0000FF"/>
                </w:rPr>
                <w:t>N 349</w:t>
              </w:r>
            </w:hyperlink>
            <w:r>
              <w:rPr>
                <w:color w:val="392C69"/>
              </w:rPr>
              <w:t xml:space="preserve">, от 25.09.2018 </w:t>
            </w:r>
            <w:hyperlink r:id="rId200" w:history="1">
              <w:r>
                <w:rPr>
                  <w:color w:val="0000FF"/>
                </w:rPr>
                <w:t>N 413</w:t>
              </w:r>
            </w:hyperlink>
            <w:r>
              <w:rPr>
                <w:color w:val="392C69"/>
              </w:rPr>
              <w:t>,</w:t>
            </w:r>
          </w:p>
          <w:p w:rsidR="005B6646" w:rsidRDefault="005B6646">
            <w:pPr>
              <w:pStyle w:val="ConsPlusNormal"/>
              <w:jc w:val="center"/>
            </w:pPr>
            <w:r>
              <w:rPr>
                <w:color w:val="392C69"/>
              </w:rPr>
              <w:t xml:space="preserve">от 30.11.2018 </w:t>
            </w:r>
            <w:hyperlink r:id="rId201" w:history="1">
              <w:r>
                <w:rPr>
                  <w:color w:val="0000FF"/>
                </w:rPr>
                <w:t>N 516</w:t>
              </w:r>
            </w:hyperlink>
            <w:r>
              <w:rPr>
                <w:color w:val="392C69"/>
              </w:rPr>
              <w:t xml:space="preserve">, от 14.12.2018 </w:t>
            </w:r>
            <w:hyperlink r:id="rId202" w:history="1">
              <w:r>
                <w:rPr>
                  <w:color w:val="0000FF"/>
                </w:rPr>
                <w:t>N 541</w:t>
              </w:r>
            </w:hyperlink>
            <w:r>
              <w:rPr>
                <w:color w:val="392C69"/>
              </w:rPr>
              <w:t xml:space="preserve">, от 05.02.2019 </w:t>
            </w:r>
            <w:hyperlink r:id="rId203" w:history="1">
              <w:r>
                <w:rPr>
                  <w:color w:val="0000FF"/>
                </w:rPr>
                <w:t>N 51</w:t>
              </w:r>
            </w:hyperlink>
            <w:r>
              <w:rPr>
                <w:color w:val="392C69"/>
              </w:rPr>
              <w:t>,</w:t>
            </w:r>
          </w:p>
          <w:p w:rsidR="005B6646" w:rsidRDefault="005B6646">
            <w:pPr>
              <w:pStyle w:val="ConsPlusNormal"/>
              <w:jc w:val="center"/>
            </w:pPr>
            <w:r>
              <w:rPr>
                <w:color w:val="392C69"/>
              </w:rPr>
              <w:t xml:space="preserve">от 11.03.2019 </w:t>
            </w:r>
            <w:hyperlink r:id="rId204" w:history="1">
              <w:r>
                <w:rPr>
                  <w:color w:val="0000FF"/>
                </w:rPr>
                <w:t>N 113</w:t>
              </w:r>
            </w:hyperlink>
            <w:r>
              <w:rPr>
                <w:color w:val="392C69"/>
              </w:rPr>
              <w:t>)</w:t>
            </w:r>
          </w:p>
        </w:tc>
      </w:tr>
    </w:tbl>
    <w:p w:rsidR="005B6646" w:rsidRDefault="005B6646">
      <w:pPr>
        <w:pStyle w:val="ConsPlusNormal"/>
      </w:pPr>
    </w:p>
    <w:p w:rsidR="005B6646" w:rsidRDefault="005B6646">
      <w:pPr>
        <w:pStyle w:val="ConsPlusNormal"/>
        <w:jc w:val="right"/>
        <w:outlineLvl w:val="2"/>
      </w:pPr>
      <w:r>
        <w:t>Таблица 1</w:t>
      </w:r>
    </w:p>
    <w:p w:rsidR="005B6646" w:rsidRDefault="005B6646">
      <w:pPr>
        <w:pStyle w:val="ConsPlusNormal"/>
      </w:pPr>
    </w:p>
    <w:p w:rsidR="005B6646" w:rsidRDefault="005B6646">
      <w:pPr>
        <w:pStyle w:val="ConsPlusTitle"/>
        <w:jc w:val="center"/>
      </w:pPr>
      <w:bookmarkStart w:id="10" w:name="P916"/>
      <w:bookmarkEnd w:id="10"/>
      <w:r>
        <w:t>Перечень</w:t>
      </w:r>
    </w:p>
    <w:p w:rsidR="005B6646" w:rsidRDefault="005B6646">
      <w:pPr>
        <w:pStyle w:val="ConsPlusTitle"/>
        <w:jc w:val="center"/>
      </w:pPr>
      <w:r>
        <w:t>и характеристики основных мероприятий государственной</w:t>
      </w:r>
    </w:p>
    <w:p w:rsidR="005B6646" w:rsidRDefault="005B6646">
      <w:pPr>
        <w:pStyle w:val="ConsPlusTitle"/>
        <w:jc w:val="center"/>
      </w:pPr>
      <w:r>
        <w:t>программы и ведомственных целевых программ</w:t>
      </w:r>
    </w:p>
    <w:p w:rsidR="005B6646" w:rsidRDefault="005B6646">
      <w:pPr>
        <w:pStyle w:val="ConsPlusNormal"/>
        <w:jc w:val="center"/>
      </w:pPr>
      <w:r>
        <w:t xml:space="preserve">(в ред. </w:t>
      </w:r>
      <w:hyperlink r:id="rId205" w:history="1">
        <w:r>
          <w:rPr>
            <w:color w:val="0000FF"/>
          </w:rPr>
          <w:t>Постановления</w:t>
        </w:r>
      </w:hyperlink>
      <w:r>
        <w:t xml:space="preserve"> Правительства РК от 15.12.2017 N 650)</w:t>
      </w:r>
    </w:p>
    <w:p w:rsidR="005B6646" w:rsidRDefault="005B6646">
      <w:pPr>
        <w:pStyle w:val="ConsPlusNormal"/>
      </w:pPr>
    </w:p>
    <w:p w:rsidR="005B6646" w:rsidRDefault="005B6646">
      <w:pPr>
        <w:sectPr w:rsidR="005B6646" w:rsidSect="00CC7B06">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68"/>
        <w:gridCol w:w="1474"/>
        <w:gridCol w:w="1304"/>
        <w:gridCol w:w="1304"/>
        <w:gridCol w:w="1701"/>
        <w:gridCol w:w="2268"/>
        <w:gridCol w:w="2551"/>
      </w:tblGrid>
      <w:tr w:rsidR="005B6646">
        <w:tc>
          <w:tcPr>
            <w:tcW w:w="680" w:type="dxa"/>
            <w:vMerge w:val="restart"/>
          </w:tcPr>
          <w:p w:rsidR="005B6646" w:rsidRDefault="005B6646">
            <w:pPr>
              <w:pStyle w:val="ConsPlusNormal"/>
              <w:jc w:val="center"/>
            </w:pPr>
            <w:r>
              <w:lastRenderedPageBreak/>
              <w:t>N п/п</w:t>
            </w:r>
          </w:p>
        </w:tc>
        <w:tc>
          <w:tcPr>
            <w:tcW w:w="2268" w:type="dxa"/>
            <w:vMerge w:val="restart"/>
          </w:tcPr>
          <w:p w:rsidR="005B6646" w:rsidRDefault="005B6646">
            <w:pPr>
              <w:pStyle w:val="ConsPlusNormal"/>
              <w:jc w:val="center"/>
            </w:pPr>
            <w:r>
              <w:t>Номер и наименование ведомственной целевой программы, основного мероприятия</w:t>
            </w:r>
          </w:p>
        </w:tc>
        <w:tc>
          <w:tcPr>
            <w:tcW w:w="1474" w:type="dxa"/>
            <w:vMerge w:val="restart"/>
          </w:tcPr>
          <w:p w:rsidR="005B6646" w:rsidRDefault="005B6646">
            <w:pPr>
              <w:pStyle w:val="ConsPlusNormal"/>
              <w:jc w:val="center"/>
            </w:pPr>
            <w:r>
              <w:t>Ответственный ОИВ РК за выполнение ведомственной целевой программы, основного мероприятия</w:t>
            </w:r>
          </w:p>
        </w:tc>
        <w:tc>
          <w:tcPr>
            <w:tcW w:w="2608" w:type="dxa"/>
            <w:gridSpan w:val="2"/>
          </w:tcPr>
          <w:p w:rsidR="005B6646" w:rsidRDefault="005B6646">
            <w:pPr>
              <w:pStyle w:val="ConsPlusNormal"/>
              <w:jc w:val="center"/>
            </w:pPr>
            <w:r>
              <w:t>Срок</w:t>
            </w:r>
          </w:p>
        </w:tc>
        <w:tc>
          <w:tcPr>
            <w:tcW w:w="1701" w:type="dxa"/>
            <w:vMerge w:val="restart"/>
          </w:tcPr>
          <w:p w:rsidR="005B6646" w:rsidRDefault="005B6646">
            <w:pPr>
              <w:pStyle w:val="ConsPlusNormal"/>
              <w:jc w:val="center"/>
            </w:pPr>
            <w:r>
              <w:t>Ожидаемый непосредственный результат выполнения ведомственной целевой программы, основного мероприятия (краткое описание)</w:t>
            </w:r>
          </w:p>
        </w:tc>
        <w:tc>
          <w:tcPr>
            <w:tcW w:w="2268" w:type="dxa"/>
            <w:vMerge w:val="restart"/>
          </w:tcPr>
          <w:p w:rsidR="005B6646" w:rsidRDefault="005B6646">
            <w:pPr>
              <w:pStyle w:val="ConsPlusNormal"/>
              <w:jc w:val="center"/>
            </w:pPr>
            <w:r>
              <w:t>Основные направления реализации</w:t>
            </w:r>
          </w:p>
        </w:tc>
        <w:tc>
          <w:tcPr>
            <w:tcW w:w="2551" w:type="dxa"/>
            <w:vMerge w:val="restart"/>
          </w:tcPr>
          <w:p w:rsidR="005B6646" w:rsidRDefault="005B6646">
            <w:pPr>
              <w:pStyle w:val="ConsPlusNormal"/>
              <w:jc w:val="center"/>
            </w:pPr>
            <w:r>
              <w:t>Связь с целевыми индикаторами и показателями государственной программы (подпрограммы)</w:t>
            </w:r>
          </w:p>
        </w:tc>
      </w:tr>
      <w:tr w:rsidR="005B6646">
        <w:tc>
          <w:tcPr>
            <w:tcW w:w="680" w:type="dxa"/>
            <w:vMerge/>
          </w:tcPr>
          <w:p w:rsidR="005B6646" w:rsidRDefault="005B6646"/>
        </w:tc>
        <w:tc>
          <w:tcPr>
            <w:tcW w:w="2268" w:type="dxa"/>
            <w:vMerge/>
          </w:tcPr>
          <w:p w:rsidR="005B6646" w:rsidRDefault="005B6646"/>
        </w:tc>
        <w:tc>
          <w:tcPr>
            <w:tcW w:w="1474" w:type="dxa"/>
            <w:vMerge/>
          </w:tcPr>
          <w:p w:rsidR="005B6646" w:rsidRDefault="005B6646"/>
        </w:tc>
        <w:tc>
          <w:tcPr>
            <w:tcW w:w="1304" w:type="dxa"/>
          </w:tcPr>
          <w:p w:rsidR="005B6646" w:rsidRDefault="005B6646">
            <w:pPr>
              <w:pStyle w:val="ConsPlusNormal"/>
              <w:jc w:val="center"/>
            </w:pPr>
            <w:r>
              <w:t>начала реализации</w:t>
            </w:r>
          </w:p>
        </w:tc>
        <w:tc>
          <w:tcPr>
            <w:tcW w:w="1304" w:type="dxa"/>
          </w:tcPr>
          <w:p w:rsidR="005B6646" w:rsidRDefault="005B6646">
            <w:pPr>
              <w:pStyle w:val="ConsPlusNormal"/>
              <w:jc w:val="center"/>
            </w:pPr>
            <w:r>
              <w:t>окончания реализации</w:t>
            </w:r>
          </w:p>
        </w:tc>
        <w:tc>
          <w:tcPr>
            <w:tcW w:w="1701" w:type="dxa"/>
            <w:vMerge/>
          </w:tcPr>
          <w:p w:rsidR="005B6646" w:rsidRDefault="005B6646"/>
        </w:tc>
        <w:tc>
          <w:tcPr>
            <w:tcW w:w="2268" w:type="dxa"/>
            <w:vMerge/>
          </w:tcPr>
          <w:p w:rsidR="005B6646" w:rsidRDefault="005B6646"/>
        </w:tc>
        <w:tc>
          <w:tcPr>
            <w:tcW w:w="2551" w:type="dxa"/>
            <w:vMerge/>
          </w:tcPr>
          <w:p w:rsidR="005B6646" w:rsidRDefault="005B6646"/>
        </w:tc>
      </w:tr>
      <w:tr w:rsidR="005B6646">
        <w:tc>
          <w:tcPr>
            <w:tcW w:w="680" w:type="dxa"/>
          </w:tcPr>
          <w:p w:rsidR="005B6646" w:rsidRDefault="005B6646">
            <w:pPr>
              <w:pStyle w:val="ConsPlusNormal"/>
              <w:jc w:val="center"/>
            </w:pPr>
            <w:r>
              <w:t>1</w:t>
            </w:r>
          </w:p>
        </w:tc>
        <w:tc>
          <w:tcPr>
            <w:tcW w:w="2268" w:type="dxa"/>
          </w:tcPr>
          <w:p w:rsidR="005B6646" w:rsidRDefault="005B6646">
            <w:pPr>
              <w:pStyle w:val="ConsPlusNormal"/>
              <w:jc w:val="center"/>
            </w:pPr>
            <w:r>
              <w:t>2</w:t>
            </w:r>
          </w:p>
        </w:tc>
        <w:tc>
          <w:tcPr>
            <w:tcW w:w="1474" w:type="dxa"/>
          </w:tcPr>
          <w:p w:rsidR="005B6646" w:rsidRDefault="005B6646">
            <w:pPr>
              <w:pStyle w:val="ConsPlusNormal"/>
              <w:jc w:val="center"/>
            </w:pPr>
            <w:r>
              <w:t>3</w:t>
            </w:r>
          </w:p>
        </w:tc>
        <w:tc>
          <w:tcPr>
            <w:tcW w:w="1304" w:type="dxa"/>
          </w:tcPr>
          <w:p w:rsidR="005B6646" w:rsidRDefault="005B6646">
            <w:pPr>
              <w:pStyle w:val="ConsPlusNormal"/>
              <w:jc w:val="center"/>
            </w:pPr>
            <w:r>
              <w:t>4</w:t>
            </w:r>
          </w:p>
        </w:tc>
        <w:tc>
          <w:tcPr>
            <w:tcW w:w="1304" w:type="dxa"/>
          </w:tcPr>
          <w:p w:rsidR="005B6646" w:rsidRDefault="005B6646">
            <w:pPr>
              <w:pStyle w:val="ConsPlusNormal"/>
              <w:jc w:val="center"/>
            </w:pPr>
            <w:r>
              <w:t>5</w:t>
            </w:r>
          </w:p>
        </w:tc>
        <w:tc>
          <w:tcPr>
            <w:tcW w:w="1701" w:type="dxa"/>
          </w:tcPr>
          <w:p w:rsidR="005B6646" w:rsidRDefault="005B6646">
            <w:pPr>
              <w:pStyle w:val="ConsPlusNormal"/>
              <w:jc w:val="center"/>
            </w:pPr>
            <w:r>
              <w:t>6</w:t>
            </w:r>
          </w:p>
        </w:tc>
        <w:tc>
          <w:tcPr>
            <w:tcW w:w="2268" w:type="dxa"/>
          </w:tcPr>
          <w:p w:rsidR="005B6646" w:rsidRDefault="005B6646">
            <w:pPr>
              <w:pStyle w:val="ConsPlusNormal"/>
              <w:jc w:val="center"/>
            </w:pPr>
            <w:r>
              <w:t>7</w:t>
            </w:r>
          </w:p>
        </w:tc>
        <w:tc>
          <w:tcPr>
            <w:tcW w:w="2551" w:type="dxa"/>
          </w:tcPr>
          <w:p w:rsidR="005B6646" w:rsidRDefault="005B6646">
            <w:pPr>
              <w:pStyle w:val="ConsPlusNormal"/>
              <w:jc w:val="center"/>
            </w:pPr>
            <w:r>
              <w:t>8</w:t>
            </w:r>
          </w:p>
        </w:tc>
      </w:tr>
      <w:tr w:rsidR="005B6646">
        <w:tc>
          <w:tcPr>
            <w:tcW w:w="13550" w:type="dxa"/>
            <w:gridSpan w:val="8"/>
          </w:tcPr>
          <w:p w:rsidR="005B6646" w:rsidRDefault="009E0D5F">
            <w:pPr>
              <w:pStyle w:val="ConsPlusNormal"/>
              <w:jc w:val="center"/>
              <w:outlineLvl w:val="3"/>
            </w:pPr>
            <w:hyperlink w:anchor="P241" w:history="1">
              <w:r w:rsidR="005B6646">
                <w:rPr>
                  <w:color w:val="0000FF"/>
                </w:rPr>
                <w:t>Подпрограмма 1</w:t>
              </w:r>
            </w:hyperlink>
            <w:r w:rsidR="005B6646">
              <w:t>. Стратегическое планирование в Республике Коми</w:t>
            </w:r>
          </w:p>
        </w:tc>
      </w:tr>
      <w:tr w:rsidR="005B6646">
        <w:tc>
          <w:tcPr>
            <w:tcW w:w="13550" w:type="dxa"/>
            <w:gridSpan w:val="8"/>
          </w:tcPr>
          <w:p w:rsidR="005B6646" w:rsidRDefault="005B6646">
            <w:pPr>
              <w:pStyle w:val="ConsPlusNormal"/>
              <w:jc w:val="center"/>
              <w:outlineLvl w:val="4"/>
            </w:pPr>
            <w:r>
              <w:t>Задача 1. Развитие программно-целевого планирования в Республике Коми</w:t>
            </w:r>
          </w:p>
        </w:tc>
      </w:tr>
      <w:tr w:rsidR="005B6646">
        <w:tblPrEx>
          <w:tblBorders>
            <w:insideH w:val="nil"/>
          </w:tblBorders>
        </w:tblPrEx>
        <w:tc>
          <w:tcPr>
            <w:tcW w:w="680" w:type="dxa"/>
            <w:tcBorders>
              <w:bottom w:val="nil"/>
            </w:tcBorders>
          </w:tcPr>
          <w:p w:rsidR="005B6646" w:rsidRDefault="005B6646">
            <w:pPr>
              <w:pStyle w:val="ConsPlusNormal"/>
            </w:pPr>
            <w:r>
              <w:t>1</w:t>
            </w:r>
          </w:p>
        </w:tc>
        <w:tc>
          <w:tcPr>
            <w:tcW w:w="2268" w:type="dxa"/>
            <w:tcBorders>
              <w:bottom w:val="nil"/>
            </w:tcBorders>
          </w:tcPr>
          <w:p w:rsidR="005B6646" w:rsidRDefault="005B6646">
            <w:pPr>
              <w:pStyle w:val="ConsPlusNormal"/>
              <w:jc w:val="both"/>
            </w:pPr>
            <w:r>
              <w:t>Основное мероприятие 1.1.1. Разработка и поддержание в актуальном состоянии документов стратегического планирования</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01.01.2014</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системы актуальных документов стратегического планирования социально-экономического развития Республики Коми (ежегодно)</w:t>
            </w:r>
          </w:p>
        </w:tc>
        <w:tc>
          <w:tcPr>
            <w:tcW w:w="2268" w:type="dxa"/>
            <w:tcBorders>
              <w:bottom w:val="nil"/>
            </w:tcBorders>
          </w:tcPr>
          <w:p w:rsidR="005B6646" w:rsidRDefault="005B6646">
            <w:pPr>
              <w:pStyle w:val="ConsPlusNormal"/>
            </w:pPr>
            <w:r>
              <w:t xml:space="preserve">Поддержание в актуальном состоянии долгосрочной </w:t>
            </w:r>
            <w:hyperlink r:id="rId206" w:history="1">
              <w:r>
                <w:rPr>
                  <w:color w:val="0000FF"/>
                </w:rPr>
                <w:t>Стратегии</w:t>
              </w:r>
            </w:hyperlink>
            <w:r>
              <w:t xml:space="preserve"> социально-экономического развития Республики Коми;</w:t>
            </w:r>
          </w:p>
          <w:p w:rsidR="005B6646" w:rsidRDefault="005B6646">
            <w:pPr>
              <w:pStyle w:val="ConsPlusNormal"/>
            </w:pPr>
            <w:r>
              <w:t xml:space="preserve">разработка плана мероприятий Правительства Республики Коми по реализации долгосрочной </w:t>
            </w:r>
            <w:hyperlink r:id="rId207" w:history="1">
              <w:r>
                <w:rPr>
                  <w:color w:val="0000FF"/>
                </w:rPr>
                <w:t>Стратегии</w:t>
              </w:r>
            </w:hyperlink>
            <w:r>
              <w:t xml:space="preserve"> социально-экономического развития Республики </w:t>
            </w:r>
            <w:r>
              <w:lastRenderedPageBreak/>
              <w:t>Коми</w:t>
            </w:r>
          </w:p>
        </w:tc>
        <w:tc>
          <w:tcPr>
            <w:tcW w:w="2551" w:type="dxa"/>
            <w:tcBorders>
              <w:bottom w:val="nil"/>
            </w:tcBorders>
          </w:tcPr>
          <w:p w:rsidR="005B6646" w:rsidRDefault="005B6646">
            <w:pPr>
              <w:pStyle w:val="ConsPlusNormal"/>
            </w:pPr>
            <w:r>
              <w:lastRenderedPageBreak/>
              <w:t xml:space="preserve">ГП: уровень выполнения </w:t>
            </w:r>
            <w:hyperlink r:id="rId208"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p w:rsidR="005B6646" w:rsidRDefault="005B6646">
            <w:pPr>
              <w:pStyle w:val="ConsPlusNormal"/>
            </w:pPr>
            <w:r>
              <w:t xml:space="preserve">ПП1, задача 1: удельный вес органов исполнительной власти Республики Коми и органов местного </w:t>
            </w:r>
            <w:r>
              <w:lastRenderedPageBreak/>
              <w:t>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(в ред. </w:t>
            </w:r>
            <w:hyperlink r:id="rId209"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2</w:t>
            </w:r>
          </w:p>
        </w:tc>
        <w:tc>
          <w:tcPr>
            <w:tcW w:w="2268" w:type="dxa"/>
            <w:tcBorders>
              <w:bottom w:val="nil"/>
            </w:tcBorders>
          </w:tcPr>
          <w:p w:rsidR="005B6646" w:rsidRDefault="005B6646">
            <w:pPr>
              <w:pStyle w:val="ConsPlusNormal"/>
              <w:jc w:val="both"/>
            </w:pPr>
            <w:r>
              <w:t>Основное мероприятие 1.1.2. Развитие системы государственных программ Республики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01.01.2014</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 xml:space="preserve">100% отражение в республиканском бюджете Республики Коми количества государственных программ Республики Коми, включенных в перечень государственных программ Республики Коми и предусматривающих финансирование из </w:t>
            </w:r>
            <w:r>
              <w:lastRenderedPageBreak/>
              <w:t>республиканского бюджета Республики Коми (ежегодно)</w:t>
            </w:r>
          </w:p>
        </w:tc>
        <w:tc>
          <w:tcPr>
            <w:tcW w:w="2268" w:type="dxa"/>
            <w:tcBorders>
              <w:bottom w:val="nil"/>
            </w:tcBorders>
          </w:tcPr>
          <w:p w:rsidR="005B6646" w:rsidRDefault="005B6646">
            <w:pPr>
              <w:pStyle w:val="ConsPlusNormal"/>
            </w:pPr>
            <w:r>
              <w:lastRenderedPageBreak/>
              <w:t>Совершенствование регламентирующих нормативных правовых актов и методической базы в сфере программно-целевого планирования в Республике Коми;</w:t>
            </w:r>
          </w:p>
          <w:p w:rsidR="005B6646" w:rsidRDefault="005B6646">
            <w:pPr>
              <w:pStyle w:val="ConsPlusNormal"/>
            </w:pPr>
            <w:r>
              <w:t>мониторинг реализации государственных программ Республики Коми;</w:t>
            </w:r>
          </w:p>
          <w:p w:rsidR="005B6646" w:rsidRDefault="005B6646">
            <w:pPr>
              <w:pStyle w:val="ConsPlusNormal"/>
            </w:pPr>
            <w:r>
              <w:t xml:space="preserve">подготовка сводного годового доклада о ходе реализации и оценке эффективности государственных программ Республики </w:t>
            </w:r>
            <w:r>
              <w:lastRenderedPageBreak/>
              <w:t>Коми</w:t>
            </w:r>
          </w:p>
        </w:tc>
        <w:tc>
          <w:tcPr>
            <w:tcW w:w="2551" w:type="dxa"/>
            <w:tcBorders>
              <w:bottom w:val="nil"/>
            </w:tcBorders>
          </w:tcPr>
          <w:p w:rsidR="005B6646" w:rsidRDefault="005B6646">
            <w:pPr>
              <w:pStyle w:val="ConsPlusNormal"/>
            </w:pPr>
            <w:r>
              <w:lastRenderedPageBreak/>
              <w:t xml:space="preserve">ГП: уровень выполнения </w:t>
            </w:r>
            <w:hyperlink r:id="rId210"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p w:rsidR="005B6646" w:rsidRDefault="005B6646">
            <w:pPr>
              <w:pStyle w:val="ConsPlusNormal"/>
            </w:pPr>
            <w:r>
              <w:t xml:space="preserve">ПП1, задача 1: доля региональных проектов (программ), направленных на реализацию национальных целей </w:t>
            </w:r>
            <w:hyperlink r:id="rId211" w:history="1">
              <w:r>
                <w:rPr>
                  <w:color w:val="0000FF"/>
                </w:rPr>
                <w:t>Указа</w:t>
              </w:r>
            </w:hyperlink>
            <w:r>
              <w:t xml:space="preserve"> Президента Российской Федерации от 7 мая 2018 г. N 204 "О национальных целях и </w:t>
            </w:r>
            <w:r>
              <w:lastRenderedPageBreak/>
              <w:t>стратегических задачах развития Российской Федерации на период до 2024 года", включенных в государственные программы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(в ред. Постановлений Правительства РК от 30.11.2018 </w:t>
            </w:r>
            <w:hyperlink r:id="rId212" w:history="1">
              <w:r>
                <w:rPr>
                  <w:color w:val="0000FF"/>
                </w:rPr>
                <w:t>N 516</w:t>
              </w:r>
            </w:hyperlink>
            <w:r>
              <w:t xml:space="preserve">, от 05.02.2019 </w:t>
            </w:r>
            <w:hyperlink r:id="rId213"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3</w:t>
            </w:r>
          </w:p>
        </w:tc>
        <w:tc>
          <w:tcPr>
            <w:tcW w:w="2268" w:type="dxa"/>
            <w:tcBorders>
              <w:bottom w:val="nil"/>
            </w:tcBorders>
          </w:tcPr>
          <w:p w:rsidR="005B6646" w:rsidRDefault="005B6646">
            <w:pPr>
              <w:pStyle w:val="ConsPlusNormal"/>
              <w:jc w:val="both"/>
            </w:pPr>
            <w:r>
              <w:t>Основное мероприятие 1.1.3. Совершенствование системы стратегического управления развитием муниципальных образований в Республике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01.01.2014</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системы актуальных документов стратегического планирования на уровне муниципальных образований в Республике Коми (ежегодно)</w:t>
            </w:r>
          </w:p>
        </w:tc>
        <w:tc>
          <w:tcPr>
            <w:tcW w:w="2268" w:type="dxa"/>
            <w:tcBorders>
              <w:bottom w:val="nil"/>
            </w:tcBorders>
          </w:tcPr>
          <w:p w:rsidR="005B6646" w:rsidRDefault="005B6646">
            <w:pPr>
              <w:pStyle w:val="ConsPlusNormal"/>
            </w:pPr>
            <w:r>
              <w:t>Мониторинг хода реализации стратегий социально-экономического развития муниципальных образований в Республике Коми</w:t>
            </w:r>
          </w:p>
        </w:tc>
        <w:tc>
          <w:tcPr>
            <w:tcW w:w="2551" w:type="dxa"/>
            <w:tcBorders>
              <w:bottom w:val="nil"/>
            </w:tcBorders>
          </w:tcPr>
          <w:p w:rsidR="005B6646" w:rsidRDefault="005B6646">
            <w:pPr>
              <w:pStyle w:val="ConsPlusNormal"/>
            </w:pPr>
            <w:r>
              <w:t xml:space="preserve">ГП: уровень выполнения </w:t>
            </w:r>
            <w:hyperlink r:id="rId214"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p w:rsidR="005B6646" w:rsidRDefault="005B6646">
            <w:pPr>
              <w:pStyle w:val="ConsPlusNormal"/>
            </w:pPr>
            <w:r>
              <w:t>ПП1, задача 1:</w:t>
            </w:r>
          </w:p>
          <w:p w:rsidR="005B6646" w:rsidRDefault="005B6646">
            <w:pPr>
              <w:pStyle w:val="ConsPlusNormal"/>
            </w:pPr>
            <w:r>
              <w:t xml:space="preserve">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w:t>
            </w:r>
            <w:r>
              <w:lastRenderedPageBreak/>
              <w:t>планирования в Республике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(в ред. </w:t>
            </w:r>
            <w:hyperlink r:id="rId215"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3.1</w:t>
            </w:r>
          </w:p>
        </w:tc>
        <w:tc>
          <w:tcPr>
            <w:tcW w:w="2268" w:type="dxa"/>
            <w:tcBorders>
              <w:bottom w:val="nil"/>
            </w:tcBorders>
          </w:tcPr>
          <w:p w:rsidR="005B6646" w:rsidRDefault="005B6646">
            <w:pPr>
              <w:pStyle w:val="ConsPlusNormal"/>
              <w:jc w:val="both"/>
            </w:pPr>
            <w:r>
              <w:t>Основное мероприятие 1.1.4. Развитие системы проектного управления в Республике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01.01.2019</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Реализованы мероприятия не менее 30 приоритетных региональных проектов (проектов) в Республике Коми (ежегодно)</w:t>
            </w:r>
          </w:p>
        </w:tc>
        <w:tc>
          <w:tcPr>
            <w:tcW w:w="2268" w:type="dxa"/>
            <w:tcBorders>
              <w:bottom w:val="nil"/>
            </w:tcBorders>
          </w:tcPr>
          <w:p w:rsidR="005B6646" w:rsidRDefault="005B6646">
            <w:pPr>
              <w:pStyle w:val="ConsPlusNormal"/>
            </w:pPr>
            <w:r>
              <w:t>Совершенствование регламентирующих нормативных правовых актов и методической базы в сфере проектного управления в Республике Коми;</w:t>
            </w:r>
          </w:p>
          <w:p w:rsidR="005B6646" w:rsidRDefault="005B6646">
            <w:pPr>
              <w:pStyle w:val="ConsPlusNormal"/>
            </w:pPr>
            <w:r>
              <w:t>организационное обеспечение деятельности Совета при Главе Республики Коми по стратегическому развитию и проектам;</w:t>
            </w:r>
          </w:p>
          <w:p w:rsidR="005B6646" w:rsidRDefault="005B6646">
            <w:pPr>
              <w:pStyle w:val="ConsPlusNormal"/>
            </w:pPr>
            <w:r>
              <w:t>мониторинг и контроль реализации региональных проектов (проектов)</w:t>
            </w:r>
          </w:p>
        </w:tc>
        <w:tc>
          <w:tcPr>
            <w:tcW w:w="2551" w:type="dxa"/>
            <w:tcBorders>
              <w:bottom w:val="nil"/>
            </w:tcBorders>
          </w:tcPr>
          <w:p w:rsidR="005B6646" w:rsidRDefault="005B6646">
            <w:pPr>
              <w:pStyle w:val="ConsPlusNormal"/>
            </w:pPr>
            <w:r>
              <w:t xml:space="preserve">ГП: уровень выполнения </w:t>
            </w:r>
            <w:hyperlink r:id="rId216"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p w:rsidR="005B6646" w:rsidRDefault="005B6646">
            <w:pPr>
              <w:pStyle w:val="ConsPlusNormal"/>
            </w:pPr>
            <w:r>
              <w:t xml:space="preserve">ПП1, задача 1: доля региональных проектов (программ), направленных на реализацию национальных целей </w:t>
            </w:r>
            <w:hyperlink r:id="rId21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(п. 3.1 введен </w:t>
            </w:r>
            <w:hyperlink r:id="rId218" w:history="1">
              <w:r>
                <w:rPr>
                  <w:color w:val="0000FF"/>
                </w:rPr>
                <w:t>Постановлением</w:t>
              </w:r>
            </w:hyperlink>
            <w:r>
              <w:t xml:space="preserve"> Правительства РК от 05.02.2019 N 51)</w:t>
            </w:r>
          </w:p>
        </w:tc>
      </w:tr>
      <w:tr w:rsidR="005B6646">
        <w:tc>
          <w:tcPr>
            <w:tcW w:w="13550" w:type="dxa"/>
            <w:gridSpan w:val="8"/>
          </w:tcPr>
          <w:p w:rsidR="005B6646" w:rsidRDefault="005B6646">
            <w:pPr>
              <w:pStyle w:val="ConsPlusNormal"/>
              <w:jc w:val="center"/>
              <w:outlineLvl w:val="4"/>
            </w:pPr>
            <w:r>
              <w:t>Задача 2. Осуществление анализа и прогнозирования социально-экономического развития Республики Коми</w:t>
            </w:r>
          </w:p>
        </w:tc>
      </w:tr>
      <w:tr w:rsidR="005B6646">
        <w:tblPrEx>
          <w:tblBorders>
            <w:insideH w:val="nil"/>
          </w:tblBorders>
        </w:tblPrEx>
        <w:tc>
          <w:tcPr>
            <w:tcW w:w="680" w:type="dxa"/>
            <w:tcBorders>
              <w:bottom w:val="nil"/>
            </w:tcBorders>
          </w:tcPr>
          <w:p w:rsidR="005B6646" w:rsidRDefault="005B6646">
            <w:pPr>
              <w:pStyle w:val="ConsPlusNormal"/>
            </w:pPr>
            <w:r>
              <w:t>4</w:t>
            </w:r>
          </w:p>
        </w:tc>
        <w:tc>
          <w:tcPr>
            <w:tcW w:w="2268" w:type="dxa"/>
            <w:tcBorders>
              <w:bottom w:val="nil"/>
            </w:tcBorders>
          </w:tcPr>
          <w:p w:rsidR="005B6646" w:rsidRDefault="005B6646">
            <w:pPr>
              <w:pStyle w:val="ConsPlusNormal"/>
              <w:jc w:val="both"/>
            </w:pPr>
            <w:r>
              <w:t>Основное мероприятие 1.2.1. Обеспечение Правительства Республики Коми информационно-аналитическими материалами о социально-экономическом развитии Республики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подготовленных информационно-аналитических материалов о социально-экономическом развитии Республики Коми для принятия управленческих решений</w:t>
            </w:r>
          </w:p>
        </w:tc>
        <w:tc>
          <w:tcPr>
            <w:tcW w:w="2268" w:type="dxa"/>
            <w:tcBorders>
              <w:bottom w:val="nil"/>
            </w:tcBorders>
          </w:tcPr>
          <w:p w:rsidR="005B6646" w:rsidRDefault="005B6646">
            <w:pPr>
              <w:pStyle w:val="ConsPlusNormal"/>
            </w:pPr>
            <w:r>
              <w:t>Подготовка комплексной информации о социально-экономическом развитии Республики Коми к ежегодному отчету Главы Республики Коми Государственному Совету Республики Коми о результатах деятельности Правительства Республики Коми;</w:t>
            </w:r>
          </w:p>
          <w:p w:rsidR="005B6646" w:rsidRDefault="005B6646">
            <w:pPr>
              <w:pStyle w:val="ConsPlusNormal"/>
            </w:pPr>
            <w:r>
              <w:t>подготовка комплексного доклада о социально-экономическом развитии Республики Коми</w:t>
            </w:r>
          </w:p>
        </w:tc>
        <w:tc>
          <w:tcPr>
            <w:tcW w:w="2551" w:type="dxa"/>
            <w:tcBorders>
              <w:bottom w:val="nil"/>
            </w:tcBorders>
          </w:tcPr>
          <w:p w:rsidR="005B6646" w:rsidRDefault="005B6646">
            <w:pPr>
              <w:pStyle w:val="ConsPlusNormal"/>
            </w:pPr>
            <w:r>
              <w:t xml:space="preserve">ГП: уровень выполнения </w:t>
            </w:r>
            <w:hyperlink r:id="rId219"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p w:rsidR="005B6646" w:rsidRDefault="005B6646">
            <w:pPr>
              <w:pStyle w:val="ConsPlusNormal"/>
            </w:pPr>
            <w:r>
              <w:t>ПП1, задача 2: среднее отклонение основных макроэкономических показателей прогноза социально-экономического развития Республики Коми от их фактических значений (не более)</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20"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5</w:t>
            </w:r>
          </w:p>
        </w:tc>
        <w:tc>
          <w:tcPr>
            <w:tcW w:w="2268" w:type="dxa"/>
            <w:tcBorders>
              <w:bottom w:val="nil"/>
            </w:tcBorders>
          </w:tcPr>
          <w:p w:rsidR="005B6646" w:rsidRDefault="005B6646">
            <w:pPr>
              <w:pStyle w:val="ConsPlusNormal"/>
              <w:jc w:val="both"/>
            </w:pPr>
            <w:r>
              <w:t xml:space="preserve">Основное мероприятие 1.2.2. Разработка прогнозов социально-экономического развития Республики </w:t>
            </w:r>
            <w:r>
              <w:lastRenderedPageBreak/>
              <w:t>Коми на среднесрочный и долгосрочный периоды</w:t>
            </w:r>
          </w:p>
        </w:tc>
        <w:tc>
          <w:tcPr>
            <w:tcW w:w="1474" w:type="dxa"/>
            <w:tcBorders>
              <w:bottom w:val="nil"/>
            </w:tcBorders>
          </w:tcPr>
          <w:p w:rsidR="005B6646" w:rsidRDefault="005B6646">
            <w:pPr>
              <w:pStyle w:val="ConsPlusNormal"/>
            </w:pPr>
            <w:r>
              <w:lastRenderedPageBreak/>
              <w:t>Министерство экономики Республики Коми</w:t>
            </w:r>
          </w:p>
        </w:tc>
        <w:tc>
          <w:tcPr>
            <w:tcW w:w="1304" w:type="dxa"/>
            <w:tcBorders>
              <w:bottom w:val="nil"/>
            </w:tcBorders>
          </w:tcPr>
          <w:p w:rsidR="005B6646" w:rsidRDefault="005B6646">
            <w:pPr>
              <w:pStyle w:val="ConsPlusNormal"/>
            </w:pPr>
            <w:r>
              <w:t>01.01.2014</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 xml:space="preserve">Наличие прогнозов социально-экономического развития Республики </w:t>
            </w:r>
            <w:r>
              <w:lastRenderedPageBreak/>
              <w:t>Коми на среднесрочный и долгосрочный периоды (ежегодно)</w:t>
            </w:r>
          </w:p>
        </w:tc>
        <w:tc>
          <w:tcPr>
            <w:tcW w:w="2268" w:type="dxa"/>
            <w:tcBorders>
              <w:bottom w:val="nil"/>
            </w:tcBorders>
          </w:tcPr>
          <w:p w:rsidR="005B6646" w:rsidRDefault="005B6646">
            <w:pPr>
              <w:pStyle w:val="ConsPlusNormal"/>
            </w:pPr>
            <w:r>
              <w:lastRenderedPageBreak/>
              <w:t xml:space="preserve">Разработка прогноза социально-экономического развития Республики Коми на среднесрочный </w:t>
            </w:r>
            <w:r>
              <w:lastRenderedPageBreak/>
              <w:t>период;</w:t>
            </w:r>
          </w:p>
          <w:p w:rsidR="005B6646" w:rsidRDefault="005B6646">
            <w:pPr>
              <w:pStyle w:val="ConsPlusNormal"/>
            </w:pPr>
            <w:r>
              <w:t>актуализация прогноза социально-экономического развития Республики Коми на долгосрочный период</w:t>
            </w:r>
          </w:p>
        </w:tc>
        <w:tc>
          <w:tcPr>
            <w:tcW w:w="2551" w:type="dxa"/>
            <w:tcBorders>
              <w:bottom w:val="nil"/>
            </w:tcBorders>
          </w:tcPr>
          <w:p w:rsidR="005B6646" w:rsidRDefault="005B6646">
            <w:pPr>
              <w:pStyle w:val="ConsPlusNormal"/>
            </w:pPr>
            <w:r>
              <w:lastRenderedPageBreak/>
              <w:t xml:space="preserve">ГП: уровень выполнения </w:t>
            </w:r>
            <w:hyperlink r:id="rId221" w:history="1">
              <w:r>
                <w:rPr>
                  <w:color w:val="0000FF"/>
                </w:rPr>
                <w:t>плана</w:t>
              </w:r>
            </w:hyperlink>
            <w:r>
              <w:t xml:space="preserve"> подготовки документов стратегического планирования в Республике Коми, </w:t>
            </w:r>
            <w:r>
              <w:lastRenderedPageBreak/>
              <w:t>утвержденного распоряжением Правительства Республики Коми от 5 декабря 2014 г. N 410-р.</w:t>
            </w:r>
          </w:p>
          <w:p w:rsidR="005B6646" w:rsidRDefault="005B6646">
            <w:pPr>
              <w:pStyle w:val="ConsPlusNormal"/>
            </w:pPr>
            <w:r>
              <w:t>ПП1, задача 2: среднее отклонение основных макроэкономических показателей прогноза социально-экономического развития Республики Коми от их фактических значений (не более)</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(в ред. </w:t>
            </w:r>
            <w:hyperlink r:id="rId222" w:history="1">
              <w:r>
                <w:rPr>
                  <w:color w:val="0000FF"/>
                </w:rPr>
                <w:t>Постановления</w:t>
              </w:r>
            </w:hyperlink>
            <w:r>
              <w:t xml:space="preserve"> Правительства РК от 05.02.2019 N 51)</w:t>
            </w:r>
          </w:p>
        </w:tc>
      </w:tr>
      <w:tr w:rsidR="005B6646">
        <w:tc>
          <w:tcPr>
            <w:tcW w:w="13550" w:type="dxa"/>
            <w:gridSpan w:val="8"/>
          </w:tcPr>
          <w:p w:rsidR="005B6646" w:rsidRDefault="009E0D5F">
            <w:pPr>
              <w:pStyle w:val="ConsPlusNormal"/>
              <w:jc w:val="center"/>
              <w:outlineLvl w:val="3"/>
            </w:pPr>
            <w:hyperlink w:anchor="P274" w:history="1">
              <w:r w:rsidR="005B6646">
                <w:rPr>
                  <w:color w:val="0000FF"/>
                </w:rPr>
                <w:t>Подпрограмма 2</w:t>
              </w:r>
            </w:hyperlink>
            <w:r w:rsidR="005B6646">
              <w:t>. Инвестиционный климат в Республике Коми</w:t>
            </w:r>
          </w:p>
        </w:tc>
      </w:tr>
      <w:tr w:rsidR="005B6646">
        <w:tc>
          <w:tcPr>
            <w:tcW w:w="13550" w:type="dxa"/>
            <w:gridSpan w:val="8"/>
          </w:tcPr>
          <w:p w:rsidR="005B6646" w:rsidRDefault="005B6646">
            <w:pPr>
              <w:pStyle w:val="ConsPlusNormal"/>
              <w:jc w:val="center"/>
              <w:outlineLvl w:val="4"/>
            </w:pPr>
            <w:r>
              <w:t>Задача 1. Развитие системы государственного управления инвестиционными процессами в Республике Коми</w:t>
            </w:r>
          </w:p>
        </w:tc>
      </w:tr>
      <w:tr w:rsidR="005B6646">
        <w:tblPrEx>
          <w:tblBorders>
            <w:insideH w:val="nil"/>
          </w:tblBorders>
        </w:tblPrEx>
        <w:tc>
          <w:tcPr>
            <w:tcW w:w="680" w:type="dxa"/>
            <w:tcBorders>
              <w:bottom w:val="nil"/>
            </w:tcBorders>
          </w:tcPr>
          <w:p w:rsidR="005B6646" w:rsidRDefault="005B6646">
            <w:pPr>
              <w:pStyle w:val="ConsPlusNormal"/>
            </w:pPr>
            <w:r>
              <w:t>6</w:t>
            </w:r>
          </w:p>
        </w:tc>
        <w:tc>
          <w:tcPr>
            <w:tcW w:w="2268" w:type="dxa"/>
            <w:tcBorders>
              <w:bottom w:val="nil"/>
            </w:tcBorders>
          </w:tcPr>
          <w:p w:rsidR="005B6646" w:rsidRDefault="005B6646">
            <w:pPr>
              <w:pStyle w:val="ConsPlusNormal"/>
              <w:jc w:val="both"/>
            </w:pPr>
            <w:r>
              <w:t xml:space="preserve">Основное мероприятие 2.1.1. Анализ, прогнозирование и мониторинг баз данных по планируемым и реализуемым инвестиционным проектам и инвестиционным площадкам и текущий анализ состояния </w:t>
            </w:r>
            <w:r>
              <w:lastRenderedPageBreak/>
              <w:t>банковского сектора Республики Коми</w:t>
            </w:r>
          </w:p>
        </w:tc>
        <w:tc>
          <w:tcPr>
            <w:tcW w:w="1474" w:type="dxa"/>
            <w:tcBorders>
              <w:bottom w:val="nil"/>
            </w:tcBorders>
          </w:tcPr>
          <w:p w:rsidR="005B6646" w:rsidRDefault="005B6646">
            <w:pPr>
              <w:pStyle w:val="ConsPlusNormal"/>
            </w:pPr>
            <w:r>
              <w:lastRenderedPageBreak/>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 xml:space="preserve">Сформирована ежегодная аналитическая информация об инвестиционной деятельности на территории Республики Коми и о состоянии банковского сектора Республики </w:t>
            </w:r>
            <w:r>
              <w:lastRenderedPageBreak/>
              <w:t>Коми и направлена в Правительство Российской Федерации и Правительство Республики Коми для принятия управленческих решений</w:t>
            </w:r>
          </w:p>
        </w:tc>
        <w:tc>
          <w:tcPr>
            <w:tcW w:w="2268" w:type="dxa"/>
            <w:tcBorders>
              <w:bottom w:val="nil"/>
            </w:tcBorders>
          </w:tcPr>
          <w:p w:rsidR="005B6646" w:rsidRDefault="005B6646">
            <w:pPr>
              <w:pStyle w:val="ConsPlusNormal"/>
            </w:pPr>
            <w:r>
              <w:lastRenderedPageBreak/>
              <w:t>Подготовка комплексной аналитической информации о состоянии инвестиционной сферы и об инвестиционном потенциале Республики Коми;</w:t>
            </w:r>
          </w:p>
          <w:p w:rsidR="005B6646" w:rsidRDefault="005B6646">
            <w:pPr>
              <w:pStyle w:val="ConsPlusNormal"/>
            </w:pPr>
            <w:r>
              <w:t xml:space="preserve">подготовка прогнозов социально-экономического </w:t>
            </w:r>
            <w:r>
              <w:lastRenderedPageBreak/>
              <w:t>развития Республики Коми в части разделов, касающихся показателей инвестиционной деятельности: предварительного среднесрочного/уточненного среднесрочного/долгосрочного прогноза;</w:t>
            </w:r>
          </w:p>
          <w:p w:rsidR="005B6646" w:rsidRDefault="005B6646">
            <w:pPr>
              <w:pStyle w:val="ConsPlusNormal"/>
            </w:pPr>
            <w:r>
              <w:t>организация мониторинга хода реализации инвестиционных проектов Республики Коми</w:t>
            </w:r>
          </w:p>
        </w:tc>
        <w:tc>
          <w:tcPr>
            <w:tcW w:w="2551" w:type="dxa"/>
            <w:tcBorders>
              <w:bottom w:val="nil"/>
            </w:tcBorders>
          </w:tcPr>
          <w:p w:rsidR="005B6646" w:rsidRDefault="005B6646">
            <w:pPr>
              <w:pStyle w:val="ConsPlusNormal"/>
            </w:pPr>
            <w:r>
              <w:lastRenderedPageBreak/>
              <w:t>ГП: объем инвестиций в основной капитал по отношению к ВРП.</w:t>
            </w:r>
          </w:p>
          <w:p w:rsidR="005B6646" w:rsidRDefault="005B6646">
            <w:pPr>
              <w:pStyle w:val="ConsPlusNormal"/>
            </w:pPr>
            <w:r>
              <w:t xml:space="preserve">ПП2, задача 1: доля муниципальных образований, формирующих базу данных инвестиционных проектов и инвестиционных площадок на территории региона, в общем количестве </w:t>
            </w:r>
            <w:r>
              <w:lastRenderedPageBreak/>
              <w:t>муниципальных образований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(в ред. Постановлений Правительства РК от 12.01.2018 </w:t>
            </w:r>
            <w:hyperlink r:id="rId223" w:history="1">
              <w:r>
                <w:rPr>
                  <w:color w:val="0000FF"/>
                </w:rPr>
                <w:t>N 7</w:t>
              </w:r>
            </w:hyperlink>
            <w:r>
              <w:t xml:space="preserve">, от 05.02.2019 </w:t>
            </w:r>
            <w:hyperlink r:id="rId224" w:history="1">
              <w:r>
                <w:rPr>
                  <w:color w:val="0000FF"/>
                </w:rPr>
                <w:t>N 51</w:t>
              </w:r>
            </w:hyperlink>
            <w:r>
              <w:t>)</w:t>
            </w:r>
          </w:p>
        </w:tc>
      </w:tr>
      <w:tr w:rsidR="005B6646">
        <w:tc>
          <w:tcPr>
            <w:tcW w:w="680" w:type="dxa"/>
          </w:tcPr>
          <w:p w:rsidR="005B6646" w:rsidRDefault="005B6646">
            <w:pPr>
              <w:pStyle w:val="ConsPlusNormal"/>
            </w:pPr>
            <w:r>
              <w:t>7</w:t>
            </w:r>
          </w:p>
        </w:tc>
        <w:tc>
          <w:tcPr>
            <w:tcW w:w="2268" w:type="dxa"/>
          </w:tcPr>
          <w:p w:rsidR="005B6646" w:rsidRDefault="005B6646">
            <w:pPr>
              <w:pStyle w:val="ConsPlusNormal"/>
              <w:jc w:val="both"/>
            </w:pPr>
            <w:r>
              <w:t xml:space="preserve">Основное мероприятие 2.1.2. Оценка инвестиционного потенциала и определение приоритетов инвестирования региональной экономики в соответствии с долгосрочной </w:t>
            </w:r>
            <w:hyperlink r:id="rId225" w:history="1">
              <w:r>
                <w:rPr>
                  <w:color w:val="0000FF"/>
                </w:rPr>
                <w:t>Стратегией</w:t>
              </w:r>
            </w:hyperlink>
            <w:r>
              <w:t xml:space="preserve"> социально-</w:t>
            </w:r>
            <w:r>
              <w:lastRenderedPageBreak/>
              <w:t>экономического развития Республики Коми</w:t>
            </w:r>
          </w:p>
        </w:tc>
        <w:tc>
          <w:tcPr>
            <w:tcW w:w="1474" w:type="dxa"/>
          </w:tcPr>
          <w:p w:rsidR="005B6646" w:rsidRDefault="005B6646">
            <w:pPr>
              <w:pStyle w:val="ConsPlusNormal"/>
            </w:pPr>
            <w:r>
              <w:lastRenderedPageBreak/>
              <w:t>Министерство промышленности, природных ресурсов, энергетики и транспорта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 xml:space="preserve">Наличие ежегодно актуализированных нормативных правовых актов Республики Коми, отражающих приоритетные направления развития инвестиционной политики в </w:t>
            </w:r>
            <w:r>
              <w:lastRenderedPageBreak/>
              <w:t>Республике Коми в целях обеспечения комплексного подхода при реализации инвестиционной политики</w:t>
            </w:r>
          </w:p>
        </w:tc>
        <w:tc>
          <w:tcPr>
            <w:tcW w:w="2268" w:type="dxa"/>
          </w:tcPr>
          <w:p w:rsidR="005B6646" w:rsidRDefault="005B6646">
            <w:pPr>
              <w:pStyle w:val="ConsPlusNormal"/>
            </w:pPr>
            <w:r>
              <w:lastRenderedPageBreak/>
              <w:t>Определение приоритетных направлений совершенствования системы государственной поддержки инвестиционной деятельности путем предоставления налоговых льгот;</w:t>
            </w:r>
          </w:p>
          <w:p w:rsidR="005B6646" w:rsidRDefault="005B6646">
            <w:pPr>
              <w:pStyle w:val="ConsPlusNormal"/>
            </w:pPr>
            <w:r>
              <w:t xml:space="preserve">определение приоритетных направлений </w:t>
            </w:r>
            <w:r>
              <w:lastRenderedPageBreak/>
              <w:t>совершенствования системы государственной поддержки инвестиционной деятельности, оказываемой при реализации масштабных инвестиционных проектов</w:t>
            </w:r>
          </w:p>
        </w:tc>
        <w:tc>
          <w:tcPr>
            <w:tcW w:w="2551" w:type="dxa"/>
          </w:tcPr>
          <w:p w:rsidR="005B6646" w:rsidRDefault="005B6646">
            <w:pPr>
              <w:pStyle w:val="ConsPlusNormal"/>
            </w:pPr>
            <w:r>
              <w:lastRenderedPageBreak/>
              <w:t>ГП: объем инвестиций в основной капитал по отношению к ВРП.</w:t>
            </w:r>
          </w:p>
          <w:p w:rsidR="005B6646" w:rsidRDefault="005B6646">
            <w:pPr>
              <w:pStyle w:val="ConsPlusNormal"/>
            </w:pPr>
            <w:r>
              <w:t>ПП2, задача 1: объем инвестиций в основной капитал (за исключением бюджетных средств) в расчете на 1 жителя Республики Коми</w:t>
            </w:r>
          </w:p>
        </w:tc>
      </w:tr>
      <w:tr w:rsidR="005B6646">
        <w:tc>
          <w:tcPr>
            <w:tcW w:w="680" w:type="dxa"/>
          </w:tcPr>
          <w:p w:rsidR="005B6646" w:rsidRDefault="005B6646">
            <w:pPr>
              <w:pStyle w:val="ConsPlusNormal"/>
            </w:pPr>
            <w:r>
              <w:lastRenderedPageBreak/>
              <w:t>8</w:t>
            </w:r>
          </w:p>
        </w:tc>
        <w:tc>
          <w:tcPr>
            <w:tcW w:w="2268" w:type="dxa"/>
          </w:tcPr>
          <w:p w:rsidR="005B6646" w:rsidRDefault="005B6646">
            <w:pPr>
              <w:pStyle w:val="ConsPlusNormal"/>
              <w:jc w:val="both"/>
            </w:pPr>
            <w:r>
              <w:t>Основное мероприятие 2.1.3. Организация и координация выполнения на территории Республики Коми требований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Выполнение ежегодно не менее 15 требований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2268" w:type="dxa"/>
          </w:tcPr>
          <w:p w:rsidR="005B6646" w:rsidRDefault="005B6646">
            <w:pPr>
              <w:pStyle w:val="ConsPlusNormal"/>
            </w:pPr>
            <w:r>
              <w:t>Разработка Плана мероприятий (Дорожной карты) мониторинга результатов внедрения в Республике Коми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5B6646" w:rsidRDefault="005B6646">
            <w:pPr>
              <w:pStyle w:val="ConsPlusNormal"/>
            </w:pPr>
            <w:r>
              <w:t xml:space="preserve">обеспечение реализации Плана мероприятий (Дорожной карты) мониторинга </w:t>
            </w:r>
            <w:r>
              <w:lastRenderedPageBreak/>
              <w:t>результатов внедрения в Республике Коми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2551" w:type="dxa"/>
          </w:tcPr>
          <w:p w:rsidR="005B6646" w:rsidRDefault="005B6646">
            <w:pPr>
              <w:pStyle w:val="ConsPlusNormal"/>
            </w:pPr>
            <w:r>
              <w:lastRenderedPageBreak/>
              <w:t>ГП: объем инвестиций в основной капитал по отношению к ВРП.</w:t>
            </w:r>
          </w:p>
          <w:p w:rsidR="005B6646" w:rsidRDefault="005B6646">
            <w:pPr>
              <w:pStyle w:val="ConsPlusNormal"/>
            </w:pPr>
            <w:r>
              <w:t>ПП2, задача 1: объем инвестиций в основной капитал (за исключением бюджетных средств) в расчете на 1 жителя Республики Коми</w:t>
            </w:r>
          </w:p>
        </w:tc>
      </w:tr>
      <w:tr w:rsidR="005B6646">
        <w:tblPrEx>
          <w:tblBorders>
            <w:insideH w:val="nil"/>
          </w:tblBorders>
        </w:tblPrEx>
        <w:tc>
          <w:tcPr>
            <w:tcW w:w="680" w:type="dxa"/>
            <w:tcBorders>
              <w:bottom w:val="nil"/>
            </w:tcBorders>
          </w:tcPr>
          <w:p w:rsidR="005B6646" w:rsidRDefault="005B6646">
            <w:pPr>
              <w:pStyle w:val="ConsPlusNormal"/>
            </w:pPr>
            <w:r>
              <w:lastRenderedPageBreak/>
              <w:t>8.1</w:t>
            </w:r>
          </w:p>
        </w:tc>
        <w:tc>
          <w:tcPr>
            <w:tcW w:w="2268" w:type="dxa"/>
            <w:tcBorders>
              <w:bottom w:val="nil"/>
            </w:tcBorders>
          </w:tcPr>
          <w:p w:rsidR="005B6646" w:rsidRDefault="005B6646">
            <w:pPr>
              <w:pStyle w:val="ConsPlusNormal"/>
              <w:jc w:val="both"/>
            </w:pPr>
            <w:r>
              <w:t>Основное мероприятие 2.1.3. Координация деятельности ответственных исполнителей органов исполнительной власти Республики Коми по внедрению целевых моделей упрощения процедур ведения бизнеса и повышению инвестиционной привлекательности Республики Коми</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16.02.2017</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 xml:space="preserve">Выполнено ежегодно не менее 80% значений показателей Планов мероприятий ("дорожных карт") по внедрению целевых моделей упрощения процедур ведения бизнеса и повышению инвестиционной привлекательности Республики </w:t>
            </w:r>
            <w:r>
              <w:lastRenderedPageBreak/>
              <w:t>Коми</w:t>
            </w:r>
          </w:p>
        </w:tc>
        <w:tc>
          <w:tcPr>
            <w:tcW w:w="2268" w:type="dxa"/>
            <w:tcBorders>
              <w:bottom w:val="nil"/>
            </w:tcBorders>
          </w:tcPr>
          <w:p w:rsidR="005B6646" w:rsidRDefault="005B6646">
            <w:pPr>
              <w:pStyle w:val="ConsPlusNormal"/>
            </w:pPr>
            <w:r>
              <w:lastRenderedPageBreak/>
              <w:t>Обеспечение реализации Плана мероприятий ("дорожных карт") по внедрению целевых моделей упрощения процедур ведения бизнеса и повышению инвестиционной привлекательности Республики Коми</w:t>
            </w:r>
          </w:p>
        </w:tc>
        <w:tc>
          <w:tcPr>
            <w:tcW w:w="2551" w:type="dxa"/>
            <w:tcBorders>
              <w:bottom w:val="nil"/>
            </w:tcBorders>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1: объем инвестиций в основной капитал (за исключением бюджетных средств) в расчете на 1 жителя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(в ред. Постановлений Правительства РК от 12.01.2018 </w:t>
            </w:r>
            <w:hyperlink r:id="rId226" w:history="1">
              <w:r>
                <w:rPr>
                  <w:color w:val="0000FF"/>
                </w:rPr>
                <w:t>N 7</w:t>
              </w:r>
            </w:hyperlink>
            <w:r>
              <w:t xml:space="preserve">, от 05.02.2019 </w:t>
            </w:r>
            <w:hyperlink r:id="rId227"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9</w:t>
            </w:r>
          </w:p>
        </w:tc>
        <w:tc>
          <w:tcPr>
            <w:tcW w:w="2268" w:type="dxa"/>
            <w:tcBorders>
              <w:bottom w:val="nil"/>
            </w:tcBorders>
          </w:tcPr>
          <w:p w:rsidR="005B6646" w:rsidRDefault="005B6646">
            <w:pPr>
              <w:pStyle w:val="ConsPlusNormal"/>
              <w:jc w:val="both"/>
            </w:pPr>
            <w:r>
              <w:t>Основное мероприятие 2.1.4. Организационное и правовое обеспечение государственного регулирования инвестиционной деятельности</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ежегодной актуализированной законодательной базы Республики Коми в сфере инвестиционного регулирования в соответствии с законодательством Российской Федерации</w:t>
            </w:r>
          </w:p>
        </w:tc>
        <w:tc>
          <w:tcPr>
            <w:tcW w:w="2268" w:type="dxa"/>
            <w:tcBorders>
              <w:bottom w:val="nil"/>
            </w:tcBorders>
          </w:tcPr>
          <w:p w:rsidR="005B6646" w:rsidRDefault="005B6646">
            <w:pPr>
              <w:pStyle w:val="ConsPlusNormal"/>
            </w:pPr>
            <w:r>
              <w:t>Разработка проектов нормативных правовых актов Республики Коми в сфере инвестиционной политики;</w:t>
            </w:r>
          </w:p>
          <w:p w:rsidR="005B6646" w:rsidRDefault="005B6646">
            <w:pPr>
              <w:pStyle w:val="ConsPlusNormal"/>
            </w:pPr>
            <w:r>
              <w:t>формирование предложений Правительству Республики Коми по совершенствованию взаимодействия Республики Коми с федеральными органами государственной власти, органами государственной власти и иными организациями регионов России и Северо-Западного федерального округа в целях содействия инвестиционной активности</w:t>
            </w:r>
          </w:p>
        </w:tc>
        <w:tc>
          <w:tcPr>
            <w:tcW w:w="2551" w:type="dxa"/>
            <w:tcBorders>
              <w:bottom w:val="nil"/>
            </w:tcBorders>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1: объем инвестиций в основной капитал (за исключением бюджетных средств) в расчете на 1 жителя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28" w:history="1">
              <w:r>
                <w:rPr>
                  <w:color w:val="0000FF"/>
                </w:rPr>
                <w:t>N 7</w:t>
              </w:r>
            </w:hyperlink>
            <w:r>
              <w:t xml:space="preserve">, от 05.02.2019 </w:t>
            </w:r>
            <w:hyperlink r:id="rId229"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lastRenderedPageBreak/>
              <w:t>10</w:t>
            </w:r>
          </w:p>
        </w:tc>
        <w:tc>
          <w:tcPr>
            <w:tcW w:w="2268" w:type="dxa"/>
            <w:tcBorders>
              <w:bottom w:val="nil"/>
            </w:tcBorders>
          </w:tcPr>
          <w:p w:rsidR="005B6646" w:rsidRDefault="005B6646">
            <w:pPr>
              <w:pStyle w:val="ConsPlusNormal"/>
              <w:jc w:val="both"/>
            </w:pPr>
            <w:r>
              <w:t>Основное мероприятие 2.1.5. Содействие субъектам инвестиционной деятельности в реализации инвестиционных проектов</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Оказано содействие в реализации инвестиционных проектов не менее 4 субъектам инвестиционной деятельности ежегодно</w:t>
            </w:r>
          </w:p>
        </w:tc>
        <w:tc>
          <w:tcPr>
            <w:tcW w:w="2268" w:type="dxa"/>
            <w:tcBorders>
              <w:bottom w:val="nil"/>
            </w:tcBorders>
          </w:tcPr>
          <w:p w:rsidR="005B6646" w:rsidRDefault="005B6646">
            <w:pPr>
              <w:pStyle w:val="ConsPlusNormal"/>
            </w:pPr>
            <w:r>
              <w:t>Организация отбора инвестиционных проектов субъектов инвестиционной деятельности Республики Коми, претендующих на включение в Перечень инвестиционных проектов, реализуемых и (или) планируемых к реализации на территории Республики Коми, формируемый в целях предоставления налоговых льгот;</w:t>
            </w:r>
          </w:p>
          <w:p w:rsidR="005B6646" w:rsidRDefault="005B6646">
            <w:pPr>
              <w:pStyle w:val="ConsPlusNormal"/>
            </w:pPr>
            <w:r>
              <w:t>взаимодействие с субъектами инвестиционной деятельности в целях проведения мониторинга эффективности инвестиционных проектов, получающих государственную поддержку в формах, предусмотренных инвестиционным законодательством</w:t>
            </w:r>
          </w:p>
        </w:tc>
        <w:tc>
          <w:tcPr>
            <w:tcW w:w="2551" w:type="dxa"/>
            <w:tcBorders>
              <w:bottom w:val="nil"/>
            </w:tcBorders>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1: объем инвестиций в основной капитал (за исключением бюджетных средств) в расчете на 1 жителя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lastRenderedPageBreak/>
              <w:t xml:space="preserve">(в ред. Постановлений Правительства РК от 12.01.2018 </w:t>
            </w:r>
            <w:hyperlink r:id="rId230" w:history="1">
              <w:r>
                <w:rPr>
                  <w:color w:val="0000FF"/>
                </w:rPr>
                <w:t>N 7</w:t>
              </w:r>
            </w:hyperlink>
            <w:r>
              <w:t xml:space="preserve">, от 05.02.2019 </w:t>
            </w:r>
            <w:hyperlink r:id="rId231"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11</w:t>
            </w:r>
          </w:p>
        </w:tc>
        <w:tc>
          <w:tcPr>
            <w:tcW w:w="2268" w:type="dxa"/>
            <w:tcBorders>
              <w:bottom w:val="nil"/>
            </w:tcBorders>
          </w:tcPr>
          <w:p w:rsidR="005B6646" w:rsidRDefault="005B6646">
            <w:pPr>
              <w:pStyle w:val="ConsPlusNormal"/>
              <w:jc w:val="both"/>
            </w:pPr>
            <w:r>
              <w:t>Основное мероприятие 2.1.6. Организационное, правовое и методическое обеспечение государственного регулирования государственно-частного партнерства в Республике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01.01.2015</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Актуализированы нормативная правовая база Республики Коми в области государственно-частного партнерства и Перечень проектов государственно-частного партнерства в Республике Коми (ежегодно)</w:t>
            </w:r>
          </w:p>
        </w:tc>
        <w:tc>
          <w:tcPr>
            <w:tcW w:w="2268" w:type="dxa"/>
            <w:tcBorders>
              <w:bottom w:val="nil"/>
            </w:tcBorders>
          </w:tcPr>
          <w:p w:rsidR="005B6646" w:rsidRDefault="005B6646">
            <w:pPr>
              <w:pStyle w:val="ConsPlusNormal"/>
            </w:pPr>
            <w:r>
              <w:t>Разработка проектов нормативных правовых актов Республики Коми в сфере государственно-частного партнерства;</w:t>
            </w:r>
          </w:p>
          <w:p w:rsidR="005B6646" w:rsidRDefault="005B6646">
            <w:pPr>
              <w:pStyle w:val="ConsPlusNormal"/>
            </w:pPr>
            <w:r>
              <w:t>подготовка проекта распоряжения Правительства Республики Коми о внесении изменений в Перечень проектов государственно-частного партнерства Республики Коми</w:t>
            </w:r>
          </w:p>
        </w:tc>
        <w:tc>
          <w:tcPr>
            <w:tcW w:w="2551" w:type="dxa"/>
            <w:tcBorders>
              <w:bottom w:val="nil"/>
            </w:tcBorders>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1:</w:t>
            </w:r>
          </w:p>
          <w:p w:rsidR="005B6646" w:rsidRDefault="005B6646">
            <w:pPr>
              <w:pStyle w:val="ConsPlusNormal"/>
            </w:pPr>
            <w:r>
              <w:t>количество проектов, планируемых и реализуемых на принципах государственно-частного партнерства, муниципально-частного партнерства, в том числе концессий в Республике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32" w:history="1">
              <w:r>
                <w:rPr>
                  <w:color w:val="0000FF"/>
                </w:rPr>
                <w:t>N 7</w:t>
              </w:r>
            </w:hyperlink>
            <w:r>
              <w:t xml:space="preserve">, от 02.08.2018 </w:t>
            </w:r>
            <w:hyperlink r:id="rId233" w:history="1">
              <w:r>
                <w:rPr>
                  <w:color w:val="0000FF"/>
                </w:rPr>
                <w:t>N 349</w:t>
              </w:r>
            </w:hyperlink>
            <w:r>
              <w:t>,</w:t>
            </w:r>
          </w:p>
          <w:p w:rsidR="005B6646" w:rsidRDefault="005B6646">
            <w:pPr>
              <w:pStyle w:val="ConsPlusNormal"/>
              <w:jc w:val="both"/>
            </w:pPr>
            <w:r>
              <w:t xml:space="preserve">от 25.09.2018 </w:t>
            </w:r>
            <w:hyperlink r:id="rId234" w:history="1">
              <w:r>
                <w:rPr>
                  <w:color w:val="0000FF"/>
                </w:rPr>
                <w:t>N 413</w:t>
              </w:r>
            </w:hyperlink>
            <w:r>
              <w:t xml:space="preserve">, от 05.02.2019 </w:t>
            </w:r>
            <w:hyperlink r:id="rId235" w:history="1">
              <w:r>
                <w:rPr>
                  <w:color w:val="0000FF"/>
                </w:rPr>
                <w:t>N 51</w:t>
              </w:r>
            </w:hyperlink>
            <w:r>
              <w:t>)</w:t>
            </w:r>
          </w:p>
        </w:tc>
      </w:tr>
      <w:tr w:rsidR="005B6646">
        <w:tc>
          <w:tcPr>
            <w:tcW w:w="680" w:type="dxa"/>
          </w:tcPr>
          <w:p w:rsidR="005B6646" w:rsidRDefault="005B6646">
            <w:pPr>
              <w:pStyle w:val="ConsPlusNormal"/>
            </w:pPr>
            <w:r>
              <w:t>12</w:t>
            </w:r>
          </w:p>
        </w:tc>
        <w:tc>
          <w:tcPr>
            <w:tcW w:w="2268" w:type="dxa"/>
          </w:tcPr>
          <w:p w:rsidR="005B6646" w:rsidRDefault="005B6646">
            <w:pPr>
              <w:pStyle w:val="ConsPlusNormal"/>
              <w:jc w:val="both"/>
            </w:pPr>
            <w:r>
              <w:t>Основное мероприятие 2.1.7. Внедрение в Республике Коми лучших практик Национального рейтинга состояния инвестиционного климата в субъектах Российской Федерации</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01.01.2015</w:t>
            </w:r>
          </w:p>
        </w:tc>
        <w:tc>
          <w:tcPr>
            <w:tcW w:w="1304" w:type="dxa"/>
          </w:tcPr>
          <w:p w:rsidR="005B6646" w:rsidRDefault="005B6646">
            <w:pPr>
              <w:pStyle w:val="ConsPlusNormal"/>
            </w:pPr>
            <w:r>
              <w:t>31.12.2016</w:t>
            </w:r>
          </w:p>
        </w:tc>
        <w:tc>
          <w:tcPr>
            <w:tcW w:w="1701" w:type="dxa"/>
          </w:tcPr>
          <w:p w:rsidR="005B6646" w:rsidRDefault="005B6646">
            <w:pPr>
              <w:pStyle w:val="ConsPlusNormal"/>
            </w:pPr>
            <w:r>
              <w:t>Ежегодно реализуется 100% мероприятий дорожной карты внедрения в Республике Коми лучших практик Национального рейтинга состояния инвестиционного климата в субъектах Российской Федерации</w:t>
            </w:r>
          </w:p>
        </w:tc>
        <w:tc>
          <w:tcPr>
            <w:tcW w:w="2268" w:type="dxa"/>
          </w:tcPr>
          <w:p w:rsidR="005B6646" w:rsidRDefault="005B6646">
            <w:pPr>
              <w:pStyle w:val="ConsPlusNormal"/>
            </w:pPr>
            <w:r>
              <w:t>Корректировка Плана мероприятий (Дорожной карты) внедрения в Республике Коми лучших практик Национального рейтинга состояния инвестиционного климата в субъектах Российской Федерации;</w:t>
            </w:r>
          </w:p>
          <w:p w:rsidR="005B6646" w:rsidRDefault="005B6646">
            <w:pPr>
              <w:pStyle w:val="ConsPlusNormal"/>
            </w:pPr>
            <w:r>
              <w:t>обеспечение реализации Плана мероприятий (Дорожной Карты) внедрения в Республике Коми лучших практик Национального рейтинга состояния инвестиционного климата в субъектах Российской Федерации</w:t>
            </w:r>
          </w:p>
        </w:tc>
        <w:tc>
          <w:tcPr>
            <w:tcW w:w="2551" w:type="dxa"/>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1: объем инвестиций в основной капитал (за исключением бюджетных средств) в расчете на 1 жителя Республики Коми</w:t>
            </w:r>
          </w:p>
        </w:tc>
      </w:tr>
      <w:tr w:rsidR="005B6646">
        <w:tblPrEx>
          <w:tblBorders>
            <w:insideH w:val="nil"/>
          </w:tblBorders>
        </w:tblPrEx>
        <w:tc>
          <w:tcPr>
            <w:tcW w:w="680" w:type="dxa"/>
            <w:tcBorders>
              <w:bottom w:val="nil"/>
            </w:tcBorders>
          </w:tcPr>
          <w:p w:rsidR="005B6646" w:rsidRDefault="005B6646">
            <w:pPr>
              <w:pStyle w:val="ConsPlusNormal"/>
            </w:pPr>
            <w:r>
              <w:t>13</w:t>
            </w:r>
          </w:p>
        </w:tc>
        <w:tc>
          <w:tcPr>
            <w:tcW w:w="2268" w:type="dxa"/>
            <w:tcBorders>
              <w:bottom w:val="nil"/>
            </w:tcBorders>
          </w:tcPr>
          <w:p w:rsidR="005B6646" w:rsidRDefault="005B6646">
            <w:pPr>
              <w:pStyle w:val="ConsPlusNormal"/>
              <w:jc w:val="both"/>
            </w:pPr>
            <w:r>
              <w:t>Основное мероприятие 2.1.8. Формирование адресной инвестиционной программы Республики Коми в соответствии со стратегическими приоритетами и мониторинг реализации ее инвестиционных проектов</w:t>
            </w:r>
          </w:p>
        </w:tc>
        <w:tc>
          <w:tcPr>
            <w:tcW w:w="1474" w:type="dxa"/>
            <w:tcBorders>
              <w:bottom w:val="nil"/>
            </w:tcBorders>
          </w:tcPr>
          <w:p w:rsidR="005B6646" w:rsidRDefault="005B6646">
            <w:pPr>
              <w:pStyle w:val="ConsPlusNormal"/>
            </w:pPr>
            <w:r>
              <w:t>Министерство строительства и дорожного хозяйства Республики Коми</w:t>
            </w:r>
          </w:p>
        </w:tc>
        <w:tc>
          <w:tcPr>
            <w:tcW w:w="1304" w:type="dxa"/>
            <w:tcBorders>
              <w:bottom w:val="nil"/>
            </w:tcBorders>
          </w:tcPr>
          <w:p w:rsidR="005B6646" w:rsidRDefault="005B6646">
            <w:pPr>
              <w:pStyle w:val="ConsPlusNormal"/>
            </w:pPr>
            <w:r>
              <w:t>01.01.2015</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утвержденной адресной инвестиционной программы Республики Коми и сводной аналитической информации о ходе ее реализации</w:t>
            </w:r>
          </w:p>
        </w:tc>
        <w:tc>
          <w:tcPr>
            <w:tcW w:w="2268" w:type="dxa"/>
            <w:tcBorders>
              <w:bottom w:val="nil"/>
            </w:tcBorders>
          </w:tcPr>
          <w:p w:rsidR="005B6646" w:rsidRDefault="005B6646">
            <w:pPr>
              <w:pStyle w:val="ConsPlusNormal"/>
            </w:pPr>
            <w:r>
              <w:t>Разработка проектов нормативных правовых актов Республики Коми в части формирования адресной инвестиционной программы Республики Коми;</w:t>
            </w:r>
          </w:p>
          <w:p w:rsidR="005B6646" w:rsidRDefault="005B6646">
            <w:pPr>
              <w:pStyle w:val="ConsPlusNormal"/>
            </w:pPr>
            <w:r>
              <w:t>подготовка сводной аналитической информации о ходе реализации адресной инвестиционной программы Республики Коми</w:t>
            </w:r>
          </w:p>
        </w:tc>
        <w:tc>
          <w:tcPr>
            <w:tcW w:w="2551" w:type="dxa"/>
            <w:tcBorders>
              <w:bottom w:val="nil"/>
            </w:tcBorders>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1: удельный вес объектов, включенных в адресную инвестиционную программу, с показателем инвестиционного рейтинга объектов инвестирования более 50% в общем количестве объектов, которым присвоен инвестиционный рейтинг объектов инвестирования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36" w:history="1">
              <w:r>
                <w:rPr>
                  <w:color w:val="0000FF"/>
                </w:rPr>
                <w:t>N 7</w:t>
              </w:r>
            </w:hyperlink>
            <w:r>
              <w:t xml:space="preserve">, от 05.02.2019 </w:t>
            </w:r>
            <w:hyperlink r:id="rId237" w:history="1">
              <w:r>
                <w:rPr>
                  <w:color w:val="0000FF"/>
                </w:rPr>
                <w:t>N 51</w:t>
              </w:r>
            </w:hyperlink>
            <w:r>
              <w:t>)</w:t>
            </w:r>
          </w:p>
        </w:tc>
      </w:tr>
      <w:tr w:rsidR="005B6646">
        <w:tc>
          <w:tcPr>
            <w:tcW w:w="680" w:type="dxa"/>
          </w:tcPr>
          <w:p w:rsidR="005B6646" w:rsidRDefault="005B6646">
            <w:pPr>
              <w:pStyle w:val="ConsPlusNormal"/>
            </w:pPr>
            <w:r>
              <w:t>13.1</w:t>
            </w:r>
          </w:p>
        </w:tc>
        <w:tc>
          <w:tcPr>
            <w:tcW w:w="2268" w:type="dxa"/>
          </w:tcPr>
          <w:p w:rsidR="005B6646" w:rsidRDefault="005B6646">
            <w:pPr>
              <w:pStyle w:val="ConsPlusNormal"/>
              <w:jc w:val="both"/>
            </w:pPr>
            <w:r>
              <w:t>Основное мероприятие 2.1.9. Содействие в строительстве и (или) реконструкции объектов инфраструктуры, необходимых для реализации новых инвестиционных проектов в моногородах</w:t>
            </w:r>
          </w:p>
        </w:tc>
        <w:tc>
          <w:tcPr>
            <w:tcW w:w="1474" w:type="dxa"/>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c>
          <w:tcPr>
            <w:tcW w:w="1304" w:type="dxa"/>
          </w:tcPr>
          <w:p w:rsidR="005B6646" w:rsidRDefault="005B6646">
            <w:pPr>
              <w:pStyle w:val="ConsPlusNormal"/>
            </w:pPr>
            <w:r>
              <w:t>01.01.2017</w:t>
            </w:r>
          </w:p>
        </w:tc>
        <w:tc>
          <w:tcPr>
            <w:tcW w:w="1304" w:type="dxa"/>
          </w:tcPr>
          <w:p w:rsidR="005B6646" w:rsidRDefault="005B6646">
            <w:pPr>
              <w:pStyle w:val="ConsPlusNormal"/>
            </w:pPr>
            <w:r>
              <w:t>31.12.2017</w:t>
            </w:r>
          </w:p>
        </w:tc>
        <w:tc>
          <w:tcPr>
            <w:tcW w:w="1701" w:type="dxa"/>
          </w:tcPr>
          <w:p w:rsidR="005B6646" w:rsidRDefault="005B6646">
            <w:pPr>
              <w:pStyle w:val="ConsPlusNormal"/>
            </w:pPr>
            <w:r>
              <w:t>По итогам 2017 года разработана проектная документация на строительство и (или) реконструкцию объектов инфраструктуры, необходимых для реализации новых инвестиционных проектов в моногородах;</w:t>
            </w:r>
          </w:p>
          <w:p w:rsidR="005B6646" w:rsidRDefault="005B6646">
            <w:pPr>
              <w:pStyle w:val="ConsPlusNormal"/>
            </w:pPr>
            <w:r>
              <w:t>по итогам 2018 года подписано соглашение с НО "Фонд развития моногородов" о софинансировании расходов субъекта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5B6646" w:rsidRDefault="005B6646">
            <w:pPr>
              <w:pStyle w:val="ConsPlusNormal"/>
            </w:pPr>
            <w:r>
              <w:t>по итогам 2019 года введены в эксплуатацию объекты инфраструктуры, необходимые для реализации новых инвестиционных проектов в моногородах</w:t>
            </w:r>
          </w:p>
        </w:tc>
        <w:tc>
          <w:tcPr>
            <w:tcW w:w="2268" w:type="dxa"/>
          </w:tcPr>
          <w:p w:rsidR="005B6646" w:rsidRDefault="005B6646">
            <w:pPr>
              <w:pStyle w:val="ConsPlusNormal"/>
            </w:pPr>
            <w:r>
              <w:t>Создание рабочей группы по подготовке заявки на софинансирование НО "Фонд развития моногородов" расходов субъекта Российской Федерации и муниципальных образований в целях реализации мероприятий по строительству и (или) реконструкции объектов инженерной инфраструктуры, необходимых для реализации новых инвестиционных проектов в моногородах;</w:t>
            </w:r>
          </w:p>
          <w:p w:rsidR="005B6646" w:rsidRDefault="005B6646">
            <w:pPr>
              <w:pStyle w:val="ConsPlusNormal"/>
            </w:pPr>
            <w:r>
              <w:t>предоставление субсидий муниципальным образованиям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tc>
        <w:tc>
          <w:tcPr>
            <w:tcW w:w="2551" w:type="dxa"/>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1: объем инвестиций в основной капитал (за исключением бюджетных средств) в расчете на 1 жителя Республики Коми</w:t>
            </w:r>
          </w:p>
        </w:tc>
      </w:tr>
      <w:tr w:rsidR="005B6646">
        <w:tc>
          <w:tcPr>
            <w:tcW w:w="13550" w:type="dxa"/>
            <w:gridSpan w:val="8"/>
          </w:tcPr>
          <w:p w:rsidR="005B6646" w:rsidRDefault="005B6646">
            <w:pPr>
              <w:pStyle w:val="ConsPlusNormal"/>
              <w:jc w:val="center"/>
              <w:outlineLvl w:val="4"/>
            </w:pPr>
            <w:r>
              <w:t>Задача 2.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 капитала</w:t>
            </w:r>
          </w:p>
        </w:tc>
      </w:tr>
      <w:tr w:rsidR="005B6646">
        <w:tblPrEx>
          <w:tblBorders>
            <w:insideH w:val="nil"/>
          </w:tblBorders>
        </w:tblPrEx>
        <w:tc>
          <w:tcPr>
            <w:tcW w:w="680" w:type="dxa"/>
            <w:tcBorders>
              <w:bottom w:val="nil"/>
            </w:tcBorders>
          </w:tcPr>
          <w:p w:rsidR="005B6646" w:rsidRDefault="005B6646">
            <w:pPr>
              <w:pStyle w:val="ConsPlusNormal"/>
            </w:pPr>
            <w:r>
              <w:t>14</w:t>
            </w:r>
          </w:p>
        </w:tc>
        <w:tc>
          <w:tcPr>
            <w:tcW w:w="2268" w:type="dxa"/>
            <w:tcBorders>
              <w:bottom w:val="nil"/>
            </w:tcBorders>
          </w:tcPr>
          <w:p w:rsidR="005B6646" w:rsidRDefault="005B6646">
            <w:pPr>
              <w:pStyle w:val="ConsPlusNormal"/>
              <w:jc w:val="both"/>
            </w:pPr>
            <w:r>
              <w:t>Основное мероприятие 2.2.1. Сотрудничество с рейтинговыми агентствами, ориентированными на позиционирование региона на межрегиональном и международном уровнях</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не менее 1 ежегодно представляемого рейтинговым агентством рейтингового отчета о присвоении (подтверждении) кредитного рейтинга Республики Коми</w:t>
            </w:r>
          </w:p>
        </w:tc>
        <w:tc>
          <w:tcPr>
            <w:tcW w:w="2268" w:type="dxa"/>
            <w:tcBorders>
              <w:bottom w:val="nil"/>
            </w:tcBorders>
          </w:tcPr>
          <w:p w:rsidR="005B6646" w:rsidRDefault="005B6646">
            <w:pPr>
              <w:pStyle w:val="ConsPlusNormal"/>
            </w:pPr>
            <w:r>
              <w:t>Подготовка и представление отчетности российским и (или) международным рейтинговым агентствам с целью присвоения (подтверждения) кредитного рейтинга Республики Коми; организация визитов в Республику Коми представителей российских и (или) международных рейтинговых агентств</w:t>
            </w:r>
          </w:p>
        </w:tc>
        <w:tc>
          <w:tcPr>
            <w:tcW w:w="2551" w:type="dxa"/>
            <w:tcBorders>
              <w:bottom w:val="nil"/>
            </w:tcBorders>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2: 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38" w:history="1">
              <w:r>
                <w:rPr>
                  <w:color w:val="0000FF"/>
                </w:rPr>
                <w:t>N 7</w:t>
              </w:r>
            </w:hyperlink>
            <w:r>
              <w:t xml:space="preserve">, от 05.02.2019 </w:t>
            </w:r>
            <w:hyperlink r:id="rId239"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15</w:t>
            </w:r>
          </w:p>
        </w:tc>
        <w:tc>
          <w:tcPr>
            <w:tcW w:w="2268" w:type="dxa"/>
            <w:tcBorders>
              <w:bottom w:val="nil"/>
            </w:tcBorders>
          </w:tcPr>
          <w:p w:rsidR="005B6646" w:rsidRDefault="005B6646">
            <w:pPr>
              <w:pStyle w:val="ConsPlusNormal"/>
              <w:jc w:val="both"/>
            </w:pPr>
            <w:r>
              <w:t>Основное мероприятие 2.2.2. Организация целенаправленного продвижения информации об инвестиционном потенциале Республики Коми через различные средства коммуникаций</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размещенной актуальной информации об инвестиционной деятельности в Республике Коми на Инвестиционном портале Республики Коми в информационно-телекоммуникационной сети "Интернет" в целях удовлетворения информационных потребностей инвесторов;</w:t>
            </w:r>
          </w:p>
          <w:p w:rsidR="005B6646" w:rsidRDefault="005B6646">
            <w:pPr>
              <w:pStyle w:val="ConsPlusNormal"/>
            </w:pPr>
            <w:r>
              <w:t>участие Республики Коми не менее чем в 5 международных и (или) межрегиональных мероприятиях, способствующих продвижению информации об инвестиционном потенциале Республики Коми (ежегодно)</w:t>
            </w:r>
          </w:p>
        </w:tc>
        <w:tc>
          <w:tcPr>
            <w:tcW w:w="2268" w:type="dxa"/>
            <w:tcBorders>
              <w:bottom w:val="nil"/>
            </w:tcBorders>
          </w:tcPr>
          <w:p w:rsidR="005B6646" w:rsidRDefault="005B6646">
            <w:pPr>
              <w:pStyle w:val="ConsPlusNormal"/>
            </w:pPr>
            <w:r>
              <w:t>Организация информирования представителей деловых кругов через сеть "Интернет" на официальном интернет-портале Республики Коми и Инвестиционном портале Республики Коми об экономическом, инвестиционном и природно-ресурсном потенциале Республики Коми, о социально-экономическом развитии Республики Коми, в том числе инвестиционной сферы;</w:t>
            </w:r>
          </w:p>
          <w:p w:rsidR="005B6646" w:rsidRDefault="005B6646">
            <w:pPr>
              <w:pStyle w:val="ConsPlusNormal"/>
            </w:pPr>
            <w:r>
              <w:t>о формах государственной поддержки хозяйствующих субъектов, осуществляющих свою деятельность на территории Республики Коми;</w:t>
            </w:r>
          </w:p>
          <w:p w:rsidR="005B6646" w:rsidRDefault="005B6646">
            <w:pPr>
              <w:pStyle w:val="ConsPlusNormal"/>
            </w:pPr>
            <w:r>
              <w:t>организация участия Республики Коми в международных и межрегиональных мероприятиях, направленных на продвижение информации об инвестиционном потенциале Республики Коми</w:t>
            </w:r>
          </w:p>
        </w:tc>
        <w:tc>
          <w:tcPr>
            <w:tcW w:w="2551" w:type="dxa"/>
            <w:tcBorders>
              <w:bottom w:val="nil"/>
            </w:tcBorders>
          </w:tcPr>
          <w:p w:rsidR="005B6646" w:rsidRDefault="005B6646">
            <w:pPr>
              <w:pStyle w:val="ConsPlusNormal"/>
            </w:pPr>
            <w:r>
              <w:t>ГП: объем инвестиций в основной капитал по отношению к ВРП. ПП2, задача 2: 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40" w:history="1">
              <w:r>
                <w:rPr>
                  <w:color w:val="0000FF"/>
                </w:rPr>
                <w:t>N 7</w:t>
              </w:r>
            </w:hyperlink>
            <w:r>
              <w:t xml:space="preserve">, от 05.02.2019 </w:t>
            </w:r>
            <w:hyperlink r:id="rId241"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16</w:t>
            </w:r>
          </w:p>
        </w:tc>
        <w:tc>
          <w:tcPr>
            <w:tcW w:w="2268" w:type="dxa"/>
            <w:tcBorders>
              <w:bottom w:val="nil"/>
            </w:tcBorders>
          </w:tcPr>
          <w:p w:rsidR="005B6646" w:rsidRDefault="005B6646">
            <w:pPr>
              <w:pStyle w:val="ConsPlusNormal"/>
              <w:jc w:val="both"/>
            </w:pPr>
            <w:r>
              <w:t>Основное мероприятие 2.2.3. Развитие межрегионального и международного сотрудничества с целью определения потенциальных стран и инвесторов</w:t>
            </w:r>
          </w:p>
        </w:tc>
        <w:tc>
          <w:tcPr>
            <w:tcW w:w="1474" w:type="dxa"/>
            <w:tcBorders>
              <w:bottom w:val="nil"/>
            </w:tcBorders>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31.12.2017</w:t>
            </w:r>
          </w:p>
        </w:tc>
        <w:tc>
          <w:tcPr>
            <w:tcW w:w="1701" w:type="dxa"/>
            <w:tcBorders>
              <w:bottom w:val="nil"/>
            </w:tcBorders>
          </w:tcPr>
          <w:p w:rsidR="005B6646" w:rsidRDefault="005B6646">
            <w:pPr>
              <w:pStyle w:val="ConsPlusNormal"/>
            </w:pPr>
            <w:r>
              <w:t>Наличие выпущенного презентационного материала "Каталог инвестиционных проектов и предложений Республики Коми" по одному в 2015 году, в 2017 году</w:t>
            </w:r>
          </w:p>
        </w:tc>
        <w:tc>
          <w:tcPr>
            <w:tcW w:w="2268" w:type="dxa"/>
            <w:tcBorders>
              <w:bottom w:val="nil"/>
            </w:tcBorders>
          </w:tcPr>
          <w:p w:rsidR="005B6646" w:rsidRDefault="005B6646">
            <w:pPr>
              <w:pStyle w:val="ConsPlusNormal"/>
            </w:pPr>
            <w:r>
              <w:t>Подготовка (обновление) и публикация каталога инвестиционных проектов и предложений Республики Коми</w:t>
            </w:r>
          </w:p>
        </w:tc>
        <w:tc>
          <w:tcPr>
            <w:tcW w:w="2551" w:type="dxa"/>
            <w:tcBorders>
              <w:bottom w:val="nil"/>
            </w:tcBorders>
          </w:tcPr>
          <w:p w:rsidR="005B6646" w:rsidRDefault="005B6646">
            <w:pPr>
              <w:pStyle w:val="ConsPlusNormal"/>
            </w:pPr>
            <w:r>
              <w:t>ГП: объем инвестиций в основной капитал по отношению к ВРП.</w:t>
            </w:r>
          </w:p>
          <w:p w:rsidR="005B6646" w:rsidRDefault="005B6646">
            <w:pPr>
              <w:pStyle w:val="ConsPlusNormal"/>
            </w:pPr>
            <w:r>
              <w:t>ПП2, задача 2: 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42" w:history="1">
              <w:r>
                <w:rPr>
                  <w:color w:val="0000FF"/>
                </w:rPr>
                <w:t>Постановления</w:t>
              </w:r>
            </w:hyperlink>
            <w:r>
              <w:t xml:space="preserve"> Правительства РК от 12.01.2018 N 7)</w:t>
            </w:r>
          </w:p>
        </w:tc>
      </w:tr>
      <w:tr w:rsidR="005B6646">
        <w:tc>
          <w:tcPr>
            <w:tcW w:w="13550" w:type="dxa"/>
            <w:gridSpan w:val="8"/>
          </w:tcPr>
          <w:p w:rsidR="005B6646" w:rsidRDefault="009E0D5F">
            <w:pPr>
              <w:pStyle w:val="ConsPlusNormal"/>
              <w:jc w:val="center"/>
              <w:outlineLvl w:val="3"/>
            </w:pPr>
            <w:hyperlink w:anchor="P348" w:history="1">
              <w:r w:rsidR="005B6646">
                <w:rPr>
                  <w:color w:val="0000FF"/>
                </w:rPr>
                <w:t>Подпрограмма 3</w:t>
              </w:r>
            </w:hyperlink>
            <w:r w:rsidR="005B6646">
              <w:t>. Конкуренция в Республике Коми</w:t>
            </w:r>
          </w:p>
        </w:tc>
      </w:tr>
      <w:tr w:rsidR="005B6646">
        <w:tc>
          <w:tcPr>
            <w:tcW w:w="13550" w:type="dxa"/>
            <w:gridSpan w:val="8"/>
          </w:tcPr>
          <w:p w:rsidR="005B6646" w:rsidRDefault="005B6646">
            <w:pPr>
              <w:pStyle w:val="ConsPlusNormal"/>
              <w:jc w:val="center"/>
              <w:outlineLvl w:val="4"/>
            </w:pPr>
            <w:r>
              <w:t>Задача 1. Создание условий для развития конкуренции в рамках внедрения Стандарта развития конкуренции на территории Республики Коми</w:t>
            </w:r>
          </w:p>
        </w:tc>
      </w:tr>
      <w:tr w:rsidR="005B6646">
        <w:tc>
          <w:tcPr>
            <w:tcW w:w="680" w:type="dxa"/>
          </w:tcPr>
          <w:p w:rsidR="005B6646" w:rsidRDefault="005B6646">
            <w:pPr>
              <w:pStyle w:val="ConsPlusNormal"/>
            </w:pPr>
            <w:r>
              <w:t>17</w:t>
            </w:r>
          </w:p>
        </w:tc>
        <w:tc>
          <w:tcPr>
            <w:tcW w:w="2268" w:type="dxa"/>
          </w:tcPr>
          <w:p w:rsidR="005B6646" w:rsidRDefault="005B6646">
            <w:pPr>
              <w:pStyle w:val="ConsPlusNormal"/>
              <w:jc w:val="both"/>
            </w:pPr>
            <w:r>
              <w:t>Основное мероприятие 3.1.1. Координация деятельности органов исполнительной власти Республики Коми по реализации мер, направленных на снижение административных и экономических барьеров "вхождения" на рынок товаров и услуг и обеспечение равного доступа к государственной поддержке и другим ресурсам Республики Коми, а также по реализации мер, направленных на адаптацию региональных товарных рынков к появлению условий повышенной открытости экономики Республики Коми</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Наличие ежегодно утвержденного плана мероприятий, направленного на снижение административных и экономических барьеров "вхождения" на рынки товаров и услуг, обеспечение равного доступа к государственной поддержке и другим ресурсам Республики Коми, а также на упрощение процесса адаптации товарных рынков к появлению условий повышенной открытости экономики Республики Коми</w:t>
            </w:r>
          </w:p>
        </w:tc>
        <w:tc>
          <w:tcPr>
            <w:tcW w:w="2268" w:type="dxa"/>
          </w:tcPr>
          <w:p w:rsidR="005B6646" w:rsidRDefault="005B6646">
            <w:pPr>
              <w:pStyle w:val="ConsPlusNormal"/>
            </w:pPr>
            <w:r>
              <w:t>Взаимодействие с органами исполнительной власти Республики Коми по вопросам размещения в установленном порядке на сайтах органов исполнительной власти Республики Коми нормативных правовых актов Республики Коми и/или информационных материалов, затрагивающих или регулирующих вопросы осуществления предпринимательской деятельности;</w:t>
            </w:r>
          </w:p>
          <w:p w:rsidR="005B6646" w:rsidRDefault="005B6646">
            <w:pPr>
              <w:pStyle w:val="ConsPlusNormal"/>
            </w:pPr>
            <w:r>
              <w:t>актуализация совместно с органами исполнительной власти Республики Коми, органами местного самоуправления, бизнес-сообщества и иными заинтересованными сторонами программного документа, направленного на развитие конкуренции в Республике Коми, с учетом мониторинга состояния и развития конкурентной среды на рынках товаров и услуг региона</w:t>
            </w:r>
          </w:p>
        </w:tc>
        <w:tc>
          <w:tcPr>
            <w:tcW w:w="2551" w:type="dxa"/>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1: соотношение количества вновь созданных организаций и количества официально ликвидированных организаций;</w:t>
            </w:r>
          </w:p>
          <w:p w:rsidR="005B6646" w:rsidRDefault="005B6646">
            <w:pPr>
              <w:pStyle w:val="ConsPlusNormal"/>
            </w:pPr>
            <w:r>
              <w:t>удовлетворенность потребителей возможностью выбора товаров и услуг на рынках республики</w:t>
            </w:r>
          </w:p>
        </w:tc>
      </w:tr>
      <w:tr w:rsidR="005B6646">
        <w:tblPrEx>
          <w:tblBorders>
            <w:insideH w:val="nil"/>
          </w:tblBorders>
        </w:tblPrEx>
        <w:tc>
          <w:tcPr>
            <w:tcW w:w="680" w:type="dxa"/>
            <w:tcBorders>
              <w:bottom w:val="nil"/>
            </w:tcBorders>
          </w:tcPr>
          <w:p w:rsidR="005B6646" w:rsidRDefault="005B6646">
            <w:pPr>
              <w:pStyle w:val="ConsPlusNormal"/>
            </w:pPr>
            <w:r>
              <w:t>17.1</w:t>
            </w:r>
          </w:p>
        </w:tc>
        <w:tc>
          <w:tcPr>
            <w:tcW w:w="2268" w:type="dxa"/>
            <w:tcBorders>
              <w:bottom w:val="nil"/>
            </w:tcBorders>
          </w:tcPr>
          <w:p w:rsidR="005B6646" w:rsidRDefault="005B6646">
            <w:pPr>
              <w:pStyle w:val="ConsPlusNormal"/>
              <w:jc w:val="both"/>
            </w:pPr>
            <w:r>
              <w:t>Основное мероприятие 3.1.1. Координация деятельности органов исполнительной власти Республики Коми, органов местного самоуправления Республики Коми по реализации мер, направленных на снижение административных и экономических барьеров "вхождения" на рынок товаров и услуг и обеспечение равного доступа к государственной поддержке и другим ресурсам Республики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01.01.2017</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Доля достигнутых целевых значений показателей, установленных в Плане мероприятий "дорожной карте" по содействию развития конкуренции в Республике Коми, составляет не менее 50% (ежегодно)</w:t>
            </w:r>
          </w:p>
        </w:tc>
        <w:tc>
          <w:tcPr>
            <w:tcW w:w="2268" w:type="dxa"/>
            <w:tcBorders>
              <w:bottom w:val="nil"/>
            </w:tcBorders>
          </w:tcPr>
          <w:p w:rsidR="005B6646" w:rsidRDefault="005B6646">
            <w:pPr>
              <w:pStyle w:val="ConsPlusNormal"/>
            </w:pPr>
            <w:r>
              <w:t>Актуализация совместно с органами исполнительной власти Республики Коми, органами местного самоуправления в Республике Коми, общественными организациями и иными заинтересованными сторонами Плана мероприятий "дорожной карты" по содействию развитию конкуренции в Республике Коми с учетом мониторинга состояния и развития конкурентной среды на рынках товаров и услуг региона;</w:t>
            </w:r>
          </w:p>
          <w:p w:rsidR="005B6646" w:rsidRDefault="005B6646">
            <w:pPr>
              <w:pStyle w:val="ConsPlusNormal"/>
            </w:pPr>
            <w:r>
              <w:t>Мониторинг реализации Плана мероприятий "дорожной карты" по содействию развитию конкуренции в Республике Коми</w:t>
            </w:r>
          </w:p>
        </w:tc>
        <w:tc>
          <w:tcPr>
            <w:tcW w:w="2551" w:type="dxa"/>
            <w:tcBorders>
              <w:bottom w:val="nil"/>
            </w:tcBorders>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1: удовлетворенность потребителей возможностью выбора товаров и услуг на рынках республики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43" w:history="1">
              <w:r>
                <w:rPr>
                  <w:color w:val="0000FF"/>
                </w:rPr>
                <w:t>N 7</w:t>
              </w:r>
            </w:hyperlink>
            <w:r>
              <w:t xml:space="preserve">, от 05.02.2019 </w:t>
            </w:r>
            <w:hyperlink r:id="rId244"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18</w:t>
            </w:r>
          </w:p>
        </w:tc>
        <w:tc>
          <w:tcPr>
            <w:tcW w:w="2268" w:type="dxa"/>
            <w:tcBorders>
              <w:bottom w:val="nil"/>
            </w:tcBorders>
          </w:tcPr>
          <w:p w:rsidR="005B6646" w:rsidRDefault="005B6646">
            <w:pPr>
              <w:pStyle w:val="ConsPlusNormal"/>
              <w:jc w:val="both"/>
            </w:pPr>
            <w:r>
              <w:t>Основное мероприятие 3.1.2. Обеспечение Правительства Республики Коми, органов исполнительной власти, органов местного самоуправления, организаций и иных хозяйствующих субъектов информационными материалами о состоянии и тенденциях развития конкуренции на товарных рынках в Республике Коми для принятия управленческих решений</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обновленной информации о внедрении на территории Республики Коми Стандарта развития конкуренции в субъектах Российской Федерации, а также о состоянии и тенденциях развития конкуренции на товарных рынках Республики Коми на официальном сайте уполномоченного органа по содействию развитию конкуренции в Республике Коми и на Инвестиционном портале Республики Коми в информационно-телекоммуникационной сети "Интернет"</w:t>
            </w:r>
          </w:p>
        </w:tc>
        <w:tc>
          <w:tcPr>
            <w:tcW w:w="2268" w:type="dxa"/>
            <w:tcBorders>
              <w:bottom w:val="nil"/>
            </w:tcBorders>
          </w:tcPr>
          <w:p w:rsidR="005B6646" w:rsidRDefault="005B6646">
            <w:pPr>
              <w:pStyle w:val="ConsPlusNormal"/>
            </w:pPr>
            <w:r>
              <w:t>Организационно-методическое, экспертное и консультационное обеспечение деятельности органов исполнительной власти Республики Коми, органов местного самоуправления в Республике Коми в рамках внедрения Стандарта развития конкуренции в субъектах Российской Федерации;</w:t>
            </w:r>
          </w:p>
          <w:p w:rsidR="005B6646" w:rsidRDefault="005B6646">
            <w:pPr>
              <w:pStyle w:val="ConsPlusNormal"/>
            </w:pPr>
            <w:r>
              <w:t>проведение мониторинга состояния и развития конкурентной среды на рынках товаров и услуг региона</w:t>
            </w:r>
          </w:p>
        </w:tc>
        <w:tc>
          <w:tcPr>
            <w:tcW w:w="2551" w:type="dxa"/>
            <w:tcBorders>
              <w:bottom w:val="nil"/>
            </w:tcBorders>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1: соотношение количества вновь созданных организаций и количества официально ликвидированных организаций;</w:t>
            </w:r>
          </w:p>
          <w:p w:rsidR="005B6646" w:rsidRDefault="005B6646">
            <w:pPr>
              <w:pStyle w:val="ConsPlusNormal"/>
            </w:pPr>
            <w:r>
              <w:t>удовлетворенность потребителей возможностью выбора товаров и услуг на рынках республики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45" w:history="1">
              <w:r>
                <w:rPr>
                  <w:color w:val="0000FF"/>
                </w:rPr>
                <w:t>Постановления</w:t>
              </w:r>
            </w:hyperlink>
            <w:r>
              <w:t xml:space="preserve"> Правительства РК от 05.02.2019 N 51)</w:t>
            </w:r>
          </w:p>
        </w:tc>
      </w:tr>
      <w:tr w:rsidR="005B6646">
        <w:tc>
          <w:tcPr>
            <w:tcW w:w="680" w:type="dxa"/>
          </w:tcPr>
          <w:p w:rsidR="005B6646" w:rsidRDefault="005B6646">
            <w:pPr>
              <w:pStyle w:val="ConsPlusNormal"/>
            </w:pPr>
            <w:r>
              <w:t>19</w:t>
            </w:r>
          </w:p>
        </w:tc>
        <w:tc>
          <w:tcPr>
            <w:tcW w:w="2268" w:type="dxa"/>
          </w:tcPr>
          <w:p w:rsidR="005B6646" w:rsidRDefault="005B6646">
            <w:pPr>
              <w:pStyle w:val="ConsPlusNormal"/>
              <w:jc w:val="both"/>
            </w:pPr>
            <w:r>
              <w:t>Основное мероприятие 3.1.3. Координация деятельности органов исполнительной власти Республики Коми и органов местного самоуправления в Республике Коми по привлечению хозяйствующих субъектов к участию в региональном конкурсе в области качества</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Наличие организаций в Республике Коми, участвовавших в федеральном этапе Всероссийского конкурса Программы "100 лучших товаров России" (ежегодно)</w:t>
            </w:r>
          </w:p>
        </w:tc>
        <w:tc>
          <w:tcPr>
            <w:tcW w:w="2268" w:type="dxa"/>
          </w:tcPr>
          <w:p w:rsidR="005B6646" w:rsidRDefault="005B6646">
            <w:pPr>
              <w:pStyle w:val="ConsPlusNormal"/>
            </w:pPr>
            <w:r>
              <w:t>Организационно-техническое сопровождение республиканского конкурса в области качества (региональный этап Всероссийского конкурса Программы "100 лучших товаров России");</w:t>
            </w:r>
          </w:p>
          <w:p w:rsidR="005B6646" w:rsidRDefault="005B6646">
            <w:pPr>
              <w:pStyle w:val="ConsPlusNormal"/>
            </w:pPr>
            <w:r>
              <w:t>организация конференции, посвященной Всемирному Дню качества, по награждению победителей и дипломантов республиканского конкурса в области качества (региональный этап Всероссийского конкурса Программы "100 лучших товаров России") и федерального этапа Всероссийского конкурса Программы "100 лучших товаров России"</w:t>
            </w:r>
          </w:p>
        </w:tc>
        <w:tc>
          <w:tcPr>
            <w:tcW w:w="2551" w:type="dxa"/>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1: доля количества наименований продукции, товаров и услуг, участвовавших в федеральном этапе Всероссийского конкурса Программы "100 лучших товаров России", от общего количества наименований продукции, товаров и услуг, принимавших участие в республиканском конкурсе в области качества (региональный этап Всероссийского конкурса "100 лучших товаров России")</w:t>
            </w:r>
          </w:p>
        </w:tc>
      </w:tr>
      <w:tr w:rsidR="005B6646">
        <w:tc>
          <w:tcPr>
            <w:tcW w:w="680" w:type="dxa"/>
          </w:tcPr>
          <w:p w:rsidR="005B6646" w:rsidRDefault="005B6646">
            <w:pPr>
              <w:pStyle w:val="ConsPlusNormal"/>
            </w:pPr>
            <w:r>
              <w:t>20</w:t>
            </w:r>
          </w:p>
        </w:tc>
        <w:tc>
          <w:tcPr>
            <w:tcW w:w="2268" w:type="dxa"/>
          </w:tcPr>
          <w:p w:rsidR="005B6646" w:rsidRDefault="005B6646">
            <w:pPr>
              <w:pStyle w:val="ConsPlusNormal"/>
              <w:jc w:val="both"/>
            </w:pPr>
            <w:r>
              <w:t>Основное мероприятие 3.1.4. Организация работы Экономического совета Республики Коми</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Проведение не менее 1 заседания Экономического совета Республики Коми ежегодно с целью выработки предложений по формированию и реализации государственной политики в части развития конкуренции в Республике Коми</w:t>
            </w:r>
          </w:p>
        </w:tc>
        <w:tc>
          <w:tcPr>
            <w:tcW w:w="2268" w:type="dxa"/>
          </w:tcPr>
          <w:p w:rsidR="005B6646" w:rsidRDefault="005B6646">
            <w:pPr>
              <w:pStyle w:val="ConsPlusNormal"/>
            </w:pPr>
            <w:r>
              <w:t xml:space="preserve">Формирование Плана работы Экономического совета Республики Коми, организация проведения заседаний и внесение изменений в </w:t>
            </w:r>
            <w:hyperlink r:id="rId246" w:history="1">
              <w:r>
                <w:rPr>
                  <w:color w:val="0000FF"/>
                </w:rPr>
                <w:t>постановление</w:t>
              </w:r>
            </w:hyperlink>
            <w:r>
              <w:t xml:space="preserve"> Правительства Республики Коми N 167 от 30 июня 2006 года "Об Экономическом совете Республики Коми";</w:t>
            </w:r>
          </w:p>
          <w:p w:rsidR="005B6646" w:rsidRDefault="005B6646">
            <w:pPr>
              <w:pStyle w:val="ConsPlusNormal"/>
            </w:pPr>
            <w:r>
              <w:t>подготовка и направление в адрес Главы Республики Коми сводной аналитической информации о ходе выполнения решений, принятых на заседаниях межведомственных комиссий, о результатах деятельности межведомственных комиссий, а также о результатах деятельности Экономического совета Республики Коми за истекший год</w:t>
            </w:r>
          </w:p>
        </w:tc>
        <w:tc>
          <w:tcPr>
            <w:tcW w:w="2551" w:type="dxa"/>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1: соотношение количества вновь созданных организаций и количества официально ликвидированных организаций;</w:t>
            </w:r>
          </w:p>
          <w:p w:rsidR="005B6646" w:rsidRDefault="005B6646">
            <w:pPr>
              <w:pStyle w:val="ConsPlusNormal"/>
            </w:pPr>
            <w:r>
              <w:t>удовлетворенность потребителей возможностью выбора товаров и услуг на рынках республики</w:t>
            </w:r>
          </w:p>
        </w:tc>
      </w:tr>
      <w:tr w:rsidR="005B6646">
        <w:tblPrEx>
          <w:tblBorders>
            <w:insideH w:val="nil"/>
          </w:tblBorders>
        </w:tblPrEx>
        <w:tc>
          <w:tcPr>
            <w:tcW w:w="680" w:type="dxa"/>
            <w:tcBorders>
              <w:bottom w:val="nil"/>
            </w:tcBorders>
          </w:tcPr>
          <w:p w:rsidR="005B6646" w:rsidRDefault="005B6646">
            <w:pPr>
              <w:pStyle w:val="ConsPlusNormal"/>
            </w:pPr>
            <w:r>
              <w:t>21</w:t>
            </w:r>
          </w:p>
        </w:tc>
        <w:tc>
          <w:tcPr>
            <w:tcW w:w="2268" w:type="dxa"/>
            <w:tcBorders>
              <w:bottom w:val="nil"/>
            </w:tcBorders>
          </w:tcPr>
          <w:p w:rsidR="005B6646" w:rsidRDefault="005B6646">
            <w:pPr>
              <w:pStyle w:val="ConsPlusNormal"/>
              <w:jc w:val="both"/>
            </w:pPr>
            <w:r>
              <w:t>Основное мероприятие 3.1.5. Обеспечение эффективного и стабильного государственного регулирования цен и тарифов, а также государственного контроля (надзора) в регулируемых сферах в Республике Коми</w:t>
            </w:r>
          </w:p>
        </w:tc>
        <w:tc>
          <w:tcPr>
            <w:tcW w:w="1474" w:type="dxa"/>
            <w:tcBorders>
              <w:bottom w:val="nil"/>
            </w:tcBorders>
          </w:tcPr>
          <w:p w:rsidR="005B6646" w:rsidRDefault="005B6646">
            <w:pPr>
              <w:pStyle w:val="ConsPlusNormal"/>
            </w:pPr>
            <w:r>
              <w:t>Министерство энергетики, жилищно-коммунального хозяйства и тарифов Республики Коми</w:t>
            </w:r>
          </w:p>
        </w:tc>
        <w:tc>
          <w:tcPr>
            <w:tcW w:w="1304" w:type="dxa"/>
            <w:tcBorders>
              <w:bottom w:val="nil"/>
            </w:tcBorders>
          </w:tcPr>
          <w:p w:rsidR="005B6646" w:rsidRDefault="005B6646">
            <w:pPr>
              <w:pStyle w:val="ConsPlusNormal"/>
            </w:pPr>
            <w:r>
              <w:t>01.01.2014</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правовых актов о государственном регулировании цен и тарифов, а также государственном контроле (надзоре) в регулируемых сферах в Республике Коми (ежегодно)</w:t>
            </w:r>
          </w:p>
        </w:tc>
        <w:tc>
          <w:tcPr>
            <w:tcW w:w="2268" w:type="dxa"/>
            <w:tcBorders>
              <w:bottom w:val="nil"/>
            </w:tcBorders>
          </w:tcPr>
          <w:p w:rsidR="005B6646" w:rsidRDefault="005B6646">
            <w:pPr>
              <w:pStyle w:val="ConsPlusNormal"/>
            </w:pPr>
            <w:r>
              <w:t>Установление тарифов с соблюдением принципов баланса интересов производителей и потребителей товаров и услуг, в отношении которых осуществляется государственное тарифное регулирование;</w:t>
            </w:r>
          </w:p>
          <w:p w:rsidR="005B6646" w:rsidRDefault="005B6646">
            <w:pPr>
              <w:pStyle w:val="ConsPlusNormal"/>
            </w:pPr>
            <w:r>
              <w:t>осуществление государственного контроля (надзора) в регулируемых сферах в Республике Коми</w:t>
            </w:r>
          </w:p>
        </w:tc>
        <w:tc>
          <w:tcPr>
            <w:tcW w:w="2551" w:type="dxa"/>
            <w:tcBorders>
              <w:bottom w:val="nil"/>
            </w:tcBorders>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1: удовлетворенность потребителей возможностью выбора товаров и услуг на рынках республики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47" w:history="1">
              <w:r>
                <w:rPr>
                  <w:color w:val="0000FF"/>
                </w:rPr>
                <w:t>N 7</w:t>
              </w:r>
            </w:hyperlink>
            <w:r>
              <w:t xml:space="preserve">, от 05.02.2019 </w:t>
            </w:r>
            <w:hyperlink r:id="rId248" w:history="1">
              <w:r>
                <w:rPr>
                  <w:color w:val="0000FF"/>
                </w:rPr>
                <w:t>N 51</w:t>
              </w:r>
            </w:hyperlink>
            <w:r>
              <w:t>)</w:t>
            </w:r>
          </w:p>
        </w:tc>
      </w:tr>
      <w:tr w:rsidR="005B6646">
        <w:tc>
          <w:tcPr>
            <w:tcW w:w="680" w:type="dxa"/>
          </w:tcPr>
          <w:p w:rsidR="005B6646" w:rsidRDefault="005B6646">
            <w:pPr>
              <w:pStyle w:val="ConsPlusNormal"/>
            </w:pPr>
            <w:r>
              <w:t>22</w:t>
            </w:r>
          </w:p>
        </w:tc>
        <w:tc>
          <w:tcPr>
            <w:tcW w:w="2268" w:type="dxa"/>
          </w:tcPr>
          <w:p w:rsidR="005B6646" w:rsidRDefault="005B6646">
            <w:pPr>
              <w:pStyle w:val="ConsPlusNormal"/>
              <w:jc w:val="both"/>
            </w:pPr>
            <w:r>
              <w:t>Основное мероприятие 3.1.6. Обеспечение лицензионно-разрешительной деятельности и контроля качества и безопасности алкогольной продукции</w:t>
            </w:r>
          </w:p>
        </w:tc>
        <w:tc>
          <w:tcPr>
            <w:tcW w:w="1474" w:type="dxa"/>
          </w:tcPr>
          <w:p w:rsidR="005B6646" w:rsidRDefault="005B6646">
            <w:pPr>
              <w:pStyle w:val="ConsPlusNormal"/>
            </w:pPr>
            <w:r>
              <w:t>Служба Республики Коми по лицензированию</w:t>
            </w:r>
          </w:p>
        </w:tc>
        <w:tc>
          <w:tcPr>
            <w:tcW w:w="1304" w:type="dxa"/>
          </w:tcPr>
          <w:p w:rsidR="005B6646" w:rsidRDefault="005B6646">
            <w:pPr>
              <w:pStyle w:val="ConsPlusNormal"/>
            </w:pPr>
            <w:r>
              <w:t>01.01.2014</w:t>
            </w:r>
          </w:p>
        </w:tc>
        <w:tc>
          <w:tcPr>
            <w:tcW w:w="1304" w:type="dxa"/>
          </w:tcPr>
          <w:p w:rsidR="005B6646" w:rsidRDefault="005B6646">
            <w:pPr>
              <w:pStyle w:val="ConsPlusNormal"/>
            </w:pPr>
            <w:r>
              <w:t>31.12.2015</w:t>
            </w:r>
          </w:p>
        </w:tc>
        <w:tc>
          <w:tcPr>
            <w:tcW w:w="1701" w:type="dxa"/>
          </w:tcPr>
          <w:p w:rsidR="005B6646" w:rsidRDefault="005B6646">
            <w:pPr>
              <w:pStyle w:val="ConsPlusNormal"/>
            </w:pPr>
            <w:r>
              <w:t>Наличие выданных лицензий по розничной продаже алкогольной продукции и заготовке, хранению, переработке и реализации лома черных металлов, цветных металлов;</w:t>
            </w:r>
          </w:p>
          <w:p w:rsidR="005B6646" w:rsidRDefault="005B6646">
            <w:pPr>
              <w:pStyle w:val="ConsPlusNormal"/>
            </w:pPr>
            <w:r>
              <w:t>наличие выданных разрешений на перевозку пассажиров и багажа легковым такси;</w:t>
            </w:r>
          </w:p>
          <w:p w:rsidR="005B6646" w:rsidRDefault="005B6646">
            <w:pPr>
              <w:pStyle w:val="ConsPlusNormal"/>
            </w:pPr>
            <w:r>
              <w:t>наличие выданных протоколов исследований по контролю качества и безопасности алкогольной продукции (ежегодно)</w:t>
            </w:r>
          </w:p>
        </w:tc>
        <w:tc>
          <w:tcPr>
            <w:tcW w:w="2268" w:type="dxa"/>
          </w:tcPr>
          <w:p w:rsidR="005B6646" w:rsidRDefault="005B6646">
            <w:pPr>
              <w:pStyle w:val="ConsPlusNormal"/>
            </w:pPr>
            <w:r>
              <w:t>Осуществление деятельности по лицензированию розничной продажи алкогольной продукции;</w:t>
            </w:r>
          </w:p>
          <w:p w:rsidR="005B6646" w:rsidRDefault="005B6646">
            <w:pPr>
              <w:pStyle w:val="ConsPlusNormal"/>
            </w:pPr>
            <w:r>
              <w:t>осуществление деятельности по лицензированию заготовки, хранения, переработки и реализации лома черных металлов, цветных металлов;</w:t>
            </w:r>
          </w:p>
          <w:p w:rsidR="005B6646" w:rsidRDefault="005B6646">
            <w:pPr>
              <w:pStyle w:val="ConsPlusNormal"/>
            </w:pPr>
            <w:r>
              <w:t>осуществление деятельности по выдаче разрешений на перевозку пассажиров и багажа легковым такси;</w:t>
            </w:r>
          </w:p>
          <w:p w:rsidR="005B6646" w:rsidRDefault="005B6646">
            <w:pPr>
              <w:pStyle w:val="ConsPlusNormal"/>
            </w:pPr>
            <w:r>
              <w:t>организация проведения контроля качества и безопасности алкогольной продукции</w:t>
            </w:r>
          </w:p>
        </w:tc>
        <w:tc>
          <w:tcPr>
            <w:tcW w:w="2551" w:type="dxa"/>
          </w:tcPr>
          <w:p w:rsidR="005B6646" w:rsidRDefault="005B6646">
            <w:pPr>
              <w:pStyle w:val="ConsPlusNormal"/>
            </w:pPr>
            <w:r>
              <w:t>ПП3, задача 1:</w:t>
            </w:r>
          </w:p>
          <w:p w:rsidR="005B6646" w:rsidRDefault="005B6646">
            <w:pPr>
              <w:pStyle w:val="ConsPlusNormal"/>
            </w:pPr>
            <w:r>
              <w:t>динамика сокращения срока рассмотрения документов, представляемых хозяйствующими субъектами для получения лицензии на заготовку, хранение, переработку и реализацию лома черных металлов, цветных металлов;</w:t>
            </w:r>
          </w:p>
          <w:p w:rsidR="005B6646" w:rsidRDefault="005B6646">
            <w:pPr>
              <w:pStyle w:val="ConsPlusNormal"/>
            </w:pPr>
            <w:r>
              <w:t>динамика сокращения срока рассмотрения документов, представляемых хозяйствующими субъектами для получения лицензии на розничную продажу алкогольной продукции, разрешения на перевозку пассажиров и багажа легковым такси;</w:t>
            </w:r>
          </w:p>
          <w:p w:rsidR="005B6646" w:rsidRDefault="005B6646">
            <w:pPr>
              <w:pStyle w:val="ConsPlusNormal"/>
            </w:pPr>
            <w:r>
              <w:t>удельный вес проведенных мероприятий по контролю качества и безопасности алкогольной продукции в общем количестве необходимых мероприятий в указанной области</w:t>
            </w:r>
          </w:p>
        </w:tc>
      </w:tr>
      <w:tr w:rsidR="005B6646">
        <w:tblPrEx>
          <w:tblBorders>
            <w:insideH w:val="nil"/>
          </w:tblBorders>
        </w:tblPrEx>
        <w:tc>
          <w:tcPr>
            <w:tcW w:w="680" w:type="dxa"/>
            <w:tcBorders>
              <w:bottom w:val="nil"/>
            </w:tcBorders>
          </w:tcPr>
          <w:p w:rsidR="005B6646" w:rsidRDefault="005B6646">
            <w:pPr>
              <w:pStyle w:val="ConsPlusNormal"/>
            </w:pPr>
            <w:r>
              <w:t>22.1</w:t>
            </w:r>
          </w:p>
        </w:tc>
        <w:tc>
          <w:tcPr>
            <w:tcW w:w="2268" w:type="dxa"/>
            <w:tcBorders>
              <w:bottom w:val="nil"/>
            </w:tcBorders>
          </w:tcPr>
          <w:p w:rsidR="005B6646" w:rsidRDefault="005B6646">
            <w:pPr>
              <w:pStyle w:val="ConsPlusNormal"/>
              <w:jc w:val="both"/>
            </w:pPr>
            <w:r>
              <w:t>Основное мероприятие 3.1.6. Обеспечение лицензионно-разрешительной деятельности</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01.01.2016</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выданных лицензий по розничной продаже алкогольной продукции и заготовке, хранению, переработке и реализации лома черных металлов, цветных металлов;</w:t>
            </w:r>
          </w:p>
          <w:p w:rsidR="005B6646" w:rsidRDefault="005B6646">
            <w:pPr>
              <w:pStyle w:val="ConsPlusNormal"/>
            </w:pPr>
            <w:r>
              <w:t>наличие выданных разрешений на перевозку пассажиров и багажа легковым такси (ежегодно)</w:t>
            </w:r>
          </w:p>
        </w:tc>
        <w:tc>
          <w:tcPr>
            <w:tcW w:w="2268" w:type="dxa"/>
            <w:tcBorders>
              <w:bottom w:val="nil"/>
            </w:tcBorders>
          </w:tcPr>
          <w:p w:rsidR="005B6646" w:rsidRDefault="005B6646">
            <w:pPr>
              <w:pStyle w:val="ConsPlusNormal"/>
            </w:pPr>
            <w:r>
              <w:t>Осуществление деятельности по лицензированию розничной продажи алкогольной продукции;</w:t>
            </w:r>
          </w:p>
          <w:p w:rsidR="005B6646" w:rsidRDefault="005B6646">
            <w:pPr>
              <w:pStyle w:val="ConsPlusNormal"/>
            </w:pPr>
            <w:r>
              <w:t>осуществление деятельности по лицензированию заготовки, хранения, переработки и реализации лома черных металлов, цветных металлов;</w:t>
            </w:r>
          </w:p>
          <w:p w:rsidR="005B6646" w:rsidRDefault="005B6646">
            <w:pPr>
              <w:pStyle w:val="ConsPlusNormal"/>
            </w:pPr>
            <w:r>
              <w:t>осуществление деятельности по выдаче разрешений на перевозку пассажиров и багажа легковым такси</w:t>
            </w:r>
          </w:p>
        </w:tc>
        <w:tc>
          <w:tcPr>
            <w:tcW w:w="2551" w:type="dxa"/>
            <w:tcBorders>
              <w:bottom w:val="nil"/>
            </w:tcBorders>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1:</w:t>
            </w:r>
          </w:p>
          <w:p w:rsidR="005B6646" w:rsidRDefault="005B6646">
            <w:pPr>
              <w:pStyle w:val="ConsPlusNormal"/>
            </w:pPr>
            <w:r>
              <w:t>удовлетворенность потребителей возможностью выбора товаров и услуг на рынках республики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49" w:history="1">
              <w:r>
                <w:rPr>
                  <w:color w:val="0000FF"/>
                </w:rPr>
                <w:t>N 7</w:t>
              </w:r>
            </w:hyperlink>
            <w:r>
              <w:t xml:space="preserve">, от 05.02.2019 </w:t>
            </w:r>
            <w:hyperlink r:id="rId250" w:history="1">
              <w:r>
                <w:rPr>
                  <w:color w:val="0000FF"/>
                </w:rPr>
                <w:t>N 51</w:t>
              </w:r>
            </w:hyperlink>
            <w:r>
              <w:t>)</w:t>
            </w:r>
          </w:p>
        </w:tc>
      </w:tr>
      <w:tr w:rsidR="005B6646">
        <w:tc>
          <w:tcPr>
            <w:tcW w:w="13550" w:type="dxa"/>
            <w:gridSpan w:val="8"/>
          </w:tcPr>
          <w:p w:rsidR="005B6646" w:rsidRDefault="005B6646">
            <w:pPr>
              <w:pStyle w:val="ConsPlusNormal"/>
              <w:jc w:val="center"/>
              <w:outlineLvl w:val="4"/>
            </w:pPr>
            <w:r>
              <w:t>Задача 2. Развитие конкуренции на рынках товаров и услуг</w:t>
            </w:r>
          </w:p>
        </w:tc>
      </w:tr>
      <w:tr w:rsidR="005B6646">
        <w:tc>
          <w:tcPr>
            <w:tcW w:w="680" w:type="dxa"/>
          </w:tcPr>
          <w:p w:rsidR="005B6646" w:rsidRDefault="005B6646">
            <w:pPr>
              <w:pStyle w:val="ConsPlusNormal"/>
            </w:pPr>
            <w:r>
              <w:t>23</w:t>
            </w:r>
          </w:p>
        </w:tc>
        <w:tc>
          <w:tcPr>
            <w:tcW w:w="2268" w:type="dxa"/>
          </w:tcPr>
          <w:p w:rsidR="005B6646" w:rsidRDefault="005B6646">
            <w:pPr>
              <w:pStyle w:val="ConsPlusNormal"/>
              <w:jc w:val="both"/>
            </w:pPr>
            <w:r>
              <w:t>Основное мероприятие 3.2.1. Мониторинг состояния рынка товаров и услуг и формирование целостной системы регулирования деятельности торговли на территории Республики Коми</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Наличие по итогам года актуальной информации о состоянии торговли</w:t>
            </w:r>
          </w:p>
        </w:tc>
        <w:tc>
          <w:tcPr>
            <w:tcW w:w="2268" w:type="dxa"/>
          </w:tcPr>
          <w:p w:rsidR="005B6646" w:rsidRDefault="005B6646">
            <w:pPr>
              <w:pStyle w:val="ConsPlusNormal"/>
            </w:pPr>
            <w:r>
              <w:t xml:space="preserve">Проведение информационно-аналитического наблюдения за состоянием рынка определенного товара и осуществлением торговой деятельности на территории Республики Коми в соответствии с </w:t>
            </w:r>
            <w:hyperlink r:id="rId251" w:history="1">
              <w:r>
                <w:rPr>
                  <w:color w:val="0000FF"/>
                </w:rPr>
                <w:t>постановлением</w:t>
              </w:r>
            </w:hyperlink>
            <w:r>
              <w:t xml:space="preserve"> Правительства Республики Коми от 8 декабря 2011 г. N 549 "Об утверждении Положения о проведении информационно-аналитического наблюдения за состоянием рынка определенного товара и осуществлением торговой деятельности на территории Республики Коми";</w:t>
            </w:r>
          </w:p>
          <w:p w:rsidR="005B6646" w:rsidRDefault="005B6646">
            <w:pPr>
              <w:pStyle w:val="ConsPlusNormal"/>
            </w:pPr>
            <w:r>
              <w:t xml:space="preserve">мониторинг за состоянием рынков сельскохозяйственной продукции, сырья и продовольствия во исполнение </w:t>
            </w:r>
            <w:hyperlink r:id="rId252" w:history="1">
              <w:r>
                <w:rPr>
                  <w:color w:val="0000FF"/>
                </w:rPr>
                <w:t>Указа</w:t>
              </w:r>
            </w:hyperlink>
            <w:r>
              <w:t xml:space="preserve"> Президента Российской Федерации от 6 августа 2014 года N 560 "О применении отдельных специальных экономических мер в целях обеспечения безопасности Российской Федерации"</w:t>
            </w:r>
          </w:p>
        </w:tc>
        <w:tc>
          <w:tcPr>
            <w:tcW w:w="2551" w:type="dxa"/>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2: обеспеченность торговыми площадями населения Республики Коми;</w:t>
            </w:r>
          </w:p>
          <w:p w:rsidR="005B6646" w:rsidRDefault="005B6646">
            <w:pPr>
              <w:pStyle w:val="ConsPlusNormal"/>
            </w:pPr>
            <w:r>
              <w:t>оборот розничной торговли в расчете на одного жителя Республики Коми;</w:t>
            </w:r>
          </w:p>
          <w:p w:rsidR="005B6646" w:rsidRDefault="005B6646">
            <w:pPr>
              <w:pStyle w:val="ConsPlusNormal"/>
            </w:pPr>
            <w:r>
              <w:t>удельный вес сетевых торговых структур в общем объеме оборота розничной торговли Республики Коми</w:t>
            </w:r>
          </w:p>
        </w:tc>
      </w:tr>
      <w:tr w:rsidR="005B6646">
        <w:tblPrEx>
          <w:tblBorders>
            <w:insideH w:val="nil"/>
          </w:tblBorders>
        </w:tblPrEx>
        <w:tc>
          <w:tcPr>
            <w:tcW w:w="680" w:type="dxa"/>
            <w:tcBorders>
              <w:bottom w:val="nil"/>
            </w:tcBorders>
          </w:tcPr>
          <w:p w:rsidR="005B6646" w:rsidRDefault="005B6646">
            <w:pPr>
              <w:pStyle w:val="ConsPlusNormal"/>
            </w:pPr>
            <w:r>
              <w:t>23.1</w:t>
            </w:r>
          </w:p>
        </w:tc>
        <w:tc>
          <w:tcPr>
            <w:tcW w:w="2268" w:type="dxa"/>
            <w:tcBorders>
              <w:bottom w:val="nil"/>
            </w:tcBorders>
          </w:tcPr>
          <w:p w:rsidR="005B6646" w:rsidRDefault="005B6646">
            <w:pPr>
              <w:pStyle w:val="ConsPlusNormal"/>
              <w:jc w:val="both"/>
            </w:pPr>
            <w:r>
              <w:t>Основное мероприятие 3.2.1. Реализация полномочий по содействию развитию конкуренции в Республике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01.01.2017</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подготовленного доклада о состоянии и развитии конкурентной среды на рынках товаров, работ и услуг Республики Коми</w:t>
            </w:r>
          </w:p>
        </w:tc>
        <w:tc>
          <w:tcPr>
            <w:tcW w:w="2268" w:type="dxa"/>
            <w:tcBorders>
              <w:bottom w:val="nil"/>
            </w:tcBorders>
          </w:tcPr>
          <w:p w:rsidR="005B6646" w:rsidRDefault="005B6646">
            <w:pPr>
              <w:pStyle w:val="ConsPlusNormal"/>
            </w:pPr>
            <w:r>
              <w:t>Подготовка доклада о состоянии и развитии конкурентной среды на рынках товаров, работ и услуг Республики Коми;</w:t>
            </w:r>
          </w:p>
          <w:p w:rsidR="005B6646" w:rsidRDefault="005B6646">
            <w:pPr>
              <w:pStyle w:val="ConsPlusNormal"/>
            </w:pPr>
            <w:r>
              <w:t>организация работы Экономического совета Республики Коми по вопросам содействия развитию конкуренции на территории Республики Коми</w:t>
            </w:r>
          </w:p>
        </w:tc>
        <w:tc>
          <w:tcPr>
            <w:tcW w:w="2551" w:type="dxa"/>
            <w:tcBorders>
              <w:bottom w:val="nil"/>
            </w:tcBorders>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2: обеспеченность торговыми площадями населения Республики Коми;</w:t>
            </w:r>
          </w:p>
          <w:p w:rsidR="005B6646" w:rsidRDefault="005B6646">
            <w:pPr>
              <w:pStyle w:val="ConsPlusNormal"/>
            </w:pPr>
            <w:r>
              <w:t>удельный вес сетевых торговых структур в общем объеме оборота розничной торговли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53" w:history="1">
              <w:r>
                <w:rPr>
                  <w:color w:val="0000FF"/>
                </w:rPr>
                <w:t>N 7</w:t>
              </w:r>
            </w:hyperlink>
            <w:r>
              <w:t xml:space="preserve">, от 05.02.2019 </w:t>
            </w:r>
            <w:hyperlink r:id="rId254" w:history="1">
              <w:r>
                <w:rPr>
                  <w:color w:val="0000FF"/>
                </w:rPr>
                <w:t>N 51</w:t>
              </w:r>
            </w:hyperlink>
            <w:r>
              <w:t>)</w:t>
            </w:r>
          </w:p>
        </w:tc>
      </w:tr>
      <w:tr w:rsidR="005B6646">
        <w:tc>
          <w:tcPr>
            <w:tcW w:w="680" w:type="dxa"/>
          </w:tcPr>
          <w:p w:rsidR="005B6646" w:rsidRDefault="005B6646">
            <w:pPr>
              <w:pStyle w:val="ConsPlusNormal"/>
            </w:pPr>
            <w:r>
              <w:t>24</w:t>
            </w:r>
          </w:p>
        </w:tc>
        <w:tc>
          <w:tcPr>
            <w:tcW w:w="2268" w:type="dxa"/>
          </w:tcPr>
          <w:p w:rsidR="005B6646" w:rsidRDefault="005B6646">
            <w:pPr>
              <w:pStyle w:val="ConsPlusNormal"/>
              <w:jc w:val="both"/>
            </w:pPr>
            <w:r>
              <w:t>Основное мероприятие 3.2.2. Создание условий для оптимального размещения объектов потребительского рынка, обеспечивающих развитие различных видов, форм и способов торговли, территориальную доступность товаров и услуг</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Сохранение доли оборота розничной торговли, формируемой предприятиями негосударственной (немуниципальной) формы собственности, на уровне не менее 90% ежегодно. Увеличение количества торговых мест на ярмарках со 150 в 2011 году до 400 в 2020 году со среднегодовым приростом не менее 11,5%</w:t>
            </w:r>
          </w:p>
        </w:tc>
        <w:tc>
          <w:tcPr>
            <w:tcW w:w="2268" w:type="dxa"/>
          </w:tcPr>
          <w:p w:rsidR="005B6646" w:rsidRDefault="005B6646">
            <w:pPr>
              <w:pStyle w:val="ConsPlusNormal"/>
            </w:pPr>
            <w:r>
              <w:t>Совершенствование нормативно-правовой базы в сфере государственного регулирования торговой деятельности в Республике Коми;</w:t>
            </w:r>
          </w:p>
          <w:p w:rsidR="005B6646" w:rsidRDefault="005B6646">
            <w:pPr>
              <w:pStyle w:val="ConsPlusNormal"/>
            </w:pPr>
            <w:r>
              <w:t>координация деятельности органов исполнительной власти и органов местного самоуправления в Республике Коми по организации ярмарок и продажи товаров на них</w:t>
            </w:r>
          </w:p>
        </w:tc>
        <w:tc>
          <w:tcPr>
            <w:tcW w:w="2551" w:type="dxa"/>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2: обеспеченность торговыми площадями населения Республики Коми;</w:t>
            </w:r>
          </w:p>
          <w:p w:rsidR="005B6646" w:rsidRDefault="005B6646">
            <w:pPr>
              <w:pStyle w:val="ConsPlusNormal"/>
            </w:pPr>
            <w:r>
              <w:t>оборот розничной торговли в расчете на одного жителя Республики Коми;</w:t>
            </w:r>
          </w:p>
          <w:p w:rsidR="005B6646" w:rsidRDefault="005B6646">
            <w:pPr>
              <w:pStyle w:val="ConsPlusNormal"/>
            </w:pPr>
            <w:r>
              <w:t>удельный вес сетевых торговых структур в общем объеме оборота розничной торговли Республики Коми</w:t>
            </w:r>
          </w:p>
        </w:tc>
      </w:tr>
      <w:tr w:rsidR="005B6646">
        <w:tblPrEx>
          <w:tblBorders>
            <w:insideH w:val="nil"/>
          </w:tblBorders>
        </w:tblPrEx>
        <w:tc>
          <w:tcPr>
            <w:tcW w:w="680" w:type="dxa"/>
            <w:tcBorders>
              <w:bottom w:val="nil"/>
            </w:tcBorders>
          </w:tcPr>
          <w:p w:rsidR="005B6646" w:rsidRDefault="005B6646">
            <w:pPr>
              <w:pStyle w:val="ConsPlusNormal"/>
            </w:pPr>
            <w:r>
              <w:t>25</w:t>
            </w:r>
          </w:p>
        </w:tc>
        <w:tc>
          <w:tcPr>
            <w:tcW w:w="2268" w:type="dxa"/>
            <w:tcBorders>
              <w:bottom w:val="nil"/>
            </w:tcBorders>
          </w:tcPr>
          <w:p w:rsidR="005B6646" w:rsidRDefault="005B6646">
            <w:pPr>
              <w:pStyle w:val="ConsPlusNormal"/>
              <w:jc w:val="both"/>
            </w:pPr>
            <w:r>
              <w:t>Основное мероприятие 3.2.3. Стимулирование развития торговли в труднодоступных и отдаленных сельских населенных пунктах в Республике Коми</w:t>
            </w:r>
          </w:p>
        </w:tc>
        <w:tc>
          <w:tcPr>
            <w:tcW w:w="1474" w:type="dxa"/>
            <w:tcBorders>
              <w:bottom w:val="nil"/>
            </w:tcBorders>
          </w:tcPr>
          <w:p w:rsidR="005B6646" w:rsidRDefault="005B6646">
            <w:pPr>
              <w:pStyle w:val="ConsPlusNormal"/>
            </w:pPr>
            <w:r>
              <w:t>Министерство сельского хозяйства и потребительского рынка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Возмещенные транспортные расходы по доставке товаров в труднодоступные и/или малочисленные, и/или отдаленные сельские населенные пункты не менее 100% хозяйствующим субъектам, подавшим заявки на предоставление компенсации и соответствующим установленным требованиям в пределах предусмотренных средств (ежегодно)</w:t>
            </w:r>
          </w:p>
        </w:tc>
        <w:tc>
          <w:tcPr>
            <w:tcW w:w="2268" w:type="dxa"/>
            <w:tcBorders>
              <w:bottom w:val="nil"/>
            </w:tcBorders>
          </w:tcPr>
          <w:p w:rsidR="005B6646" w:rsidRDefault="005B6646">
            <w:pPr>
              <w:pStyle w:val="ConsPlusNormal"/>
            </w:pPr>
            <w:r>
              <w:t>Предоставление компенсации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w:t>
            </w:r>
          </w:p>
          <w:p w:rsidR="005B6646" w:rsidRDefault="005B6646">
            <w:pPr>
              <w:pStyle w:val="ConsPlusNormal"/>
            </w:pPr>
            <w:r>
              <w:t>оказание организационно-методической, экспертной и консультационной поддержки хозяйствующим субъектам в Республике Коми по вопросам компенсации части транспортных расходов по доставке товаров в труднодоступные и/или малочисленные, и/или отдаленные сельские населенные пункты</w:t>
            </w:r>
          </w:p>
        </w:tc>
        <w:tc>
          <w:tcPr>
            <w:tcW w:w="2551" w:type="dxa"/>
            <w:tcBorders>
              <w:bottom w:val="nil"/>
            </w:tcBorders>
          </w:tcPr>
          <w:p w:rsidR="005B6646" w:rsidRDefault="005B6646">
            <w:pPr>
              <w:pStyle w:val="ConsPlusNormal"/>
            </w:pPr>
            <w:r>
              <w:t>ГП: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5B6646" w:rsidRDefault="005B6646">
            <w:pPr>
              <w:pStyle w:val="ConsPlusNormal"/>
            </w:pPr>
            <w:r>
              <w:t>ПП3, задача 2: доля получателей государственной поддержки по доставке товаров в труднодоступные и отдаленные сельские населенные пункты в общем числе хозяйствующих субъектов, осуществляющих торговое обслуживание таких населенных пунктов, подавших заявки на получение такой поддержки и соответствующих установленным требованиям</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55" w:history="1">
              <w:r>
                <w:rPr>
                  <w:color w:val="0000FF"/>
                </w:rPr>
                <w:t>Постановления</w:t>
              </w:r>
            </w:hyperlink>
            <w:r>
              <w:t xml:space="preserve"> Правительства РК от 05.02.2019 N 51)</w:t>
            </w:r>
          </w:p>
        </w:tc>
      </w:tr>
      <w:tr w:rsidR="005B6646">
        <w:tc>
          <w:tcPr>
            <w:tcW w:w="13550" w:type="dxa"/>
            <w:gridSpan w:val="8"/>
          </w:tcPr>
          <w:p w:rsidR="005B6646" w:rsidRDefault="009E0D5F">
            <w:pPr>
              <w:pStyle w:val="ConsPlusNormal"/>
              <w:jc w:val="center"/>
              <w:outlineLvl w:val="3"/>
            </w:pPr>
            <w:hyperlink w:anchor="P418" w:history="1">
              <w:r w:rsidR="005B6646">
                <w:rPr>
                  <w:color w:val="0000FF"/>
                </w:rPr>
                <w:t>Подпрограмма 4</w:t>
              </w:r>
            </w:hyperlink>
            <w:r w:rsidR="005B6646">
              <w:t>. Социально-трудовые отношения в Республике Коми</w:t>
            </w:r>
          </w:p>
        </w:tc>
      </w:tr>
      <w:tr w:rsidR="005B6646">
        <w:tc>
          <w:tcPr>
            <w:tcW w:w="13550" w:type="dxa"/>
            <w:gridSpan w:val="8"/>
          </w:tcPr>
          <w:p w:rsidR="005B6646" w:rsidRDefault="005B6646">
            <w:pPr>
              <w:pStyle w:val="ConsPlusNormal"/>
              <w:jc w:val="center"/>
              <w:outlineLvl w:val="4"/>
            </w:pPr>
            <w:r>
              <w:t>Задача 1. Реализация эффективных мер государственного регулирования доходов населения</w:t>
            </w:r>
          </w:p>
        </w:tc>
      </w:tr>
      <w:tr w:rsidR="005B6646">
        <w:tblPrEx>
          <w:tblBorders>
            <w:insideH w:val="nil"/>
          </w:tblBorders>
        </w:tblPrEx>
        <w:tc>
          <w:tcPr>
            <w:tcW w:w="680" w:type="dxa"/>
            <w:tcBorders>
              <w:bottom w:val="nil"/>
            </w:tcBorders>
          </w:tcPr>
          <w:p w:rsidR="005B6646" w:rsidRDefault="005B6646">
            <w:pPr>
              <w:pStyle w:val="ConsPlusNormal"/>
            </w:pPr>
            <w:r>
              <w:t>26</w:t>
            </w:r>
          </w:p>
        </w:tc>
        <w:tc>
          <w:tcPr>
            <w:tcW w:w="2268" w:type="dxa"/>
            <w:tcBorders>
              <w:bottom w:val="nil"/>
            </w:tcBorders>
          </w:tcPr>
          <w:p w:rsidR="005B6646" w:rsidRDefault="005B6646">
            <w:pPr>
              <w:pStyle w:val="ConsPlusNormal"/>
              <w:jc w:val="both"/>
            </w:pPr>
            <w:r>
              <w:t>Основное мероприятие 4.1.1. Совершенствование механизмов государственного регулирования условий оплаты труда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 а также рабочих государственных органов Республики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разработанных нормативных правовых актов, направленных на регулирование условий оплаты труда работников государственных учреждений Республики Коми</w:t>
            </w:r>
          </w:p>
        </w:tc>
        <w:tc>
          <w:tcPr>
            <w:tcW w:w="2268" w:type="dxa"/>
            <w:tcBorders>
              <w:bottom w:val="nil"/>
            </w:tcBorders>
          </w:tcPr>
          <w:p w:rsidR="005B6646" w:rsidRDefault="005B6646">
            <w:pPr>
              <w:pStyle w:val="ConsPlusNormal"/>
            </w:pPr>
            <w:r>
              <w:t>Подготовка проектов нормативных правовых актов Республики Коми о совершенствовании отраслевых систем оплаты труда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 а также рабочих государственных органов Республики Коми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1:</w:t>
            </w:r>
          </w:p>
          <w:p w:rsidR="005B6646" w:rsidRDefault="005B6646">
            <w:pPr>
              <w:pStyle w:val="ConsPlusNormal"/>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5B6646" w:rsidRDefault="005B6646">
            <w:pPr>
              <w:pStyle w:val="ConsPlusNormal"/>
            </w:pPr>
            <w:r>
              <w:t>динамика среднедушевых номинальных доходов населения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56"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27</w:t>
            </w:r>
          </w:p>
        </w:tc>
        <w:tc>
          <w:tcPr>
            <w:tcW w:w="2268" w:type="dxa"/>
            <w:tcBorders>
              <w:bottom w:val="nil"/>
            </w:tcBorders>
          </w:tcPr>
          <w:p w:rsidR="005B6646" w:rsidRDefault="005B6646">
            <w:pPr>
              <w:pStyle w:val="ConsPlusNormal"/>
              <w:jc w:val="both"/>
            </w:pPr>
            <w:r>
              <w:t>Основное мероприятие 4.1.2. Индексация заработной платы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 а также рабочих государственных органов Республики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Рост оплаты труда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 а также рабочих государственных органов Республики Коми (ежегодно)</w:t>
            </w:r>
          </w:p>
        </w:tc>
        <w:tc>
          <w:tcPr>
            <w:tcW w:w="2268" w:type="dxa"/>
            <w:tcBorders>
              <w:bottom w:val="nil"/>
            </w:tcBorders>
          </w:tcPr>
          <w:p w:rsidR="005B6646" w:rsidRDefault="005B6646">
            <w:pPr>
              <w:pStyle w:val="ConsPlusNormal"/>
            </w:pPr>
            <w:r>
              <w:t>Подготовка и принятие нормативных правовых актов Правительства Республики Коми об индексации заработной платы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 а также рабочих государственных органов Республики Коми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1:</w:t>
            </w:r>
          </w:p>
          <w:p w:rsidR="005B6646" w:rsidRDefault="005B6646">
            <w:pPr>
              <w:pStyle w:val="ConsPlusNormal"/>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5B6646" w:rsidRDefault="005B6646">
            <w:pPr>
              <w:pStyle w:val="ConsPlusNormal"/>
            </w:pPr>
            <w:r>
              <w:t>динамика среднедушевых номинальных доходов населения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57"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28</w:t>
            </w:r>
          </w:p>
        </w:tc>
        <w:tc>
          <w:tcPr>
            <w:tcW w:w="2268" w:type="dxa"/>
            <w:tcBorders>
              <w:bottom w:val="nil"/>
            </w:tcBorders>
          </w:tcPr>
          <w:p w:rsidR="005B6646" w:rsidRDefault="005B6646">
            <w:pPr>
              <w:pStyle w:val="ConsPlusNormal"/>
              <w:jc w:val="both"/>
            </w:pPr>
            <w:r>
              <w:t>Основное мероприятие 4.1.3. Контроль за реализацией отраслевых систем оплаты труда на республиканском и муниципальном уровнях</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подготовленной аналитической информации в адрес руководства Республики Коми, содержащей информацию о наличии (отсутствии) нарушений в сфере реализации отраслевых систем оплаты труда на республиканском и муниципальном уровнях с целью принятия управленческих решений;</w:t>
            </w:r>
          </w:p>
          <w:p w:rsidR="005B6646" w:rsidRDefault="005B6646">
            <w:pPr>
              <w:pStyle w:val="ConsPlusNormal"/>
            </w:pPr>
            <w:r>
              <w:t>сокращение количества обращений граждан в адрес руководства государства, республики, имеющих негативную оценку деятельности государственной власти в области доходов населения</w:t>
            </w:r>
          </w:p>
        </w:tc>
        <w:tc>
          <w:tcPr>
            <w:tcW w:w="2268" w:type="dxa"/>
            <w:tcBorders>
              <w:bottom w:val="nil"/>
            </w:tcBorders>
          </w:tcPr>
          <w:p w:rsidR="005B6646" w:rsidRDefault="005B6646">
            <w:pPr>
              <w:pStyle w:val="ConsPlusNormal"/>
            </w:pPr>
            <w:r>
              <w:t>Мониторинг уровня и условий оплаты труда работников государственных и муниципальных учреждений Республики Коми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1:</w:t>
            </w:r>
          </w:p>
          <w:p w:rsidR="005B6646" w:rsidRDefault="005B6646">
            <w:pPr>
              <w:pStyle w:val="ConsPlusNormal"/>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5B6646" w:rsidRDefault="005B6646">
            <w:pPr>
              <w:pStyle w:val="ConsPlusNormal"/>
            </w:pPr>
            <w:r>
              <w:t>динамика среднедушевых номинальных доходов населения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58"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29</w:t>
            </w:r>
          </w:p>
        </w:tc>
        <w:tc>
          <w:tcPr>
            <w:tcW w:w="2268" w:type="dxa"/>
            <w:tcBorders>
              <w:bottom w:val="nil"/>
            </w:tcBorders>
          </w:tcPr>
          <w:p w:rsidR="005B6646" w:rsidRDefault="005B6646">
            <w:pPr>
              <w:pStyle w:val="ConsPlusNormal"/>
              <w:jc w:val="both"/>
            </w:pPr>
            <w:r>
              <w:t>Основное мероприятие 4.1.4. Организация работы, направленной на сокращение задолженности по выплате заработной платы в организациях Республики Коми</w:t>
            </w:r>
          </w:p>
        </w:tc>
        <w:tc>
          <w:tcPr>
            <w:tcW w:w="1474" w:type="dxa"/>
            <w:tcBorders>
              <w:bottom w:val="nil"/>
            </w:tcBorders>
          </w:tcPr>
          <w:p w:rsidR="005B6646" w:rsidRDefault="005B6646">
            <w:pPr>
              <w:pStyle w:val="ConsPlusNormal"/>
            </w:pPr>
            <w:r>
              <w:t>Министерство труда, занятости и социальной защиты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Организован постоянный контроль за ходом сокращения задолженности по выплате заработной платы в организациях Республики Коми (ежегодно)</w:t>
            </w:r>
          </w:p>
        </w:tc>
        <w:tc>
          <w:tcPr>
            <w:tcW w:w="2268" w:type="dxa"/>
            <w:tcBorders>
              <w:bottom w:val="nil"/>
            </w:tcBorders>
          </w:tcPr>
          <w:p w:rsidR="005B6646" w:rsidRDefault="005B6646">
            <w:pPr>
              <w:pStyle w:val="ConsPlusNormal"/>
            </w:pPr>
            <w:r>
              <w:t>Еженедельный мониторинг уровня задолженности по выплате заработной платы в организациях Республики Коми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1:</w:t>
            </w:r>
          </w:p>
          <w:p w:rsidR="005B6646" w:rsidRDefault="005B6646">
            <w:pPr>
              <w:pStyle w:val="ConsPlusNormal"/>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5B6646" w:rsidRDefault="005B6646">
            <w:pPr>
              <w:pStyle w:val="ConsPlusNormal"/>
            </w:pPr>
            <w:r>
              <w:t>динамика среднедушевых номинальных доходов населения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59"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30</w:t>
            </w:r>
          </w:p>
        </w:tc>
        <w:tc>
          <w:tcPr>
            <w:tcW w:w="2268" w:type="dxa"/>
            <w:tcBorders>
              <w:bottom w:val="nil"/>
            </w:tcBorders>
          </w:tcPr>
          <w:p w:rsidR="005B6646" w:rsidRDefault="005B6646">
            <w:pPr>
              <w:pStyle w:val="ConsPlusNormal"/>
              <w:jc w:val="both"/>
            </w:pPr>
            <w:r>
              <w:t>Основное мероприятие 4.1.5. Обеспечение уровня доходов пенсионеров в размере не ниже величины прожиточного минимума пенсионера в Республике Коми на очередной год</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принятого нормативного правового акта Республики Коми об утверждении величины прожиточного минимума пенсионера в Республике Коми</w:t>
            </w:r>
          </w:p>
        </w:tc>
        <w:tc>
          <w:tcPr>
            <w:tcW w:w="2268" w:type="dxa"/>
            <w:tcBorders>
              <w:bottom w:val="nil"/>
            </w:tcBorders>
          </w:tcPr>
          <w:p w:rsidR="005B6646" w:rsidRDefault="005B6646">
            <w:pPr>
              <w:pStyle w:val="ConsPlusNormal"/>
            </w:pPr>
            <w:r>
              <w:t>Разработка прогноза величины прожиточного минимума пенсионера в Республике Коми на очередной год;</w:t>
            </w:r>
          </w:p>
          <w:p w:rsidR="005B6646" w:rsidRDefault="005B6646">
            <w:pPr>
              <w:pStyle w:val="ConsPlusNormal"/>
            </w:pPr>
            <w:r>
              <w:t>разработка проекта закона Республики Коми "О внесении изменений в Закон Республики Коми "Об утверждении величины прожиточного минимума пенсионера в Республике Коми"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1: динамика среднедушевых номинальных доходов населения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60"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31</w:t>
            </w:r>
          </w:p>
        </w:tc>
        <w:tc>
          <w:tcPr>
            <w:tcW w:w="2268" w:type="dxa"/>
            <w:tcBorders>
              <w:bottom w:val="nil"/>
            </w:tcBorders>
          </w:tcPr>
          <w:p w:rsidR="005B6646" w:rsidRDefault="005B6646">
            <w:pPr>
              <w:pStyle w:val="ConsPlusNormal"/>
              <w:jc w:val="both"/>
            </w:pPr>
            <w:r>
              <w:t>Основное мероприятие 4.1.6. Организация разработки проектов нормативных правовых актов Правительства Республики Коми об утверждении величины прожиточного минимума в среднем на душу населения, по основным социально-демографическим группам населения, а также по отдельным природно-климатическим зонам Республики Коми в целях оказания необходимой государственной социальной помощи малоимущим гражданам</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ежегодного нормативного правового акта Республики Коми об утверждении величины прожиточного минимума в среднем на душу населения, по основным социально-демографическим группам населения, а также по отдельным природно-климатическим зонам Республики Коми</w:t>
            </w:r>
          </w:p>
        </w:tc>
        <w:tc>
          <w:tcPr>
            <w:tcW w:w="2268" w:type="dxa"/>
            <w:tcBorders>
              <w:bottom w:val="nil"/>
            </w:tcBorders>
          </w:tcPr>
          <w:p w:rsidR="005B6646" w:rsidRDefault="005B6646">
            <w:pPr>
              <w:pStyle w:val="ConsPlusNormal"/>
            </w:pPr>
            <w:r>
              <w:t>Разработка проектов нормативных правовых актов Правительства Республики Коми об утверждении величины прожиточного минимума в среднем на душу населения, по основным социально-демографическим группам населения, а также по отдельным природно-климатическим зонам Республики Коми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1: динамика среднедушевых номинальных доходов населения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61" w:history="1">
              <w:r>
                <w:rPr>
                  <w:color w:val="0000FF"/>
                </w:rPr>
                <w:t>Постановления</w:t>
              </w:r>
            </w:hyperlink>
            <w:r>
              <w:t xml:space="preserve"> Правительства РК от 05.02.2019 N 51)</w:t>
            </w:r>
          </w:p>
        </w:tc>
      </w:tr>
      <w:tr w:rsidR="005B6646">
        <w:tc>
          <w:tcPr>
            <w:tcW w:w="680" w:type="dxa"/>
          </w:tcPr>
          <w:p w:rsidR="005B6646" w:rsidRDefault="005B6646">
            <w:pPr>
              <w:pStyle w:val="ConsPlusNormal"/>
            </w:pPr>
            <w:r>
              <w:t>32</w:t>
            </w:r>
          </w:p>
        </w:tc>
        <w:tc>
          <w:tcPr>
            <w:tcW w:w="2268" w:type="dxa"/>
          </w:tcPr>
          <w:p w:rsidR="005B6646" w:rsidRDefault="005B6646">
            <w:pPr>
              <w:pStyle w:val="ConsPlusNormal"/>
              <w:jc w:val="both"/>
            </w:pPr>
            <w:r>
              <w:t>Основное мероприятие 4.1.7. Подготовка аналитических материалов Правительству Республики Коми о состоянии и тенденциях развития социальной сферы Республики Коми, об уровне жизни населения Республики Коми для принятия управленческих решений</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Наличие ежегодно подготовленных и представленных в Правительство Республики Коми аналитических материалов о состоянии и тенденциях развития социальной сферы Республики Коми, об уровне жизни населения Республики Коми для принятия управленческих решений</w:t>
            </w:r>
          </w:p>
        </w:tc>
        <w:tc>
          <w:tcPr>
            <w:tcW w:w="2268" w:type="dxa"/>
          </w:tcPr>
          <w:p w:rsidR="005B6646" w:rsidRDefault="005B6646">
            <w:pPr>
              <w:pStyle w:val="ConsPlusNormal"/>
            </w:pPr>
            <w:r>
              <w:t>Подготовка аналитических материалов о состоянии и тенденциях развития социальной сферы Республики Коми, об уровне жизни населения Республики Коми</w:t>
            </w:r>
          </w:p>
        </w:tc>
        <w:tc>
          <w:tcPr>
            <w:tcW w:w="2551" w:type="dxa"/>
          </w:tcPr>
          <w:p w:rsidR="005B6646" w:rsidRDefault="005B6646">
            <w:pPr>
              <w:pStyle w:val="ConsPlusNormal"/>
            </w:pPr>
            <w:r>
              <w:t>ПП4, задача 1:</w:t>
            </w:r>
          </w:p>
          <w:p w:rsidR="005B6646" w:rsidRDefault="005B6646">
            <w:pPr>
              <w:pStyle w:val="ConsPlusNormal"/>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5B6646" w:rsidRDefault="005B6646">
            <w:pPr>
              <w:pStyle w:val="ConsPlusNormal"/>
            </w:pPr>
            <w:r>
              <w:t>динамика среднедушевых номинальных доходов населения Республики Коми</w:t>
            </w:r>
          </w:p>
        </w:tc>
      </w:tr>
      <w:tr w:rsidR="005B6646">
        <w:tblPrEx>
          <w:tblBorders>
            <w:insideH w:val="nil"/>
          </w:tblBorders>
        </w:tblPrEx>
        <w:tc>
          <w:tcPr>
            <w:tcW w:w="680" w:type="dxa"/>
            <w:tcBorders>
              <w:bottom w:val="nil"/>
            </w:tcBorders>
          </w:tcPr>
          <w:p w:rsidR="005B6646" w:rsidRDefault="005B6646">
            <w:pPr>
              <w:pStyle w:val="ConsPlusNormal"/>
            </w:pPr>
            <w:r>
              <w:t>32.1</w:t>
            </w:r>
          </w:p>
        </w:tc>
        <w:tc>
          <w:tcPr>
            <w:tcW w:w="2268" w:type="dxa"/>
            <w:tcBorders>
              <w:bottom w:val="nil"/>
            </w:tcBorders>
          </w:tcPr>
          <w:p w:rsidR="005B6646" w:rsidRDefault="005B6646">
            <w:pPr>
              <w:pStyle w:val="ConsPlusNormal"/>
              <w:jc w:val="both"/>
            </w:pPr>
            <w:r>
              <w:t>Основное мероприятие 4.1.7. Подготовка аналитических материалов Правительству Республики Коми об уровне жизни населения Республики Коми для принятия управленческих решений</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01.01.2016</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Наличие ежегодно подготовленных и представленных в Правительство Республики Коми аналитических материалов об уровне жизни населения Республики Коми для принятия управленческих решений</w:t>
            </w:r>
          </w:p>
        </w:tc>
        <w:tc>
          <w:tcPr>
            <w:tcW w:w="2268" w:type="dxa"/>
            <w:tcBorders>
              <w:bottom w:val="nil"/>
            </w:tcBorders>
          </w:tcPr>
          <w:p w:rsidR="005B6646" w:rsidRDefault="005B6646">
            <w:pPr>
              <w:pStyle w:val="ConsPlusNormal"/>
            </w:pPr>
            <w:r>
              <w:t>Подготовка аналитических материалов об уровне жизни населения Республики Коми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1:</w:t>
            </w:r>
          </w:p>
          <w:p w:rsidR="005B6646" w:rsidRDefault="005B6646">
            <w:pPr>
              <w:pStyle w:val="ConsPlusNormal"/>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5B6646" w:rsidRDefault="005B6646">
            <w:pPr>
              <w:pStyle w:val="ConsPlusNormal"/>
            </w:pPr>
            <w:r>
              <w:t>динамика среднедушевых номинальных доходов населения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62" w:history="1">
              <w:r>
                <w:rPr>
                  <w:color w:val="0000FF"/>
                </w:rPr>
                <w:t>Постановления</w:t>
              </w:r>
            </w:hyperlink>
            <w:r>
              <w:t xml:space="preserve"> Правительства РК от 05.02.2019 N 51)</w:t>
            </w:r>
          </w:p>
        </w:tc>
      </w:tr>
      <w:tr w:rsidR="005B6646">
        <w:tc>
          <w:tcPr>
            <w:tcW w:w="13550" w:type="dxa"/>
            <w:gridSpan w:val="8"/>
          </w:tcPr>
          <w:p w:rsidR="005B6646" w:rsidRDefault="005B6646">
            <w:pPr>
              <w:pStyle w:val="ConsPlusNormal"/>
              <w:jc w:val="center"/>
              <w:outlineLvl w:val="4"/>
            </w:pPr>
            <w:r>
              <w:t>Задача 2. Содействие развитию системы социального партнерства в сфере труда в Республике Коми</w:t>
            </w:r>
          </w:p>
        </w:tc>
      </w:tr>
      <w:tr w:rsidR="005B6646">
        <w:tblPrEx>
          <w:tblBorders>
            <w:insideH w:val="nil"/>
          </w:tblBorders>
        </w:tblPrEx>
        <w:tc>
          <w:tcPr>
            <w:tcW w:w="680" w:type="dxa"/>
            <w:tcBorders>
              <w:bottom w:val="nil"/>
            </w:tcBorders>
          </w:tcPr>
          <w:p w:rsidR="005B6646" w:rsidRDefault="005B6646">
            <w:pPr>
              <w:pStyle w:val="ConsPlusNormal"/>
            </w:pPr>
            <w:r>
              <w:t>33</w:t>
            </w:r>
          </w:p>
        </w:tc>
        <w:tc>
          <w:tcPr>
            <w:tcW w:w="2268" w:type="dxa"/>
            <w:tcBorders>
              <w:bottom w:val="nil"/>
            </w:tcBorders>
          </w:tcPr>
          <w:p w:rsidR="005B6646" w:rsidRDefault="005B6646">
            <w:pPr>
              <w:pStyle w:val="ConsPlusNormal"/>
              <w:jc w:val="both"/>
            </w:pPr>
            <w:r>
              <w:t>Основное мероприятие 4.2.1. Содействие развитию коллективно-договорного регулирования трудовых и иных, непосредственно связанных с ними, отношений</w:t>
            </w:r>
          </w:p>
        </w:tc>
        <w:tc>
          <w:tcPr>
            <w:tcW w:w="1474" w:type="dxa"/>
            <w:tcBorders>
              <w:bottom w:val="nil"/>
            </w:tcBorders>
          </w:tcPr>
          <w:p w:rsidR="005B6646" w:rsidRDefault="005B6646">
            <w:pPr>
              <w:pStyle w:val="ConsPlusNormal"/>
            </w:pPr>
            <w:r>
              <w:t>Министерство труда, занятости и социальной защиты Республики Коми</w:t>
            </w:r>
          </w:p>
        </w:tc>
        <w:tc>
          <w:tcPr>
            <w:tcW w:w="1304" w:type="dxa"/>
            <w:tcBorders>
              <w:bottom w:val="nil"/>
            </w:tcBorders>
          </w:tcPr>
          <w:p w:rsidR="005B6646" w:rsidRDefault="005B6646">
            <w:pPr>
              <w:pStyle w:val="ConsPlusNormal"/>
            </w:pPr>
            <w:r>
              <w:t>01.01.2014</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не менее 100 единиц ежегодно подготовленных и направленных информационно-аналитических материалов и рекомендаций в адрес представителей сторон социального партнерства на региональном, муниципальном и локальном уровнях</w:t>
            </w:r>
          </w:p>
        </w:tc>
        <w:tc>
          <w:tcPr>
            <w:tcW w:w="2268" w:type="dxa"/>
            <w:tcBorders>
              <w:bottom w:val="nil"/>
            </w:tcBorders>
          </w:tcPr>
          <w:p w:rsidR="005B6646" w:rsidRDefault="005B6646">
            <w:pPr>
              <w:pStyle w:val="ConsPlusNormal"/>
            </w:pPr>
            <w:r>
              <w:t>Формирование Сводного регистра коллективных договоров и соглашений;</w:t>
            </w:r>
          </w:p>
          <w:p w:rsidR="005B6646" w:rsidRDefault="005B6646">
            <w:pPr>
              <w:pStyle w:val="ConsPlusNormal"/>
            </w:pPr>
            <w:r>
              <w:t>организационно-техническое и информационное обеспечение работы Республиканской трехсторонней комиссии по регулированию социально-трудовых отношений и контроль за исполнением ее решений</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2: доля выполненных Правительством Республики Коми мероприятий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Региональным объединением работодателей Союз промышленников и предпринимателей Республики Коми от общего количества мероприятий, предусмотренных планом</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63" w:history="1">
              <w:r>
                <w:rPr>
                  <w:color w:val="0000FF"/>
                </w:rPr>
                <w:t>N 6</w:t>
              </w:r>
            </w:hyperlink>
            <w:r>
              <w:t xml:space="preserve">, от 05.02.2019 </w:t>
            </w:r>
            <w:hyperlink r:id="rId264"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34</w:t>
            </w:r>
          </w:p>
        </w:tc>
        <w:tc>
          <w:tcPr>
            <w:tcW w:w="2268" w:type="dxa"/>
            <w:tcBorders>
              <w:bottom w:val="nil"/>
            </w:tcBorders>
          </w:tcPr>
          <w:p w:rsidR="005B6646" w:rsidRDefault="005B6646">
            <w:pPr>
              <w:pStyle w:val="ConsPlusNormal"/>
              <w:jc w:val="both"/>
            </w:pPr>
            <w:r>
              <w:t>Основное мероприятие 4.2.2. Содействие обеспечению выполнения обязательств, взятых социальными партнерами в рамках коллективных договоров и соглашений</w:t>
            </w:r>
          </w:p>
        </w:tc>
        <w:tc>
          <w:tcPr>
            <w:tcW w:w="1474" w:type="dxa"/>
            <w:tcBorders>
              <w:bottom w:val="nil"/>
            </w:tcBorders>
          </w:tcPr>
          <w:p w:rsidR="005B6646" w:rsidRDefault="005B6646">
            <w:pPr>
              <w:pStyle w:val="ConsPlusNormal"/>
            </w:pPr>
            <w:r>
              <w:t>Министерство труда, занятости и социальной защиты Республики Коми</w:t>
            </w:r>
          </w:p>
        </w:tc>
        <w:tc>
          <w:tcPr>
            <w:tcW w:w="1304" w:type="dxa"/>
            <w:tcBorders>
              <w:bottom w:val="nil"/>
            </w:tcBorders>
          </w:tcPr>
          <w:p w:rsidR="005B6646" w:rsidRDefault="005B6646">
            <w:pPr>
              <w:pStyle w:val="ConsPlusNormal"/>
            </w:pPr>
            <w:r>
              <w:t>01.01.2014</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ежегодного информирования Союза организаций профсоюзов "Федерация профсоюзов Республики Коми" и Регионального объединения работодателей Союз промышленников и предпринимателей Республики Коми об исполнении Плана мероприятий Правительства Республики Коми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Союз промышленников и предпринимателей Республики Коми на 2018 - 2020 годы;</w:t>
            </w:r>
          </w:p>
          <w:p w:rsidR="005B6646" w:rsidRDefault="005B6646">
            <w:pPr>
              <w:pStyle w:val="ConsPlusNormal"/>
            </w:pPr>
            <w:r>
              <w:t>подведение итогов конкурсов в сфере социального партнерства и награждение победителей</w:t>
            </w:r>
          </w:p>
        </w:tc>
        <w:tc>
          <w:tcPr>
            <w:tcW w:w="2268" w:type="dxa"/>
            <w:tcBorders>
              <w:bottom w:val="nil"/>
            </w:tcBorders>
          </w:tcPr>
          <w:p w:rsidR="005B6646" w:rsidRDefault="005B6646">
            <w:pPr>
              <w:pStyle w:val="ConsPlusNormal"/>
            </w:pPr>
            <w:r>
              <w:t>Подготовка информации об исполнении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Союз промышленников и предпринимателей Республики Коми;</w:t>
            </w:r>
          </w:p>
          <w:p w:rsidR="005B6646" w:rsidRDefault="005B6646">
            <w:pPr>
              <w:pStyle w:val="ConsPlusNormal"/>
            </w:pPr>
            <w:r>
              <w:t>анализ и обобщение лучших практик социального партнерства посредством проведения конкурсов</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2: доля организаций, не состоящих в коллективных трудовых спорах, в общем количестве организаций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02.08.2018 </w:t>
            </w:r>
            <w:hyperlink r:id="rId265" w:history="1">
              <w:r>
                <w:rPr>
                  <w:color w:val="0000FF"/>
                </w:rPr>
                <w:t>N 349</w:t>
              </w:r>
            </w:hyperlink>
            <w:r>
              <w:t xml:space="preserve">, от 05.02.2019 </w:t>
            </w:r>
            <w:hyperlink r:id="rId266" w:history="1">
              <w:r>
                <w:rPr>
                  <w:color w:val="0000FF"/>
                </w:rPr>
                <w:t>N 51</w:t>
              </w:r>
            </w:hyperlink>
            <w:r>
              <w:t>)</w:t>
            </w:r>
          </w:p>
        </w:tc>
      </w:tr>
      <w:tr w:rsidR="005B6646">
        <w:tc>
          <w:tcPr>
            <w:tcW w:w="13550" w:type="dxa"/>
            <w:gridSpan w:val="8"/>
          </w:tcPr>
          <w:p w:rsidR="005B6646" w:rsidRDefault="005B6646">
            <w:pPr>
              <w:pStyle w:val="ConsPlusNormal"/>
              <w:jc w:val="center"/>
              <w:outlineLvl w:val="4"/>
            </w:pPr>
            <w:r>
              <w:t>Задача 3. Содействие развитию системы кадрового обеспечения экономики в Республике Коми</w:t>
            </w:r>
          </w:p>
        </w:tc>
      </w:tr>
      <w:tr w:rsidR="005B6646">
        <w:tblPrEx>
          <w:tblBorders>
            <w:insideH w:val="nil"/>
          </w:tblBorders>
        </w:tblPrEx>
        <w:tc>
          <w:tcPr>
            <w:tcW w:w="680" w:type="dxa"/>
            <w:tcBorders>
              <w:bottom w:val="nil"/>
            </w:tcBorders>
          </w:tcPr>
          <w:p w:rsidR="005B6646" w:rsidRDefault="005B6646">
            <w:pPr>
              <w:pStyle w:val="ConsPlusNormal"/>
            </w:pPr>
            <w:r>
              <w:t>35</w:t>
            </w:r>
          </w:p>
        </w:tc>
        <w:tc>
          <w:tcPr>
            <w:tcW w:w="2268" w:type="dxa"/>
            <w:tcBorders>
              <w:bottom w:val="nil"/>
            </w:tcBorders>
          </w:tcPr>
          <w:p w:rsidR="005B6646" w:rsidRDefault="005B6646">
            <w:pPr>
              <w:pStyle w:val="ConsPlusNormal"/>
              <w:jc w:val="both"/>
            </w:pPr>
            <w:r>
              <w:t>Основное мероприятие 4.3.1. Формирование прогнозной потребности экономики в квалифицированных кадрах</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Сформирован прогноз потребности экономики в кадрах (ежегодно)</w:t>
            </w:r>
          </w:p>
        </w:tc>
        <w:tc>
          <w:tcPr>
            <w:tcW w:w="2268" w:type="dxa"/>
            <w:tcBorders>
              <w:bottom w:val="nil"/>
            </w:tcBorders>
          </w:tcPr>
          <w:p w:rsidR="005B6646" w:rsidRDefault="005B6646">
            <w:pPr>
              <w:pStyle w:val="ConsPlusNormal"/>
            </w:pPr>
            <w:r>
              <w:t>Организация проведения тематических исследований среди организаций в Республике Коми по вопросам прогнозирования потребности в кадрах, развития кадрового потенциала экономики республики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3:</w:t>
            </w:r>
          </w:p>
          <w:p w:rsidR="005B6646" w:rsidRDefault="005B6646">
            <w:pPr>
              <w:pStyle w:val="ConsPlusNormal"/>
            </w:pPr>
            <w:r>
              <w:t>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67" w:history="1">
              <w:r>
                <w:rPr>
                  <w:color w:val="0000FF"/>
                </w:rPr>
                <w:t>Постановления</w:t>
              </w:r>
            </w:hyperlink>
            <w:r>
              <w:t xml:space="preserve"> Правительства РК от 05.02.2019 N 51)</w:t>
            </w:r>
          </w:p>
        </w:tc>
      </w:tr>
      <w:tr w:rsidR="005B6646">
        <w:tc>
          <w:tcPr>
            <w:tcW w:w="680" w:type="dxa"/>
          </w:tcPr>
          <w:p w:rsidR="005B6646" w:rsidRDefault="005B6646">
            <w:pPr>
              <w:pStyle w:val="ConsPlusNormal"/>
            </w:pPr>
            <w:r>
              <w:t>36</w:t>
            </w:r>
          </w:p>
        </w:tc>
        <w:tc>
          <w:tcPr>
            <w:tcW w:w="2268" w:type="dxa"/>
          </w:tcPr>
          <w:p w:rsidR="005B6646" w:rsidRDefault="005B6646">
            <w:pPr>
              <w:pStyle w:val="ConsPlusNormal"/>
              <w:jc w:val="both"/>
            </w:pPr>
            <w:r>
              <w:t>Основное мероприятие 4.3.2. Содействие органам исполнительной власти и органам местного самоуправления в формировании эффективной кадровой политики на отраслевом и муниципальном уровне</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100% охват органов исполнительной власти и органов местного самоуправления информационно-разъяснительной работой по повышению квалификации (ежегодно)</w:t>
            </w:r>
          </w:p>
        </w:tc>
        <w:tc>
          <w:tcPr>
            <w:tcW w:w="2268" w:type="dxa"/>
          </w:tcPr>
          <w:p w:rsidR="005B6646" w:rsidRDefault="005B6646">
            <w:pPr>
              <w:pStyle w:val="ConsPlusNormal"/>
            </w:pPr>
            <w:r>
              <w:t>Формирование новых механизмов управления в сфере сохранения, воспроизводства и развития кадрового потенциала экономики республики</w:t>
            </w:r>
          </w:p>
        </w:tc>
        <w:tc>
          <w:tcPr>
            <w:tcW w:w="2551" w:type="dxa"/>
          </w:tcPr>
          <w:p w:rsidR="005B6646" w:rsidRDefault="005B6646">
            <w:pPr>
              <w:pStyle w:val="ConsPlusNormal"/>
            </w:pPr>
            <w:r>
              <w:t>ПП4, задача 3: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r>
      <w:tr w:rsidR="005B6646">
        <w:tc>
          <w:tcPr>
            <w:tcW w:w="680" w:type="dxa"/>
          </w:tcPr>
          <w:p w:rsidR="005B6646" w:rsidRDefault="005B6646">
            <w:pPr>
              <w:pStyle w:val="ConsPlusNormal"/>
            </w:pPr>
            <w:r>
              <w:t>37</w:t>
            </w:r>
          </w:p>
        </w:tc>
        <w:tc>
          <w:tcPr>
            <w:tcW w:w="2268" w:type="dxa"/>
          </w:tcPr>
          <w:p w:rsidR="005B6646" w:rsidRDefault="005B6646">
            <w:pPr>
              <w:pStyle w:val="ConsPlusNormal"/>
              <w:jc w:val="both"/>
            </w:pPr>
            <w:r>
              <w:t>Основное мероприятие 4.3.3. Организационно-информационное обеспечение организаций и иных хозяйствующих субъектов в Республике Коми в сфере кадровой политики</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Проведение ежегодно не менее 1 мероприятия, направленного на организационно-информационное обеспечение организаций и иных хозяйствующих субъектов в сфере кадровой политики</w:t>
            </w:r>
          </w:p>
        </w:tc>
        <w:tc>
          <w:tcPr>
            <w:tcW w:w="2268" w:type="dxa"/>
          </w:tcPr>
          <w:p w:rsidR="005B6646" w:rsidRDefault="005B6646">
            <w:pPr>
              <w:pStyle w:val="ConsPlusNormal"/>
            </w:pPr>
            <w:r>
              <w:t>-</w:t>
            </w:r>
          </w:p>
        </w:tc>
        <w:tc>
          <w:tcPr>
            <w:tcW w:w="2551" w:type="dxa"/>
          </w:tcPr>
          <w:p w:rsidR="005B6646" w:rsidRDefault="005B6646">
            <w:pPr>
              <w:pStyle w:val="ConsPlusNormal"/>
            </w:pPr>
            <w:r>
              <w:t>ПП4, задача 3: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r>
      <w:tr w:rsidR="005B6646">
        <w:tc>
          <w:tcPr>
            <w:tcW w:w="680" w:type="dxa"/>
          </w:tcPr>
          <w:p w:rsidR="005B6646" w:rsidRDefault="005B6646">
            <w:pPr>
              <w:pStyle w:val="ConsPlusNormal"/>
            </w:pPr>
            <w:r>
              <w:t>38</w:t>
            </w:r>
          </w:p>
        </w:tc>
        <w:tc>
          <w:tcPr>
            <w:tcW w:w="2268" w:type="dxa"/>
          </w:tcPr>
          <w:p w:rsidR="005B6646" w:rsidRDefault="005B6646">
            <w:pPr>
              <w:pStyle w:val="ConsPlusNormal"/>
              <w:jc w:val="both"/>
            </w:pPr>
            <w:r>
              <w:t>Основное мероприятие 4.3.4. Стимулирование организаций и иных хозяйствующих субъектов в Республике Коми в повышении качества кадрового менеджмента</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Проведение ежегодно не менее 1 конкурса профессионального мастерства среди хозяйствующих субъектов Республики Коми</w:t>
            </w:r>
          </w:p>
        </w:tc>
        <w:tc>
          <w:tcPr>
            <w:tcW w:w="2268" w:type="dxa"/>
          </w:tcPr>
          <w:p w:rsidR="005B6646" w:rsidRDefault="005B6646">
            <w:pPr>
              <w:pStyle w:val="ConsPlusNormal"/>
            </w:pPr>
            <w:r>
              <w:t>-</w:t>
            </w:r>
          </w:p>
        </w:tc>
        <w:tc>
          <w:tcPr>
            <w:tcW w:w="2551" w:type="dxa"/>
          </w:tcPr>
          <w:p w:rsidR="005B6646" w:rsidRDefault="005B6646">
            <w:pPr>
              <w:pStyle w:val="ConsPlusNormal"/>
            </w:pPr>
            <w:r>
              <w:t>ПП4, задача 3: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r>
      <w:tr w:rsidR="005B6646">
        <w:tc>
          <w:tcPr>
            <w:tcW w:w="680" w:type="dxa"/>
          </w:tcPr>
          <w:p w:rsidR="005B6646" w:rsidRDefault="005B6646">
            <w:pPr>
              <w:pStyle w:val="ConsPlusNormal"/>
            </w:pPr>
            <w:r>
              <w:t>39</w:t>
            </w:r>
          </w:p>
        </w:tc>
        <w:tc>
          <w:tcPr>
            <w:tcW w:w="2268" w:type="dxa"/>
          </w:tcPr>
          <w:p w:rsidR="005B6646" w:rsidRDefault="005B6646">
            <w:pPr>
              <w:pStyle w:val="ConsPlusNormal"/>
              <w:jc w:val="both"/>
            </w:pPr>
            <w:r>
              <w:t xml:space="preserve">Основное мероприятие 4.3.5. Организация подготовки управленческих кадров в рамках реализации </w:t>
            </w:r>
            <w:hyperlink r:id="rId268" w:history="1">
              <w:r>
                <w:rPr>
                  <w:color w:val="0000FF"/>
                </w:rPr>
                <w:t>Указа</w:t>
              </w:r>
            </w:hyperlink>
            <w:r>
              <w:t xml:space="preserve"> Президента Российской Федерации от 23 июля 1997 г. N 774 "О подготовке управленческих кадров для организаций народного хозяйства Российской Федерации" согласно установленной для Республики Коми квоте</w:t>
            </w:r>
          </w:p>
        </w:tc>
        <w:tc>
          <w:tcPr>
            <w:tcW w:w="1474" w:type="dxa"/>
          </w:tcPr>
          <w:p w:rsidR="005B6646" w:rsidRDefault="005B6646">
            <w:pPr>
              <w:pStyle w:val="ConsPlusNormal"/>
            </w:pPr>
            <w:r>
              <w:t>Управление государственной гражданской службы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 xml:space="preserve">Ежегодно организованное обучение специалистов в соответствии с Государственным </w:t>
            </w:r>
            <w:hyperlink r:id="rId269" w:history="1">
              <w:r>
                <w:rPr>
                  <w:color w:val="0000FF"/>
                </w:rPr>
                <w:t>планом</w:t>
              </w:r>
            </w:hyperlink>
            <w:r>
              <w:t xml:space="preserve"> подготовки управленческих кадров для организаций народного хозяйства Российской Федерации в 2007/08 - 2017/18 учебных годах, утвержденным постановлением Правительства Российской Федерации от 24 марта 2007 г. N 177</w:t>
            </w:r>
          </w:p>
        </w:tc>
        <w:tc>
          <w:tcPr>
            <w:tcW w:w="2268" w:type="dxa"/>
          </w:tcPr>
          <w:p w:rsidR="005B6646" w:rsidRDefault="005B6646">
            <w:pPr>
              <w:pStyle w:val="ConsPlusNormal"/>
            </w:pPr>
            <w:r>
              <w:t>Организация проведения конкурсного отбора специалистов по всем типам образовательных программ в соответствии с Государственным планом подготовки управленческих кадров для организаций народного хозяйства Российской Федерации;</w:t>
            </w:r>
          </w:p>
          <w:p w:rsidR="005B6646" w:rsidRDefault="005B6646">
            <w:pPr>
              <w:pStyle w:val="ConsPlusNormal"/>
            </w:pPr>
            <w:r>
              <w:t>организация обучения специалистов по всем типам образовательных программ в соответствии с Государственным планом подготовки управленческих кадров для организаций народного хозяйства Российской Федерации</w:t>
            </w:r>
          </w:p>
        </w:tc>
        <w:tc>
          <w:tcPr>
            <w:tcW w:w="2551" w:type="dxa"/>
          </w:tcPr>
          <w:p w:rsidR="005B6646" w:rsidRDefault="005B6646">
            <w:pPr>
              <w:pStyle w:val="ConsPlusNormal"/>
            </w:pPr>
            <w:r>
              <w:t>ГП: реальные располагаемые денежные доходы населения.</w:t>
            </w:r>
          </w:p>
          <w:p w:rsidR="005B6646" w:rsidRDefault="005B6646">
            <w:pPr>
              <w:pStyle w:val="ConsPlusNormal"/>
            </w:pPr>
            <w:r>
              <w:t xml:space="preserve">ПП4, задача 3: уровень выполнения квоты, определенной Республике Коми, по обучению специалистов в соответствии с Государственным </w:t>
            </w:r>
            <w:hyperlink r:id="rId270" w:history="1">
              <w:r>
                <w:rPr>
                  <w:color w:val="0000FF"/>
                </w:rPr>
                <w:t>планом</w:t>
              </w:r>
            </w:hyperlink>
            <w:r>
              <w:t xml:space="preserve"> подготовки управленческих кадров для организаций народного хозяйства Российской Федерации, утвержденным постановлением Правительства Российской Федерации от 24 марта 2007 г. N 177</w:t>
            </w:r>
          </w:p>
        </w:tc>
      </w:tr>
      <w:tr w:rsidR="005B6646">
        <w:tblPrEx>
          <w:tblBorders>
            <w:insideH w:val="nil"/>
          </w:tblBorders>
        </w:tblPrEx>
        <w:tc>
          <w:tcPr>
            <w:tcW w:w="680" w:type="dxa"/>
            <w:tcBorders>
              <w:bottom w:val="nil"/>
            </w:tcBorders>
          </w:tcPr>
          <w:p w:rsidR="005B6646" w:rsidRDefault="005B6646">
            <w:pPr>
              <w:pStyle w:val="ConsPlusNormal"/>
            </w:pPr>
            <w:r>
              <w:t>39.1</w:t>
            </w:r>
          </w:p>
        </w:tc>
        <w:tc>
          <w:tcPr>
            <w:tcW w:w="2268" w:type="dxa"/>
            <w:tcBorders>
              <w:bottom w:val="nil"/>
            </w:tcBorders>
          </w:tcPr>
          <w:p w:rsidR="005B6646" w:rsidRDefault="005B6646">
            <w:pPr>
              <w:pStyle w:val="ConsPlusNormal"/>
              <w:jc w:val="both"/>
            </w:pPr>
            <w:r>
              <w:t>Основное мероприятие 4.3.5. Подготовка управленческих кадров для организаций народного хозяйства</w:t>
            </w:r>
          </w:p>
        </w:tc>
        <w:tc>
          <w:tcPr>
            <w:tcW w:w="1474" w:type="dxa"/>
            <w:tcBorders>
              <w:bottom w:val="nil"/>
            </w:tcBorders>
          </w:tcPr>
          <w:p w:rsidR="005B6646" w:rsidRDefault="005B6646">
            <w:pPr>
              <w:pStyle w:val="ConsPlusNormal"/>
            </w:pPr>
            <w:r>
              <w:t>Администрация Главы Республики Коми</w:t>
            </w:r>
          </w:p>
        </w:tc>
        <w:tc>
          <w:tcPr>
            <w:tcW w:w="1304" w:type="dxa"/>
            <w:tcBorders>
              <w:bottom w:val="nil"/>
            </w:tcBorders>
          </w:tcPr>
          <w:p w:rsidR="005B6646" w:rsidRDefault="005B6646">
            <w:pPr>
              <w:pStyle w:val="ConsPlusNormal"/>
            </w:pPr>
            <w:r>
              <w:t>01.01.2017</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Количество специалистов, завершивших обучение (в процентах к общему количеству специалистов, приступивших к обучению) - не менее 80% ежегодно</w:t>
            </w:r>
          </w:p>
        </w:tc>
        <w:tc>
          <w:tcPr>
            <w:tcW w:w="2268" w:type="dxa"/>
            <w:tcBorders>
              <w:bottom w:val="nil"/>
            </w:tcBorders>
          </w:tcPr>
          <w:p w:rsidR="005B6646" w:rsidRDefault="005B6646">
            <w:pPr>
              <w:pStyle w:val="ConsPlusNormal"/>
            </w:pPr>
            <w:r>
              <w:t>Организация проведения конкурсного отбора специалистов по всем типам образовательных программ в соответствии с Государственным планом подготовки управленческих кадров для организаций народного хозяйства Российской Федерации;</w:t>
            </w:r>
          </w:p>
          <w:p w:rsidR="005B6646" w:rsidRDefault="005B6646">
            <w:pPr>
              <w:pStyle w:val="ConsPlusNormal"/>
            </w:pPr>
            <w:r>
              <w:t>организация обучения специалистов по всем типам образовательных программ в соответствии с Государственным планом подготовки управленческих кадров для организаций народного хозяйства Российской Федерации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3: 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в 2007/08 - 2017/18 учебных годах по всем типам образовательных программ</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18.05.2018 </w:t>
            </w:r>
            <w:hyperlink r:id="rId271" w:history="1">
              <w:r>
                <w:rPr>
                  <w:color w:val="0000FF"/>
                </w:rPr>
                <w:t>N 236</w:t>
              </w:r>
            </w:hyperlink>
            <w:r>
              <w:t xml:space="preserve">, от 05.02.2019 </w:t>
            </w:r>
            <w:hyperlink r:id="rId272" w:history="1">
              <w:r>
                <w:rPr>
                  <w:color w:val="0000FF"/>
                </w:rPr>
                <w:t>N 51</w:t>
              </w:r>
            </w:hyperlink>
            <w:r>
              <w:t>)</w:t>
            </w:r>
          </w:p>
        </w:tc>
      </w:tr>
      <w:tr w:rsidR="005B6646">
        <w:tc>
          <w:tcPr>
            <w:tcW w:w="680" w:type="dxa"/>
          </w:tcPr>
          <w:p w:rsidR="005B6646" w:rsidRDefault="005B6646">
            <w:pPr>
              <w:pStyle w:val="ConsPlusNormal"/>
            </w:pPr>
            <w:r>
              <w:t>40</w:t>
            </w:r>
          </w:p>
        </w:tc>
        <w:tc>
          <w:tcPr>
            <w:tcW w:w="2268" w:type="dxa"/>
          </w:tcPr>
          <w:p w:rsidR="005B6646" w:rsidRDefault="005B6646">
            <w:pPr>
              <w:pStyle w:val="ConsPlusNormal"/>
              <w:jc w:val="both"/>
            </w:pPr>
            <w:r>
              <w:t>Основное мероприятие 4.3.6. Организация обучения руководителей и специалистов организаций и иных хозяйствующих субъектов, а также отдельных категорий населения в Республике Коми по приоритетным направлениям развития экономики региона</w:t>
            </w:r>
          </w:p>
        </w:tc>
        <w:tc>
          <w:tcPr>
            <w:tcW w:w="1474" w:type="dxa"/>
          </w:tcPr>
          <w:p w:rsidR="005B6646" w:rsidRDefault="005B6646">
            <w:pPr>
              <w:pStyle w:val="ConsPlusNormal"/>
            </w:pPr>
            <w:r>
              <w:t>Управление государственной гражданской службы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Проведение ежегодно не менее 1 мероприятия, направленного на повышение профессионального уровня руководителей и специалистов организаций и иных хозяйствующих субъектов, а также отдельных категорий населения в Республике Коми</w:t>
            </w:r>
          </w:p>
        </w:tc>
        <w:tc>
          <w:tcPr>
            <w:tcW w:w="2268" w:type="dxa"/>
          </w:tcPr>
          <w:p w:rsidR="005B6646" w:rsidRDefault="005B6646">
            <w:pPr>
              <w:pStyle w:val="ConsPlusNormal"/>
            </w:pPr>
            <w:r>
              <w:t>Организация проведения конкурсного отбора руководителей и специалистов для обучения по региональной программе подготовки управленческих кадров;</w:t>
            </w:r>
          </w:p>
          <w:p w:rsidR="005B6646" w:rsidRDefault="005B6646">
            <w:pPr>
              <w:pStyle w:val="ConsPlusNormal"/>
            </w:pPr>
            <w:r>
              <w:t>организация обучения руководителей и специалистов организаций отраслей экономики и социальной сферы по региональной программе подготовки управленческих кадров</w:t>
            </w:r>
          </w:p>
        </w:tc>
        <w:tc>
          <w:tcPr>
            <w:tcW w:w="2551" w:type="dxa"/>
          </w:tcPr>
          <w:p w:rsidR="005B6646" w:rsidRDefault="005B6646">
            <w:pPr>
              <w:pStyle w:val="ConsPlusNormal"/>
            </w:pPr>
            <w:r>
              <w:t>ПП4, задача 3: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r>
      <w:tr w:rsidR="005B6646">
        <w:tc>
          <w:tcPr>
            <w:tcW w:w="680" w:type="dxa"/>
          </w:tcPr>
          <w:p w:rsidR="005B6646" w:rsidRDefault="005B6646">
            <w:pPr>
              <w:pStyle w:val="ConsPlusNormal"/>
            </w:pPr>
            <w:r>
              <w:t>40.1</w:t>
            </w:r>
          </w:p>
        </w:tc>
        <w:tc>
          <w:tcPr>
            <w:tcW w:w="2268" w:type="dxa"/>
          </w:tcPr>
          <w:p w:rsidR="005B6646" w:rsidRDefault="005B6646">
            <w:pPr>
              <w:pStyle w:val="ConsPlusNormal"/>
              <w:jc w:val="both"/>
            </w:pPr>
            <w:r>
              <w:t>Основное мероприятие 4.3.6. Организация обучения руководителей и специалистов организаций и иных хозяйствующих субъектов, а также отдельных категорий населения в Республике Коми по приоритетным направлениям социально-экономического развития региона</w:t>
            </w:r>
          </w:p>
        </w:tc>
        <w:tc>
          <w:tcPr>
            <w:tcW w:w="1474" w:type="dxa"/>
          </w:tcPr>
          <w:p w:rsidR="005B6646" w:rsidRDefault="005B6646">
            <w:pPr>
              <w:pStyle w:val="ConsPlusNormal"/>
            </w:pPr>
            <w:r>
              <w:t>Управление государственной гражданской службы Республики Коми</w:t>
            </w:r>
          </w:p>
        </w:tc>
        <w:tc>
          <w:tcPr>
            <w:tcW w:w="1304" w:type="dxa"/>
          </w:tcPr>
          <w:p w:rsidR="005B6646" w:rsidRDefault="005B6646">
            <w:pPr>
              <w:pStyle w:val="ConsPlusNormal"/>
            </w:pPr>
            <w:r>
              <w:t>01.01.2016</w:t>
            </w:r>
          </w:p>
        </w:tc>
        <w:tc>
          <w:tcPr>
            <w:tcW w:w="1304" w:type="dxa"/>
          </w:tcPr>
          <w:p w:rsidR="005B6646" w:rsidRDefault="005B6646">
            <w:pPr>
              <w:pStyle w:val="ConsPlusNormal"/>
            </w:pPr>
            <w:r>
              <w:t>31.12.2016</w:t>
            </w:r>
          </w:p>
        </w:tc>
        <w:tc>
          <w:tcPr>
            <w:tcW w:w="1701" w:type="dxa"/>
          </w:tcPr>
          <w:p w:rsidR="005B6646" w:rsidRDefault="005B6646">
            <w:pPr>
              <w:pStyle w:val="ConsPlusNormal"/>
            </w:pPr>
            <w:r>
              <w:t>Проведение ежегодно не менее 1 мероприятия, направленного на повышение профессионального уровня руководителей и специалистов организаций и иных хозяйствующих субъектов, а также отдельных категорий населения в Республике Коми</w:t>
            </w:r>
          </w:p>
        </w:tc>
        <w:tc>
          <w:tcPr>
            <w:tcW w:w="2268" w:type="dxa"/>
          </w:tcPr>
          <w:p w:rsidR="005B6646" w:rsidRDefault="005B6646">
            <w:pPr>
              <w:pStyle w:val="ConsPlusNormal"/>
            </w:pPr>
            <w:r>
              <w:t>Организация проведения конкурсного отбора руководителей и специалистов для обучения по региональной программе подготовки управленческих кадров;</w:t>
            </w:r>
          </w:p>
          <w:p w:rsidR="005B6646" w:rsidRDefault="005B6646">
            <w:pPr>
              <w:pStyle w:val="ConsPlusNormal"/>
            </w:pPr>
            <w:r>
              <w:t>организация обучения руководителей и специалистов по региональной программе подготовки управленческих кадров</w:t>
            </w:r>
          </w:p>
        </w:tc>
        <w:tc>
          <w:tcPr>
            <w:tcW w:w="2551" w:type="dxa"/>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3: 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w:t>
            </w:r>
          </w:p>
        </w:tc>
      </w:tr>
      <w:tr w:rsidR="005B6646">
        <w:tc>
          <w:tcPr>
            <w:tcW w:w="680" w:type="dxa"/>
          </w:tcPr>
          <w:p w:rsidR="005B6646" w:rsidRDefault="005B6646">
            <w:pPr>
              <w:pStyle w:val="ConsPlusNormal"/>
            </w:pPr>
            <w:r>
              <w:t>41</w:t>
            </w:r>
          </w:p>
        </w:tc>
        <w:tc>
          <w:tcPr>
            <w:tcW w:w="2268" w:type="dxa"/>
          </w:tcPr>
          <w:p w:rsidR="005B6646" w:rsidRDefault="005B6646">
            <w:pPr>
              <w:pStyle w:val="ConsPlusNormal"/>
              <w:jc w:val="both"/>
            </w:pPr>
            <w:r>
              <w:t>Основное мероприятие 4.3.7. Развитие механизмов повышения эффективности использования кадрового потенциала в Республике Коми</w:t>
            </w:r>
          </w:p>
        </w:tc>
        <w:tc>
          <w:tcPr>
            <w:tcW w:w="1474" w:type="dxa"/>
          </w:tcPr>
          <w:p w:rsidR="005B6646" w:rsidRDefault="005B6646">
            <w:pPr>
              <w:pStyle w:val="ConsPlusNormal"/>
            </w:pPr>
            <w:r>
              <w:t>Управление государственной гражданской службы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Проведение ежегодно не менее 1 мероприятия, обобщающего передовой опыт специалистов, прошедших программы подготовки управленческих кадров</w:t>
            </w:r>
          </w:p>
        </w:tc>
        <w:tc>
          <w:tcPr>
            <w:tcW w:w="2268" w:type="dxa"/>
          </w:tcPr>
          <w:p w:rsidR="005B6646" w:rsidRDefault="005B6646">
            <w:pPr>
              <w:pStyle w:val="ConsPlusNormal"/>
            </w:pPr>
            <w:r>
              <w:t>Организация проведения "круглых столов", мастер-классов, конференций, выставок, конкурсов, сопровождения проектов, консультаций, а также подготовки и издания сборников, буклетов, информационных листков, обобщающих передовой опыт специалистов, прошедших программы подготовки управленческих кадров, с целью повышения эффективности использования знаний и навыков специалистов для решения социально-экономических и культурных проблем республики;</w:t>
            </w:r>
          </w:p>
          <w:p w:rsidR="005B6646" w:rsidRDefault="005B6646">
            <w:pPr>
              <w:pStyle w:val="ConsPlusNormal"/>
            </w:pPr>
            <w:r>
              <w:t>организация практического обучения молодежи в Республике Коми основам экономики и предпринимательства в рамках международной образовательной программы "Достижения молодых"</w:t>
            </w:r>
          </w:p>
        </w:tc>
        <w:tc>
          <w:tcPr>
            <w:tcW w:w="2551" w:type="dxa"/>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3: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p w:rsidR="005B6646" w:rsidRDefault="005B6646">
            <w:pPr>
              <w:pStyle w:val="ConsPlusNormal"/>
            </w:pPr>
            <w:r>
              <w:t>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w:t>
            </w:r>
          </w:p>
        </w:tc>
      </w:tr>
      <w:tr w:rsidR="005B6646">
        <w:tc>
          <w:tcPr>
            <w:tcW w:w="680" w:type="dxa"/>
          </w:tcPr>
          <w:p w:rsidR="005B6646" w:rsidRDefault="005B6646">
            <w:pPr>
              <w:pStyle w:val="ConsPlusNormal"/>
            </w:pPr>
            <w:r>
              <w:t>42</w:t>
            </w:r>
          </w:p>
        </w:tc>
        <w:tc>
          <w:tcPr>
            <w:tcW w:w="2268" w:type="dxa"/>
          </w:tcPr>
          <w:p w:rsidR="005B6646" w:rsidRDefault="005B6646">
            <w:pPr>
              <w:pStyle w:val="ConsPlusNormal"/>
              <w:jc w:val="both"/>
            </w:pPr>
            <w:r>
              <w:t>Основное мероприятие 4.3.8. Организация проведения региональных этапов всероссийских конкурсов профессионального мастерства среди рабочих профессий</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31.12.2014</w:t>
            </w:r>
          </w:p>
        </w:tc>
        <w:tc>
          <w:tcPr>
            <w:tcW w:w="1701" w:type="dxa"/>
          </w:tcPr>
          <w:p w:rsidR="005B6646" w:rsidRDefault="005B6646">
            <w:pPr>
              <w:pStyle w:val="ConsPlusNormal"/>
            </w:pPr>
            <w:r>
              <w:t>Совершенствование профессиональных умений и навыков работников массовых профессий, пропаганда достижений и передового опыта участников конкурса, содействие в привлечении молодежи для обучения и трудоустройства по рабочим профессиям</w:t>
            </w:r>
          </w:p>
        </w:tc>
        <w:tc>
          <w:tcPr>
            <w:tcW w:w="2268" w:type="dxa"/>
          </w:tcPr>
          <w:p w:rsidR="005B6646" w:rsidRDefault="005B6646">
            <w:pPr>
              <w:pStyle w:val="ConsPlusNormal"/>
            </w:pPr>
            <w:r>
              <w:t>-</w:t>
            </w:r>
          </w:p>
        </w:tc>
        <w:tc>
          <w:tcPr>
            <w:tcW w:w="2551" w:type="dxa"/>
          </w:tcPr>
          <w:p w:rsidR="005B6646" w:rsidRDefault="005B6646">
            <w:pPr>
              <w:pStyle w:val="ConsPlusNormal"/>
            </w:pPr>
            <w:r>
              <w:t>ПП4, задача 3: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r>
      <w:tr w:rsidR="005B6646">
        <w:tblPrEx>
          <w:tblBorders>
            <w:insideH w:val="nil"/>
          </w:tblBorders>
        </w:tblPrEx>
        <w:tc>
          <w:tcPr>
            <w:tcW w:w="680" w:type="dxa"/>
            <w:tcBorders>
              <w:bottom w:val="nil"/>
            </w:tcBorders>
          </w:tcPr>
          <w:p w:rsidR="005B6646" w:rsidRDefault="005B6646">
            <w:pPr>
              <w:pStyle w:val="ConsPlusNormal"/>
            </w:pPr>
            <w:r>
              <w:t>42.1</w:t>
            </w:r>
          </w:p>
        </w:tc>
        <w:tc>
          <w:tcPr>
            <w:tcW w:w="2268" w:type="dxa"/>
            <w:tcBorders>
              <w:bottom w:val="nil"/>
            </w:tcBorders>
          </w:tcPr>
          <w:p w:rsidR="005B6646" w:rsidRDefault="005B6646">
            <w:pPr>
              <w:pStyle w:val="ConsPlusNormal"/>
              <w:jc w:val="both"/>
            </w:pPr>
            <w:r>
              <w:t>Основное мероприятие 4.3.9. Профессиональное развитие руководителей и специалистов организаций в Республике Коми по приоритетным направлениям социально-экономического развития региона</w:t>
            </w:r>
          </w:p>
        </w:tc>
        <w:tc>
          <w:tcPr>
            <w:tcW w:w="1474" w:type="dxa"/>
            <w:tcBorders>
              <w:bottom w:val="nil"/>
            </w:tcBorders>
          </w:tcPr>
          <w:p w:rsidR="005B6646" w:rsidRDefault="005B6646">
            <w:pPr>
              <w:pStyle w:val="ConsPlusNormal"/>
            </w:pPr>
            <w:r>
              <w:t>Администрация Главы Республики Коми</w:t>
            </w:r>
          </w:p>
        </w:tc>
        <w:tc>
          <w:tcPr>
            <w:tcW w:w="1304" w:type="dxa"/>
            <w:tcBorders>
              <w:bottom w:val="nil"/>
            </w:tcBorders>
          </w:tcPr>
          <w:p w:rsidR="005B6646" w:rsidRDefault="005B6646">
            <w:pPr>
              <w:pStyle w:val="ConsPlusNormal"/>
            </w:pPr>
            <w:r>
              <w:t>01.01.2017</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Проведено ежегодно не менее 2 мероприятий, направленных на профессиональное развитие руководителей и специалистов организаций в Республике Коми, а также эффективности использования потенциала выпускников программ подготовки управленческих кадров</w:t>
            </w:r>
          </w:p>
        </w:tc>
        <w:tc>
          <w:tcPr>
            <w:tcW w:w="2268" w:type="dxa"/>
            <w:tcBorders>
              <w:bottom w:val="nil"/>
            </w:tcBorders>
          </w:tcPr>
          <w:p w:rsidR="005B6646" w:rsidRDefault="005B6646">
            <w:pPr>
              <w:pStyle w:val="ConsPlusNormal"/>
            </w:pPr>
            <w:r>
              <w:t>Организация обучения руководителей и специалистов организаций Республики Коми по региональной программе подготовки управленческих кадров;</w:t>
            </w:r>
          </w:p>
          <w:p w:rsidR="005B6646" w:rsidRDefault="005B6646">
            <w:pPr>
              <w:pStyle w:val="ConsPlusNormal"/>
            </w:pPr>
            <w:r>
              <w:t>организация проведения "круглых столов", форумов, мастер-классов, конференций, выставок, конкурсов, а также подготовки и издания сборников, буклетов, информационных листков, обобщающих передовой опыт специалистов, прошедших программы подготовки управленческих кадров, с целью повышения эффективности использования знаний и навыков специалистов для решения социально-экономических и культурных проблем республики</w:t>
            </w:r>
          </w:p>
        </w:tc>
        <w:tc>
          <w:tcPr>
            <w:tcW w:w="2551" w:type="dxa"/>
            <w:tcBorders>
              <w:bottom w:val="nil"/>
            </w:tcBorders>
          </w:tcPr>
          <w:p w:rsidR="005B6646" w:rsidRDefault="005B6646">
            <w:pPr>
              <w:pStyle w:val="ConsPlusNormal"/>
            </w:pPr>
            <w:r>
              <w:t>ГП: реальные располагаемые денежные доходы населения.</w:t>
            </w:r>
          </w:p>
          <w:p w:rsidR="005B6646" w:rsidRDefault="005B6646">
            <w:pPr>
              <w:pStyle w:val="ConsPlusNormal"/>
            </w:pPr>
            <w:r>
              <w:t>ПП4, задача 3: 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в 2007/08 - 2017/18 учебных годах по всем типам образовательных программ</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18.05.2018 </w:t>
            </w:r>
            <w:hyperlink r:id="rId273" w:history="1">
              <w:r>
                <w:rPr>
                  <w:color w:val="0000FF"/>
                </w:rPr>
                <w:t>N 236</w:t>
              </w:r>
            </w:hyperlink>
            <w:r>
              <w:t xml:space="preserve">, от 05.02.2019 </w:t>
            </w:r>
            <w:hyperlink r:id="rId274" w:history="1">
              <w:r>
                <w:rPr>
                  <w:color w:val="0000FF"/>
                </w:rPr>
                <w:t>N 51</w:t>
              </w:r>
            </w:hyperlink>
            <w:r>
              <w:t>)</w:t>
            </w:r>
          </w:p>
        </w:tc>
      </w:tr>
      <w:tr w:rsidR="005B6646">
        <w:tc>
          <w:tcPr>
            <w:tcW w:w="13550" w:type="dxa"/>
            <w:gridSpan w:val="8"/>
          </w:tcPr>
          <w:p w:rsidR="005B6646" w:rsidRDefault="005B6646">
            <w:pPr>
              <w:pStyle w:val="ConsPlusNormal"/>
              <w:jc w:val="center"/>
              <w:outlineLvl w:val="4"/>
            </w:pPr>
            <w:r>
              <w:t>Задача 4. Развитие системы государственного управления охраной труда в Республике Коми</w:t>
            </w:r>
          </w:p>
        </w:tc>
      </w:tr>
      <w:tr w:rsidR="005B6646">
        <w:tc>
          <w:tcPr>
            <w:tcW w:w="680" w:type="dxa"/>
          </w:tcPr>
          <w:p w:rsidR="005B6646" w:rsidRDefault="005B6646">
            <w:pPr>
              <w:pStyle w:val="ConsPlusNormal"/>
            </w:pPr>
            <w:r>
              <w:t>43</w:t>
            </w:r>
          </w:p>
        </w:tc>
        <w:tc>
          <w:tcPr>
            <w:tcW w:w="2268" w:type="dxa"/>
          </w:tcPr>
          <w:p w:rsidR="005B6646" w:rsidRDefault="005B6646">
            <w:pPr>
              <w:pStyle w:val="ConsPlusNormal"/>
              <w:jc w:val="both"/>
            </w:pPr>
            <w:r>
              <w:t>Основное мероприятие 4.4.1. Совершенствование государственного управления охраной труда на территории Республики Коми</w:t>
            </w:r>
          </w:p>
        </w:tc>
        <w:tc>
          <w:tcPr>
            <w:tcW w:w="1474" w:type="dxa"/>
          </w:tcPr>
          <w:p w:rsidR="005B6646" w:rsidRDefault="005B6646">
            <w:pPr>
              <w:pStyle w:val="ConsPlusNormal"/>
            </w:pPr>
            <w:r>
              <w:t>Министерство труда и социальной защиты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31.12.2014</w:t>
            </w:r>
          </w:p>
        </w:tc>
        <w:tc>
          <w:tcPr>
            <w:tcW w:w="1701" w:type="dxa"/>
          </w:tcPr>
          <w:p w:rsidR="005B6646" w:rsidRDefault="005B6646">
            <w:pPr>
              <w:pStyle w:val="ConsPlusNormal"/>
            </w:pPr>
            <w:r>
              <w:t>Повышенный уровень защиты трудовых прав работников на безопасные условия труда</w:t>
            </w:r>
          </w:p>
        </w:tc>
        <w:tc>
          <w:tcPr>
            <w:tcW w:w="2268" w:type="dxa"/>
          </w:tcPr>
          <w:p w:rsidR="005B6646" w:rsidRDefault="005B6646">
            <w:pPr>
              <w:pStyle w:val="ConsPlusNormal"/>
            </w:pPr>
            <w:r>
              <w:t>-</w:t>
            </w:r>
          </w:p>
        </w:tc>
        <w:tc>
          <w:tcPr>
            <w:tcW w:w="2551" w:type="dxa"/>
          </w:tcPr>
          <w:p w:rsidR="005B6646" w:rsidRDefault="005B6646">
            <w:pPr>
              <w:pStyle w:val="ConsPlusNormal"/>
            </w:pPr>
            <w:r>
              <w:t>ПП4, задача 4: доля коллективных договоров, прошедших экспертизу на соответствие требованиям в области охраны труда, в общем количестве договоров, поступивших на уведомительную регистрацию</w:t>
            </w:r>
          </w:p>
        </w:tc>
      </w:tr>
      <w:tr w:rsidR="005B6646">
        <w:tc>
          <w:tcPr>
            <w:tcW w:w="680" w:type="dxa"/>
          </w:tcPr>
          <w:p w:rsidR="005B6646" w:rsidRDefault="005B6646">
            <w:pPr>
              <w:pStyle w:val="ConsPlusNormal"/>
            </w:pPr>
            <w:r>
              <w:t>44</w:t>
            </w:r>
          </w:p>
        </w:tc>
        <w:tc>
          <w:tcPr>
            <w:tcW w:w="2268" w:type="dxa"/>
          </w:tcPr>
          <w:p w:rsidR="005B6646" w:rsidRDefault="005B6646">
            <w:pPr>
              <w:pStyle w:val="ConsPlusNormal"/>
              <w:jc w:val="both"/>
            </w:pPr>
            <w:r>
              <w:t>Основное мероприятие 4.4.2. Повышение правовой грамотности работников и работодателей по вопросам охраны труда</w:t>
            </w:r>
          </w:p>
        </w:tc>
        <w:tc>
          <w:tcPr>
            <w:tcW w:w="1474" w:type="dxa"/>
          </w:tcPr>
          <w:p w:rsidR="005B6646" w:rsidRDefault="005B6646">
            <w:pPr>
              <w:pStyle w:val="ConsPlusNormal"/>
            </w:pPr>
            <w:r>
              <w:t>Министерство труда и социальной защиты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31.12.2014</w:t>
            </w:r>
          </w:p>
        </w:tc>
        <w:tc>
          <w:tcPr>
            <w:tcW w:w="1701" w:type="dxa"/>
          </w:tcPr>
          <w:p w:rsidR="005B6646" w:rsidRDefault="005B6646">
            <w:pPr>
              <w:pStyle w:val="ConsPlusNormal"/>
            </w:pPr>
            <w:r>
              <w:t>Правовая информированность работодателей и работников организаций Республики Коми по вопросам охраны труда</w:t>
            </w:r>
          </w:p>
        </w:tc>
        <w:tc>
          <w:tcPr>
            <w:tcW w:w="2268" w:type="dxa"/>
          </w:tcPr>
          <w:p w:rsidR="005B6646" w:rsidRDefault="005B6646">
            <w:pPr>
              <w:pStyle w:val="ConsPlusNormal"/>
            </w:pPr>
            <w:r>
              <w:t>-</w:t>
            </w:r>
          </w:p>
        </w:tc>
        <w:tc>
          <w:tcPr>
            <w:tcW w:w="2551" w:type="dxa"/>
          </w:tcPr>
          <w:p w:rsidR="005B6646" w:rsidRDefault="005B6646">
            <w:pPr>
              <w:pStyle w:val="ConsPlusNormal"/>
            </w:pPr>
            <w:r>
              <w:t>ПП4, задача 4: численность работников организаций, прошедших обучение по охране труда в аккредитованных организациях</w:t>
            </w:r>
          </w:p>
        </w:tc>
      </w:tr>
      <w:tr w:rsidR="005B6646">
        <w:tc>
          <w:tcPr>
            <w:tcW w:w="680" w:type="dxa"/>
          </w:tcPr>
          <w:p w:rsidR="005B6646" w:rsidRDefault="005B6646">
            <w:pPr>
              <w:pStyle w:val="ConsPlusNormal"/>
            </w:pPr>
            <w:r>
              <w:t>45</w:t>
            </w:r>
          </w:p>
        </w:tc>
        <w:tc>
          <w:tcPr>
            <w:tcW w:w="2268" w:type="dxa"/>
          </w:tcPr>
          <w:p w:rsidR="005B6646" w:rsidRDefault="005B6646">
            <w:pPr>
              <w:pStyle w:val="ConsPlusNormal"/>
              <w:jc w:val="both"/>
            </w:pPr>
            <w:r>
              <w:t>Основное мероприятие 4.4.3. Оценка состояния условий и охраны труда в Республике Коми</w:t>
            </w:r>
          </w:p>
        </w:tc>
        <w:tc>
          <w:tcPr>
            <w:tcW w:w="1474" w:type="dxa"/>
          </w:tcPr>
          <w:p w:rsidR="005B6646" w:rsidRDefault="005B6646">
            <w:pPr>
              <w:pStyle w:val="ConsPlusNormal"/>
            </w:pPr>
            <w:r>
              <w:t>Министерство труда и социальной защиты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31.12.2014</w:t>
            </w:r>
          </w:p>
        </w:tc>
        <w:tc>
          <w:tcPr>
            <w:tcW w:w="1701" w:type="dxa"/>
          </w:tcPr>
          <w:p w:rsidR="005B6646" w:rsidRDefault="005B6646">
            <w:pPr>
              <w:pStyle w:val="ConsPlusNormal"/>
            </w:pPr>
            <w:r>
              <w:t>Активизация деятельности органов исполнительной власти республики, органов местного самоуправления и работодателей по созданию безопасных условий труда</w:t>
            </w:r>
          </w:p>
        </w:tc>
        <w:tc>
          <w:tcPr>
            <w:tcW w:w="2268" w:type="dxa"/>
          </w:tcPr>
          <w:p w:rsidR="005B6646" w:rsidRDefault="005B6646">
            <w:pPr>
              <w:pStyle w:val="ConsPlusNormal"/>
            </w:pPr>
            <w:r>
              <w:t>-</w:t>
            </w:r>
          </w:p>
        </w:tc>
        <w:tc>
          <w:tcPr>
            <w:tcW w:w="2551" w:type="dxa"/>
          </w:tcPr>
          <w:p w:rsidR="005B6646" w:rsidRDefault="005B6646">
            <w:pPr>
              <w:pStyle w:val="ConsPlusNormal"/>
            </w:pPr>
            <w:r>
              <w:t>ПП4, задача 4:</w:t>
            </w:r>
          </w:p>
          <w:p w:rsidR="005B6646" w:rsidRDefault="005B6646">
            <w:pPr>
              <w:pStyle w:val="ConsPlusNormal"/>
            </w:pPr>
            <w:r>
              <w:t>доля проведенных государственных экспертиз условий труда в общем количестве поступивших заявок от заявителей на проведение государственной экспертизы условий труда;</w:t>
            </w:r>
          </w:p>
          <w:p w:rsidR="005B6646" w:rsidRDefault="005B6646">
            <w:pPr>
              <w:pStyle w:val="ConsPlusNormal"/>
            </w:pPr>
            <w:r>
              <w:t>численность пострадавших в результате несчастных случаев на производстве с утратой трудоспособности на 1 рабочий день и более на 1000 работающих</w:t>
            </w:r>
          </w:p>
        </w:tc>
      </w:tr>
      <w:tr w:rsidR="005B6646">
        <w:tc>
          <w:tcPr>
            <w:tcW w:w="13550" w:type="dxa"/>
            <w:gridSpan w:val="8"/>
          </w:tcPr>
          <w:p w:rsidR="005B6646" w:rsidRDefault="009E0D5F">
            <w:pPr>
              <w:pStyle w:val="ConsPlusNormal"/>
              <w:jc w:val="center"/>
              <w:outlineLvl w:val="3"/>
            </w:pPr>
            <w:hyperlink w:anchor="P524" w:history="1">
              <w:r w:rsidR="005B6646">
                <w:rPr>
                  <w:color w:val="0000FF"/>
                </w:rPr>
                <w:t>Подпрограмма 5</w:t>
              </w:r>
            </w:hyperlink>
            <w:r w:rsidR="005B6646">
              <w:t>. Наука и инновации в Республике Коми</w:t>
            </w:r>
          </w:p>
        </w:tc>
      </w:tr>
      <w:tr w:rsidR="005B6646">
        <w:tc>
          <w:tcPr>
            <w:tcW w:w="13550" w:type="dxa"/>
            <w:gridSpan w:val="8"/>
          </w:tcPr>
          <w:p w:rsidR="005B6646" w:rsidRDefault="005B6646">
            <w:pPr>
              <w:pStyle w:val="ConsPlusNormal"/>
              <w:jc w:val="center"/>
              <w:outlineLvl w:val="4"/>
            </w:pPr>
            <w:r>
              <w:t>Задача 1. Формирование благоприятной инновационной среды в Республике Коми</w:t>
            </w:r>
          </w:p>
        </w:tc>
      </w:tr>
      <w:tr w:rsidR="005B6646">
        <w:tblPrEx>
          <w:tblBorders>
            <w:insideH w:val="nil"/>
          </w:tblBorders>
        </w:tblPrEx>
        <w:tc>
          <w:tcPr>
            <w:tcW w:w="680" w:type="dxa"/>
            <w:tcBorders>
              <w:bottom w:val="nil"/>
            </w:tcBorders>
          </w:tcPr>
          <w:p w:rsidR="005B6646" w:rsidRDefault="005B6646">
            <w:pPr>
              <w:pStyle w:val="ConsPlusNormal"/>
            </w:pPr>
            <w:r>
              <w:t>46</w:t>
            </w:r>
          </w:p>
        </w:tc>
        <w:tc>
          <w:tcPr>
            <w:tcW w:w="2268" w:type="dxa"/>
            <w:tcBorders>
              <w:bottom w:val="nil"/>
            </w:tcBorders>
          </w:tcPr>
          <w:p w:rsidR="005B6646" w:rsidRDefault="005B6646">
            <w:pPr>
              <w:pStyle w:val="ConsPlusNormal"/>
              <w:jc w:val="both"/>
            </w:pPr>
            <w:r>
              <w:t>Основное мероприятие 5.1.1. Информационно-консультационная, кадровая поддержка организаций, осуществляющих научную и инновационную деятельность, государственный маркетинг инноваций</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Ежегодный охват информационно-консультационной поддержкой не менее 30 организаций, осуществляющих научную и инновационную деятельность, государственный маркетинг инноваций</w:t>
            </w:r>
          </w:p>
        </w:tc>
        <w:tc>
          <w:tcPr>
            <w:tcW w:w="2268" w:type="dxa"/>
            <w:tcBorders>
              <w:bottom w:val="nil"/>
            </w:tcBorders>
          </w:tcPr>
          <w:p w:rsidR="005B6646" w:rsidRDefault="005B6646">
            <w:pPr>
              <w:pStyle w:val="ConsPlusNormal"/>
            </w:pPr>
            <w:r>
              <w:t>Оказание информационно-консультационной поддержки организациям, осуществляющим научную и инновационную деятельность</w:t>
            </w:r>
          </w:p>
        </w:tc>
        <w:tc>
          <w:tcPr>
            <w:tcW w:w="2551" w:type="dxa"/>
            <w:tcBorders>
              <w:bottom w:val="nil"/>
            </w:tcBorders>
          </w:tcPr>
          <w:p w:rsidR="005B6646" w:rsidRDefault="005B6646">
            <w:pPr>
              <w:pStyle w:val="ConsPlusNormal"/>
            </w:pPr>
            <w:r>
              <w:t>ГП: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5B6646" w:rsidRDefault="005B6646">
            <w:pPr>
              <w:pStyle w:val="ConsPlusNormal"/>
            </w:pPr>
            <w:r>
              <w:t>ПП5, задача 1: 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75" w:history="1">
              <w:r>
                <w:rPr>
                  <w:color w:val="0000FF"/>
                </w:rPr>
                <w:t>N 7</w:t>
              </w:r>
            </w:hyperlink>
            <w:r>
              <w:t xml:space="preserve">, от 02.08.2018 </w:t>
            </w:r>
            <w:hyperlink r:id="rId276" w:history="1">
              <w:r>
                <w:rPr>
                  <w:color w:val="0000FF"/>
                </w:rPr>
                <w:t>N 349</w:t>
              </w:r>
            </w:hyperlink>
            <w:r>
              <w:t>,</w:t>
            </w:r>
          </w:p>
          <w:p w:rsidR="005B6646" w:rsidRDefault="005B6646">
            <w:pPr>
              <w:pStyle w:val="ConsPlusNormal"/>
              <w:jc w:val="both"/>
            </w:pPr>
            <w:r>
              <w:t xml:space="preserve">от 05.02.2019 </w:t>
            </w:r>
            <w:hyperlink r:id="rId277"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47</w:t>
            </w:r>
          </w:p>
        </w:tc>
        <w:tc>
          <w:tcPr>
            <w:tcW w:w="2268" w:type="dxa"/>
            <w:tcBorders>
              <w:bottom w:val="nil"/>
            </w:tcBorders>
          </w:tcPr>
          <w:p w:rsidR="005B6646" w:rsidRDefault="005B6646">
            <w:pPr>
              <w:pStyle w:val="ConsPlusNormal"/>
              <w:jc w:val="both"/>
            </w:pPr>
            <w:r>
              <w:t>Основное мероприятие 5.1.2. Финансовая поддержка субъектов инновационной деятельности, организаций инновационной инфраструктуры Республики Коми</w:t>
            </w:r>
          </w:p>
        </w:tc>
        <w:tc>
          <w:tcPr>
            <w:tcW w:w="1474" w:type="dxa"/>
            <w:tcBorders>
              <w:bottom w:val="nil"/>
            </w:tcBorders>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31.12.2016</w:t>
            </w:r>
          </w:p>
        </w:tc>
        <w:tc>
          <w:tcPr>
            <w:tcW w:w="1701" w:type="dxa"/>
            <w:tcBorders>
              <w:bottom w:val="nil"/>
            </w:tcBorders>
          </w:tcPr>
          <w:p w:rsidR="005B6646" w:rsidRDefault="005B6646">
            <w:pPr>
              <w:pStyle w:val="ConsPlusNormal"/>
            </w:pPr>
            <w:r>
              <w:t>100% охват финансовой поддержкой организаций, обратившихся и имеющих право на получение поддержки в пределах предусмотренных средств (ежегодно)</w:t>
            </w:r>
          </w:p>
        </w:tc>
        <w:tc>
          <w:tcPr>
            <w:tcW w:w="2268" w:type="dxa"/>
            <w:tcBorders>
              <w:bottom w:val="nil"/>
            </w:tcBorders>
          </w:tcPr>
          <w:p w:rsidR="005B6646" w:rsidRDefault="005B6646">
            <w:pPr>
              <w:pStyle w:val="ConsPlusNormal"/>
            </w:pPr>
            <w:r>
              <w:t>Оказание государственной поддержки инновационных проектов, отобранных на конкурсной основе</w:t>
            </w:r>
          </w:p>
        </w:tc>
        <w:tc>
          <w:tcPr>
            <w:tcW w:w="2551" w:type="dxa"/>
            <w:tcBorders>
              <w:bottom w:val="nil"/>
            </w:tcBorders>
          </w:tcPr>
          <w:p w:rsidR="005B6646" w:rsidRDefault="005B6646">
            <w:pPr>
              <w:pStyle w:val="ConsPlusNormal"/>
            </w:pPr>
            <w:r>
              <w:t>ГП: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5B6646" w:rsidRDefault="005B6646">
            <w:pPr>
              <w:pStyle w:val="ConsPlusNormal"/>
            </w:pPr>
            <w:r>
              <w:t>количество выполненных за счет средств республиканского бюджета Республики Коми фундаментальных и прикладных научных исследований.</w:t>
            </w:r>
          </w:p>
          <w:p w:rsidR="005B6646" w:rsidRDefault="005B6646">
            <w:pPr>
              <w:pStyle w:val="ConsPlusNormal"/>
            </w:pPr>
            <w:r>
              <w:t>количество инновационно активных организаций Республики Коми, включенных в информационную базу данных таких организаций Министерства промышленности, природных ресурсов, энергетики и транспорта Республики Коми;</w:t>
            </w:r>
          </w:p>
          <w:p w:rsidR="005B6646" w:rsidRDefault="005B6646">
            <w:pPr>
              <w:pStyle w:val="ConsPlusNormal"/>
            </w:pPr>
            <w:r>
              <w:t>ПП5, задача 1:</w:t>
            </w:r>
          </w:p>
          <w:p w:rsidR="005B6646" w:rsidRDefault="005B6646">
            <w:pPr>
              <w:pStyle w:val="ConsPlusNormal"/>
            </w:pPr>
            <w:r>
              <w:t>количество организаций инновационной инфраструктуры, действующих на территории Республики Коми и оказывающих услуги субъектам инновационной деятельности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78" w:history="1">
              <w:r>
                <w:rPr>
                  <w:color w:val="0000FF"/>
                </w:rPr>
                <w:t>Постановления</w:t>
              </w:r>
            </w:hyperlink>
            <w:r>
              <w:t xml:space="preserve"> Правительства РК от 12.01.2018 N 6)</w:t>
            </w:r>
          </w:p>
        </w:tc>
      </w:tr>
      <w:tr w:rsidR="005B6646">
        <w:tblPrEx>
          <w:tblBorders>
            <w:insideH w:val="nil"/>
          </w:tblBorders>
        </w:tblPrEx>
        <w:tc>
          <w:tcPr>
            <w:tcW w:w="680" w:type="dxa"/>
            <w:tcBorders>
              <w:bottom w:val="nil"/>
            </w:tcBorders>
          </w:tcPr>
          <w:p w:rsidR="005B6646" w:rsidRDefault="005B6646">
            <w:pPr>
              <w:pStyle w:val="ConsPlusNormal"/>
            </w:pPr>
            <w:r>
              <w:t>47.1</w:t>
            </w:r>
          </w:p>
        </w:tc>
        <w:tc>
          <w:tcPr>
            <w:tcW w:w="2268" w:type="dxa"/>
            <w:tcBorders>
              <w:bottom w:val="nil"/>
            </w:tcBorders>
          </w:tcPr>
          <w:p w:rsidR="005B6646" w:rsidRDefault="005B6646">
            <w:pPr>
              <w:pStyle w:val="ConsPlusNormal"/>
              <w:jc w:val="both"/>
            </w:pPr>
            <w:r>
              <w:t>Основное мероприятие 5.1.3. Формирование инновационной инфраструктуры в Республике Коми</w:t>
            </w:r>
          </w:p>
        </w:tc>
        <w:tc>
          <w:tcPr>
            <w:tcW w:w="1474" w:type="dxa"/>
            <w:tcBorders>
              <w:bottom w:val="nil"/>
            </w:tcBorders>
          </w:tcPr>
          <w:p w:rsidR="005B6646" w:rsidRDefault="005B6646">
            <w:pPr>
              <w:pStyle w:val="ConsPlusNormal"/>
            </w:pPr>
            <w:r>
              <w:t>Министерство инвестиций, промышленности и транспорта Республики Коми</w:t>
            </w:r>
          </w:p>
        </w:tc>
        <w:tc>
          <w:tcPr>
            <w:tcW w:w="1304" w:type="dxa"/>
            <w:tcBorders>
              <w:bottom w:val="nil"/>
            </w:tcBorders>
          </w:tcPr>
          <w:p w:rsidR="005B6646" w:rsidRDefault="005B6646">
            <w:pPr>
              <w:pStyle w:val="ConsPlusNormal"/>
            </w:pPr>
            <w:r>
              <w:t>01.01.2017</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Количество организаций инновационной инфраструктуры, действующих на территории Республики Коми и оказывающих услуги субъектам инновационной деятельности, составит не менее 4 единиц</w:t>
            </w:r>
          </w:p>
        </w:tc>
        <w:tc>
          <w:tcPr>
            <w:tcW w:w="2268" w:type="dxa"/>
            <w:tcBorders>
              <w:bottom w:val="nil"/>
            </w:tcBorders>
          </w:tcPr>
          <w:p w:rsidR="005B6646" w:rsidRDefault="005B6646">
            <w:pPr>
              <w:pStyle w:val="ConsPlusNormal"/>
            </w:pPr>
            <w:r>
              <w:t>Организация работы по взаимодействию с "институтами развития России", организациями Республики Коми, содействующими развитию инновационной деятельности, содействие развитию инновационных кластеров</w:t>
            </w:r>
          </w:p>
        </w:tc>
        <w:tc>
          <w:tcPr>
            <w:tcW w:w="2551" w:type="dxa"/>
            <w:tcBorders>
              <w:bottom w:val="nil"/>
            </w:tcBorders>
          </w:tcPr>
          <w:p w:rsidR="005B6646" w:rsidRDefault="005B6646">
            <w:pPr>
              <w:pStyle w:val="ConsPlusNormal"/>
            </w:pPr>
            <w:r>
              <w:t>ГП: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5B6646" w:rsidRDefault="005B6646">
            <w:pPr>
              <w:pStyle w:val="ConsPlusNormal"/>
            </w:pPr>
            <w:r>
              <w:t>ПП5, задача 1: 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79" w:history="1">
              <w:r>
                <w:rPr>
                  <w:color w:val="0000FF"/>
                </w:rPr>
                <w:t>N 7</w:t>
              </w:r>
            </w:hyperlink>
            <w:r>
              <w:t xml:space="preserve">, от 02.08.2018 </w:t>
            </w:r>
            <w:hyperlink r:id="rId280" w:history="1">
              <w:r>
                <w:rPr>
                  <w:color w:val="0000FF"/>
                </w:rPr>
                <w:t>N 349</w:t>
              </w:r>
            </w:hyperlink>
            <w:r>
              <w:t>,</w:t>
            </w:r>
          </w:p>
          <w:p w:rsidR="005B6646" w:rsidRDefault="005B6646">
            <w:pPr>
              <w:pStyle w:val="ConsPlusNormal"/>
              <w:jc w:val="both"/>
            </w:pPr>
            <w:r>
              <w:t xml:space="preserve">от 05.02.2019 </w:t>
            </w:r>
            <w:hyperlink r:id="rId281" w:history="1">
              <w:r>
                <w:rPr>
                  <w:color w:val="0000FF"/>
                </w:rPr>
                <w:t>N 51</w:t>
              </w:r>
            </w:hyperlink>
            <w:r>
              <w:t>)</w:t>
            </w:r>
          </w:p>
        </w:tc>
      </w:tr>
      <w:tr w:rsidR="005B6646">
        <w:tc>
          <w:tcPr>
            <w:tcW w:w="13550" w:type="dxa"/>
            <w:gridSpan w:val="8"/>
          </w:tcPr>
          <w:p w:rsidR="005B6646" w:rsidRDefault="005B6646">
            <w:pPr>
              <w:pStyle w:val="ConsPlusNormal"/>
              <w:jc w:val="center"/>
              <w:outlineLvl w:val="4"/>
            </w:pPr>
            <w:r>
              <w:t>Задача 2. Развитие регионального научного сектора как основы инновационной экономики</w:t>
            </w:r>
          </w:p>
        </w:tc>
      </w:tr>
      <w:tr w:rsidR="005B6646">
        <w:tblPrEx>
          <w:tblBorders>
            <w:insideH w:val="nil"/>
          </w:tblBorders>
        </w:tblPrEx>
        <w:tc>
          <w:tcPr>
            <w:tcW w:w="680" w:type="dxa"/>
            <w:tcBorders>
              <w:bottom w:val="nil"/>
            </w:tcBorders>
          </w:tcPr>
          <w:p w:rsidR="005B6646" w:rsidRDefault="005B6646">
            <w:pPr>
              <w:pStyle w:val="ConsPlusNormal"/>
            </w:pPr>
            <w:r>
              <w:t>48</w:t>
            </w:r>
          </w:p>
        </w:tc>
        <w:tc>
          <w:tcPr>
            <w:tcW w:w="2268" w:type="dxa"/>
            <w:tcBorders>
              <w:bottom w:val="nil"/>
            </w:tcBorders>
          </w:tcPr>
          <w:p w:rsidR="005B6646" w:rsidRDefault="005B6646">
            <w:pPr>
              <w:pStyle w:val="ConsPlusNormal"/>
              <w:jc w:val="both"/>
            </w:pPr>
            <w:r>
              <w:t>Основное мероприятие 5.2.1. Финансирование прикладных научных исследований</w:t>
            </w:r>
          </w:p>
        </w:tc>
        <w:tc>
          <w:tcPr>
            <w:tcW w:w="1474" w:type="dxa"/>
            <w:tcBorders>
              <w:bottom w:val="nil"/>
            </w:tcBorders>
          </w:tcPr>
          <w:p w:rsidR="005B6646" w:rsidRDefault="005B6646">
            <w:pPr>
              <w:pStyle w:val="ConsPlusNormal"/>
            </w:pPr>
            <w:r>
              <w:t>Министерство образования, науки и молодежной политики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100% охват финансовой поддержкой органов исполнительной власти Республики Коми, обратившихся и имеющих право на финансирование прикладных научных исследований в пределах предусмотренных средств (ежегодно)</w:t>
            </w:r>
          </w:p>
        </w:tc>
        <w:tc>
          <w:tcPr>
            <w:tcW w:w="2268" w:type="dxa"/>
            <w:tcBorders>
              <w:bottom w:val="nil"/>
            </w:tcBorders>
          </w:tcPr>
          <w:p w:rsidR="005B6646" w:rsidRDefault="005B6646">
            <w:pPr>
              <w:pStyle w:val="ConsPlusNormal"/>
            </w:pPr>
            <w:r>
              <w:t>Формирование перечня научно-исследовательских работ, подлежащих финансированию</w:t>
            </w:r>
          </w:p>
        </w:tc>
        <w:tc>
          <w:tcPr>
            <w:tcW w:w="2551" w:type="dxa"/>
            <w:tcBorders>
              <w:bottom w:val="nil"/>
            </w:tcBorders>
          </w:tcPr>
          <w:p w:rsidR="005B6646" w:rsidRDefault="005B6646">
            <w:pPr>
              <w:pStyle w:val="ConsPlusNormal"/>
            </w:pPr>
            <w:r>
              <w:t>ГП: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5B6646" w:rsidRDefault="005B6646">
            <w:pPr>
              <w:pStyle w:val="ConsPlusNormal"/>
            </w:pPr>
            <w:r>
              <w:t>ПП5, задача 2: количество выполненных за счет средств республиканского бюджета Республики Коми фундаментальных и прикладных научных исследований</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82"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49</w:t>
            </w:r>
          </w:p>
        </w:tc>
        <w:tc>
          <w:tcPr>
            <w:tcW w:w="2268" w:type="dxa"/>
            <w:tcBorders>
              <w:bottom w:val="nil"/>
            </w:tcBorders>
          </w:tcPr>
          <w:p w:rsidR="005B6646" w:rsidRDefault="005B6646">
            <w:pPr>
              <w:pStyle w:val="ConsPlusNormal"/>
              <w:jc w:val="both"/>
            </w:pPr>
            <w:r>
              <w:t>Основное мероприятие 5.2.2. Финансирование фундаментальных научных проектов</w:t>
            </w:r>
          </w:p>
        </w:tc>
        <w:tc>
          <w:tcPr>
            <w:tcW w:w="1474" w:type="dxa"/>
            <w:tcBorders>
              <w:bottom w:val="nil"/>
            </w:tcBorders>
          </w:tcPr>
          <w:p w:rsidR="005B6646" w:rsidRDefault="005B6646">
            <w:pPr>
              <w:pStyle w:val="ConsPlusNormal"/>
            </w:pPr>
            <w:r>
              <w:t>Министерство образования, науки и молодежной политики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100% охват финансовой поддержкой организаций, обратившихся и имеющих право на финансирование фундаментальных научных проектов в пределах предусмотренных средств (ежегодно)</w:t>
            </w:r>
          </w:p>
        </w:tc>
        <w:tc>
          <w:tcPr>
            <w:tcW w:w="2268" w:type="dxa"/>
            <w:tcBorders>
              <w:bottom w:val="nil"/>
            </w:tcBorders>
          </w:tcPr>
          <w:p w:rsidR="005B6646" w:rsidRDefault="005B6646">
            <w:pPr>
              <w:pStyle w:val="ConsPlusNormal"/>
            </w:pPr>
            <w:r>
              <w:t>Финансирование научных проектов, поддержанных в рамках реализации Соглашений, заключенных между Правительством Республики Коми, Российским фондом фундаментальных исследований и Российским гуманитарным научным фондом и Правительством Республики Коми</w:t>
            </w:r>
          </w:p>
        </w:tc>
        <w:tc>
          <w:tcPr>
            <w:tcW w:w="2551" w:type="dxa"/>
            <w:tcBorders>
              <w:bottom w:val="nil"/>
            </w:tcBorders>
          </w:tcPr>
          <w:p w:rsidR="005B6646" w:rsidRDefault="005B6646">
            <w:pPr>
              <w:pStyle w:val="ConsPlusNormal"/>
            </w:pPr>
            <w:r>
              <w:t>ГП: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5B6646" w:rsidRDefault="005B6646">
            <w:pPr>
              <w:pStyle w:val="ConsPlusNormal"/>
            </w:pPr>
            <w:r>
              <w:t>ПП5, задача 2: количество выполненных за счет средств республиканского бюджета Республики Коми фундаментальных и прикладных научных исследований</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83"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50</w:t>
            </w:r>
          </w:p>
        </w:tc>
        <w:tc>
          <w:tcPr>
            <w:tcW w:w="2268" w:type="dxa"/>
            <w:tcBorders>
              <w:bottom w:val="nil"/>
            </w:tcBorders>
          </w:tcPr>
          <w:p w:rsidR="005B6646" w:rsidRDefault="005B6646">
            <w:pPr>
              <w:pStyle w:val="ConsPlusNormal"/>
              <w:jc w:val="both"/>
            </w:pPr>
            <w:r>
              <w:t xml:space="preserve">Основное мероприятие 5.2.3. Выплата премий Правительства Республики Коми в области научных исследований и внедрения инноваций в соответствии с </w:t>
            </w:r>
            <w:hyperlink r:id="rId284" w:history="1">
              <w:r>
                <w:rPr>
                  <w:color w:val="0000FF"/>
                </w:rPr>
                <w:t>постановлением</w:t>
              </w:r>
            </w:hyperlink>
            <w:r>
              <w:t xml:space="preserve"> Правительства Республики Коми от 26 ноября 2007 г. N 277 "О премиях Правительства Республики Коми"</w:t>
            </w:r>
          </w:p>
        </w:tc>
        <w:tc>
          <w:tcPr>
            <w:tcW w:w="1474" w:type="dxa"/>
            <w:tcBorders>
              <w:bottom w:val="nil"/>
            </w:tcBorders>
          </w:tcPr>
          <w:p w:rsidR="005B6646" w:rsidRDefault="005B6646">
            <w:pPr>
              <w:pStyle w:val="ConsPlusNormal"/>
            </w:pPr>
            <w:r>
              <w:t>Министерство образования, науки и молодежной политики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Выплачены премии Правительства Республики Коми не менее 10 лауреатам ежегодно</w:t>
            </w:r>
          </w:p>
        </w:tc>
        <w:tc>
          <w:tcPr>
            <w:tcW w:w="2268" w:type="dxa"/>
            <w:tcBorders>
              <w:bottom w:val="nil"/>
            </w:tcBorders>
          </w:tcPr>
          <w:p w:rsidR="005B6646" w:rsidRDefault="005B6646">
            <w:pPr>
              <w:pStyle w:val="ConsPlusNormal"/>
            </w:pPr>
            <w:r>
              <w:t>Организация предоставления премий Правительства Республики Коми в области научных исследований и за достижения в области внедрения инноваций</w:t>
            </w:r>
          </w:p>
        </w:tc>
        <w:tc>
          <w:tcPr>
            <w:tcW w:w="2551" w:type="dxa"/>
            <w:tcBorders>
              <w:bottom w:val="nil"/>
            </w:tcBorders>
          </w:tcPr>
          <w:p w:rsidR="005B6646" w:rsidRDefault="005B6646">
            <w:pPr>
              <w:pStyle w:val="ConsPlusNormal"/>
            </w:pPr>
            <w:r>
              <w:t>ГП: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5B6646" w:rsidRDefault="005B6646">
            <w:pPr>
              <w:pStyle w:val="ConsPlusNormal"/>
            </w:pPr>
            <w:r>
              <w:t>ПП5, задача 2: количество выполненных за счет средств республиканского бюджета Республики Коми фундаментальных и прикладных научных исследований</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85" w:history="1">
              <w:r>
                <w:rPr>
                  <w:color w:val="0000FF"/>
                </w:rPr>
                <w:t>Постановления</w:t>
              </w:r>
            </w:hyperlink>
            <w:r>
              <w:t xml:space="preserve"> Правительства РК от 05.02.2019 N 51)</w:t>
            </w:r>
          </w:p>
        </w:tc>
      </w:tr>
      <w:tr w:rsidR="005B6646">
        <w:tc>
          <w:tcPr>
            <w:tcW w:w="680" w:type="dxa"/>
          </w:tcPr>
          <w:p w:rsidR="005B6646" w:rsidRDefault="005B6646">
            <w:pPr>
              <w:pStyle w:val="ConsPlusNormal"/>
            </w:pPr>
            <w:r>
              <w:t>51</w:t>
            </w:r>
          </w:p>
        </w:tc>
        <w:tc>
          <w:tcPr>
            <w:tcW w:w="2268" w:type="dxa"/>
          </w:tcPr>
          <w:p w:rsidR="005B6646" w:rsidRDefault="005B6646">
            <w:pPr>
              <w:pStyle w:val="ConsPlusNormal"/>
              <w:jc w:val="both"/>
            </w:pPr>
            <w:r>
              <w:t>Основное мероприятие 5.2.4. Реализация Соглашения между Правительством Республики Коми, Уральским отделением РАН и Коми научным центром УрО РАН</w:t>
            </w:r>
          </w:p>
        </w:tc>
        <w:tc>
          <w:tcPr>
            <w:tcW w:w="1474" w:type="dxa"/>
          </w:tcPr>
          <w:p w:rsidR="005B6646" w:rsidRDefault="005B6646">
            <w:pPr>
              <w:pStyle w:val="ConsPlusNormal"/>
            </w:pPr>
            <w:r>
              <w:t>Министерство экономики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31.12.2016</w:t>
            </w:r>
          </w:p>
        </w:tc>
        <w:tc>
          <w:tcPr>
            <w:tcW w:w="1701" w:type="dxa"/>
          </w:tcPr>
          <w:p w:rsidR="005B6646" w:rsidRDefault="005B6646">
            <w:pPr>
              <w:pStyle w:val="ConsPlusNormal"/>
            </w:pPr>
            <w:r>
              <w:t xml:space="preserve">100% исполнение обязательств в рамках Плана мероприятий по реализации Соглашения от 18 августа 2011 г. N 140 между Правительством Республики Коми, Уральским отделением РАН и Федеральным государственным бюджетным учреждением науки Коми научным центром УрО РАН о совместной реализации государственной научной, инновационной и научно-образовательной политики в Республике Коми до 2020 года, заключенного в соответствии с </w:t>
            </w:r>
            <w:hyperlink r:id="rId286" w:history="1">
              <w:r>
                <w:rPr>
                  <w:color w:val="0000FF"/>
                </w:rPr>
                <w:t>распоряжением</w:t>
              </w:r>
            </w:hyperlink>
            <w:r>
              <w:t xml:space="preserve"> Правительства Республики Коми от 9 апреля 2012 г. N 124-р (ежегодно)</w:t>
            </w:r>
          </w:p>
        </w:tc>
        <w:tc>
          <w:tcPr>
            <w:tcW w:w="2268" w:type="dxa"/>
          </w:tcPr>
          <w:p w:rsidR="005B6646" w:rsidRDefault="005B6646">
            <w:pPr>
              <w:pStyle w:val="ConsPlusNormal"/>
            </w:pPr>
            <w:r>
              <w:t>Реализация Плана мероприятий по реализации Соглашения от 18 августа 2011 года N 140 между Правительством Республики Коми, Уральским отделением РАН и Коми научным центром УрО РАН о совместной реализации государственной научной, инновационной и научно-образовательной политики в Республике Коми до 2020 года, закрепленных за Министерством экономики Республики Коми</w:t>
            </w:r>
          </w:p>
        </w:tc>
        <w:tc>
          <w:tcPr>
            <w:tcW w:w="2551" w:type="dxa"/>
          </w:tcPr>
          <w:p w:rsidR="005B6646" w:rsidRDefault="005B6646">
            <w:pPr>
              <w:pStyle w:val="ConsPlusNormal"/>
            </w:pPr>
            <w:r>
              <w:t>ГП: количество выполненных за счет средств республиканского бюджета Республики Коми фундаментальных и прикладных научных исследований.</w:t>
            </w:r>
          </w:p>
          <w:p w:rsidR="005B6646" w:rsidRDefault="005B6646">
            <w:pPr>
              <w:pStyle w:val="ConsPlusNormal"/>
            </w:pPr>
            <w:r>
              <w:t>ПП5, задача 2: количество выполненных за счет средств республиканского бюджета Республики Коми фундаментальных и прикладных научных исследований;</w:t>
            </w:r>
          </w:p>
          <w:p w:rsidR="005B6646" w:rsidRDefault="005B6646">
            <w:pPr>
              <w:pStyle w:val="ConsPlusNormal"/>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r>
      <w:tr w:rsidR="005B6646">
        <w:tc>
          <w:tcPr>
            <w:tcW w:w="13550" w:type="dxa"/>
            <w:gridSpan w:val="8"/>
          </w:tcPr>
          <w:p w:rsidR="005B6646" w:rsidRDefault="009E0D5F">
            <w:pPr>
              <w:pStyle w:val="ConsPlusNormal"/>
              <w:jc w:val="center"/>
              <w:outlineLvl w:val="3"/>
            </w:pPr>
            <w:hyperlink w:anchor="P638" w:history="1">
              <w:r w:rsidR="005B6646">
                <w:rPr>
                  <w:color w:val="0000FF"/>
                </w:rPr>
                <w:t>Подпрограмма 6</w:t>
              </w:r>
            </w:hyperlink>
            <w:r w:rsidR="005B6646">
              <w:t>. Малое и среднее предпринимательство в Республике Коми</w:t>
            </w:r>
          </w:p>
        </w:tc>
      </w:tr>
      <w:tr w:rsidR="005B6646">
        <w:tc>
          <w:tcPr>
            <w:tcW w:w="13550" w:type="dxa"/>
            <w:gridSpan w:val="8"/>
          </w:tcPr>
          <w:p w:rsidR="005B6646" w:rsidRDefault="005B6646">
            <w:pPr>
              <w:pStyle w:val="ConsPlusNormal"/>
              <w:jc w:val="center"/>
              <w:outlineLvl w:val="4"/>
            </w:pPr>
            <w:r>
              <w:t>Задача 1. Формирование благоприятной среды для развития малого и среднего предпринимательства в Республике Коми</w:t>
            </w:r>
          </w:p>
        </w:tc>
      </w:tr>
      <w:tr w:rsidR="005B6646">
        <w:tblPrEx>
          <w:tblBorders>
            <w:insideH w:val="nil"/>
          </w:tblBorders>
        </w:tblPrEx>
        <w:tc>
          <w:tcPr>
            <w:tcW w:w="680" w:type="dxa"/>
            <w:tcBorders>
              <w:bottom w:val="nil"/>
            </w:tcBorders>
          </w:tcPr>
          <w:p w:rsidR="005B6646" w:rsidRDefault="005B6646">
            <w:pPr>
              <w:pStyle w:val="ConsPlusNormal"/>
            </w:pPr>
            <w:r>
              <w:t>52</w:t>
            </w:r>
          </w:p>
        </w:tc>
        <w:tc>
          <w:tcPr>
            <w:tcW w:w="2268" w:type="dxa"/>
            <w:tcBorders>
              <w:bottom w:val="nil"/>
            </w:tcBorders>
          </w:tcPr>
          <w:p w:rsidR="005B6646" w:rsidRDefault="005B6646">
            <w:pPr>
              <w:pStyle w:val="ConsPlusNormal"/>
              <w:jc w:val="both"/>
            </w:pPr>
            <w:r>
              <w:t>Основное мероприятие 6.1.1. Организационная поддержка малого и среднего предпринимательства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31.12.2017</w:t>
            </w:r>
          </w:p>
        </w:tc>
        <w:tc>
          <w:tcPr>
            <w:tcW w:w="1701" w:type="dxa"/>
            <w:tcBorders>
              <w:bottom w:val="nil"/>
            </w:tcBorders>
          </w:tcPr>
          <w:p w:rsidR="005B6646" w:rsidRDefault="005B6646">
            <w:pPr>
              <w:pStyle w:val="ConsPlusNormal"/>
            </w:pPr>
            <w:r>
              <w:t>Ежегодно принятые совместно с общественными объединениями предпринимателей, научными учреждениями и независимыми экспертами решения по вопросам развития предпринимательства в Республике Коми</w:t>
            </w:r>
          </w:p>
        </w:tc>
        <w:tc>
          <w:tcPr>
            <w:tcW w:w="2268" w:type="dxa"/>
            <w:tcBorders>
              <w:bottom w:val="nil"/>
            </w:tcBorders>
          </w:tcPr>
          <w:p w:rsidR="005B6646" w:rsidRDefault="005B6646">
            <w:pPr>
              <w:pStyle w:val="ConsPlusNormal"/>
            </w:pPr>
            <w:r>
              <w:t>Обеспечение деятельности Координационного совета по малому и среднему предпринимательству;</w:t>
            </w:r>
          </w:p>
          <w:p w:rsidR="005B6646" w:rsidRDefault="005B6646">
            <w:pPr>
              <w:pStyle w:val="ConsPlusNormal"/>
            </w:pPr>
            <w:r>
              <w:t>организация взаимодействия с Уполномоченным по защите прав предпринимателей в Республике Коми, представителями общественных объединений и организаций, бизнес-структур, экспертного сообщества;</w:t>
            </w:r>
          </w:p>
          <w:p w:rsidR="005B6646" w:rsidRDefault="005B6646">
            <w:pPr>
              <w:pStyle w:val="ConsPlusNormal"/>
            </w:pPr>
            <w:r>
              <w:t>организация взаимодействия с АО "Федеральная корпорация по развитию малого и среднего предпринимательства" по вопросам поддержки субъектов малого и среднего предпринимательства в Республике Коми, в том числе по реализации на территории Республики Коми приоритетного проекта "Малый бизнес и индивидуальная предпринимательская инициатива"</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18.05.2018 </w:t>
            </w:r>
            <w:hyperlink r:id="rId287" w:history="1">
              <w:r>
                <w:rPr>
                  <w:color w:val="0000FF"/>
                </w:rPr>
                <w:t>N 236</w:t>
              </w:r>
            </w:hyperlink>
            <w:r>
              <w:t xml:space="preserve">, от 02.08.2018 </w:t>
            </w:r>
            <w:hyperlink r:id="rId288" w:history="1">
              <w:r>
                <w:rPr>
                  <w:color w:val="0000FF"/>
                </w:rPr>
                <w:t>N 349</w:t>
              </w:r>
            </w:hyperlink>
            <w:r>
              <w:t>)</w:t>
            </w:r>
          </w:p>
        </w:tc>
      </w:tr>
      <w:tr w:rsidR="005B6646">
        <w:tblPrEx>
          <w:tblBorders>
            <w:insideH w:val="nil"/>
          </w:tblBorders>
        </w:tblPrEx>
        <w:tc>
          <w:tcPr>
            <w:tcW w:w="680" w:type="dxa"/>
            <w:tcBorders>
              <w:bottom w:val="nil"/>
            </w:tcBorders>
          </w:tcPr>
          <w:p w:rsidR="005B6646" w:rsidRDefault="005B6646">
            <w:pPr>
              <w:pStyle w:val="ConsPlusNormal"/>
            </w:pPr>
            <w:r>
              <w:t>52.1</w:t>
            </w:r>
          </w:p>
        </w:tc>
        <w:tc>
          <w:tcPr>
            <w:tcW w:w="2268" w:type="dxa"/>
            <w:tcBorders>
              <w:bottom w:val="nil"/>
            </w:tcBorders>
          </w:tcPr>
          <w:p w:rsidR="005B6646" w:rsidRDefault="005B6646">
            <w:pPr>
              <w:pStyle w:val="ConsPlusNormal"/>
              <w:jc w:val="both"/>
            </w:pPr>
            <w:r>
              <w:t>Основное мероприятие 6.1.1. Реализация отдельных мероприятий приоритетного проекта "Комплексный проект по развитию малого и среднего предпринимательства Республики Коми" в части совершенствования системы управления государственной поддержкой малого и среднего предпринимательства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01.01.2018</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Ежегодно принятые совместно с общественными объединениями предпринимателей, научными учреждениями и независимыми экспертами решения по вопросам развития предпринимательства в Республике Коми</w:t>
            </w:r>
          </w:p>
        </w:tc>
        <w:tc>
          <w:tcPr>
            <w:tcW w:w="2268" w:type="dxa"/>
            <w:tcBorders>
              <w:bottom w:val="nil"/>
            </w:tcBorders>
          </w:tcPr>
          <w:p w:rsidR="005B6646" w:rsidRDefault="005B6646">
            <w:pPr>
              <w:pStyle w:val="ConsPlusNormal"/>
            </w:pPr>
            <w:r>
              <w:t>Обеспечение деятельности Координационного совета по малому и среднему предпринимательству;</w:t>
            </w:r>
          </w:p>
          <w:p w:rsidR="005B6646" w:rsidRDefault="005B6646">
            <w:pPr>
              <w:pStyle w:val="ConsPlusNormal"/>
            </w:pPr>
            <w:r>
              <w:t>организация взаимодействия с Уполномоченным по защите прав предпринимателей в Республике Коми, представителями общественных объединений и организаций, бизнес-структур, экспертного сообщества;</w:t>
            </w:r>
          </w:p>
          <w:p w:rsidR="005B6646" w:rsidRDefault="005B6646">
            <w:pPr>
              <w:pStyle w:val="ConsPlusNormal"/>
            </w:pPr>
            <w:r>
              <w:t>организация взаимодействия с АО "Федеральная корпорация по развитию малого и среднего предпринимательства" по вопросам поддержки субъектов малого и среднего предпринимательства в Республике Коми</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(п. 52.1 введен </w:t>
            </w:r>
            <w:hyperlink r:id="rId289" w:history="1">
              <w:r>
                <w:rPr>
                  <w:color w:val="0000FF"/>
                </w:rPr>
                <w:t>Постановлением</w:t>
              </w:r>
            </w:hyperlink>
            <w:r>
              <w:t xml:space="preserve"> Правительства РК от 02.08.2018 N 349;</w:t>
            </w:r>
          </w:p>
          <w:p w:rsidR="005B6646" w:rsidRDefault="005B6646">
            <w:pPr>
              <w:pStyle w:val="ConsPlusNormal"/>
              <w:jc w:val="both"/>
            </w:pPr>
            <w:r>
              <w:t xml:space="preserve">в ред. </w:t>
            </w:r>
            <w:hyperlink r:id="rId290"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53</w:t>
            </w:r>
          </w:p>
        </w:tc>
        <w:tc>
          <w:tcPr>
            <w:tcW w:w="2268" w:type="dxa"/>
            <w:tcBorders>
              <w:bottom w:val="nil"/>
            </w:tcBorders>
          </w:tcPr>
          <w:p w:rsidR="005B6646" w:rsidRDefault="005B6646">
            <w:pPr>
              <w:pStyle w:val="ConsPlusNormal"/>
              <w:jc w:val="both"/>
            </w:pPr>
            <w:r>
              <w:t>Основное мероприятие 6.1.2. Информационная поддержка малого и среднего предпринимательства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Наличие использования не менее 3 источников доведения информации до субъектов малого и среднего предпринимательства (ежегодно)</w:t>
            </w:r>
          </w:p>
        </w:tc>
        <w:tc>
          <w:tcPr>
            <w:tcW w:w="2268" w:type="dxa"/>
            <w:tcBorders>
              <w:bottom w:val="nil"/>
            </w:tcBorders>
          </w:tcPr>
          <w:p w:rsidR="005B6646" w:rsidRDefault="005B6646">
            <w:pPr>
              <w:pStyle w:val="ConsPlusNormal"/>
            </w:pPr>
            <w:r>
              <w:t>Информационное сопровождение специализированного Интернет-портала малого и среднего бизнеса Республики Коми - www.mbrk.ru;</w:t>
            </w:r>
          </w:p>
          <w:p w:rsidR="005B6646" w:rsidRDefault="005B6646">
            <w:pPr>
              <w:pStyle w:val="ConsPlusNormal"/>
            </w:pPr>
            <w:r>
              <w:t>организация выпуска специализированной телевизионной программы по тематике малого и среднего предпринимательства;</w:t>
            </w:r>
          </w:p>
          <w:p w:rsidR="005B6646" w:rsidRDefault="005B6646">
            <w:pPr>
              <w:pStyle w:val="ConsPlusNormal"/>
            </w:pPr>
            <w:r>
              <w:t>организация опубликования материалов о малом и среднем предпринимательстве, в том числе в формате тематических целевых страниц в республиканских средствах массовой информации;</w:t>
            </w:r>
          </w:p>
          <w:p w:rsidR="005B6646" w:rsidRDefault="005B6646">
            <w:pPr>
              <w:pStyle w:val="ConsPlusNormal"/>
            </w:pPr>
            <w:r>
              <w:t>расширение информационно-консультационной поддержки через филиальную сеть Республиканского центра поддержки предпринимательства;</w:t>
            </w:r>
          </w:p>
          <w:p w:rsidR="005B6646" w:rsidRDefault="005B6646">
            <w:pPr>
              <w:pStyle w:val="ConsPlusNormal"/>
            </w:pPr>
            <w:r>
              <w:t>популяризация нового портала АО "Корпорация МСП" - Бизнес-Навигатор МСП</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91" w:history="1">
              <w:r>
                <w:rPr>
                  <w:color w:val="0000FF"/>
                </w:rPr>
                <w:t>Постановления</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53.1</w:t>
            </w:r>
          </w:p>
        </w:tc>
        <w:tc>
          <w:tcPr>
            <w:tcW w:w="2268" w:type="dxa"/>
            <w:tcBorders>
              <w:bottom w:val="nil"/>
            </w:tcBorders>
          </w:tcPr>
          <w:p w:rsidR="005B6646" w:rsidRDefault="005B6646">
            <w:pPr>
              <w:pStyle w:val="ConsPlusNormal"/>
              <w:jc w:val="both"/>
            </w:pPr>
            <w:r>
              <w:t>Основное мероприятие 6.I5 (6.1.1) Региональный проект "Акселерация субъектов малого и среднего предпринимательства"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01.01.2019</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ежегодно не менее 6 действующих организаций, образующих инфраструктуру поддержки субъектов малого и среднего предпринимательства</w:t>
            </w:r>
          </w:p>
        </w:tc>
        <w:tc>
          <w:tcPr>
            <w:tcW w:w="2268" w:type="dxa"/>
            <w:tcBorders>
              <w:bottom w:val="nil"/>
            </w:tcBorders>
          </w:tcPr>
          <w:p w:rsidR="005B6646" w:rsidRDefault="005B6646">
            <w:pPr>
              <w:pStyle w:val="ConsPlusNormal"/>
            </w:pPr>
            <w:r>
              <w:t>Создание и развитие центра "Мой бизнес", в том числе обеспечение деятельности инфраструктуры поддержки субъектов МСП, направленной на оказание консультационной поддержки,</w:t>
            </w:r>
          </w:p>
          <w:p w:rsidR="005B6646" w:rsidRDefault="005B6646">
            <w:pPr>
              <w:pStyle w:val="ConsPlusNormal"/>
            </w:pPr>
            <w:r>
              <w:t>с организацией постепенного (поэтапного) слияния юридических лиц и определением оптимальной структуры Центра "Мой бизнес";</w:t>
            </w:r>
          </w:p>
          <w:p w:rsidR="005B6646" w:rsidRDefault="005B6646">
            <w:pPr>
              <w:pStyle w:val="ConsPlusNormal"/>
            </w:pPr>
            <w:r>
              <w:t>Предоставление субсидий на софинансирование расходных обязательств органов местного самоуправления возникающих в рамках реализации муниципальных программ (подпрограмм) развития малого и среднего предпринимательства в монопрофильных муниципальных образованиях;</w:t>
            </w:r>
          </w:p>
          <w:p w:rsidR="005B6646" w:rsidRDefault="005B6646">
            <w:pPr>
              <w:pStyle w:val="ConsPlusNormal"/>
            </w:pPr>
            <w:r>
              <w:t>Создание и развитие центра поддержки экспорта;</w:t>
            </w:r>
          </w:p>
          <w:p w:rsidR="005B6646" w:rsidRDefault="005B6646">
            <w:pPr>
              <w:pStyle w:val="ConsPlusNormal"/>
            </w:pPr>
            <w:r>
              <w:t>Участие региональных (муниципальных) команд, организаций инфраструктуры поддержки МСП в образовательных программах;</w:t>
            </w:r>
          </w:p>
          <w:p w:rsidR="005B6646" w:rsidRDefault="005B6646">
            <w:pPr>
              <w:pStyle w:val="ConsPlusNormal"/>
            </w:pPr>
            <w:r>
              <w:t>Развитие региональных микрофинансовых организаций в целях ускоренного развития субъектов малого и среднего предпринимательства в моногородах (Взнос в уставный капитал акционерного общества "Микрокредитная компания Республики Коми");</w:t>
            </w:r>
          </w:p>
          <w:p w:rsidR="005B6646" w:rsidRDefault="005B6646">
            <w:pPr>
              <w:pStyle w:val="ConsPlusNormal"/>
            </w:pPr>
            <w:r>
              <w:t>Развитие региональных гарантийных организаций в целях ускоренного развития субъектов малого и среднего предпринимательства в моногородах (Взнос в уставный капитал акционерного общества "Гарантийный фонд Республики Коми")</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(п. 53.1 введен </w:t>
            </w:r>
            <w:hyperlink r:id="rId292" w:history="1">
              <w:r>
                <w:rPr>
                  <w:color w:val="0000FF"/>
                </w:rPr>
                <w:t>Постановлением</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54</w:t>
            </w:r>
          </w:p>
        </w:tc>
        <w:tc>
          <w:tcPr>
            <w:tcW w:w="2268" w:type="dxa"/>
            <w:tcBorders>
              <w:bottom w:val="nil"/>
            </w:tcBorders>
          </w:tcPr>
          <w:p w:rsidR="005B6646" w:rsidRDefault="005B6646">
            <w:pPr>
              <w:pStyle w:val="ConsPlusNormal"/>
              <w:jc w:val="both"/>
            </w:pPr>
            <w:r>
              <w:t>Основное мероприятие 6.1.3. Формирование и ведение реестра организаций, образующих инфраструктуру поддержки субъектов малого и среднего предпринимательства в Республике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31.12.2017</w:t>
            </w:r>
          </w:p>
        </w:tc>
        <w:tc>
          <w:tcPr>
            <w:tcW w:w="1701" w:type="dxa"/>
            <w:tcBorders>
              <w:bottom w:val="nil"/>
            </w:tcBorders>
          </w:tcPr>
          <w:p w:rsidR="005B6646" w:rsidRDefault="005B6646">
            <w:pPr>
              <w:pStyle w:val="ConsPlusNormal"/>
            </w:pPr>
            <w:r>
              <w:t>Ежегодно актуализированный реестр организаций, образующих инфраструктуру поддержки субъектов малого и среднего предпринимательства в Республике Коми для оказания поддержки субъектам малого и среднего предпринимательства</w:t>
            </w:r>
          </w:p>
        </w:tc>
        <w:tc>
          <w:tcPr>
            <w:tcW w:w="2268" w:type="dxa"/>
            <w:tcBorders>
              <w:bottom w:val="nil"/>
            </w:tcBorders>
          </w:tcPr>
          <w:p w:rsidR="005B6646" w:rsidRDefault="005B6646">
            <w:pPr>
              <w:pStyle w:val="ConsPlusNormal"/>
            </w:pPr>
            <w:r>
              <w:t>Рассмотрение заявок организаций, образующих инфраструктуру поддержки субъектов малого и среднего предпринимательства в Республике Коми, на включение в реестр</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293" w:history="1">
              <w:r>
                <w:rPr>
                  <w:color w:val="0000FF"/>
                </w:rPr>
                <w:t>Постановления</w:t>
              </w:r>
            </w:hyperlink>
            <w:r>
              <w:t xml:space="preserve"> Правительства РК от 12.01.2018 N 7)</w:t>
            </w:r>
          </w:p>
        </w:tc>
      </w:tr>
      <w:tr w:rsidR="005B6646">
        <w:tblPrEx>
          <w:tblBorders>
            <w:insideH w:val="nil"/>
          </w:tblBorders>
        </w:tblPrEx>
        <w:tc>
          <w:tcPr>
            <w:tcW w:w="680" w:type="dxa"/>
            <w:tcBorders>
              <w:bottom w:val="nil"/>
            </w:tcBorders>
          </w:tcPr>
          <w:p w:rsidR="005B6646" w:rsidRDefault="005B6646">
            <w:pPr>
              <w:pStyle w:val="ConsPlusNormal"/>
            </w:pPr>
            <w:r>
              <w:t>54.1</w:t>
            </w:r>
          </w:p>
        </w:tc>
        <w:tc>
          <w:tcPr>
            <w:tcW w:w="2268" w:type="dxa"/>
            <w:tcBorders>
              <w:bottom w:val="nil"/>
            </w:tcBorders>
          </w:tcPr>
          <w:p w:rsidR="005B6646" w:rsidRDefault="005B6646">
            <w:pPr>
              <w:pStyle w:val="ConsPlusNormal"/>
              <w:jc w:val="both"/>
            </w:pPr>
            <w:r>
              <w:t>Основное мероприятие 6.I8 (6.1.2) 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имеющих предпринимательский потенциал</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01.01.2019</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Организованы и проведены ежегодно не менее 3 мероприятий, способствующих формированию положительного образа предпринимателя</w:t>
            </w:r>
          </w:p>
        </w:tc>
        <w:tc>
          <w:tcPr>
            <w:tcW w:w="2268" w:type="dxa"/>
            <w:tcBorders>
              <w:bottom w:val="nil"/>
            </w:tcBorders>
          </w:tcPr>
          <w:p w:rsidR="005B6646" w:rsidRDefault="005B6646">
            <w:pPr>
              <w:pStyle w:val="ConsPlusNormal"/>
            </w:pPr>
            <w:r>
              <w:t>Организация и проведение мероприятий, способствующих формированию положительного образа предпринимателя и вовлечению граждан в предпринимательскую деятельность;</w:t>
            </w:r>
          </w:p>
          <w:p w:rsidR="005B6646" w:rsidRDefault="005B6646">
            <w:pPr>
              <w:pStyle w:val="ConsPlusNormal"/>
            </w:pPr>
            <w:r>
              <w:t>Организация выпуска специализированной телевизионной программы по тематике малого и среднего предпринимательства;</w:t>
            </w:r>
          </w:p>
          <w:p w:rsidR="005B6646" w:rsidRDefault="005B6646">
            <w:pPr>
              <w:pStyle w:val="ConsPlusNormal"/>
            </w:pPr>
            <w:r>
              <w:t>Содействие выходу субъектов малого и среднего предпринимательства Республики Коми на межрегиональные и внешние рынки</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(п. 54.1 введен </w:t>
            </w:r>
            <w:hyperlink r:id="rId294" w:history="1">
              <w:r>
                <w:rPr>
                  <w:color w:val="0000FF"/>
                </w:rPr>
                <w:t>Постановлением</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55</w:t>
            </w:r>
          </w:p>
        </w:tc>
        <w:tc>
          <w:tcPr>
            <w:tcW w:w="2268" w:type="dxa"/>
            <w:tcBorders>
              <w:bottom w:val="nil"/>
            </w:tcBorders>
          </w:tcPr>
          <w:p w:rsidR="005B6646" w:rsidRDefault="005B6646">
            <w:pPr>
              <w:pStyle w:val="ConsPlusNormal"/>
              <w:jc w:val="both"/>
            </w:pPr>
            <w:r>
              <w:t>Основное мероприятие 6.1.4. Обеспечение деятельности организаций инфраструктуры поддержки малого и среднего предпринимательства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Наличие ежегодно не менее 4 действующих организаций, образующих инфраструктуру поддержки субъектов малого и среднего предпринимательства</w:t>
            </w:r>
          </w:p>
        </w:tc>
        <w:tc>
          <w:tcPr>
            <w:tcW w:w="2268" w:type="dxa"/>
            <w:tcBorders>
              <w:bottom w:val="nil"/>
            </w:tcBorders>
          </w:tcPr>
          <w:p w:rsidR="005B6646" w:rsidRDefault="005B6646">
            <w:pPr>
              <w:pStyle w:val="ConsPlusNormal"/>
            </w:pPr>
            <w:r>
              <w:t>Формирование и ведение реестра организаций, образующих инфраструктуру поддержки субъектов малого и среднего предпринимательства в Республике Коми;</w:t>
            </w:r>
          </w:p>
          <w:p w:rsidR="005B6646" w:rsidRDefault="005B6646">
            <w:pPr>
              <w:pStyle w:val="ConsPlusNormal"/>
            </w:pPr>
            <w:r>
              <w:t>субсидирование части расходов, понесенных организациями, образующими инфраструктуру поддержки субъектов малого и среднего предпринимательства, и связанных с обеспечением их деятельности;</w:t>
            </w:r>
          </w:p>
          <w:p w:rsidR="005B6646" w:rsidRDefault="005B6646">
            <w:pPr>
              <w:pStyle w:val="ConsPlusNormal"/>
            </w:pPr>
            <w:r>
              <w:t>участие в уставных капиталах хозяйственных обществ (докапитализация уставных капиталов)</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12.01.2018 </w:t>
            </w:r>
            <w:hyperlink r:id="rId295" w:history="1">
              <w:r>
                <w:rPr>
                  <w:color w:val="0000FF"/>
                </w:rPr>
                <w:t>N 7</w:t>
              </w:r>
            </w:hyperlink>
            <w:r>
              <w:t xml:space="preserve">, от 05.02.2019 </w:t>
            </w:r>
            <w:hyperlink r:id="rId296" w:history="1">
              <w:r>
                <w:rPr>
                  <w:color w:val="0000FF"/>
                </w:rPr>
                <w:t>N 51</w:t>
              </w:r>
            </w:hyperlink>
            <w:r>
              <w:t>)</w:t>
            </w:r>
          </w:p>
        </w:tc>
      </w:tr>
      <w:tr w:rsidR="005B6646">
        <w:tc>
          <w:tcPr>
            <w:tcW w:w="680" w:type="dxa"/>
          </w:tcPr>
          <w:p w:rsidR="005B6646" w:rsidRDefault="005B6646">
            <w:pPr>
              <w:pStyle w:val="ConsPlusNormal"/>
            </w:pPr>
            <w:r>
              <w:t>56</w:t>
            </w:r>
          </w:p>
        </w:tc>
        <w:tc>
          <w:tcPr>
            <w:tcW w:w="2268" w:type="dxa"/>
          </w:tcPr>
          <w:p w:rsidR="005B6646" w:rsidRDefault="005B6646">
            <w:pPr>
              <w:pStyle w:val="ConsPlusNormal"/>
              <w:jc w:val="both"/>
            </w:pPr>
            <w:r>
              <w:t>Основное мероприятие 6.1.5. Организация мероприятий по поддержке народных художественных промыслов и ремесел</w:t>
            </w:r>
          </w:p>
        </w:tc>
        <w:tc>
          <w:tcPr>
            <w:tcW w:w="1474" w:type="dxa"/>
          </w:tcPr>
          <w:p w:rsidR="005B6646" w:rsidRDefault="005B6646">
            <w:pPr>
              <w:pStyle w:val="ConsPlusNormal"/>
            </w:pPr>
            <w:r>
              <w:t>Министерство культуры и архивного дела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Охват ежегодной организационной поддержкой не менее 5 организаций в области народно-художественных промыслов и ремесел</w:t>
            </w:r>
          </w:p>
        </w:tc>
        <w:tc>
          <w:tcPr>
            <w:tcW w:w="2268" w:type="dxa"/>
          </w:tcPr>
          <w:p w:rsidR="005B6646" w:rsidRDefault="005B6646">
            <w:pPr>
              <w:pStyle w:val="ConsPlusNormal"/>
            </w:pPr>
            <w:r>
              <w:t>Организация и проведение выставок, ярмарок, мастер-классов в области народно-художественных промыслов и ремесел</w:t>
            </w:r>
          </w:p>
        </w:tc>
        <w:tc>
          <w:tcPr>
            <w:tcW w:w="2551" w:type="dxa"/>
          </w:tcPr>
          <w:p w:rsidR="005B6646" w:rsidRDefault="005B6646">
            <w:pPr>
              <w:pStyle w:val="ConsPlusNormal"/>
            </w:pPr>
            <w:r>
              <w:t>ПП6, задача 1:</w:t>
            </w:r>
          </w:p>
          <w:p w:rsidR="005B6646" w:rsidRDefault="005B6646">
            <w:pPr>
              <w:pStyle w:val="ConsPlusNormal"/>
            </w:pPr>
            <w:r>
              <w:t>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p w:rsidR="005B6646" w:rsidRDefault="005B6646">
            <w:pPr>
              <w:pStyle w:val="ConsPlusNormal"/>
            </w:pPr>
            <w:r>
              <w:t>количество вновь созданных рабочих мест субъектов малого и среднего предпринимательства (включая вновь зарегистрированных индивидуальных предпринимателей) при организации мероприятий по поддержке народных художественных промыслов и ремесел;</w:t>
            </w:r>
          </w:p>
          <w:p w:rsidR="005B6646" w:rsidRDefault="005B6646">
            <w:pPr>
              <w:pStyle w:val="ConsPlusNormal"/>
            </w:pPr>
            <w:r>
              <w:t>количество субъектов малого и среднего предпринимательства, получивших государственную поддержку при организации мероприятий по поддержке народных художественных промыслов и ремесел</w:t>
            </w:r>
          </w:p>
        </w:tc>
      </w:tr>
      <w:tr w:rsidR="005B6646">
        <w:tc>
          <w:tcPr>
            <w:tcW w:w="680" w:type="dxa"/>
          </w:tcPr>
          <w:p w:rsidR="005B6646" w:rsidRDefault="005B6646">
            <w:pPr>
              <w:pStyle w:val="ConsPlusNormal"/>
            </w:pPr>
            <w:r>
              <w:t>57</w:t>
            </w:r>
          </w:p>
        </w:tc>
        <w:tc>
          <w:tcPr>
            <w:tcW w:w="2268" w:type="dxa"/>
          </w:tcPr>
          <w:p w:rsidR="005B6646" w:rsidRDefault="005B6646">
            <w:pPr>
              <w:pStyle w:val="ConsPlusNormal"/>
              <w:jc w:val="both"/>
            </w:pPr>
            <w:r>
              <w:t>Основное мероприятие 6.1.6. Содействие созданию центров народных художественных промыслов и ремесел (Визит-центров)</w:t>
            </w:r>
          </w:p>
        </w:tc>
        <w:tc>
          <w:tcPr>
            <w:tcW w:w="1474" w:type="dxa"/>
          </w:tcPr>
          <w:p w:rsidR="005B6646" w:rsidRDefault="005B6646">
            <w:pPr>
              <w:pStyle w:val="ConsPlusNormal"/>
            </w:pPr>
            <w:r>
              <w:t>Министерство культуры и архивного дела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Наличие в муниципальных образованиях центров народных художественных промыслов и ремесел (ежегодно)</w:t>
            </w:r>
          </w:p>
        </w:tc>
        <w:tc>
          <w:tcPr>
            <w:tcW w:w="2268" w:type="dxa"/>
          </w:tcPr>
          <w:p w:rsidR="005B6646" w:rsidRDefault="005B6646">
            <w:pPr>
              <w:pStyle w:val="ConsPlusNormal"/>
            </w:pPr>
            <w:r>
              <w:t>Содействие в научно-методическом обеспечении центров народных художественных промыслов и ремесел в муниципальных образованиях</w:t>
            </w:r>
          </w:p>
        </w:tc>
        <w:tc>
          <w:tcPr>
            <w:tcW w:w="2551" w:type="dxa"/>
          </w:tcPr>
          <w:p w:rsidR="005B6646" w:rsidRDefault="005B6646">
            <w:pPr>
              <w:pStyle w:val="ConsPlusNormal"/>
            </w:pPr>
            <w:r>
              <w:t>ПП6, задача 1: 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r>
      <w:tr w:rsidR="005B6646">
        <w:tc>
          <w:tcPr>
            <w:tcW w:w="13550" w:type="dxa"/>
            <w:gridSpan w:val="8"/>
          </w:tcPr>
          <w:p w:rsidR="005B6646" w:rsidRDefault="005B6646">
            <w:pPr>
              <w:pStyle w:val="ConsPlusNormal"/>
              <w:jc w:val="center"/>
              <w:outlineLvl w:val="4"/>
            </w:pPr>
            <w:r>
              <w:t>Задача 2. Усиление рыночных позиций субъектов малого и среднего предпринимательства в Республике Коми</w:t>
            </w:r>
          </w:p>
        </w:tc>
      </w:tr>
      <w:tr w:rsidR="005B6646">
        <w:tblPrEx>
          <w:tblBorders>
            <w:insideH w:val="nil"/>
          </w:tblBorders>
        </w:tblPrEx>
        <w:tc>
          <w:tcPr>
            <w:tcW w:w="680" w:type="dxa"/>
            <w:tcBorders>
              <w:bottom w:val="nil"/>
            </w:tcBorders>
          </w:tcPr>
          <w:p w:rsidR="005B6646" w:rsidRDefault="005B6646">
            <w:pPr>
              <w:pStyle w:val="ConsPlusNormal"/>
            </w:pPr>
            <w:r>
              <w:t>58</w:t>
            </w:r>
          </w:p>
        </w:tc>
        <w:tc>
          <w:tcPr>
            <w:tcW w:w="2268" w:type="dxa"/>
            <w:tcBorders>
              <w:bottom w:val="nil"/>
            </w:tcBorders>
          </w:tcPr>
          <w:p w:rsidR="005B6646" w:rsidRDefault="005B6646">
            <w:pPr>
              <w:pStyle w:val="ConsPlusNormal"/>
              <w:jc w:val="both"/>
            </w:pPr>
            <w:r>
              <w:t>Основное мероприятие 6.2.1. Финансовая поддержка субъектов малого и среднего предпринимательства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Ежегодно оказанная финансовая поддержка 100% субъектов малого и среднего предпринимательства, подавших заявки на ее получение и соответствующих установленным требованиям</w:t>
            </w:r>
          </w:p>
        </w:tc>
        <w:tc>
          <w:tcPr>
            <w:tcW w:w="2268" w:type="dxa"/>
            <w:tcBorders>
              <w:bottom w:val="nil"/>
            </w:tcBorders>
          </w:tcPr>
          <w:p w:rsidR="005B6646" w:rsidRDefault="005B6646">
            <w:pPr>
              <w:pStyle w:val="ConsPlusNormal"/>
            </w:pPr>
            <w:r>
              <w:t>Субсидирование части расходов, понесенных субъектами малого и среднего предпринимательства по участию в выставочно-ярмарочных мероприятиях и конкурсах профессионального мастерства (включая тренировочные туры);</w:t>
            </w:r>
          </w:p>
          <w:p w:rsidR="005B6646" w:rsidRDefault="005B6646">
            <w:pPr>
              <w:pStyle w:val="ConsPlusNormal"/>
            </w:pPr>
            <w:r>
              <w:t>субсидирование субъектам малого и среднего предпринимательства, производящим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w:t>
            </w:r>
          </w:p>
          <w:p w:rsidR="005B6646" w:rsidRDefault="005B6646">
            <w:pPr>
              <w:pStyle w:val="ConsPlusNormal"/>
            </w:pPr>
            <w:r>
              <w:t>субсидирование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w:t>
            </w:r>
          </w:p>
          <w:p w:rsidR="005B6646" w:rsidRDefault="005B6646">
            <w:pPr>
              <w:pStyle w:val="ConsPlusNormal"/>
            </w:pPr>
            <w:r>
              <w:t>субсидирование субъектам малого и среднего предпринимательства, осуществляющим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02.08.2018 </w:t>
            </w:r>
            <w:hyperlink r:id="rId297" w:history="1">
              <w:r>
                <w:rPr>
                  <w:color w:val="0000FF"/>
                </w:rPr>
                <w:t>N 349</w:t>
              </w:r>
            </w:hyperlink>
            <w:r>
              <w:t xml:space="preserve">, от 05.02.2019 </w:t>
            </w:r>
            <w:hyperlink r:id="rId298"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58.1</w:t>
            </w:r>
          </w:p>
        </w:tc>
        <w:tc>
          <w:tcPr>
            <w:tcW w:w="2268" w:type="dxa"/>
            <w:tcBorders>
              <w:bottom w:val="nil"/>
            </w:tcBorders>
          </w:tcPr>
          <w:p w:rsidR="005B6646" w:rsidRDefault="005B6646">
            <w:pPr>
              <w:pStyle w:val="ConsPlusNormal"/>
              <w:jc w:val="both"/>
            </w:pPr>
            <w:r>
              <w:t>Основное мероприятие 6.I4 (6.2.1) 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01.01.2019</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Ежегодно предоставлена поддержка субъектам малого и среднего предпринимательства и организациям инфраструктуры поддержки субъектов малого и среднего предпринимательства не менее чем по 4 направлениям</w:t>
            </w:r>
          </w:p>
        </w:tc>
        <w:tc>
          <w:tcPr>
            <w:tcW w:w="2268" w:type="dxa"/>
            <w:tcBorders>
              <w:bottom w:val="nil"/>
            </w:tcBorders>
          </w:tcPr>
          <w:p w:rsidR="005B6646" w:rsidRDefault="005B6646">
            <w:pPr>
              <w:pStyle w:val="ConsPlusNormal"/>
            </w:pPr>
            <w:r>
              <w:t>Развитие инфраструктуры поддержки субъектов малого и среднего предпринимательства, направленной на содействие развитию системы кредитования, - фондов содействия кредитованию (гарантийных фондов, фондов поручительств) (Взнос в уставный капитал акционерного общества "Гарантийный фонд Республики Коми");</w:t>
            </w:r>
          </w:p>
          <w:p w:rsidR="005B6646" w:rsidRDefault="005B6646">
            <w:pPr>
              <w:pStyle w:val="ConsPlusNormal"/>
            </w:pPr>
            <w:r>
              <w:t>Развитие инфраструктуры поддержки субъектов малого и среднего предпринимательства, направленной на содействие развитию системы кредитования, - микрофинансовых организаций предпринимательского финансирования (Взнос в уставный капитал акционерного общества "Микрокредитная компания Республики Коми");</w:t>
            </w:r>
          </w:p>
          <w:p w:rsidR="005B6646" w:rsidRDefault="005B6646">
            <w:pPr>
              <w:pStyle w:val="ConsPlusNormal"/>
            </w:pPr>
            <w:r>
              <w:t>Предоставление субсидий на софинансирование расходных обязательств органов местного самоуправления возникающих в рамках реализации муниципальных программ (подпрограмм) развития малого и среднего предпринимательства;</w:t>
            </w:r>
          </w:p>
          <w:p w:rsidR="005B6646" w:rsidRDefault="005B6646">
            <w:pPr>
              <w:pStyle w:val="ConsPlusNormal"/>
            </w:pPr>
            <w:r>
              <w:t>Предоставление субсидий на возмещение части затрат субъектам малого и среднего предпринимательства и организациям инфраструктуры поддержки субъектов малого и среднего предпринимательства</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(п. 58.1 введен </w:t>
            </w:r>
            <w:hyperlink r:id="rId299" w:history="1">
              <w:r>
                <w:rPr>
                  <w:color w:val="0000FF"/>
                </w:rPr>
                <w:t>Постановлением</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59</w:t>
            </w:r>
          </w:p>
        </w:tc>
        <w:tc>
          <w:tcPr>
            <w:tcW w:w="2268" w:type="dxa"/>
            <w:tcBorders>
              <w:bottom w:val="nil"/>
            </w:tcBorders>
          </w:tcPr>
          <w:p w:rsidR="005B6646" w:rsidRDefault="005B6646">
            <w:pPr>
              <w:pStyle w:val="ConsPlusNormal"/>
              <w:jc w:val="both"/>
            </w:pPr>
            <w:r>
              <w:t>Основное мероприятие 6.2.2. Содействие обеспечению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ресурсам</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Ежегодно выданные микрозаймы и гарантии (поручительства) субъектам малого и среднего предпринимательства</w:t>
            </w:r>
          </w:p>
        </w:tc>
        <w:tc>
          <w:tcPr>
            <w:tcW w:w="2268" w:type="dxa"/>
            <w:tcBorders>
              <w:bottom w:val="nil"/>
            </w:tcBorders>
          </w:tcPr>
          <w:p w:rsidR="005B6646" w:rsidRDefault="005B6646">
            <w:pPr>
              <w:pStyle w:val="ConsPlusNormal"/>
            </w:pPr>
            <w:r>
              <w:t>Развитие системы микрокредитования субъектов малого и среднего предпринимательства;</w:t>
            </w:r>
          </w:p>
          <w:p w:rsidR="005B6646" w:rsidRDefault="005B6646">
            <w:pPr>
              <w:pStyle w:val="ConsPlusNormal"/>
            </w:pPr>
            <w:r>
              <w:t>развитие кредитно-гарантийной формы поддержки субъектов малого и среднего предпринимательства через внедрение инструментов поддержки Национальной гарантийной системы</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02.08.2018 </w:t>
            </w:r>
            <w:hyperlink r:id="rId300" w:history="1">
              <w:r>
                <w:rPr>
                  <w:color w:val="0000FF"/>
                </w:rPr>
                <w:t>N 349</w:t>
              </w:r>
            </w:hyperlink>
            <w:r>
              <w:t xml:space="preserve">, от 05.02.2019 </w:t>
            </w:r>
            <w:hyperlink r:id="rId301"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59.1</w:t>
            </w:r>
          </w:p>
        </w:tc>
        <w:tc>
          <w:tcPr>
            <w:tcW w:w="2268" w:type="dxa"/>
            <w:tcBorders>
              <w:bottom w:val="nil"/>
            </w:tcBorders>
          </w:tcPr>
          <w:p w:rsidR="005B6646" w:rsidRDefault="005B6646">
            <w:pPr>
              <w:pStyle w:val="ConsPlusNormal"/>
              <w:jc w:val="both"/>
            </w:pPr>
            <w:r>
              <w:t>Основное мероприятие 6.I1 (6.2.2) Региональный проект "Улучшение условий ведения предпринимательской деятельности"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01.01.2019</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Увеличена численность занятых в сфере малого и среднего предпринимательства, включая индивидуальных предпринимателей, до: в 2019 году - 0,104 млн. человек, в 2020 году - 0,108 млн. человек, в 2021 году - 0,113 млн. человек</w:t>
            </w:r>
          </w:p>
        </w:tc>
        <w:tc>
          <w:tcPr>
            <w:tcW w:w="2268" w:type="dxa"/>
            <w:tcBorders>
              <w:bottom w:val="nil"/>
            </w:tcBorders>
          </w:tcPr>
          <w:p w:rsidR="005B6646" w:rsidRDefault="005B6646">
            <w:pPr>
              <w:pStyle w:val="ConsPlusNormal"/>
            </w:pPr>
            <w:r>
              <w:t>Совершенствование системы управления государственной поддержкой малого и среднего предпринимательства;</w:t>
            </w:r>
          </w:p>
          <w:p w:rsidR="005B6646" w:rsidRDefault="005B6646">
            <w:pPr>
              <w:pStyle w:val="ConsPlusNormal"/>
            </w:pPr>
            <w:r>
              <w:t>Информационно-разъяснительная и нормотворческая работа с субъектами малого и среднего предпринимательства;</w:t>
            </w:r>
          </w:p>
          <w:p w:rsidR="005B6646" w:rsidRDefault="005B6646">
            <w:pPr>
              <w:pStyle w:val="ConsPlusNormal"/>
            </w:pPr>
            <w:r>
              <w:t>Имущественная поддержка субъектов малого и среднего предпринимательства</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(п. 59.1 введен </w:t>
            </w:r>
            <w:hyperlink r:id="rId302" w:history="1">
              <w:r>
                <w:rPr>
                  <w:color w:val="0000FF"/>
                </w:rPr>
                <w:t>Постановлением</w:t>
              </w:r>
            </w:hyperlink>
            <w:r>
              <w:t xml:space="preserve"> Правительства РК от 05.02.2019 N 51)</w:t>
            </w:r>
          </w:p>
        </w:tc>
      </w:tr>
      <w:tr w:rsidR="005B6646">
        <w:tblPrEx>
          <w:tblBorders>
            <w:insideH w:val="nil"/>
          </w:tblBorders>
        </w:tblPrEx>
        <w:tc>
          <w:tcPr>
            <w:tcW w:w="680" w:type="dxa"/>
            <w:tcBorders>
              <w:bottom w:val="nil"/>
            </w:tcBorders>
          </w:tcPr>
          <w:p w:rsidR="005B6646" w:rsidRDefault="005B6646">
            <w:pPr>
              <w:pStyle w:val="ConsPlusNormal"/>
            </w:pPr>
            <w:r>
              <w:t>60</w:t>
            </w:r>
          </w:p>
        </w:tc>
        <w:tc>
          <w:tcPr>
            <w:tcW w:w="2268" w:type="dxa"/>
            <w:tcBorders>
              <w:bottom w:val="nil"/>
            </w:tcBorders>
          </w:tcPr>
          <w:p w:rsidR="005B6646" w:rsidRDefault="005B6646">
            <w:pPr>
              <w:pStyle w:val="ConsPlusNormal"/>
              <w:jc w:val="both"/>
            </w:pPr>
            <w:r>
              <w:t>Основное мероприятие 6.2.3. Предоставление в аренду государственного имущества Республики Коми, включенного в Перечень государственного имущества Республики Коми,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tc>
        <w:tc>
          <w:tcPr>
            <w:tcW w:w="1474" w:type="dxa"/>
            <w:tcBorders>
              <w:bottom w:val="nil"/>
            </w:tcBorders>
          </w:tcPr>
          <w:p w:rsidR="005B6646" w:rsidRDefault="005B6646">
            <w:pPr>
              <w:pStyle w:val="ConsPlusNormal"/>
            </w:pPr>
            <w:r>
              <w:t>Министерство Республики Коми имущественных и земельных отношений</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Наличие ежегодно предоставленной субъектам малого и среднего предпринимательства возможности аренды государственного имущества Республики Коми, в том числе на льготных условиях</w:t>
            </w:r>
          </w:p>
        </w:tc>
        <w:tc>
          <w:tcPr>
            <w:tcW w:w="2268" w:type="dxa"/>
            <w:tcBorders>
              <w:bottom w:val="nil"/>
            </w:tcBorders>
          </w:tcPr>
          <w:p w:rsidR="005B6646" w:rsidRDefault="005B6646">
            <w:pPr>
              <w:pStyle w:val="ConsPlusNormal"/>
            </w:pPr>
            <w:r>
              <w:t>Формирование Перечня государственного имущества Республики Коми,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02.08.2018 </w:t>
            </w:r>
            <w:hyperlink r:id="rId303" w:history="1">
              <w:r>
                <w:rPr>
                  <w:color w:val="0000FF"/>
                </w:rPr>
                <w:t>N 349</w:t>
              </w:r>
            </w:hyperlink>
            <w:r>
              <w:t xml:space="preserve">, от 05.02.2019 </w:t>
            </w:r>
            <w:hyperlink r:id="rId304"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61</w:t>
            </w:r>
          </w:p>
        </w:tc>
        <w:tc>
          <w:tcPr>
            <w:tcW w:w="2268" w:type="dxa"/>
            <w:tcBorders>
              <w:bottom w:val="nil"/>
            </w:tcBorders>
          </w:tcPr>
          <w:p w:rsidR="005B6646" w:rsidRDefault="005B6646">
            <w:pPr>
              <w:pStyle w:val="ConsPlusNormal"/>
              <w:jc w:val="both"/>
            </w:pPr>
            <w:r>
              <w:t xml:space="preserve">Основное мероприятие 6.2.4. Организация деятельности по приватизации недвижимого имущества, находящегося в государственной собственности Республики Коми, арендуемого субъектами малого и среднего предпринимательства, осуществляемая в соответствии с Федеральным </w:t>
            </w:r>
            <w:hyperlink r:id="rId305" w:history="1">
              <w:r>
                <w:rPr>
                  <w:color w:val="0000FF"/>
                </w:rPr>
                <w:t>законом</w:t>
              </w:r>
            </w:hyperlink>
            <w:r>
              <w:t xml:space="preserve"> от 22 июля 2008 года N 159-ФЗ</w:t>
            </w:r>
          </w:p>
        </w:tc>
        <w:tc>
          <w:tcPr>
            <w:tcW w:w="1474" w:type="dxa"/>
            <w:tcBorders>
              <w:bottom w:val="nil"/>
            </w:tcBorders>
          </w:tcPr>
          <w:p w:rsidR="005B6646" w:rsidRDefault="005B6646">
            <w:pPr>
              <w:pStyle w:val="ConsPlusNormal"/>
            </w:pPr>
            <w:r>
              <w:t>Министерство Республики Коми имущественных и земельных отношений</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Наличие ежегодно предоставленной субъектам малого и среднего предпринимательства возможности на возмездной основе оформить в собственность арендуемое государственное недвижимое имущество Республики Коми на льготных условиях, в том числе с правом выбора порядка оплаты (единовременно или в рассрочку)</w:t>
            </w:r>
          </w:p>
        </w:tc>
        <w:tc>
          <w:tcPr>
            <w:tcW w:w="2268" w:type="dxa"/>
            <w:tcBorders>
              <w:bottom w:val="nil"/>
            </w:tcBorders>
          </w:tcPr>
          <w:p w:rsidR="005B6646" w:rsidRDefault="005B6646">
            <w:pPr>
              <w:pStyle w:val="ConsPlusNormal"/>
            </w:pPr>
            <w:r>
              <w:t xml:space="preserve">Рассмотрение заявок от субъектов малого и среднего предпринимательства о предоставлении недвижимого имущества, находящегося в государственной собственности Республики Коми, арендуемого субъектами малого и среднего предпринимательства, в собственность, на основании положений Федерального </w:t>
            </w:r>
            <w:hyperlink r:id="rId306" w:history="1">
              <w:r>
                <w:rPr>
                  <w:color w:val="0000FF"/>
                </w:rPr>
                <w:t>закона</w:t>
              </w:r>
            </w:hyperlink>
            <w:r>
              <w:t xml:space="preserve"> от 22 июля 2008 года N 159-ФЗ;</w:t>
            </w:r>
          </w:p>
          <w:p w:rsidR="005B6646" w:rsidRDefault="005B6646">
            <w:pPr>
              <w:pStyle w:val="ConsPlusNormal"/>
            </w:pPr>
            <w:r>
              <w:t>принятие решения о передаче арендуемого государственного имущества Республики Коми на льготных условиях в собственность субъектам малого и среднего предпринимательства</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02.08.2018 </w:t>
            </w:r>
            <w:hyperlink r:id="rId307" w:history="1">
              <w:r>
                <w:rPr>
                  <w:color w:val="0000FF"/>
                </w:rPr>
                <w:t>N 349</w:t>
              </w:r>
            </w:hyperlink>
            <w:r>
              <w:t xml:space="preserve">, от 05.02.2019 </w:t>
            </w:r>
            <w:hyperlink r:id="rId308"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62</w:t>
            </w:r>
          </w:p>
        </w:tc>
        <w:tc>
          <w:tcPr>
            <w:tcW w:w="2268" w:type="dxa"/>
            <w:tcBorders>
              <w:bottom w:val="nil"/>
            </w:tcBorders>
          </w:tcPr>
          <w:p w:rsidR="005B6646" w:rsidRDefault="005B6646">
            <w:pPr>
              <w:pStyle w:val="ConsPlusNormal"/>
              <w:jc w:val="both"/>
            </w:pPr>
            <w:r>
              <w:t>Основное мероприятие 6.2.5. Развитие кадрового потенциала малого и среднего предпринимательства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Наличие ежегодно проведенных для субъектов малого и среднего предпринимательства и граждан мастер-классов и семинаров для получения знаний и навыков по организации собственного дела, расширению деловых возможностей, повышению уровня профессионального мастерства и менеджмента</w:t>
            </w:r>
          </w:p>
        </w:tc>
        <w:tc>
          <w:tcPr>
            <w:tcW w:w="2268" w:type="dxa"/>
            <w:tcBorders>
              <w:bottom w:val="nil"/>
            </w:tcBorders>
          </w:tcPr>
          <w:p w:rsidR="005B6646" w:rsidRDefault="005B6646">
            <w:pPr>
              <w:pStyle w:val="ConsPlusNormal"/>
            </w:pPr>
            <w:r>
              <w:t>Организация и проведение практического обучения работников, занятых в сфере малого и среднего предпринимательства, и граждан, желающих организовать собственное дело, мастер-классов в различных сферах предпринимательской деятельности;</w:t>
            </w:r>
          </w:p>
          <w:p w:rsidR="005B6646" w:rsidRDefault="005B6646">
            <w:pPr>
              <w:pStyle w:val="ConsPlusNormal"/>
            </w:pPr>
            <w:r>
              <w:t>организация консультационных и информационных круглых столов, встреч, тренингов для субъектов малого и среднего предпринимательства, и граждан, желающих организовать собственное дело;</w:t>
            </w:r>
          </w:p>
          <w:p w:rsidR="005B6646" w:rsidRDefault="005B6646">
            <w:pPr>
              <w:pStyle w:val="ConsPlusNormal"/>
            </w:pPr>
            <w:r>
              <w:t>организация практического обучения молодежи в Республике Коми основам экономики и предпринимательства в рамках международной образовательной программы "Достижения молодых";</w:t>
            </w:r>
          </w:p>
          <w:p w:rsidR="005B6646" w:rsidRDefault="005B6646">
            <w:pPr>
              <w:pStyle w:val="ConsPlusNormal"/>
            </w:pPr>
            <w:r>
              <w:t>внедрение федеральных партнерских программ обучения АО "Корпорация МСП"</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02.08.2018 </w:t>
            </w:r>
            <w:hyperlink r:id="rId309" w:history="1">
              <w:r>
                <w:rPr>
                  <w:color w:val="0000FF"/>
                </w:rPr>
                <w:t>N 349</w:t>
              </w:r>
            </w:hyperlink>
            <w:r>
              <w:t xml:space="preserve">, от 05.02.2019 </w:t>
            </w:r>
            <w:hyperlink r:id="rId310" w:history="1">
              <w:r>
                <w:rPr>
                  <w:color w:val="0000FF"/>
                </w:rPr>
                <w:t>N 51</w:t>
              </w:r>
            </w:hyperlink>
            <w:r>
              <w:t>)</w:t>
            </w:r>
          </w:p>
        </w:tc>
      </w:tr>
      <w:tr w:rsidR="005B6646">
        <w:tc>
          <w:tcPr>
            <w:tcW w:w="680" w:type="dxa"/>
            <w:tcBorders>
              <w:bottom w:val="nil"/>
            </w:tcBorders>
          </w:tcPr>
          <w:p w:rsidR="005B6646" w:rsidRDefault="005B6646">
            <w:pPr>
              <w:pStyle w:val="ConsPlusNormal"/>
            </w:pPr>
            <w:r>
              <w:t>63</w:t>
            </w:r>
          </w:p>
        </w:tc>
        <w:tc>
          <w:tcPr>
            <w:tcW w:w="2268" w:type="dxa"/>
            <w:tcBorders>
              <w:bottom w:val="nil"/>
            </w:tcBorders>
          </w:tcPr>
          <w:p w:rsidR="005B6646" w:rsidRDefault="005B6646">
            <w:pPr>
              <w:pStyle w:val="ConsPlusNormal"/>
              <w:jc w:val="both"/>
            </w:pPr>
            <w:r>
              <w:t>Основное мероприятие 6.2.6. Поддержка муниципальных программ (подпрограмм), содержащих мероприятия, направленные на развитие малого и среднего предпринимательства в Республике Коми</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31.12.2016</w:t>
            </w:r>
          </w:p>
        </w:tc>
        <w:tc>
          <w:tcPr>
            <w:tcW w:w="1701" w:type="dxa"/>
            <w:vMerge w:val="restart"/>
          </w:tcPr>
          <w:p w:rsidR="005B6646" w:rsidRDefault="005B6646">
            <w:pPr>
              <w:pStyle w:val="ConsPlusNormal"/>
            </w:pPr>
            <w:r>
              <w:t>Ежегодно оказанная 100% поддержка муниципальных программ (подпрограмм), содержащих мероприятия, направленные на развитие малого и среднего предпринимательства в Республике Коми, в соответствии с заявками на ее получение, поданными муниципальными образованиями в Республике Коми, соответствующими установленным требованиям;</w:t>
            </w:r>
          </w:p>
          <w:p w:rsidR="005B6646" w:rsidRDefault="005B6646">
            <w:pPr>
              <w:pStyle w:val="ConsPlusNormal"/>
            </w:pPr>
            <w:r>
              <w:t>по итогам 2016 года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 - не менее 93 единиц;</w:t>
            </w:r>
          </w:p>
          <w:p w:rsidR="005B6646" w:rsidRDefault="005B6646">
            <w:pPr>
              <w:pStyle w:val="ConsPlusNormal"/>
            </w:pPr>
            <w:r>
              <w:t>по итогам 2016 года 100% исполнение расходных обязательств за счет субсидии, предоставленной в текущем финансовом году из федерального бюджета на поддержку муниципальных программ (подпрограмм), содержащих мероприятия, направленные на развитие малого и среднего предпринимательства;</w:t>
            </w:r>
          </w:p>
          <w:p w:rsidR="005B6646" w:rsidRDefault="005B6646">
            <w:pPr>
              <w:pStyle w:val="ConsPlusNormal"/>
            </w:pPr>
            <w:r>
              <w:t>по итогам 2016 года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 не менее 90%;</w:t>
            </w:r>
          </w:p>
          <w:p w:rsidR="005B6646" w:rsidRDefault="005B6646">
            <w:pPr>
              <w:pStyle w:val="ConsPlusNormal"/>
            </w:pPr>
            <w:r>
              <w:t>по итогам 2016 года количество субъектов малого и среднего предпринимательства, получивших государственную поддержку в рамках реализации муниципальных программ (подпрограмм), содержащих мероприятия, направленные на развитие малого и среднего предпринимательства, - не менее 93 единиц</w:t>
            </w:r>
          </w:p>
        </w:tc>
        <w:tc>
          <w:tcPr>
            <w:tcW w:w="2268" w:type="dxa"/>
            <w:tcBorders>
              <w:bottom w:val="nil"/>
            </w:tcBorders>
          </w:tcPr>
          <w:p w:rsidR="005B6646" w:rsidRDefault="005B6646">
            <w:pPr>
              <w:pStyle w:val="ConsPlusNormal"/>
            </w:pPr>
            <w:r>
              <w:t>Субсидии на реализацию мероприятий муниципальных программ (подпрограмм), содержащих мероприятия, направленные на развитие малого и среднего предпринимательства;</w:t>
            </w:r>
          </w:p>
          <w:p w:rsidR="005B6646" w:rsidRDefault="005B6646">
            <w:pPr>
              <w:pStyle w:val="ConsPlusNormal"/>
            </w:pPr>
            <w:r>
              <w:t>субсидии на 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p w:rsidR="005B6646" w:rsidRDefault="005B6646">
            <w:pPr>
              <w:pStyle w:val="ConsPlusNormal"/>
            </w:pPr>
            <w:r>
              <w:t>субсидии на реализацию малых проектов в сфере предпринимательства</w:t>
            </w:r>
          </w:p>
        </w:tc>
        <w:tc>
          <w:tcPr>
            <w:tcW w:w="2551" w:type="dxa"/>
            <w:tcBorders>
              <w:bottom w:val="nil"/>
            </w:tcBorders>
          </w:tcPr>
          <w:p w:rsidR="005B6646" w:rsidRDefault="005B6646">
            <w:pPr>
              <w:pStyle w:val="ConsPlusNormal"/>
            </w:pPr>
            <w:r>
              <w:t>ГП: доля продукции, произведенной малыми предприятиями (без учета микропредприятий), в общем объеме ВРП;</w:t>
            </w:r>
          </w:p>
          <w:p w:rsidR="005B6646" w:rsidRDefault="005B6646">
            <w:pPr>
              <w:pStyle w:val="ConsPlusNormal"/>
            </w:pPr>
            <w:r>
              <w:t>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p w:rsidR="005B6646" w:rsidRDefault="005B6646">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w:t>
            </w:r>
          </w:p>
        </w:tc>
      </w:tr>
      <w:tr w:rsidR="005B6646">
        <w:tc>
          <w:tcPr>
            <w:tcW w:w="680" w:type="dxa"/>
            <w:tcBorders>
              <w:top w:val="nil"/>
            </w:tcBorders>
          </w:tcPr>
          <w:p w:rsidR="005B6646" w:rsidRDefault="005B6646">
            <w:pPr>
              <w:pStyle w:val="ConsPlusNormal"/>
            </w:pPr>
          </w:p>
        </w:tc>
        <w:tc>
          <w:tcPr>
            <w:tcW w:w="2268" w:type="dxa"/>
            <w:tcBorders>
              <w:top w:val="nil"/>
            </w:tcBorders>
          </w:tcPr>
          <w:p w:rsidR="005B6646" w:rsidRDefault="005B6646">
            <w:pPr>
              <w:pStyle w:val="ConsPlusNormal"/>
            </w:pPr>
          </w:p>
        </w:tc>
        <w:tc>
          <w:tcPr>
            <w:tcW w:w="1474" w:type="dxa"/>
            <w:tcBorders>
              <w:top w:val="nil"/>
            </w:tcBorders>
          </w:tcPr>
          <w:p w:rsidR="005B6646" w:rsidRDefault="005B6646">
            <w:pPr>
              <w:pStyle w:val="ConsPlusNormal"/>
            </w:pPr>
          </w:p>
        </w:tc>
        <w:tc>
          <w:tcPr>
            <w:tcW w:w="1304" w:type="dxa"/>
            <w:tcBorders>
              <w:top w:val="nil"/>
            </w:tcBorders>
          </w:tcPr>
          <w:p w:rsidR="005B6646" w:rsidRDefault="005B6646">
            <w:pPr>
              <w:pStyle w:val="ConsPlusNormal"/>
            </w:pPr>
          </w:p>
        </w:tc>
        <w:tc>
          <w:tcPr>
            <w:tcW w:w="1304" w:type="dxa"/>
            <w:tcBorders>
              <w:top w:val="nil"/>
            </w:tcBorders>
          </w:tcPr>
          <w:p w:rsidR="005B6646" w:rsidRDefault="005B6646">
            <w:pPr>
              <w:pStyle w:val="ConsPlusNormal"/>
            </w:pPr>
          </w:p>
        </w:tc>
        <w:tc>
          <w:tcPr>
            <w:tcW w:w="1701" w:type="dxa"/>
            <w:vMerge/>
          </w:tcPr>
          <w:p w:rsidR="005B6646" w:rsidRDefault="005B6646"/>
        </w:tc>
        <w:tc>
          <w:tcPr>
            <w:tcW w:w="2268" w:type="dxa"/>
            <w:tcBorders>
              <w:top w:val="nil"/>
            </w:tcBorders>
          </w:tcPr>
          <w:p w:rsidR="005B6646" w:rsidRDefault="005B6646">
            <w:pPr>
              <w:pStyle w:val="ConsPlusNormal"/>
            </w:pPr>
          </w:p>
        </w:tc>
        <w:tc>
          <w:tcPr>
            <w:tcW w:w="2551" w:type="dxa"/>
            <w:tcBorders>
              <w:top w:val="nil"/>
            </w:tcBorders>
          </w:tcPr>
          <w:p w:rsidR="005B6646" w:rsidRDefault="005B6646">
            <w:pPr>
              <w:pStyle w:val="ConsPlusNormal"/>
            </w:pPr>
            <w:r>
              <w:t>уровень исполнения расходных обязательств за счет субсидии, предоставленной в текущем финансовом году из федерального бюджета на поддержку муниципальных программ (подпрограмм), содержащих мероприятия, направленные на развитие малого и среднего предпринимательства;</w:t>
            </w:r>
          </w:p>
          <w:p w:rsidR="005B6646" w:rsidRDefault="005B6646">
            <w:pPr>
              <w:pStyle w:val="ConsPlusNormal"/>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p w:rsidR="005B6646" w:rsidRDefault="005B6646">
            <w:pPr>
              <w:pStyle w:val="ConsPlusNormal"/>
            </w:pPr>
            <w:r>
              <w:t>количество субъектов малого и среднего предпринимательства, получивших государственную поддержку в рамках реализации муниципальных программ (подпрограмм), содержащих мероприятия, направленные на развитие малого и среднего предпринимательства</w:t>
            </w:r>
          </w:p>
        </w:tc>
      </w:tr>
      <w:tr w:rsidR="005B6646">
        <w:tblPrEx>
          <w:tblBorders>
            <w:insideH w:val="nil"/>
          </w:tblBorders>
        </w:tblPrEx>
        <w:tc>
          <w:tcPr>
            <w:tcW w:w="680" w:type="dxa"/>
            <w:tcBorders>
              <w:bottom w:val="nil"/>
            </w:tcBorders>
          </w:tcPr>
          <w:p w:rsidR="005B6646" w:rsidRDefault="005B6646">
            <w:pPr>
              <w:pStyle w:val="ConsPlusNormal"/>
            </w:pPr>
            <w:r>
              <w:t>63.1</w:t>
            </w:r>
          </w:p>
        </w:tc>
        <w:tc>
          <w:tcPr>
            <w:tcW w:w="2268" w:type="dxa"/>
            <w:tcBorders>
              <w:bottom w:val="nil"/>
            </w:tcBorders>
          </w:tcPr>
          <w:p w:rsidR="005B6646" w:rsidRDefault="005B6646">
            <w:pPr>
              <w:pStyle w:val="ConsPlusNormal"/>
              <w:jc w:val="both"/>
            </w:pPr>
            <w:r>
              <w:t>Основное мероприятие 6.2.6. Поддержка муниципальных программ (подпрограмм), содержащих мероприятия, направленные на развитие малого и среднего предпринимательства в Республике Коми, в том числе монопрофильных муниципальных образований</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01.01.2017</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Ежегодно оказана 100% поддержка: муниципальных образований Республики Коми на реализацию муниципальных программ (подпрограмм), содержащих мероприятия, направленные на развитие малого и среднего предпринимательства в Республике Коми, в том числе монопрофильных муниципальных образований, в соответствии с заявками на ее получение, поданными муниципальными образованиями в Республике Коми, соответствующими установленным требованиям;</w:t>
            </w:r>
          </w:p>
          <w:p w:rsidR="005B6646" w:rsidRDefault="005B6646">
            <w:pPr>
              <w:pStyle w:val="ConsPlusNormal"/>
            </w:pPr>
            <w:r>
              <w:t>субъектам малого и среднего предпринимательства, подавшим заявки на ее получение и соответствующим установленным требованиям</w:t>
            </w:r>
          </w:p>
        </w:tc>
        <w:tc>
          <w:tcPr>
            <w:tcW w:w="2268" w:type="dxa"/>
            <w:tcBorders>
              <w:bottom w:val="nil"/>
            </w:tcBorders>
          </w:tcPr>
          <w:p w:rsidR="005B6646" w:rsidRDefault="005B6646">
            <w:pPr>
              <w:pStyle w:val="ConsPlusNormal"/>
            </w:pPr>
            <w:r>
              <w:t>Субсидии муниципальным образованиям в Республике Коми, не относящимся к монопрофильным муниципальным образованиям в Республике Коми;</w:t>
            </w:r>
          </w:p>
          <w:p w:rsidR="005B6646" w:rsidRDefault="005B6646">
            <w:pPr>
              <w:pStyle w:val="ConsPlusNormal"/>
            </w:pPr>
            <w:r>
              <w:t>субсидии на поддержку муниципальных программ в части функционирования информационно-маркетинговых центров малого и среднего предпринимательства;</w:t>
            </w:r>
          </w:p>
          <w:p w:rsidR="005B6646" w:rsidRDefault="005B6646">
            <w:pPr>
              <w:pStyle w:val="ConsPlusNormal"/>
            </w:pPr>
            <w:r>
              <w:t>субсидии на реализацию муниципальных программ (подпрограмм), содержащих мероприятия, направленные на развитие малого и среднего предпринимательства в Республике Коми, в монопрофильных муниципальных образованиях;</w:t>
            </w:r>
          </w:p>
          <w:p w:rsidR="005B6646" w:rsidRDefault="005B6646">
            <w:pPr>
              <w:pStyle w:val="ConsPlusNormal"/>
            </w:pPr>
            <w:r>
              <w:t>субсидии на реализацию народных проектов в сфере предпринимательства, прошедших отбор в рамках проекта "Народный бюджет"</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25.09.2018 </w:t>
            </w:r>
            <w:hyperlink r:id="rId311" w:history="1">
              <w:r>
                <w:rPr>
                  <w:color w:val="0000FF"/>
                </w:rPr>
                <w:t>N 413</w:t>
              </w:r>
            </w:hyperlink>
            <w:r>
              <w:t xml:space="preserve">, от 05.02.2019 </w:t>
            </w:r>
            <w:hyperlink r:id="rId312" w:history="1">
              <w:r>
                <w:rPr>
                  <w:color w:val="0000FF"/>
                </w:rPr>
                <w:t>N 51</w:t>
              </w:r>
            </w:hyperlink>
            <w:r>
              <w:t>)</w:t>
            </w:r>
          </w:p>
        </w:tc>
      </w:tr>
      <w:tr w:rsidR="005B6646">
        <w:tblPrEx>
          <w:tblBorders>
            <w:insideH w:val="nil"/>
          </w:tblBorders>
        </w:tblPrEx>
        <w:tc>
          <w:tcPr>
            <w:tcW w:w="680" w:type="dxa"/>
            <w:tcBorders>
              <w:bottom w:val="nil"/>
            </w:tcBorders>
          </w:tcPr>
          <w:p w:rsidR="005B6646" w:rsidRDefault="005B6646">
            <w:pPr>
              <w:pStyle w:val="ConsPlusNormal"/>
            </w:pPr>
            <w:r>
              <w:t>64</w:t>
            </w:r>
          </w:p>
        </w:tc>
        <w:tc>
          <w:tcPr>
            <w:tcW w:w="2268" w:type="dxa"/>
            <w:tcBorders>
              <w:bottom w:val="nil"/>
            </w:tcBorders>
          </w:tcPr>
          <w:p w:rsidR="005B6646" w:rsidRDefault="005B6646">
            <w:pPr>
              <w:pStyle w:val="ConsPlusNormal"/>
              <w:jc w:val="both"/>
            </w:pPr>
            <w:r>
              <w:t>Основное мероприятие 6.2.7. Содействие выходу субъектов малого и среднего предпринимательства Республики Коми на межрегиональные и внешние рынки</w:t>
            </w:r>
          </w:p>
        </w:tc>
        <w:tc>
          <w:tcPr>
            <w:tcW w:w="1474" w:type="dxa"/>
            <w:tcBorders>
              <w:bottom w:val="nil"/>
            </w:tcBorders>
          </w:tcPr>
          <w:p w:rsidR="005B6646" w:rsidRDefault="005B6646">
            <w:pPr>
              <w:pStyle w:val="ConsPlusNormal"/>
            </w:pPr>
            <w:r>
              <w:t>Представительство Республики Коми в Северо-Западном регионе Российской Федерации</w:t>
            </w:r>
          </w:p>
        </w:tc>
        <w:tc>
          <w:tcPr>
            <w:tcW w:w="1304" w:type="dxa"/>
            <w:tcBorders>
              <w:bottom w:val="nil"/>
            </w:tcBorders>
          </w:tcPr>
          <w:p w:rsidR="005B6646" w:rsidRDefault="005B6646">
            <w:pPr>
              <w:pStyle w:val="ConsPlusNormal"/>
            </w:pPr>
            <w:r>
              <w:t>01.01.2016</w:t>
            </w:r>
          </w:p>
        </w:tc>
        <w:tc>
          <w:tcPr>
            <w:tcW w:w="1304" w:type="dxa"/>
            <w:tcBorders>
              <w:bottom w:val="nil"/>
            </w:tcBorders>
          </w:tcPr>
          <w:p w:rsidR="005B6646" w:rsidRDefault="005B6646">
            <w:pPr>
              <w:pStyle w:val="ConsPlusNormal"/>
            </w:pPr>
            <w:r>
              <w:t>31.12.2018</w:t>
            </w:r>
          </w:p>
        </w:tc>
        <w:tc>
          <w:tcPr>
            <w:tcW w:w="1701" w:type="dxa"/>
            <w:tcBorders>
              <w:bottom w:val="nil"/>
            </w:tcBorders>
          </w:tcPr>
          <w:p w:rsidR="005B6646" w:rsidRDefault="005B6646">
            <w:pPr>
              <w:pStyle w:val="ConsPlusNormal"/>
            </w:pPr>
            <w:r>
              <w:t>Организация и проведение ежегодно не менее 3 мероприятий, способствующих расширению географии сбыта продукции, производимой субъектами малого и среднего предпринимательства республики, с выходом за пределы региона на российские и международные рынки</w:t>
            </w:r>
          </w:p>
        </w:tc>
        <w:tc>
          <w:tcPr>
            <w:tcW w:w="2268" w:type="dxa"/>
            <w:tcBorders>
              <w:bottom w:val="nil"/>
            </w:tcBorders>
          </w:tcPr>
          <w:p w:rsidR="005B6646" w:rsidRDefault="005B6646">
            <w:pPr>
              <w:pStyle w:val="ConsPlusNormal"/>
            </w:pPr>
            <w:r>
              <w:t>Содействие участию субъектов малого и среднего предпринимательства Республики Коми в международных и межрегиональных выставочно-ярмарочных и конгрессных, научных мероприятиях, деловых миссиях и днях Республики Коми, проводимых на территориях субъектов Российской Федерации, расположенных в пределах Северо-Западного федерального округа;</w:t>
            </w:r>
          </w:p>
          <w:p w:rsidR="005B6646" w:rsidRDefault="005B6646">
            <w:pPr>
              <w:pStyle w:val="ConsPlusNormal"/>
            </w:pPr>
            <w:r>
              <w:t>организация работы Торгового дома Республики Коми в Санкт-Петербурге</w:t>
            </w:r>
          </w:p>
        </w:tc>
        <w:tc>
          <w:tcPr>
            <w:tcW w:w="2551" w:type="dxa"/>
            <w:tcBorders>
              <w:bottom w:val="nil"/>
            </w:tcBorders>
          </w:tcPr>
          <w:p w:rsidR="005B6646" w:rsidRDefault="005B6646">
            <w:pPr>
              <w:pStyle w:val="ConsPlusNormal"/>
            </w:pPr>
            <w:r>
              <w:t>ГП: 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p w:rsidR="005B6646" w:rsidRDefault="005B6646">
            <w:pPr>
              <w:pStyle w:val="ConsPlusNormal"/>
            </w:pPr>
            <w:r>
              <w:t>ПП6, задача 2:</w:t>
            </w:r>
          </w:p>
          <w:p w:rsidR="005B6646" w:rsidRDefault="005B6646">
            <w:pPr>
              <w:pStyle w:val="ConsPlusNormal"/>
            </w:pPr>
            <w:r>
              <w:t>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Постановлений Правительства РК от 02.08.2018 </w:t>
            </w:r>
            <w:hyperlink r:id="rId313" w:history="1">
              <w:r>
                <w:rPr>
                  <w:color w:val="0000FF"/>
                </w:rPr>
                <w:t>N 349</w:t>
              </w:r>
            </w:hyperlink>
            <w:r>
              <w:t xml:space="preserve">, от 05.02.2019 </w:t>
            </w:r>
            <w:hyperlink r:id="rId314" w:history="1">
              <w:r>
                <w:rPr>
                  <w:color w:val="0000FF"/>
                </w:rPr>
                <w:t>N 51</w:t>
              </w:r>
            </w:hyperlink>
            <w:r>
              <w:t>)</w:t>
            </w:r>
          </w:p>
        </w:tc>
      </w:tr>
      <w:tr w:rsidR="005B6646">
        <w:tc>
          <w:tcPr>
            <w:tcW w:w="13550" w:type="dxa"/>
            <w:gridSpan w:val="8"/>
          </w:tcPr>
          <w:p w:rsidR="005B6646" w:rsidRDefault="009E0D5F">
            <w:pPr>
              <w:pStyle w:val="ConsPlusNormal"/>
              <w:jc w:val="center"/>
              <w:outlineLvl w:val="3"/>
            </w:pPr>
            <w:hyperlink w:anchor="P773" w:history="1">
              <w:r w:rsidR="005B6646">
                <w:rPr>
                  <w:color w:val="0000FF"/>
                </w:rPr>
                <w:t>Подпрограмма 7</w:t>
              </w:r>
            </w:hyperlink>
            <w:r w:rsidR="005B6646">
              <w:t>. Въездной и внутренний туризм на территории Республики Коми</w:t>
            </w:r>
          </w:p>
        </w:tc>
      </w:tr>
      <w:tr w:rsidR="005B6646">
        <w:tc>
          <w:tcPr>
            <w:tcW w:w="13550" w:type="dxa"/>
            <w:gridSpan w:val="8"/>
          </w:tcPr>
          <w:p w:rsidR="005B6646" w:rsidRDefault="005B6646">
            <w:pPr>
              <w:pStyle w:val="ConsPlusNormal"/>
              <w:jc w:val="center"/>
              <w:outlineLvl w:val="4"/>
            </w:pPr>
            <w:r>
              <w:t>Задача 1. Развитие туристической инфраструктуры Республики Коми</w:t>
            </w:r>
          </w:p>
        </w:tc>
      </w:tr>
      <w:tr w:rsidR="005B6646">
        <w:tc>
          <w:tcPr>
            <w:tcW w:w="680" w:type="dxa"/>
          </w:tcPr>
          <w:p w:rsidR="005B6646" w:rsidRDefault="005B6646">
            <w:pPr>
              <w:pStyle w:val="ConsPlusNormal"/>
            </w:pPr>
            <w:r>
              <w:t>65</w:t>
            </w:r>
          </w:p>
        </w:tc>
        <w:tc>
          <w:tcPr>
            <w:tcW w:w="2268" w:type="dxa"/>
          </w:tcPr>
          <w:p w:rsidR="005B6646" w:rsidRDefault="005B6646">
            <w:pPr>
              <w:pStyle w:val="ConsPlusNormal"/>
              <w:jc w:val="both"/>
            </w:pPr>
            <w:r>
              <w:t>Основное мероприятие 7.1.1. Развитие туристических кластеров Республики Коми</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Разработанные и реализуемые проекты, направленные на формирование территориальных туристических кластеров, объединяющих муниципальные образования Республики Коми (ежегодно)</w:t>
            </w:r>
          </w:p>
        </w:tc>
        <w:tc>
          <w:tcPr>
            <w:tcW w:w="2268" w:type="dxa"/>
          </w:tcPr>
          <w:p w:rsidR="005B6646" w:rsidRDefault="005B6646">
            <w:pPr>
              <w:pStyle w:val="ConsPlusNormal"/>
            </w:pPr>
            <w:r>
              <w:t>Разработка плана по формированию приоритетных туристско-рекреационных кластеров в формате дорожной карты;</w:t>
            </w:r>
          </w:p>
          <w:p w:rsidR="005B6646" w:rsidRDefault="005B6646">
            <w:pPr>
              <w:pStyle w:val="ConsPlusNormal"/>
            </w:pPr>
            <w:r>
              <w:t>реализация дорожной карты по формированию приоритетных туристско-рекреационных кластеров</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1: количество коллективных средств размещения (гостиницы, аналогичные средства размещения и специализированные средства размещения)</w:t>
            </w:r>
          </w:p>
        </w:tc>
      </w:tr>
      <w:tr w:rsidR="005B6646">
        <w:tc>
          <w:tcPr>
            <w:tcW w:w="680" w:type="dxa"/>
          </w:tcPr>
          <w:p w:rsidR="005B6646" w:rsidRDefault="005B6646">
            <w:pPr>
              <w:pStyle w:val="ConsPlusNormal"/>
            </w:pPr>
            <w:r>
              <w:t>66</w:t>
            </w:r>
          </w:p>
        </w:tc>
        <w:tc>
          <w:tcPr>
            <w:tcW w:w="2268" w:type="dxa"/>
          </w:tcPr>
          <w:p w:rsidR="005B6646" w:rsidRDefault="005B6646">
            <w:pPr>
              <w:pStyle w:val="ConsPlusNormal"/>
              <w:jc w:val="both"/>
            </w:pPr>
            <w:r>
              <w:t>Основное мероприятие 7.1.2. Финансовая поддержка субъектов туристской деятельности</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100% охват поддержкой обратившихся и прошедших конкурсный отбор субъектов туристской индустрии (ежегодно)</w:t>
            </w:r>
          </w:p>
        </w:tc>
        <w:tc>
          <w:tcPr>
            <w:tcW w:w="2268" w:type="dxa"/>
          </w:tcPr>
          <w:p w:rsidR="005B6646" w:rsidRDefault="005B6646">
            <w:pPr>
              <w:pStyle w:val="ConsPlusNormal"/>
            </w:pPr>
            <w:r>
              <w:t>Предоставление финансовой поддержки субъектам туристской деятельности</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1: численность внутренних туристов в Республике Коми</w:t>
            </w:r>
          </w:p>
        </w:tc>
      </w:tr>
      <w:tr w:rsidR="005B6646">
        <w:tc>
          <w:tcPr>
            <w:tcW w:w="680" w:type="dxa"/>
          </w:tcPr>
          <w:p w:rsidR="005B6646" w:rsidRDefault="005B6646">
            <w:pPr>
              <w:pStyle w:val="ConsPlusNormal"/>
            </w:pPr>
            <w:r>
              <w:t>67</w:t>
            </w:r>
          </w:p>
        </w:tc>
        <w:tc>
          <w:tcPr>
            <w:tcW w:w="2268" w:type="dxa"/>
          </w:tcPr>
          <w:p w:rsidR="005B6646" w:rsidRDefault="005B6646">
            <w:pPr>
              <w:pStyle w:val="ConsPlusNormal"/>
              <w:jc w:val="both"/>
            </w:pPr>
            <w:r>
              <w:t>Основное мероприятие 7.1.3. Поддержка муниципальных программ развития туризма</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Ежегодно оказана поддержка на реализацию мероприятий муниципальных программ развития туризма в соответствии с заявками на ее получение, поданными муниципальными образованиями в Республике Коми, соответствующими установленным требованиям</w:t>
            </w:r>
          </w:p>
        </w:tc>
        <w:tc>
          <w:tcPr>
            <w:tcW w:w="2268" w:type="dxa"/>
          </w:tcPr>
          <w:p w:rsidR="005B6646" w:rsidRDefault="005B6646">
            <w:pPr>
              <w:pStyle w:val="ConsPlusNormal"/>
            </w:pPr>
            <w:r>
              <w:t>Предоставление субсидий на реализацию мероприятий муниципальных программ развития туризма</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1: количество установленных средств ориентирующей информации для туристов (стенды, указатели, баннеры)</w:t>
            </w:r>
          </w:p>
        </w:tc>
      </w:tr>
      <w:tr w:rsidR="005B6646">
        <w:tc>
          <w:tcPr>
            <w:tcW w:w="680" w:type="dxa"/>
          </w:tcPr>
          <w:p w:rsidR="005B6646" w:rsidRDefault="005B6646">
            <w:pPr>
              <w:pStyle w:val="ConsPlusNormal"/>
            </w:pPr>
            <w:r>
              <w:t>68</w:t>
            </w:r>
          </w:p>
        </w:tc>
        <w:tc>
          <w:tcPr>
            <w:tcW w:w="2268" w:type="dxa"/>
          </w:tcPr>
          <w:p w:rsidR="005B6646" w:rsidRDefault="005B6646">
            <w:pPr>
              <w:pStyle w:val="ConsPlusNormal"/>
              <w:jc w:val="both"/>
            </w:pPr>
            <w:r>
              <w:t>Основное мероприятие 7.1.4. Разработка и внедрение проектов в сфере туризма и творческих индустрий</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Наличие внедренных проектов в сфере туризма и творческих индустрий в сфере туризма - не менее одного ежегодно</w:t>
            </w:r>
          </w:p>
        </w:tc>
        <w:tc>
          <w:tcPr>
            <w:tcW w:w="2268" w:type="dxa"/>
          </w:tcPr>
          <w:p w:rsidR="005B6646" w:rsidRDefault="005B6646">
            <w:pPr>
              <w:pStyle w:val="ConsPlusNormal"/>
            </w:pPr>
            <w:r>
              <w:t>Проведение исследований в области туризма и творческих индустрий;</w:t>
            </w:r>
          </w:p>
          <w:p w:rsidR="005B6646" w:rsidRDefault="005B6646">
            <w:pPr>
              <w:pStyle w:val="ConsPlusNormal"/>
            </w:pPr>
            <w:r>
              <w:t>реализация проектов развития в области творческих индустрий и смежных отраслей</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1: численность внутренних туристов в Республике Коми</w:t>
            </w:r>
          </w:p>
        </w:tc>
      </w:tr>
      <w:tr w:rsidR="005B6646">
        <w:tc>
          <w:tcPr>
            <w:tcW w:w="13550" w:type="dxa"/>
            <w:gridSpan w:val="8"/>
          </w:tcPr>
          <w:p w:rsidR="005B6646" w:rsidRDefault="005B6646">
            <w:pPr>
              <w:pStyle w:val="ConsPlusNormal"/>
              <w:jc w:val="center"/>
              <w:outlineLvl w:val="4"/>
            </w:pPr>
            <w:r>
              <w:t>Задача 2. Позиционирование и продвижение Республики Коми на туристском рынке</w:t>
            </w:r>
          </w:p>
        </w:tc>
      </w:tr>
      <w:tr w:rsidR="005B6646">
        <w:tc>
          <w:tcPr>
            <w:tcW w:w="680" w:type="dxa"/>
          </w:tcPr>
          <w:p w:rsidR="005B6646" w:rsidRDefault="005B6646">
            <w:pPr>
              <w:pStyle w:val="ConsPlusNormal"/>
            </w:pPr>
            <w:r>
              <w:t>69</w:t>
            </w:r>
          </w:p>
        </w:tc>
        <w:tc>
          <w:tcPr>
            <w:tcW w:w="2268" w:type="dxa"/>
          </w:tcPr>
          <w:p w:rsidR="005B6646" w:rsidRDefault="005B6646">
            <w:pPr>
              <w:pStyle w:val="ConsPlusNormal"/>
              <w:jc w:val="both"/>
            </w:pPr>
            <w:r>
              <w:t>Основное мероприятие 7.2.1. Организация и проведение международных мероприятий, направленных на продвижение Республики Коми как туристической дестинации</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Наличие статусных мероприятий, продвигающих Республику Коми как туристическую дестинацию, - не менее одного ежегодно</w:t>
            </w:r>
          </w:p>
        </w:tc>
        <w:tc>
          <w:tcPr>
            <w:tcW w:w="2268" w:type="dxa"/>
          </w:tcPr>
          <w:p w:rsidR="005B6646" w:rsidRDefault="005B6646">
            <w:pPr>
              <w:pStyle w:val="ConsPlusNormal"/>
            </w:pPr>
            <w:r>
              <w:t>Организация и проведение международного этнофестиваля "Люди Леса";</w:t>
            </w:r>
          </w:p>
          <w:p w:rsidR="005B6646" w:rsidRDefault="005B6646">
            <w:pPr>
              <w:pStyle w:val="ConsPlusNormal"/>
            </w:pPr>
            <w:r>
              <w:t>организация и проведение международного "Экофорума "Еж"</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2: численность граждан, размещенных в коллективных средствах размещения, включая граждан Российской Федерации и иностранных туристов;</w:t>
            </w:r>
          </w:p>
          <w:p w:rsidR="005B6646" w:rsidRDefault="005B6646">
            <w:pPr>
              <w:pStyle w:val="ConsPlusNormal"/>
            </w:pPr>
            <w:r>
              <w:t>численность иностранных туристов, прибывших в Республику Коми</w:t>
            </w:r>
          </w:p>
        </w:tc>
      </w:tr>
      <w:tr w:rsidR="005B6646">
        <w:tc>
          <w:tcPr>
            <w:tcW w:w="680" w:type="dxa"/>
          </w:tcPr>
          <w:p w:rsidR="005B6646" w:rsidRDefault="005B6646">
            <w:pPr>
              <w:pStyle w:val="ConsPlusNormal"/>
            </w:pPr>
            <w:r>
              <w:t>70</w:t>
            </w:r>
          </w:p>
        </w:tc>
        <w:tc>
          <w:tcPr>
            <w:tcW w:w="2268" w:type="dxa"/>
          </w:tcPr>
          <w:p w:rsidR="005B6646" w:rsidRDefault="005B6646">
            <w:pPr>
              <w:pStyle w:val="ConsPlusNormal"/>
              <w:jc w:val="both"/>
            </w:pPr>
            <w:r>
              <w:t>Основное мероприятие 7.2.2. Развитие кадрового потенциала в сфере туризма</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Ежегодное участие субъектов туристской индустрии и граждан, желающих осуществлять предпринимательскую деятельность в сфере въездного и внутреннего туризма, в образовательных проектах и программах</w:t>
            </w:r>
          </w:p>
        </w:tc>
        <w:tc>
          <w:tcPr>
            <w:tcW w:w="2268" w:type="dxa"/>
          </w:tcPr>
          <w:p w:rsidR="005B6646" w:rsidRDefault="005B6646">
            <w:pPr>
              <w:pStyle w:val="ConsPlusNormal"/>
            </w:pPr>
            <w:r>
              <w:t>Организация и проведение проектных семинаров в области туризма</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2: количество вновь созданных сертифицированных туристских маршрутов Республики Коми</w:t>
            </w:r>
          </w:p>
        </w:tc>
      </w:tr>
      <w:tr w:rsidR="005B6646">
        <w:tc>
          <w:tcPr>
            <w:tcW w:w="680" w:type="dxa"/>
          </w:tcPr>
          <w:p w:rsidR="005B6646" w:rsidRDefault="005B6646">
            <w:pPr>
              <w:pStyle w:val="ConsPlusNormal"/>
            </w:pPr>
            <w:r>
              <w:t>71</w:t>
            </w:r>
          </w:p>
        </w:tc>
        <w:tc>
          <w:tcPr>
            <w:tcW w:w="2268" w:type="dxa"/>
          </w:tcPr>
          <w:p w:rsidR="005B6646" w:rsidRDefault="005B6646">
            <w:pPr>
              <w:pStyle w:val="ConsPlusNormal"/>
              <w:jc w:val="both"/>
            </w:pPr>
            <w:r>
              <w:t>Основное мероприятие 7.2.3. Представление туристских продуктов Республики Коми на российских и международных мероприятиях в сфере туризма</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Ежегодное включение туристских продуктов Республики Коми в каталоги ведущих туроператоров по внутреннему и въездному туризму</w:t>
            </w:r>
          </w:p>
        </w:tc>
        <w:tc>
          <w:tcPr>
            <w:tcW w:w="2268" w:type="dxa"/>
          </w:tcPr>
          <w:p w:rsidR="005B6646" w:rsidRDefault="005B6646">
            <w:pPr>
              <w:pStyle w:val="ConsPlusNormal"/>
            </w:pPr>
            <w:r>
              <w:t>Представление Республики Коми на российских и международных туристских выставках</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2: численность иностранных туристов, прибывших в Республику Коми</w:t>
            </w:r>
          </w:p>
        </w:tc>
      </w:tr>
      <w:tr w:rsidR="005B6646">
        <w:tc>
          <w:tcPr>
            <w:tcW w:w="680" w:type="dxa"/>
          </w:tcPr>
          <w:p w:rsidR="005B6646" w:rsidRDefault="005B6646">
            <w:pPr>
              <w:pStyle w:val="ConsPlusNormal"/>
            </w:pPr>
            <w:r>
              <w:t>72</w:t>
            </w:r>
          </w:p>
        </w:tc>
        <w:tc>
          <w:tcPr>
            <w:tcW w:w="2268" w:type="dxa"/>
          </w:tcPr>
          <w:p w:rsidR="005B6646" w:rsidRDefault="005B6646">
            <w:pPr>
              <w:pStyle w:val="ConsPlusNormal"/>
              <w:jc w:val="both"/>
            </w:pPr>
            <w:r>
              <w:t>Основное мероприятие 7.2.4. Информационное обеспечение продвижения туристских продуктов Республики Коми на российском и международных туристских рынках</w:t>
            </w:r>
          </w:p>
        </w:tc>
        <w:tc>
          <w:tcPr>
            <w:tcW w:w="1474" w:type="dxa"/>
          </w:tcPr>
          <w:p w:rsidR="005B6646" w:rsidRDefault="005B6646">
            <w:pPr>
              <w:pStyle w:val="ConsPlusNormal"/>
            </w:pPr>
            <w:r>
              <w:t>Министерство культуры, туризма и архивного дела Республики Коми</w:t>
            </w:r>
          </w:p>
        </w:tc>
        <w:tc>
          <w:tcPr>
            <w:tcW w:w="1304" w:type="dxa"/>
          </w:tcPr>
          <w:p w:rsidR="005B6646" w:rsidRDefault="005B6646">
            <w:pPr>
              <w:pStyle w:val="ConsPlusNormal"/>
            </w:pPr>
            <w:r>
              <w:t>01.01.2014</w:t>
            </w:r>
          </w:p>
        </w:tc>
        <w:tc>
          <w:tcPr>
            <w:tcW w:w="1304" w:type="dxa"/>
          </w:tcPr>
          <w:p w:rsidR="005B6646" w:rsidRDefault="005B6646">
            <w:pPr>
              <w:pStyle w:val="ConsPlusNormal"/>
            </w:pPr>
            <w:r>
              <w:t>31.12.2016</w:t>
            </w:r>
          </w:p>
        </w:tc>
        <w:tc>
          <w:tcPr>
            <w:tcW w:w="1701" w:type="dxa"/>
          </w:tcPr>
          <w:p w:rsidR="005B6646" w:rsidRDefault="005B6646">
            <w:pPr>
              <w:pStyle w:val="ConsPlusNormal"/>
            </w:pPr>
            <w:r>
              <w:t>Размещение публикаций о туристских продуктах Республики Коми ежегодно не менее чем в 5 средствах массовой информации и Интернет-ресурсах российского (международного) уровня</w:t>
            </w:r>
          </w:p>
        </w:tc>
        <w:tc>
          <w:tcPr>
            <w:tcW w:w="2268" w:type="dxa"/>
          </w:tcPr>
          <w:p w:rsidR="005B6646" w:rsidRDefault="005B6646">
            <w:pPr>
              <w:pStyle w:val="ConsPlusNormal"/>
            </w:pPr>
            <w:r>
              <w:t>Организация и проведение рекламных кампаний туристских продуктов Республики Коми</w:t>
            </w:r>
          </w:p>
        </w:tc>
        <w:tc>
          <w:tcPr>
            <w:tcW w:w="2551" w:type="dxa"/>
          </w:tcPr>
          <w:p w:rsidR="005B6646" w:rsidRDefault="005B6646">
            <w:pPr>
              <w:pStyle w:val="ConsPlusNormal"/>
            </w:pPr>
            <w:r>
              <w:t>ГП: численность граждан, размещенных в коллективных средствах размещения, включая граждан Российской Федерации и иностранных граждан.</w:t>
            </w:r>
          </w:p>
          <w:p w:rsidR="005B6646" w:rsidRDefault="005B6646">
            <w:pPr>
              <w:pStyle w:val="ConsPlusNormal"/>
            </w:pPr>
            <w:r>
              <w:t>ПП7, задача 2: численность иностранных туристов, прибывших в Республику Коми</w:t>
            </w:r>
          </w:p>
        </w:tc>
      </w:tr>
      <w:tr w:rsidR="005B6646">
        <w:tc>
          <w:tcPr>
            <w:tcW w:w="13550" w:type="dxa"/>
            <w:gridSpan w:val="8"/>
          </w:tcPr>
          <w:p w:rsidR="005B6646" w:rsidRDefault="009E0D5F">
            <w:pPr>
              <w:pStyle w:val="ConsPlusNormal"/>
              <w:jc w:val="center"/>
              <w:outlineLvl w:val="3"/>
            </w:pPr>
            <w:hyperlink w:anchor="P780" w:history="1">
              <w:r w:rsidR="005B6646">
                <w:rPr>
                  <w:color w:val="0000FF"/>
                </w:rPr>
                <w:t>Подпрограмма 8</w:t>
              </w:r>
            </w:hyperlink>
            <w:r w:rsidR="005B6646">
              <w:t>. Обеспечение реализации Государственной программы</w:t>
            </w:r>
          </w:p>
        </w:tc>
      </w:tr>
      <w:tr w:rsidR="005B6646">
        <w:tc>
          <w:tcPr>
            <w:tcW w:w="13550" w:type="dxa"/>
            <w:gridSpan w:val="8"/>
          </w:tcPr>
          <w:p w:rsidR="005B6646" w:rsidRDefault="005B6646">
            <w:pPr>
              <w:pStyle w:val="ConsPlusNormal"/>
              <w:jc w:val="center"/>
              <w:outlineLvl w:val="4"/>
            </w:pPr>
            <w:r>
              <w:t>Задача 1. Координация выполнения мероприятий государственной программы</w:t>
            </w:r>
          </w:p>
        </w:tc>
      </w:tr>
      <w:tr w:rsidR="005B6646">
        <w:tblPrEx>
          <w:tblBorders>
            <w:insideH w:val="nil"/>
          </w:tblBorders>
        </w:tblPrEx>
        <w:tc>
          <w:tcPr>
            <w:tcW w:w="680" w:type="dxa"/>
            <w:tcBorders>
              <w:bottom w:val="nil"/>
            </w:tcBorders>
          </w:tcPr>
          <w:p w:rsidR="005B6646" w:rsidRDefault="005B6646">
            <w:pPr>
              <w:pStyle w:val="ConsPlusNormal"/>
            </w:pPr>
            <w:r>
              <w:t>73</w:t>
            </w:r>
          </w:p>
        </w:tc>
        <w:tc>
          <w:tcPr>
            <w:tcW w:w="2268" w:type="dxa"/>
            <w:tcBorders>
              <w:bottom w:val="nil"/>
            </w:tcBorders>
          </w:tcPr>
          <w:p w:rsidR="005B6646" w:rsidRDefault="005B6646">
            <w:pPr>
              <w:pStyle w:val="ConsPlusNormal"/>
              <w:jc w:val="both"/>
            </w:pPr>
            <w:r>
              <w:t>Основное мероприятие 8.1.1. Реализация функций аппаратов исполнителей и участников государственной программы</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Обеспечение реализации подпрограмм, основных мероприятий государственной программы в соответствии с установленными сроками (ежегодно)</w:t>
            </w:r>
          </w:p>
        </w:tc>
        <w:tc>
          <w:tcPr>
            <w:tcW w:w="2268" w:type="dxa"/>
            <w:tcBorders>
              <w:bottom w:val="nil"/>
            </w:tcBorders>
          </w:tcPr>
          <w:p w:rsidR="005B6646" w:rsidRDefault="005B6646">
            <w:pPr>
              <w:pStyle w:val="ConsPlusNormal"/>
            </w:pPr>
            <w:r>
              <w:t>Содержание и обеспечение деятельности Министерства экономики Республики Коми в рамках реализации Программы</w:t>
            </w:r>
          </w:p>
        </w:tc>
        <w:tc>
          <w:tcPr>
            <w:tcW w:w="2551" w:type="dxa"/>
            <w:tcBorders>
              <w:bottom w:val="nil"/>
            </w:tcBorders>
          </w:tcPr>
          <w:p w:rsidR="005B6646" w:rsidRDefault="005B6646">
            <w:pPr>
              <w:pStyle w:val="ConsPlusNormal"/>
            </w:pPr>
            <w:r>
              <w:t>ПП8, задача 1: удельный вес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в установленные сроки, к общему количеству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по которым установлены сроки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315" w:history="1">
              <w:r>
                <w:rPr>
                  <w:color w:val="0000FF"/>
                </w:rPr>
                <w:t>Постановления</w:t>
              </w:r>
            </w:hyperlink>
            <w:r>
              <w:t xml:space="preserve"> Правительства РК от 05.02.2019 N 51)</w:t>
            </w:r>
          </w:p>
        </w:tc>
      </w:tr>
      <w:tr w:rsidR="005B6646">
        <w:tc>
          <w:tcPr>
            <w:tcW w:w="680" w:type="dxa"/>
          </w:tcPr>
          <w:p w:rsidR="005B6646" w:rsidRDefault="005B6646">
            <w:pPr>
              <w:pStyle w:val="ConsPlusNormal"/>
            </w:pPr>
            <w:r>
              <w:t>74</w:t>
            </w:r>
          </w:p>
        </w:tc>
        <w:tc>
          <w:tcPr>
            <w:tcW w:w="2268" w:type="dxa"/>
          </w:tcPr>
          <w:p w:rsidR="005B6646" w:rsidRDefault="005B6646">
            <w:pPr>
              <w:pStyle w:val="ConsPlusNormal"/>
              <w:jc w:val="both"/>
            </w:pPr>
            <w:r>
              <w:t>Основное мероприятие 8.1.2. Обеспечение деятельности подведомственных учреждений</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Оказание государственных услуг, выполнение работ и исполнение государственных функций в целях обеспечения реализации ряда предусмотренных законодательством полномочий Министерства экономики Республики Коми (ежегодно)</w:t>
            </w:r>
          </w:p>
        </w:tc>
        <w:tc>
          <w:tcPr>
            <w:tcW w:w="2268" w:type="dxa"/>
          </w:tcPr>
          <w:p w:rsidR="005B6646" w:rsidRDefault="005B6646">
            <w:pPr>
              <w:pStyle w:val="ConsPlusNormal"/>
            </w:pPr>
            <w:r>
              <w:t>Содержание и обеспечение деятельности Государственного учреждения Республики Коми "Центр поддержки развития экономики Республики Коми"</w:t>
            </w:r>
          </w:p>
        </w:tc>
        <w:tc>
          <w:tcPr>
            <w:tcW w:w="2551" w:type="dxa"/>
          </w:tcPr>
          <w:p w:rsidR="005B6646" w:rsidRDefault="005B6646">
            <w:pPr>
              <w:pStyle w:val="ConsPlusNormal"/>
            </w:pPr>
            <w:r>
              <w:t>ПП8: уровень ежегодного достижения показателей (индикаторов) государственной программы и подпрограмм</w:t>
            </w:r>
          </w:p>
        </w:tc>
      </w:tr>
      <w:tr w:rsidR="005B6646">
        <w:tblPrEx>
          <w:tblBorders>
            <w:insideH w:val="nil"/>
          </w:tblBorders>
        </w:tblPrEx>
        <w:tc>
          <w:tcPr>
            <w:tcW w:w="680" w:type="dxa"/>
            <w:tcBorders>
              <w:bottom w:val="nil"/>
            </w:tcBorders>
          </w:tcPr>
          <w:p w:rsidR="005B6646" w:rsidRDefault="005B6646">
            <w:pPr>
              <w:pStyle w:val="ConsPlusNormal"/>
            </w:pPr>
            <w:r>
              <w:t>74.1</w:t>
            </w:r>
          </w:p>
        </w:tc>
        <w:tc>
          <w:tcPr>
            <w:tcW w:w="2268" w:type="dxa"/>
            <w:tcBorders>
              <w:bottom w:val="nil"/>
            </w:tcBorders>
          </w:tcPr>
          <w:p w:rsidR="005B6646" w:rsidRDefault="005B6646">
            <w:pPr>
              <w:pStyle w:val="ConsPlusNormal"/>
              <w:jc w:val="both"/>
            </w:pPr>
            <w:r>
              <w:t>Основное мероприятие 8.1.2. Обеспечение деятельности государственных организаций Республики Коми в установленной сфере</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01.01.2016</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Оказание государственных услуг, выполнение работ и исполнение государственных функций в целях обеспечения реализации ряда предусмотренных законодательством полномочий Министерства экономики Республики Коми (ежегодно)</w:t>
            </w:r>
          </w:p>
        </w:tc>
        <w:tc>
          <w:tcPr>
            <w:tcW w:w="2268" w:type="dxa"/>
            <w:tcBorders>
              <w:bottom w:val="nil"/>
            </w:tcBorders>
          </w:tcPr>
          <w:p w:rsidR="005B6646" w:rsidRDefault="005B6646">
            <w:pPr>
              <w:pStyle w:val="ConsPlusNormal"/>
            </w:pPr>
            <w:r>
              <w:t>Содержание и обеспечение деятельности государственного учреждения Республики Коми "Центр поддержки развития экономики Республики Коми"</w:t>
            </w:r>
          </w:p>
        </w:tc>
        <w:tc>
          <w:tcPr>
            <w:tcW w:w="2551" w:type="dxa"/>
            <w:tcBorders>
              <w:bottom w:val="nil"/>
            </w:tcBorders>
          </w:tcPr>
          <w:p w:rsidR="005B6646" w:rsidRDefault="005B6646">
            <w:pPr>
              <w:pStyle w:val="ConsPlusNormal"/>
            </w:pPr>
            <w:r>
              <w:t>ПП8, задача 1: удельный вес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в установленные сроки, к общему количеству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по которым установлены сроки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316" w:history="1">
              <w:r>
                <w:rPr>
                  <w:color w:val="0000FF"/>
                </w:rPr>
                <w:t>Постановления</w:t>
              </w:r>
            </w:hyperlink>
            <w:r>
              <w:t xml:space="preserve"> Правительства РК от 05.02.2019 N 51)</w:t>
            </w:r>
          </w:p>
        </w:tc>
      </w:tr>
      <w:tr w:rsidR="005B6646">
        <w:tc>
          <w:tcPr>
            <w:tcW w:w="680" w:type="dxa"/>
          </w:tcPr>
          <w:p w:rsidR="005B6646" w:rsidRDefault="005B6646">
            <w:pPr>
              <w:pStyle w:val="ConsPlusNormal"/>
            </w:pPr>
            <w:r>
              <w:t>75</w:t>
            </w:r>
          </w:p>
        </w:tc>
        <w:tc>
          <w:tcPr>
            <w:tcW w:w="2268" w:type="dxa"/>
          </w:tcPr>
          <w:p w:rsidR="005B6646" w:rsidRDefault="005B6646">
            <w:pPr>
              <w:pStyle w:val="ConsPlusNormal"/>
              <w:jc w:val="both"/>
            </w:pPr>
            <w:r>
              <w:t>Основное мероприятие 8.1.3. Координация и контроль за ходом реализации государственной программы</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Подготовка информации об эффективности реализации государственной программы, о ходе и промежуточных результатах выполнения мероприятий и решения задач государственной программы. Актуализация государственной программы в соответствии с законодательством, изменениями объемов финансирования мероприятий государственной программы (ежегодно)</w:t>
            </w:r>
          </w:p>
        </w:tc>
        <w:tc>
          <w:tcPr>
            <w:tcW w:w="2268" w:type="dxa"/>
          </w:tcPr>
          <w:p w:rsidR="005B6646" w:rsidRDefault="005B6646">
            <w:pPr>
              <w:pStyle w:val="ConsPlusNormal"/>
            </w:pPr>
            <w:r>
              <w:t>Подготовка информации об эффективности реализации государственной программы, о ходе и промежуточных результатах выполнения мероприятий и решения задач государственной программы;</w:t>
            </w:r>
          </w:p>
          <w:p w:rsidR="005B6646" w:rsidRDefault="005B6646">
            <w:pPr>
              <w:pStyle w:val="ConsPlusNormal"/>
            </w:pPr>
            <w:r>
              <w:t>актуализация государственной программы в соответствии с законодательством, изменениями объемов финансирования мероприятий государственной программы</w:t>
            </w:r>
          </w:p>
        </w:tc>
        <w:tc>
          <w:tcPr>
            <w:tcW w:w="2551" w:type="dxa"/>
          </w:tcPr>
          <w:p w:rsidR="005B6646" w:rsidRDefault="005B6646">
            <w:pPr>
              <w:pStyle w:val="ConsPlusNormal"/>
            </w:pPr>
            <w:r>
              <w:t>ПП8: уровень ежегодного достижения показателей (индикаторов) государственной программы и подпрограмм</w:t>
            </w:r>
          </w:p>
        </w:tc>
      </w:tr>
      <w:tr w:rsidR="005B6646">
        <w:tblPrEx>
          <w:tblBorders>
            <w:insideH w:val="nil"/>
          </w:tblBorders>
        </w:tblPrEx>
        <w:tc>
          <w:tcPr>
            <w:tcW w:w="680" w:type="dxa"/>
            <w:tcBorders>
              <w:bottom w:val="nil"/>
            </w:tcBorders>
          </w:tcPr>
          <w:p w:rsidR="005B6646" w:rsidRDefault="005B6646">
            <w:pPr>
              <w:pStyle w:val="ConsPlusNormal"/>
            </w:pPr>
            <w:r>
              <w:t>76</w:t>
            </w:r>
          </w:p>
        </w:tc>
        <w:tc>
          <w:tcPr>
            <w:tcW w:w="2268" w:type="dxa"/>
            <w:tcBorders>
              <w:bottom w:val="nil"/>
            </w:tcBorders>
          </w:tcPr>
          <w:p w:rsidR="005B6646" w:rsidRDefault="005B6646">
            <w:pPr>
              <w:pStyle w:val="ConsPlusNormal"/>
              <w:jc w:val="both"/>
            </w:pPr>
            <w:r>
              <w:t>Основное мероприятие 8.1.4. Выполнение других обязательств государства</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01.01.2013</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Обеспечение органов исполнительной власти Республики Коми, государственных органов Республики Коми, образованных Главой Республики Коми или Правительством Республики Коми, статистической информацией в соответствии с государственным контрактом, заключенным с Комистатом на соответствующий год (ежегодно)</w:t>
            </w:r>
          </w:p>
        </w:tc>
        <w:tc>
          <w:tcPr>
            <w:tcW w:w="2268" w:type="dxa"/>
            <w:tcBorders>
              <w:bottom w:val="nil"/>
            </w:tcBorders>
          </w:tcPr>
          <w:p w:rsidR="005B6646" w:rsidRDefault="005B6646">
            <w:pPr>
              <w:pStyle w:val="ConsPlusNormal"/>
            </w:pPr>
            <w:r>
              <w:t>Подготовка статистической информации в соответствии с государственным контрактом, заключенным с Комистатом на соответствующий год для органов исполнительной власти Республики Коми, государственных органов Республики Коми, образованных Главой Республики Коми или Правительством Республики Коми</w:t>
            </w:r>
          </w:p>
        </w:tc>
        <w:tc>
          <w:tcPr>
            <w:tcW w:w="2551" w:type="dxa"/>
            <w:tcBorders>
              <w:bottom w:val="nil"/>
            </w:tcBorders>
          </w:tcPr>
          <w:p w:rsidR="005B6646" w:rsidRDefault="005B6646">
            <w:pPr>
              <w:pStyle w:val="ConsPlusNormal"/>
            </w:pPr>
            <w:r>
              <w:t>ПП8, задача 1: удельный вес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в установленные сроки, к общему количеству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по которым установлены сроки</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317" w:history="1">
              <w:r>
                <w:rPr>
                  <w:color w:val="0000FF"/>
                </w:rPr>
                <w:t>Постановления</w:t>
              </w:r>
            </w:hyperlink>
            <w:r>
              <w:t xml:space="preserve"> Правительства РК от 05.02.2019 N 51)</w:t>
            </w:r>
          </w:p>
        </w:tc>
      </w:tr>
      <w:tr w:rsidR="005B6646">
        <w:tc>
          <w:tcPr>
            <w:tcW w:w="13550" w:type="dxa"/>
            <w:gridSpan w:val="8"/>
          </w:tcPr>
          <w:p w:rsidR="005B6646" w:rsidRDefault="005B6646">
            <w:pPr>
              <w:pStyle w:val="ConsPlusNormal"/>
              <w:jc w:val="center"/>
              <w:outlineLvl w:val="4"/>
            </w:pPr>
            <w:r>
              <w:t>Задача 2. Контроль хода реализации мероприятий государственной программы</w:t>
            </w:r>
          </w:p>
        </w:tc>
      </w:tr>
      <w:tr w:rsidR="005B6646">
        <w:tc>
          <w:tcPr>
            <w:tcW w:w="680" w:type="dxa"/>
          </w:tcPr>
          <w:p w:rsidR="005B6646" w:rsidRDefault="005B6646">
            <w:pPr>
              <w:pStyle w:val="ConsPlusNormal"/>
            </w:pPr>
            <w:r>
              <w:t>77</w:t>
            </w:r>
          </w:p>
        </w:tc>
        <w:tc>
          <w:tcPr>
            <w:tcW w:w="2268" w:type="dxa"/>
          </w:tcPr>
          <w:p w:rsidR="005B6646" w:rsidRDefault="005B6646">
            <w:pPr>
              <w:pStyle w:val="ConsPlusNormal"/>
              <w:jc w:val="both"/>
            </w:pPr>
            <w:r>
              <w:t>Основное мероприятие 8.2.1. Организация взаимодействия с органами местного самоуправления Республики Коми по реализации мероприятий государственной программы</w:t>
            </w:r>
          </w:p>
        </w:tc>
        <w:tc>
          <w:tcPr>
            <w:tcW w:w="1474" w:type="dxa"/>
          </w:tcPr>
          <w:p w:rsidR="005B6646" w:rsidRDefault="005B6646">
            <w:pPr>
              <w:pStyle w:val="ConsPlusNormal"/>
            </w:pPr>
            <w:r>
              <w:t>Министерство экономического развития Республики Коми</w:t>
            </w:r>
          </w:p>
        </w:tc>
        <w:tc>
          <w:tcPr>
            <w:tcW w:w="1304" w:type="dxa"/>
          </w:tcPr>
          <w:p w:rsidR="005B6646" w:rsidRDefault="005B6646">
            <w:pPr>
              <w:pStyle w:val="ConsPlusNormal"/>
            </w:pPr>
            <w:r>
              <w:t>01.01.2013</w:t>
            </w:r>
          </w:p>
        </w:tc>
        <w:tc>
          <w:tcPr>
            <w:tcW w:w="1304" w:type="dxa"/>
          </w:tcPr>
          <w:p w:rsidR="005B6646" w:rsidRDefault="005B6646">
            <w:pPr>
              <w:pStyle w:val="ConsPlusNormal"/>
            </w:pPr>
            <w:r>
              <w:t>31.12.2015</w:t>
            </w:r>
          </w:p>
        </w:tc>
        <w:tc>
          <w:tcPr>
            <w:tcW w:w="1701" w:type="dxa"/>
          </w:tcPr>
          <w:p w:rsidR="005B6646" w:rsidRDefault="005B6646">
            <w:pPr>
              <w:pStyle w:val="ConsPlusNormal"/>
            </w:pPr>
            <w:r>
              <w:t>Ежегодное наличие участвующих муниципальных образований в Республике Коми в реализации государственной программы</w:t>
            </w:r>
          </w:p>
        </w:tc>
        <w:tc>
          <w:tcPr>
            <w:tcW w:w="2268" w:type="dxa"/>
          </w:tcPr>
          <w:p w:rsidR="005B6646" w:rsidRDefault="005B6646">
            <w:pPr>
              <w:pStyle w:val="ConsPlusNormal"/>
            </w:pPr>
            <w:r>
              <w:t>Предоставление консультаций органам местного самоуправления по вопросам реализации государственной программы</w:t>
            </w:r>
          </w:p>
        </w:tc>
        <w:tc>
          <w:tcPr>
            <w:tcW w:w="2551" w:type="dxa"/>
          </w:tcPr>
          <w:p w:rsidR="005B6646" w:rsidRDefault="005B6646">
            <w:pPr>
              <w:pStyle w:val="ConsPlusNormal"/>
            </w:pPr>
            <w:r>
              <w:t>ПП8: уровень ежегодного достижения показателей (индикаторов) государственной программы и подпрограмм</w:t>
            </w:r>
          </w:p>
        </w:tc>
      </w:tr>
      <w:tr w:rsidR="005B6646">
        <w:tblPrEx>
          <w:tblBorders>
            <w:insideH w:val="nil"/>
          </w:tblBorders>
        </w:tblPrEx>
        <w:tc>
          <w:tcPr>
            <w:tcW w:w="680" w:type="dxa"/>
            <w:tcBorders>
              <w:bottom w:val="nil"/>
            </w:tcBorders>
          </w:tcPr>
          <w:p w:rsidR="005B6646" w:rsidRDefault="005B6646">
            <w:pPr>
              <w:pStyle w:val="ConsPlusNormal"/>
            </w:pPr>
            <w:r>
              <w:t>77.1</w:t>
            </w:r>
          </w:p>
        </w:tc>
        <w:tc>
          <w:tcPr>
            <w:tcW w:w="2268" w:type="dxa"/>
            <w:tcBorders>
              <w:bottom w:val="nil"/>
            </w:tcBorders>
          </w:tcPr>
          <w:p w:rsidR="005B6646" w:rsidRDefault="005B6646">
            <w:pPr>
              <w:pStyle w:val="ConsPlusNormal"/>
              <w:jc w:val="both"/>
            </w:pPr>
            <w:r>
              <w:t>Основное мероприятие 8.2.1. Координация реализации государственной программы</w:t>
            </w:r>
          </w:p>
        </w:tc>
        <w:tc>
          <w:tcPr>
            <w:tcW w:w="1474" w:type="dxa"/>
            <w:tcBorders>
              <w:bottom w:val="nil"/>
            </w:tcBorders>
          </w:tcPr>
          <w:p w:rsidR="005B6646" w:rsidRDefault="005B6646">
            <w:pPr>
              <w:pStyle w:val="ConsPlusNormal"/>
            </w:pPr>
            <w:r>
              <w:t>Министерство экономики Республики Коми</w:t>
            </w:r>
          </w:p>
        </w:tc>
        <w:tc>
          <w:tcPr>
            <w:tcW w:w="1304" w:type="dxa"/>
            <w:tcBorders>
              <w:bottom w:val="nil"/>
            </w:tcBorders>
          </w:tcPr>
          <w:p w:rsidR="005B6646" w:rsidRDefault="005B6646">
            <w:pPr>
              <w:pStyle w:val="ConsPlusNormal"/>
            </w:pPr>
            <w:r>
              <w:t>01.01.2016</w:t>
            </w:r>
          </w:p>
        </w:tc>
        <w:tc>
          <w:tcPr>
            <w:tcW w:w="1304" w:type="dxa"/>
            <w:tcBorders>
              <w:bottom w:val="nil"/>
            </w:tcBorders>
          </w:tcPr>
          <w:p w:rsidR="005B6646" w:rsidRDefault="005B6646">
            <w:pPr>
              <w:pStyle w:val="ConsPlusNormal"/>
            </w:pPr>
            <w:r>
              <w:t>31.12.2021</w:t>
            </w:r>
          </w:p>
        </w:tc>
        <w:tc>
          <w:tcPr>
            <w:tcW w:w="1701" w:type="dxa"/>
            <w:tcBorders>
              <w:bottom w:val="nil"/>
            </w:tcBorders>
          </w:tcPr>
          <w:p w:rsidR="005B6646" w:rsidRDefault="005B6646">
            <w:pPr>
              <w:pStyle w:val="ConsPlusNormal"/>
            </w:pPr>
            <w:r>
              <w:t>Наличие подготовленной информации об оценке эффективности реализации государственной программы, о ходе реализации государственной программы</w:t>
            </w:r>
          </w:p>
        </w:tc>
        <w:tc>
          <w:tcPr>
            <w:tcW w:w="2268" w:type="dxa"/>
            <w:tcBorders>
              <w:bottom w:val="nil"/>
            </w:tcBorders>
          </w:tcPr>
          <w:p w:rsidR="005B6646" w:rsidRDefault="005B6646">
            <w:pPr>
              <w:pStyle w:val="ConsPlusNormal"/>
            </w:pPr>
            <w:r>
              <w:t>Подготовка информации об эффективности реализации государственной программы, о ходе и промежуточных результатах выполнения мероприятий и решения задач государственной программы;</w:t>
            </w:r>
          </w:p>
          <w:p w:rsidR="005B6646" w:rsidRDefault="005B6646">
            <w:pPr>
              <w:pStyle w:val="ConsPlusNormal"/>
            </w:pPr>
            <w:r>
              <w:t>актуализация государственной программы в соответствии с законодательством, изменениями объемов финансирования мероприятий государственной программы</w:t>
            </w:r>
          </w:p>
        </w:tc>
        <w:tc>
          <w:tcPr>
            <w:tcW w:w="2551" w:type="dxa"/>
            <w:tcBorders>
              <w:bottom w:val="nil"/>
            </w:tcBorders>
          </w:tcPr>
          <w:p w:rsidR="005B6646" w:rsidRDefault="005B6646">
            <w:pPr>
              <w:pStyle w:val="ConsPlusNormal"/>
            </w:pPr>
            <w:r>
              <w:t>ПП8, задача 2:</w:t>
            </w:r>
          </w:p>
          <w:p w:rsidR="005B6646" w:rsidRDefault="005B6646">
            <w:pPr>
              <w:pStyle w:val="ConsPlusNormal"/>
            </w:pPr>
            <w:r>
              <w:t>уровень актуализации информации о фактическом исполнении государственной программы в программном комплексе по планированию бюджета</w:t>
            </w:r>
          </w:p>
        </w:tc>
      </w:tr>
      <w:tr w:rsidR="005B6646">
        <w:tblPrEx>
          <w:tblBorders>
            <w:insideH w:val="nil"/>
          </w:tblBorders>
        </w:tblPrEx>
        <w:tc>
          <w:tcPr>
            <w:tcW w:w="13550" w:type="dxa"/>
            <w:gridSpan w:val="8"/>
            <w:tcBorders>
              <w:top w:val="nil"/>
            </w:tcBorders>
          </w:tcPr>
          <w:p w:rsidR="005B6646" w:rsidRDefault="005B6646">
            <w:pPr>
              <w:pStyle w:val="ConsPlusNormal"/>
              <w:jc w:val="both"/>
            </w:pPr>
            <w:r>
              <w:t xml:space="preserve">(в ред. </w:t>
            </w:r>
            <w:hyperlink r:id="rId318" w:history="1">
              <w:r>
                <w:rPr>
                  <w:color w:val="0000FF"/>
                </w:rPr>
                <w:t>Постановления</w:t>
              </w:r>
            </w:hyperlink>
            <w:r>
              <w:t xml:space="preserve"> Правительства РК от 05.02.2019 N 51)</w:t>
            </w:r>
          </w:p>
        </w:tc>
      </w:tr>
    </w:tbl>
    <w:p w:rsidR="005B6646" w:rsidRDefault="005B6646">
      <w:pPr>
        <w:sectPr w:rsidR="005B6646">
          <w:pgSz w:w="16838" w:h="11905" w:orient="landscape"/>
          <w:pgMar w:top="1701" w:right="1134" w:bottom="850" w:left="1134" w:header="0" w:footer="0" w:gutter="0"/>
          <w:cols w:space="720"/>
        </w:sectPr>
      </w:pPr>
    </w:p>
    <w:p w:rsidR="005B6646" w:rsidRDefault="005B6646">
      <w:pPr>
        <w:pStyle w:val="ConsPlusNormal"/>
      </w:pPr>
    </w:p>
    <w:p w:rsidR="005B6646" w:rsidRDefault="005B6646">
      <w:pPr>
        <w:pStyle w:val="ConsPlusNormal"/>
        <w:jc w:val="right"/>
        <w:outlineLvl w:val="2"/>
      </w:pPr>
      <w:r>
        <w:t>Таблица 2</w:t>
      </w:r>
    </w:p>
    <w:p w:rsidR="005B6646" w:rsidRDefault="005B6646">
      <w:pPr>
        <w:pStyle w:val="ConsPlusNormal"/>
      </w:pPr>
    </w:p>
    <w:p w:rsidR="005B6646" w:rsidRDefault="005B6646">
      <w:pPr>
        <w:pStyle w:val="ConsPlusTitle"/>
        <w:jc w:val="center"/>
      </w:pPr>
      <w:bookmarkStart w:id="11" w:name="P2023"/>
      <w:bookmarkEnd w:id="11"/>
      <w:r>
        <w:t>Сведения</w:t>
      </w:r>
    </w:p>
    <w:p w:rsidR="005B6646" w:rsidRDefault="005B6646">
      <w:pPr>
        <w:pStyle w:val="ConsPlusTitle"/>
        <w:jc w:val="center"/>
      </w:pPr>
      <w:r>
        <w:t>об основных мерах правового регулирования в сфере</w:t>
      </w:r>
    </w:p>
    <w:p w:rsidR="005B6646" w:rsidRDefault="005B6646">
      <w:pPr>
        <w:pStyle w:val="ConsPlusTitle"/>
        <w:jc w:val="center"/>
      </w:pPr>
      <w:r>
        <w:t>реализации государственной программы, направленных</w:t>
      </w:r>
    </w:p>
    <w:p w:rsidR="005B6646" w:rsidRDefault="005B6646">
      <w:pPr>
        <w:pStyle w:val="ConsPlusTitle"/>
        <w:jc w:val="center"/>
      </w:pPr>
      <w:r>
        <w:t>на достижение цели и (или) ожидаемых результатов</w:t>
      </w:r>
    </w:p>
    <w:p w:rsidR="005B6646" w:rsidRDefault="005B6646">
      <w:pPr>
        <w:pStyle w:val="ConsPlusTitle"/>
        <w:jc w:val="center"/>
      </w:pPr>
      <w:r>
        <w:t>государственной программы</w:t>
      </w:r>
    </w:p>
    <w:p w:rsidR="005B6646" w:rsidRDefault="005B6646">
      <w:pPr>
        <w:pStyle w:val="ConsPlusNormal"/>
        <w:jc w:val="center"/>
      </w:pPr>
      <w:r>
        <w:t xml:space="preserve">(в ред. </w:t>
      </w:r>
      <w:hyperlink r:id="rId319" w:history="1">
        <w:r>
          <w:rPr>
            <w:color w:val="0000FF"/>
          </w:rPr>
          <w:t>Постановления</w:t>
        </w:r>
      </w:hyperlink>
      <w:r>
        <w:t xml:space="preserve"> Правительства РК от 12.12.2016 N 566)</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4309"/>
        <w:gridCol w:w="1757"/>
        <w:gridCol w:w="1191"/>
      </w:tblGrid>
      <w:tr w:rsidR="005B6646">
        <w:tc>
          <w:tcPr>
            <w:tcW w:w="510" w:type="dxa"/>
          </w:tcPr>
          <w:p w:rsidR="005B6646" w:rsidRDefault="005B6646">
            <w:pPr>
              <w:pStyle w:val="ConsPlusNormal"/>
              <w:jc w:val="center"/>
            </w:pPr>
            <w:r>
              <w:t>N п/п</w:t>
            </w:r>
          </w:p>
        </w:tc>
        <w:tc>
          <w:tcPr>
            <w:tcW w:w="1304" w:type="dxa"/>
          </w:tcPr>
          <w:p w:rsidR="005B6646" w:rsidRDefault="005B6646">
            <w:pPr>
              <w:pStyle w:val="ConsPlusNormal"/>
              <w:jc w:val="center"/>
            </w:pPr>
            <w:r>
              <w:t>Вид нормативного правового акта</w:t>
            </w:r>
          </w:p>
        </w:tc>
        <w:tc>
          <w:tcPr>
            <w:tcW w:w="4309" w:type="dxa"/>
          </w:tcPr>
          <w:p w:rsidR="005B6646" w:rsidRDefault="005B6646">
            <w:pPr>
              <w:pStyle w:val="ConsPlusNormal"/>
              <w:jc w:val="center"/>
            </w:pPr>
            <w:r>
              <w:t>Основные положения нормативного правового акта</w:t>
            </w:r>
          </w:p>
        </w:tc>
        <w:tc>
          <w:tcPr>
            <w:tcW w:w="1757" w:type="dxa"/>
          </w:tcPr>
          <w:p w:rsidR="005B6646" w:rsidRDefault="005B6646">
            <w:pPr>
              <w:pStyle w:val="ConsPlusNormal"/>
              <w:jc w:val="center"/>
            </w:pPr>
            <w:r>
              <w:t>Ответственный исполнитель, соисполнитель, участник (ОИВ РК)</w:t>
            </w:r>
          </w:p>
        </w:tc>
        <w:tc>
          <w:tcPr>
            <w:tcW w:w="1191" w:type="dxa"/>
          </w:tcPr>
          <w:p w:rsidR="005B6646" w:rsidRDefault="005B6646">
            <w:pPr>
              <w:pStyle w:val="ConsPlusNormal"/>
              <w:jc w:val="center"/>
            </w:pPr>
            <w:r>
              <w:t>Ожидаемые сроки принятия (год)</w:t>
            </w:r>
          </w:p>
        </w:tc>
      </w:tr>
      <w:tr w:rsidR="005B6646">
        <w:tc>
          <w:tcPr>
            <w:tcW w:w="510" w:type="dxa"/>
          </w:tcPr>
          <w:p w:rsidR="005B6646" w:rsidRDefault="005B6646">
            <w:pPr>
              <w:pStyle w:val="ConsPlusNormal"/>
              <w:jc w:val="center"/>
            </w:pPr>
            <w:r>
              <w:t>1</w:t>
            </w:r>
          </w:p>
        </w:tc>
        <w:tc>
          <w:tcPr>
            <w:tcW w:w="1304" w:type="dxa"/>
          </w:tcPr>
          <w:p w:rsidR="005B6646" w:rsidRDefault="005B6646">
            <w:pPr>
              <w:pStyle w:val="ConsPlusNormal"/>
              <w:jc w:val="center"/>
            </w:pPr>
            <w:r>
              <w:t>2</w:t>
            </w:r>
          </w:p>
        </w:tc>
        <w:tc>
          <w:tcPr>
            <w:tcW w:w="4309" w:type="dxa"/>
          </w:tcPr>
          <w:p w:rsidR="005B6646" w:rsidRDefault="005B6646">
            <w:pPr>
              <w:pStyle w:val="ConsPlusNormal"/>
              <w:jc w:val="center"/>
            </w:pPr>
            <w:r>
              <w:t>3</w:t>
            </w:r>
          </w:p>
        </w:tc>
        <w:tc>
          <w:tcPr>
            <w:tcW w:w="1757" w:type="dxa"/>
          </w:tcPr>
          <w:p w:rsidR="005B6646" w:rsidRDefault="005B6646">
            <w:pPr>
              <w:pStyle w:val="ConsPlusNormal"/>
              <w:jc w:val="center"/>
            </w:pPr>
            <w:r>
              <w:t>4</w:t>
            </w:r>
          </w:p>
        </w:tc>
        <w:tc>
          <w:tcPr>
            <w:tcW w:w="1191" w:type="dxa"/>
          </w:tcPr>
          <w:p w:rsidR="005B6646" w:rsidRDefault="005B6646">
            <w:pPr>
              <w:pStyle w:val="ConsPlusNormal"/>
              <w:jc w:val="center"/>
            </w:pPr>
            <w:r>
              <w:t>5</w:t>
            </w:r>
          </w:p>
        </w:tc>
      </w:tr>
      <w:tr w:rsidR="005B6646">
        <w:tc>
          <w:tcPr>
            <w:tcW w:w="9071" w:type="dxa"/>
            <w:gridSpan w:val="5"/>
          </w:tcPr>
          <w:p w:rsidR="005B6646" w:rsidRDefault="009E0D5F">
            <w:pPr>
              <w:pStyle w:val="ConsPlusNormal"/>
              <w:jc w:val="center"/>
              <w:outlineLvl w:val="3"/>
            </w:pPr>
            <w:hyperlink w:anchor="P274" w:history="1">
              <w:r w:rsidR="005B6646">
                <w:rPr>
                  <w:color w:val="0000FF"/>
                </w:rPr>
                <w:t>Подпрограмма 2</w:t>
              </w:r>
            </w:hyperlink>
            <w:r w:rsidR="005B6646">
              <w:t>. Инвестиционный климат в Республике Коми</w:t>
            </w:r>
          </w:p>
        </w:tc>
      </w:tr>
      <w:tr w:rsidR="005B6646">
        <w:tc>
          <w:tcPr>
            <w:tcW w:w="510" w:type="dxa"/>
          </w:tcPr>
          <w:p w:rsidR="005B6646" w:rsidRDefault="005B6646">
            <w:pPr>
              <w:pStyle w:val="ConsPlusNormal"/>
            </w:pPr>
            <w:r>
              <w:t>2.1</w:t>
            </w:r>
          </w:p>
        </w:tc>
        <w:tc>
          <w:tcPr>
            <w:tcW w:w="1304" w:type="dxa"/>
          </w:tcPr>
          <w:p w:rsidR="005B6646" w:rsidRDefault="005B6646">
            <w:pPr>
              <w:pStyle w:val="ConsPlusNormal"/>
              <w:jc w:val="both"/>
            </w:pPr>
            <w:r>
              <w:t>Закон Республики Коми</w:t>
            </w:r>
          </w:p>
        </w:tc>
        <w:tc>
          <w:tcPr>
            <w:tcW w:w="4309" w:type="dxa"/>
          </w:tcPr>
          <w:p w:rsidR="005B6646" w:rsidRDefault="005B6646">
            <w:pPr>
              <w:pStyle w:val="ConsPlusNormal"/>
            </w:pPr>
            <w:r>
              <w:t xml:space="preserve">Внесение изменений в </w:t>
            </w:r>
            <w:hyperlink r:id="rId320" w:history="1">
              <w:r>
                <w:rPr>
                  <w:color w:val="0000FF"/>
                </w:rPr>
                <w:t>Закон</w:t>
              </w:r>
            </w:hyperlink>
            <w:r>
              <w:t xml:space="preserve"> Республики Коми от 28 июня 2005 г. N 71-РЗ "Об инвестиционной деятельности на территории Республики Коми" в части урегулирования порядка предоставления государственных гарантий Республики Коми в соответствии с Бюджетным </w:t>
            </w:r>
            <w:hyperlink r:id="rId321" w:history="1">
              <w:r>
                <w:rPr>
                  <w:color w:val="0000FF"/>
                </w:rPr>
                <w:t>кодексом</w:t>
              </w:r>
            </w:hyperlink>
            <w:r>
              <w:t xml:space="preserve"> Российской Федерации</w:t>
            </w:r>
          </w:p>
        </w:tc>
        <w:tc>
          <w:tcPr>
            <w:tcW w:w="1757" w:type="dxa"/>
          </w:tcPr>
          <w:p w:rsidR="005B6646" w:rsidRDefault="005B6646">
            <w:pPr>
              <w:pStyle w:val="ConsPlusNormal"/>
            </w:pPr>
            <w:r>
              <w:t>Министерство экономики Республики Коми</w:t>
            </w:r>
          </w:p>
        </w:tc>
        <w:tc>
          <w:tcPr>
            <w:tcW w:w="1191" w:type="dxa"/>
          </w:tcPr>
          <w:p w:rsidR="005B6646" w:rsidRDefault="005B6646">
            <w:pPr>
              <w:pStyle w:val="ConsPlusNormal"/>
            </w:pPr>
            <w:r>
              <w:t>2016</w:t>
            </w:r>
          </w:p>
        </w:tc>
      </w:tr>
      <w:tr w:rsidR="005B6646">
        <w:tc>
          <w:tcPr>
            <w:tcW w:w="510" w:type="dxa"/>
          </w:tcPr>
          <w:p w:rsidR="005B6646" w:rsidRDefault="005B6646">
            <w:pPr>
              <w:pStyle w:val="ConsPlusNormal"/>
            </w:pPr>
            <w:r>
              <w:t>2.2</w:t>
            </w:r>
          </w:p>
        </w:tc>
        <w:tc>
          <w:tcPr>
            <w:tcW w:w="1304" w:type="dxa"/>
          </w:tcPr>
          <w:p w:rsidR="005B6646" w:rsidRDefault="005B6646">
            <w:pPr>
              <w:pStyle w:val="ConsPlusNormal"/>
              <w:jc w:val="both"/>
            </w:pPr>
            <w:r>
              <w:t>Закон Республики Коми</w:t>
            </w:r>
          </w:p>
        </w:tc>
        <w:tc>
          <w:tcPr>
            <w:tcW w:w="4309" w:type="dxa"/>
          </w:tcPr>
          <w:p w:rsidR="005B6646" w:rsidRDefault="005B6646">
            <w:pPr>
              <w:pStyle w:val="ConsPlusNormal"/>
            </w:pPr>
            <w:r>
              <w:t xml:space="preserve">Внесение изменений в </w:t>
            </w:r>
            <w:hyperlink r:id="rId322" w:history="1">
              <w:r>
                <w:rPr>
                  <w:color w:val="0000FF"/>
                </w:rPr>
                <w:t>Закон</w:t>
              </w:r>
            </w:hyperlink>
            <w:r>
              <w:t xml:space="preserve"> Республики Коми от 10 ноября 2005 г. N 113-РЗ "О налоговых льготах на территории Республики Коми и внесении изменений в некоторые законодательные акты по вопросам о налоговых льготах" в части исключения отдельных льготных категорий налогоплательщиков, введения новых льготных категорий налогоплательщиков, расширения перечня видов экономической деятельности для субъектов инвестиционной деятельности</w:t>
            </w:r>
          </w:p>
        </w:tc>
        <w:tc>
          <w:tcPr>
            <w:tcW w:w="1757" w:type="dxa"/>
          </w:tcPr>
          <w:p w:rsidR="005B6646" w:rsidRDefault="005B6646">
            <w:pPr>
              <w:pStyle w:val="ConsPlusNormal"/>
            </w:pPr>
            <w:r>
              <w:t>Министерство экономики Республики Коми</w:t>
            </w:r>
          </w:p>
        </w:tc>
        <w:tc>
          <w:tcPr>
            <w:tcW w:w="1191" w:type="dxa"/>
          </w:tcPr>
          <w:p w:rsidR="005B6646" w:rsidRDefault="005B6646">
            <w:pPr>
              <w:pStyle w:val="ConsPlusNormal"/>
            </w:pPr>
            <w:r>
              <w:t>2016</w:t>
            </w:r>
          </w:p>
        </w:tc>
      </w:tr>
      <w:tr w:rsidR="005B6646">
        <w:tc>
          <w:tcPr>
            <w:tcW w:w="9071" w:type="dxa"/>
            <w:gridSpan w:val="5"/>
          </w:tcPr>
          <w:p w:rsidR="005B6646" w:rsidRDefault="009E0D5F">
            <w:pPr>
              <w:pStyle w:val="ConsPlusNormal"/>
              <w:jc w:val="center"/>
              <w:outlineLvl w:val="3"/>
            </w:pPr>
            <w:hyperlink w:anchor="P418" w:history="1">
              <w:r w:rsidR="005B6646">
                <w:rPr>
                  <w:color w:val="0000FF"/>
                </w:rPr>
                <w:t>Подпрограмма 4</w:t>
              </w:r>
            </w:hyperlink>
            <w:r w:rsidR="005B6646">
              <w:t>. Социально-трудовые отношения в Республике Коми</w:t>
            </w:r>
          </w:p>
        </w:tc>
      </w:tr>
      <w:tr w:rsidR="005B6646">
        <w:tc>
          <w:tcPr>
            <w:tcW w:w="510" w:type="dxa"/>
          </w:tcPr>
          <w:p w:rsidR="005B6646" w:rsidRDefault="005B6646">
            <w:pPr>
              <w:pStyle w:val="ConsPlusNormal"/>
            </w:pPr>
            <w:r>
              <w:t>4.1</w:t>
            </w:r>
          </w:p>
        </w:tc>
        <w:tc>
          <w:tcPr>
            <w:tcW w:w="1304" w:type="dxa"/>
          </w:tcPr>
          <w:p w:rsidR="005B6646" w:rsidRDefault="005B6646">
            <w:pPr>
              <w:pStyle w:val="ConsPlusNormal"/>
              <w:jc w:val="both"/>
            </w:pPr>
            <w:r>
              <w:t>Постановление Правительства Республики Коми</w:t>
            </w:r>
          </w:p>
        </w:tc>
        <w:tc>
          <w:tcPr>
            <w:tcW w:w="4309" w:type="dxa"/>
          </w:tcPr>
          <w:p w:rsidR="005B6646" w:rsidRDefault="005B6646">
            <w:pPr>
              <w:pStyle w:val="ConsPlusNormal"/>
            </w:pPr>
            <w:r>
              <w:t>Об утверждении величины прожиточного минимума в среднем на душу населения, по основным социально-демографическим группам населения и природно-климатическим зонам Республики Коми</w:t>
            </w:r>
          </w:p>
        </w:tc>
        <w:tc>
          <w:tcPr>
            <w:tcW w:w="1757" w:type="dxa"/>
          </w:tcPr>
          <w:p w:rsidR="005B6646" w:rsidRDefault="005B6646">
            <w:pPr>
              <w:pStyle w:val="ConsPlusNormal"/>
            </w:pPr>
            <w:r>
              <w:t>Министерство экономики Республики Коми</w:t>
            </w:r>
          </w:p>
        </w:tc>
        <w:tc>
          <w:tcPr>
            <w:tcW w:w="1191" w:type="dxa"/>
          </w:tcPr>
          <w:p w:rsidR="005B6646" w:rsidRDefault="005B6646">
            <w:pPr>
              <w:pStyle w:val="ConsPlusNormal"/>
            </w:pPr>
            <w:r>
              <w:t>2016</w:t>
            </w:r>
          </w:p>
        </w:tc>
      </w:tr>
      <w:tr w:rsidR="005B6646">
        <w:tc>
          <w:tcPr>
            <w:tcW w:w="510" w:type="dxa"/>
          </w:tcPr>
          <w:p w:rsidR="005B6646" w:rsidRDefault="005B6646">
            <w:pPr>
              <w:pStyle w:val="ConsPlusNormal"/>
            </w:pPr>
            <w:r>
              <w:t>4.2</w:t>
            </w:r>
          </w:p>
        </w:tc>
        <w:tc>
          <w:tcPr>
            <w:tcW w:w="1304" w:type="dxa"/>
          </w:tcPr>
          <w:p w:rsidR="005B6646" w:rsidRDefault="005B6646">
            <w:pPr>
              <w:pStyle w:val="ConsPlusNormal"/>
              <w:jc w:val="both"/>
            </w:pPr>
            <w:r>
              <w:t>Закон Республики Коми</w:t>
            </w:r>
          </w:p>
        </w:tc>
        <w:tc>
          <w:tcPr>
            <w:tcW w:w="4309" w:type="dxa"/>
          </w:tcPr>
          <w:p w:rsidR="005B6646" w:rsidRDefault="005B6646">
            <w:pPr>
              <w:pStyle w:val="ConsPlusNormal"/>
            </w:pPr>
            <w:r>
              <w:t xml:space="preserve">Внесение изменений в </w:t>
            </w:r>
            <w:hyperlink r:id="rId323" w:history="1">
              <w:r>
                <w:rPr>
                  <w:color w:val="0000FF"/>
                </w:rPr>
                <w:t>статью 1</w:t>
              </w:r>
            </w:hyperlink>
            <w:r>
              <w:t xml:space="preserve"> Закона Республики Коми "Об утверждении величины прожиточного минимума пенсионера в Республике Коми" в части установления величины прожиточного минимума пенсионера на очередной финансовый год</w:t>
            </w:r>
          </w:p>
        </w:tc>
        <w:tc>
          <w:tcPr>
            <w:tcW w:w="1757" w:type="dxa"/>
          </w:tcPr>
          <w:p w:rsidR="005B6646" w:rsidRDefault="005B6646">
            <w:pPr>
              <w:pStyle w:val="ConsPlusNormal"/>
            </w:pPr>
            <w:r>
              <w:t>Министерство экономики Республики Коми</w:t>
            </w:r>
          </w:p>
        </w:tc>
        <w:tc>
          <w:tcPr>
            <w:tcW w:w="1191" w:type="dxa"/>
          </w:tcPr>
          <w:p w:rsidR="005B6646" w:rsidRDefault="005B6646">
            <w:pPr>
              <w:pStyle w:val="ConsPlusNormal"/>
            </w:pPr>
            <w:r>
              <w:t>2016</w:t>
            </w:r>
          </w:p>
        </w:tc>
      </w:tr>
      <w:tr w:rsidR="005B6646">
        <w:tc>
          <w:tcPr>
            <w:tcW w:w="510" w:type="dxa"/>
          </w:tcPr>
          <w:p w:rsidR="005B6646" w:rsidRDefault="005B6646">
            <w:pPr>
              <w:pStyle w:val="ConsPlusNormal"/>
            </w:pPr>
            <w:r>
              <w:t>4.3</w:t>
            </w:r>
          </w:p>
        </w:tc>
        <w:tc>
          <w:tcPr>
            <w:tcW w:w="1304" w:type="dxa"/>
          </w:tcPr>
          <w:p w:rsidR="005B6646" w:rsidRDefault="005B6646">
            <w:pPr>
              <w:pStyle w:val="ConsPlusNormal"/>
              <w:jc w:val="both"/>
            </w:pPr>
            <w:r>
              <w:t>Постановление Правительства Республики Коми</w:t>
            </w:r>
          </w:p>
        </w:tc>
        <w:tc>
          <w:tcPr>
            <w:tcW w:w="4309" w:type="dxa"/>
          </w:tcPr>
          <w:p w:rsidR="005B6646" w:rsidRDefault="005B6646">
            <w:pPr>
              <w:pStyle w:val="ConsPlusNormal"/>
            </w:pPr>
            <w:r>
              <w:t>Об утверждении величины прожиточного минимума в среднем на душу населения, по основным социально-демографическим группам населения и природно-климатическим зонам Республики Коми</w:t>
            </w:r>
          </w:p>
        </w:tc>
        <w:tc>
          <w:tcPr>
            <w:tcW w:w="1757" w:type="dxa"/>
          </w:tcPr>
          <w:p w:rsidR="005B6646" w:rsidRDefault="005B6646">
            <w:pPr>
              <w:pStyle w:val="ConsPlusNormal"/>
            </w:pPr>
            <w:r>
              <w:t>Министерство экономики Республики Коми</w:t>
            </w:r>
          </w:p>
        </w:tc>
        <w:tc>
          <w:tcPr>
            <w:tcW w:w="1191" w:type="dxa"/>
          </w:tcPr>
          <w:p w:rsidR="005B6646" w:rsidRDefault="005B6646">
            <w:pPr>
              <w:pStyle w:val="ConsPlusNormal"/>
            </w:pPr>
            <w:r>
              <w:t>2017</w:t>
            </w:r>
          </w:p>
        </w:tc>
      </w:tr>
      <w:tr w:rsidR="005B6646">
        <w:tc>
          <w:tcPr>
            <w:tcW w:w="510" w:type="dxa"/>
          </w:tcPr>
          <w:p w:rsidR="005B6646" w:rsidRDefault="005B6646">
            <w:pPr>
              <w:pStyle w:val="ConsPlusNormal"/>
            </w:pPr>
            <w:r>
              <w:t>4.4</w:t>
            </w:r>
          </w:p>
        </w:tc>
        <w:tc>
          <w:tcPr>
            <w:tcW w:w="1304" w:type="dxa"/>
          </w:tcPr>
          <w:p w:rsidR="005B6646" w:rsidRDefault="005B6646">
            <w:pPr>
              <w:pStyle w:val="ConsPlusNormal"/>
              <w:jc w:val="both"/>
            </w:pPr>
            <w:r>
              <w:t>Закон Республики Коми</w:t>
            </w:r>
          </w:p>
        </w:tc>
        <w:tc>
          <w:tcPr>
            <w:tcW w:w="4309" w:type="dxa"/>
          </w:tcPr>
          <w:p w:rsidR="005B6646" w:rsidRDefault="005B6646">
            <w:pPr>
              <w:pStyle w:val="ConsPlusNormal"/>
            </w:pPr>
            <w:r>
              <w:t>Об утверждении величины прожиточного минимума пенсионера в Республике Коми на 2018 год</w:t>
            </w:r>
          </w:p>
        </w:tc>
        <w:tc>
          <w:tcPr>
            <w:tcW w:w="1757" w:type="dxa"/>
          </w:tcPr>
          <w:p w:rsidR="005B6646" w:rsidRDefault="005B6646">
            <w:pPr>
              <w:pStyle w:val="ConsPlusNormal"/>
            </w:pPr>
            <w:r>
              <w:t>Министерство экономики Республики Коми</w:t>
            </w:r>
          </w:p>
        </w:tc>
        <w:tc>
          <w:tcPr>
            <w:tcW w:w="1191" w:type="dxa"/>
          </w:tcPr>
          <w:p w:rsidR="005B6646" w:rsidRDefault="005B6646">
            <w:pPr>
              <w:pStyle w:val="ConsPlusNormal"/>
            </w:pPr>
            <w:r>
              <w:t>2017</w:t>
            </w:r>
          </w:p>
        </w:tc>
      </w:tr>
      <w:tr w:rsidR="005B6646">
        <w:tblPrEx>
          <w:tblBorders>
            <w:insideH w:val="nil"/>
          </w:tblBorders>
        </w:tblPrEx>
        <w:tc>
          <w:tcPr>
            <w:tcW w:w="510" w:type="dxa"/>
            <w:tcBorders>
              <w:bottom w:val="nil"/>
            </w:tcBorders>
          </w:tcPr>
          <w:p w:rsidR="005B6646" w:rsidRDefault="005B6646">
            <w:pPr>
              <w:pStyle w:val="ConsPlusNormal"/>
            </w:pPr>
            <w:r>
              <w:t>4.5</w:t>
            </w:r>
          </w:p>
        </w:tc>
        <w:tc>
          <w:tcPr>
            <w:tcW w:w="1304" w:type="dxa"/>
            <w:tcBorders>
              <w:bottom w:val="nil"/>
            </w:tcBorders>
          </w:tcPr>
          <w:p w:rsidR="005B6646" w:rsidRDefault="005B6646">
            <w:pPr>
              <w:pStyle w:val="ConsPlusNormal"/>
              <w:jc w:val="both"/>
            </w:pPr>
            <w:r>
              <w:t>Постановление Правительства Республики Коми</w:t>
            </w:r>
          </w:p>
        </w:tc>
        <w:tc>
          <w:tcPr>
            <w:tcW w:w="4309" w:type="dxa"/>
            <w:tcBorders>
              <w:bottom w:val="nil"/>
            </w:tcBorders>
          </w:tcPr>
          <w:p w:rsidR="005B6646" w:rsidRDefault="005B6646">
            <w:pPr>
              <w:pStyle w:val="ConsPlusNormal"/>
            </w:pPr>
            <w:r>
              <w:t>Об утверждении величины прожиточного минимума в среднем на душу населения, по основным социально-демографическим группам населения и природно-климатическим зонам Республики Коми</w:t>
            </w:r>
          </w:p>
        </w:tc>
        <w:tc>
          <w:tcPr>
            <w:tcW w:w="1757" w:type="dxa"/>
            <w:tcBorders>
              <w:bottom w:val="nil"/>
            </w:tcBorders>
          </w:tcPr>
          <w:p w:rsidR="005B6646" w:rsidRDefault="005B6646">
            <w:pPr>
              <w:pStyle w:val="ConsPlusNormal"/>
            </w:pPr>
            <w:r>
              <w:t>Министерство экономики Республики Коми</w:t>
            </w:r>
          </w:p>
        </w:tc>
        <w:tc>
          <w:tcPr>
            <w:tcW w:w="1191" w:type="dxa"/>
            <w:tcBorders>
              <w:bottom w:val="nil"/>
            </w:tcBorders>
          </w:tcPr>
          <w:p w:rsidR="005B6646" w:rsidRDefault="005B6646">
            <w:pPr>
              <w:pStyle w:val="ConsPlusNormal"/>
            </w:pPr>
            <w:r>
              <w:t>2018</w:t>
            </w:r>
          </w:p>
        </w:tc>
      </w:tr>
      <w:tr w:rsidR="005B6646">
        <w:tblPrEx>
          <w:tblBorders>
            <w:insideH w:val="nil"/>
          </w:tblBorders>
        </w:tblPrEx>
        <w:tc>
          <w:tcPr>
            <w:tcW w:w="9071" w:type="dxa"/>
            <w:gridSpan w:val="5"/>
            <w:tcBorders>
              <w:top w:val="nil"/>
            </w:tcBorders>
          </w:tcPr>
          <w:p w:rsidR="005B6646" w:rsidRDefault="005B6646">
            <w:pPr>
              <w:pStyle w:val="ConsPlusNormal"/>
              <w:jc w:val="both"/>
            </w:pPr>
            <w:r>
              <w:t xml:space="preserve">(п. 4.5 введен </w:t>
            </w:r>
            <w:hyperlink r:id="rId324" w:history="1">
              <w:r>
                <w:rPr>
                  <w:color w:val="0000FF"/>
                </w:rPr>
                <w:t>Постановлением</w:t>
              </w:r>
            </w:hyperlink>
            <w:r>
              <w:t xml:space="preserve"> Правительства РК от 12.01.2018 N 7)</w:t>
            </w:r>
          </w:p>
        </w:tc>
      </w:tr>
      <w:tr w:rsidR="005B6646">
        <w:tblPrEx>
          <w:tblBorders>
            <w:insideH w:val="nil"/>
          </w:tblBorders>
        </w:tblPrEx>
        <w:tc>
          <w:tcPr>
            <w:tcW w:w="510" w:type="dxa"/>
            <w:tcBorders>
              <w:bottom w:val="nil"/>
            </w:tcBorders>
          </w:tcPr>
          <w:p w:rsidR="005B6646" w:rsidRDefault="005B6646">
            <w:pPr>
              <w:pStyle w:val="ConsPlusNormal"/>
              <w:jc w:val="both"/>
            </w:pPr>
            <w:r>
              <w:t>4.6</w:t>
            </w:r>
          </w:p>
        </w:tc>
        <w:tc>
          <w:tcPr>
            <w:tcW w:w="1304" w:type="dxa"/>
            <w:tcBorders>
              <w:bottom w:val="nil"/>
            </w:tcBorders>
          </w:tcPr>
          <w:p w:rsidR="005B6646" w:rsidRDefault="005B6646">
            <w:pPr>
              <w:pStyle w:val="ConsPlusNormal"/>
            </w:pPr>
            <w:r>
              <w:t>Закон Республики Коми</w:t>
            </w:r>
          </w:p>
        </w:tc>
        <w:tc>
          <w:tcPr>
            <w:tcW w:w="4309" w:type="dxa"/>
            <w:tcBorders>
              <w:bottom w:val="nil"/>
            </w:tcBorders>
          </w:tcPr>
          <w:p w:rsidR="005B6646" w:rsidRDefault="005B6646">
            <w:pPr>
              <w:pStyle w:val="ConsPlusNormal"/>
            </w:pPr>
            <w:r>
              <w:t>Об утверждении величины прожиточного минимума пенсионера в Республике Коми на 2019 год</w:t>
            </w:r>
          </w:p>
        </w:tc>
        <w:tc>
          <w:tcPr>
            <w:tcW w:w="1757" w:type="dxa"/>
            <w:tcBorders>
              <w:bottom w:val="nil"/>
            </w:tcBorders>
          </w:tcPr>
          <w:p w:rsidR="005B6646" w:rsidRDefault="005B6646">
            <w:pPr>
              <w:pStyle w:val="ConsPlusNormal"/>
            </w:pPr>
            <w:r>
              <w:t>Министерство экономики Республики Коми</w:t>
            </w:r>
          </w:p>
        </w:tc>
        <w:tc>
          <w:tcPr>
            <w:tcW w:w="1191" w:type="dxa"/>
            <w:tcBorders>
              <w:bottom w:val="nil"/>
            </w:tcBorders>
          </w:tcPr>
          <w:p w:rsidR="005B6646" w:rsidRDefault="005B6646">
            <w:pPr>
              <w:pStyle w:val="ConsPlusNormal"/>
            </w:pPr>
            <w:r>
              <w:t>2018</w:t>
            </w:r>
          </w:p>
        </w:tc>
      </w:tr>
      <w:tr w:rsidR="005B6646">
        <w:tblPrEx>
          <w:tblBorders>
            <w:insideH w:val="nil"/>
          </w:tblBorders>
        </w:tblPrEx>
        <w:tc>
          <w:tcPr>
            <w:tcW w:w="9071" w:type="dxa"/>
            <w:gridSpan w:val="5"/>
            <w:tcBorders>
              <w:top w:val="nil"/>
            </w:tcBorders>
          </w:tcPr>
          <w:p w:rsidR="005B6646" w:rsidRDefault="005B6646">
            <w:pPr>
              <w:pStyle w:val="ConsPlusNormal"/>
              <w:jc w:val="both"/>
            </w:pPr>
            <w:r>
              <w:t xml:space="preserve">(п. 4.6 введен </w:t>
            </w:r>
            <w:hyperlink r:id="rId325" w:history="1">
              <w:r>
                <w:rPr>
                  <w:color w:val="0000FF"/>
                </w:rPr>
                <w:t>Постановлением</w:t>
              </w:r>
            </w:hyperlink>
            <w:r>
              <w:t xml:space="preserve"> Правительства РК от 12.01.2018 N 7)</w:t>
            </w:r>
          </w:p>
        </w:tc>
      </w:tr>
      <w:tr w:rsidR="005B6646">
        <w:tblPrEx>
          <w:tblBorders>
            <w:insideH w:val="nil"/>
          </w:tblBorders>
        </w:tblPrEx>
        <w:tc>
          <w:tcPr>
            <w:tcW w:w="510" w:type="dxa"/>
            <w:tcBorders>
              <w:bottom w:val="nil"/>
            </w:tcBorders>
          </w:tcPr>
          <w:p w:rsidR="005B6646" w:rsidRDefault="005B6646">
            <w:pPr>
              <w:pStyle w:val="ConsPlusNormal"/>
            </w:pPr>
            <w:r>
              <w:t>4.7</w:t>
            </w:r>
          </w:p>
        </w:tc>
        <w:tc>
          <w:tcPr>
            <w:tcW w:w="1304" w:type="dxa"/>
            <w:tcBorders>
              <w:bottom w:val="nil"/>
            </w:tcBorders>
          </w:tcPr>
          <w:p w:rsidR="005B6646" w:rsidRDefault="005B6646">
            <w:pPr>
              <w:pStyle w:val="ConsPlusNormal"/>
            </w:pPr>
            <w:r>
              <w:t>Постановление Правительства Республики Коми</w:t>
            </w:r>
          </w:p>
        </w:tc>
        <w:tc>
          <w:tcPr>
            <w:tcW w:w="4309" w:type="dxa"/>
            <w:tcBorders>
              <w:bottom w:val="nil"/>
            </w:tcBorders>
          </w:tcPr>
          <w:p w:rsidR="005B6646" w:rsidRDefault="005B6646">
            <w:pPr>
              <w:pStyle w:val="ConsPlusNormal"/>
              <w:jc w:val="both"/>
            </w:pPr>
            <w:r>
              <w:t>Об утверждении величины прожиточного минимума в среднем на душу населения, по основным социально-демографическим группам населения и природно-климатическим зонам Республики Коми</w:t>
            </w:r>
          </w:p>
        </w:tc>
        <w:tc>
          <w:tcPr>
            <w:tcW w:w="1757" w:type="dxa"/>
            <w:tcBorders>
              <w:bottom w:val="nil"/>
            </w:tcBorders>
          </w:tcPr>
          <w:p w:rsidR="005B6646" w:rsidRDefault="005B6646">
            <w:pPr>
              <w:pStyle w:val="ConsPlusNormal"/>
            </w:pPr>
            <w:r>
              <w:t>Министерство экономики Республики Коми</w:t>
            </w:r>
          </w:p>
        </w:tc>
        <w:tc>
          <w:tcPr>
            <w:tcW w:w="1191" w:type="dxa"/>
            <w:tcBorders>
              <w:bottom w:val="nil"/>
            </w:tcBorders>
          </w:tcPr>
          <w:p w:rsidR="005B6646" w:rsidRDefault="005B6646">
            <w:pPr>
              <w:pStyle w:val="ConsPlusNormal"/>
            </w:pPr>
            <w:r>
              <w:t>2019</w:t>
            </w:r>
          </w:p>
        </w:tc>
      </w:tr>
      <w:tr w:rsidR="005B6646">
        <w:tblPrEx>
          <w:tblBorders>
            <w:insideH w:val="nil"/>
          </w:tblBorders>
        </w:tblPrEx>
        <w:tc>
          <w:tcPr>
            <w:tcW w:w="9071" w:type="dxa"/>
            <w:gridSpan w:val="5"/>
            <w:tcBorders>
              <w:top w:val="nil"/>
            </w:tcBorders>
          </w:tcPr>
          <w:p w:rsidR="005B6646" w:rsidRDefault="005B6646">
            <w:pPr>
              <w:pStyle w:val="ConsPlusNormal"/>
              <w:jc w:val="both"/>
            </w:pPr>
            <w:r>
              <w:t xml:space="preserve">(п. 4.7 введен </w:t>
            </w:r>
            <w:hyperlink r:id="rId326" w:history="1">
              <w:r>
                <w:rPr>
                  <w:color w:val="0000FF"/>
                </w:rPr>
                <w:t>Постановлением</w:t>
              </w:r>
            </w:hyperlink>
            <w:r>
              <w:t xml:space="preserve"> Правительства РК от 05.02.2019 N 51)</w:t>
            </w:r>
          </w:p>
        </w:tc>
      </w:tr>
      <w:tr w:rsidR="005B6646">
        <w:tblPrEx>
          <w:tblBorders>
            <w:insideH w:val="nil"/>
          </w:tblBorders>
        </w:tblPrEx>
        <w:tc>
          <w:tcPr>
            <w:tcW w:w="510" w:type="dxa"/>
            <w:tcBorders>
              <w:bottom w:val="nil"/>
            </w:tcBorders>
          </w:tcPr>
          <w:p w:rsidR="005B6646" w:rsidRDefault="005B6646">
            <w:pPr>
              <w:pStyle w:val="ConsPlusNormal"/>
            </w:pPr>
            <w:r>
              <w:t>4.8</w:t>
            </w:r>
          </w:p>
        </w:tc>
        <w:tc>
          <w:tcPr>
            <w:tcW w:w="1304" w:type="dxa"/>
            <w:tcBorders>
              <w:bottom w:val="nil"/>
            </w:tcBorders>
          </w:tcPr>
          <w:p w:rsidR="005B6646" w:rsidRDefault="005B6646">
            <w:pPr>
              <w:pStyle w:val="ConsPlusNormal"/>
            </w:pPr>
            <w:r>
              <w:t>Закон Республики Коми</w:t>
            </w:r>
          </w:p>
        </w:tc>
        <w:tc>
          <w:tcPr>
            <w:tcW w:w="4309" w:type="dxa"/>
            <w:tcBorders>
              <w:bottom w:val="nil"/>
            </w:tcBorders>
          </w:tcPr>
          <w:p w:rsidR="005B6646" w:rsidRDefault="005B6646">
            <w:pPr>
              <w:pStyle w:val="ConsPlusNormal"/>
              <w:jc w:val="both"/>
            </w:pPr>
            <w:r>
              <w:t>Об утверждении величины прожиточного минимума пенсионера в Республике Коми на 2020 год</w:t>
            </w:r>
          </w:p>
        </w:tc>
        <w:tc>
          <w:tcPr>
            <w:tcW w:w="1757" w:type="dxa"/>
            <w:tcBorders>
              <w:bottom w:val="nil"/>
            </w:tcBorders>
          </w:tcPr>
          <w:p w:rsidR="005B6646" w:rsidRDefault="005B6646">
            <w:pPr>
              <w:pStyle w:val="ConsPlusNormal"/>
            </w:pPr>
            <w:r>
              <w:t>Министерство экономики Республики Коми</w:t>
            </w:r>
          </w:p>
        </w:tc>
        <w:tc>
          <w:tcPr>
            <w:tcW w:w="1191" w:type="dxa"/>
            <w:tcBorders>
              <w:bottom w:val="nil"/>
            </w:tcBorders>
          </w:tcPr>
          <w:p w:rsidR="005B6646" w:rsidRDefault="005B6646">
            <w:pPr>
              <w:pStyle w:val="ConsPlusNormal"/>
            </w:pPr>
            <w:r>
              <w:t>2019</w:t>
            </w:r>
          </w:p>
        </w:tc>
      </w:tr>
      <w:tr w:rsidR="005B6646">
        <w:tblPrEx>
          <w:tblBorders>
            <w:insideH w:val="nil"/>
          </w:tblBorders>
        </w:tblPrEx>
        <w:tc>
          <w:tcPr>
            <w:tcW w:w="9071" w:type="dxa"/>
            <w:gridSpan w:val="5"/>
            <w:tcBorders>
              <w:top w:val="nil"/>
            </w:tcBorders>
          </w:tcPr>
          <w:p w:rsidR="005B6646" w:rsidRDefault="005B6646">
            <w:pPr>
              <w:pStyle w:val="ConsPlusNormal"/>
              <w:jc w:val="both"/>
            </w:pPr>
            <w:r>
              <w:t xml:space="preserve">(п. 4.8 введен </w:t>
            </w:r>
            <w:hyperlink r:id="rId327" w:history="1">
              <w:r>
                <w:rPr>
                  <w:color w:val="0000FF"/>
                </w:rPr>
                <w:t>Постановлением</w:t>
              </w:r>
            </w:hyperlink>
            <w:r>
              <w:t xml:space="preserve"> Правительства РК от 05.02.2019 N 51)</w:t>
            </w:r>
          </w:p>
        </w:tc>
      </w:tr>
    </w:tbl>
    <w:p w:rsidR="005B6646" w:rsidRDefault="005B6646">
      <w:pPr>
        <w:pStyle w:val="ConsPlusNormal"/>
      </w:pPr>
    </w:p>
    <w:p w:rsidR="005B6646" w:rsidRDefault="005B6646">
      <w:pPr>
        <w:pStyle w:val="ConsPlusNormal"/>
        <w:jc w:val="right"/>
        <w:outlineLvl w:val="2"/>
      </w:pPr>
      <w:r>
        <w:t>Таблица 3</w:t>
      </w:r>
    </w:p>
    <w:p w:rsidR="005B6646" w:rsidRDefault="005B6646">
      <w:pPr>
        <w:pStyle w:val="ConsPlusNormal"/>
      </w:pPr>
    </w:p>
    <w:p w:rsidR="005B6646" w:rsidRDefault="005B6646">
      <w:pPr>
        <w:pStyle w:val="ConsPlusTitle"/>
        <w:jc w:val="center"/>
      </w:pPr>
      <w:r>
        <w:t>ОЦЕНКА</w:t>
      </w:r>
    </w:p>
    <w:p w:rsidR="005B6646" w:rsidRDefault="005B6646">
      <w:pPr>
        <w:pStyle w:val="ConsPlusTitle"/>
        <w:jc w:val="center"/>
      </w:pPr>
      <w:r>
        <w:t>применения мер государственного регулирования</w:t>
      </w:r>
    </w:p>
    <w:p w:rsidR="005B6646" w:rsidRDefault="005B6646">
      <w:pPr>
        <w:pStyle w:val="ConsPlusTitle"/>
        <w:jc w:val="center"/>
      </w:pPr>
      <w:r>
        <w:t>в сфере реализации государственной программы</w:t>
      </w:r>
    </w:p>
    <w:p w:rsidR="005B6646" w:rsidRDefault="005B6646">
      <w:pPr>
        <w:pStyle w:val="ConsPlusNormal"/>
      </w:pPr>
    </w:p>
    <w:p w:rsidR="005B6646" w:rsidRDefault="005B6646">
      <w:pPr>
        <w:pStyle w:val="ConsPlusNormal"/>
        <w:ind w:firstLine="540"/>
        <w:jc w:val="both"/>
      </w:pPr>
      <w:r>
        <w:t xml:space="preserve">Исключена с 6 ноября 2015 года. - </w:t>
      </w:r>
      <w:hyperlink r:id="rId328" w:history="1">
        <w:r>
          <w:rPr>
            <w:color w:val="0000FF"/>
          </w:rPr>
          <w:t>Постановление</w:t>
        </w:r>
      </w:hyperlink>
      <w:r>
        <w:t xml:space="preserve"> Правительства РК от 06.11.2015 N 474.</w:t>
      </w:r>
    </w:p>
    <w:p w:rsidR="005B6646" w:rsidRDefault="005B6646">
      <w:pPr>
        <w:pStyle w:val="ConsPlusNormal"/>
      </w:pPr>
    </w:p>
    <w:p w:rsidR="005B6646" w:rsidRDefault="005B6646">
      <w:pPr>
        <w:pStyle w:val="ConsPlusNormal"/>
        <w:jc w:val="right"/>
        <w:outlineLvl w:val="2"/>
      </w:pPr>
      <w:r>
        <w:t>Таблица 3</w:t>
      </w:r>
    </w:p>
    <w:p w:rsidR="005B6646" w:rsidRDefault="005B6646">
      <w:pPr>
        <w:pStyle w:val="ConsPlusNormal"/>
      </w:pPr>
    </w:p>
    <w:p w:rsidR="005B6646" w:rsidRDefault="005B6646">
      <w:pPr>
        <w:pStyle w:val="ConsPlusTitle"/>
        <w:jc w:val="center"/>
      </w:pPr>
      <w:bookmarkStart w:id="12" w:name="P2107"/>
      <w:bookmarkEnd w:id="12"/>
      <w:r>
        <w:t>Перечень и сведения</w:t>
      </w:r>
    </w:p>
    <w:p w:rsidR="005B6646" w:rsidRDefault="005B6646">
      <w:pPr>
        <w:pStyle w:val="ConsPlusTitle"/>
        <w:jc w:val="center"/>
      </w:pPr>
      <w:r>
        <w:t>о целевых индикаторах и показателях</w:t>
      </w:r>
    </w:p>
    <w:p w:rsidR="005B6646" w:rsidRDefault="005B6646">
      <w:pPr>
        <w:pStyle w:val="ConsPlusTitle"/>
        <w:jc w:val="center"/>
      </w:pPr>
      <w:r>
        <w:t>государственной программы</w:t>
      </w:r>
    </w:p>
    <w:p w:rsidR="005B6646" w:rsidRDefault="005B6646">
      <w:pPr>
        <w:pStyle w:val="ConsPlusNormal"/>
        <w:jc w:val="center"/>
      </w:pPr>
      <w:r>
        <w:t xml:space="preserve">(в ред. </w:t>
      </w:r>
      <w:hyperlink r:id="rId329" w:history="1">
        <w:r>
          <w:rPr>
            <w:color w:val="0000FF"/>
          </w:rPr>
          <w:t>Постановления</w:t>
        </w:r>
      </w:hyperlink>
      <w:r>
        <w:t xml:space="preserve"> Правительства РК от 05.02.2019 N 51)</w:t>
      </w:r>
    </w:p>
    <w:p w:rsidR="005B6646" w:rsidRDefault="005B6646">
      <w:pPr>
        <w:pStyle w:val="ConsPlusNormal"/>
      </w:pPr>
    </w:p>
    <w:p w:rsidR="005B6646" w:rsidRDefault="005B6646">
      <w:pPr>
        <w:sectPr w:rsidR="005B664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680"/>
        <w:gridCol w:w="567"/>
        <w:gridCol w:w="964"/>
        <w:gridCol w:w="964"/>
        <w:gridCol w:w="964"/>
        <w:gridCol w:w="964"/>
        <w:gridCol w:w="794"/>
        <w:gridCol w:w="680"/>
        <w:gridCol w:w="681"/>
        <w:gridCol w:w="680"/>
        <w:gridCol w:w="680"/>
        <w:gridCol w:w="680"/>
        <w:gridCol w:w="680"/>
        <w:gridCol w:w="1247"/>
      </w:tblGrid>
      <w:tr w:rsidR="005B6646">
        <w:tc>
          <w:tcPr>
            <w:tcW w:w="624" w:type="dxa"/>
            <w:vMerge w:val="restart"/>
          </w:tcPr>
          <w:p w:rsidR="005B6646" w:rsidRDefault="005B6646">
            <w:pPr>
              <w:pStyle w:val="ConsPlusNormal"/>
              <w:jc w:val="center"/>
            </w:pPr>
            <w:r>
              <w:t>N п/п</w:t>
            </w:r>
          </w:p>
        </w:tc>
        <w:tc>
          <w:tcPr>
            <w:tcW w:w="1701" w:type="dxa"/>
            <w:vMerge w:val="restart"/>
          </w:tcPr>
          <w:p w:rsidR="005B6646" w:rsidRDefault="005B6646">
            <w:pPr>
              <w:pStyle w:val="ConsPlusNormal"/>
              <w:jc w:val="center"/>
            </w:pPr>
            <w:r>
              <w:t>Наименование целевого индикатора (показателя)</w:t>
            </w:r>
          </w:p>
        </w:tc>
        <w:tc>
          <w:tcPr>
            <w:tcW w:w="680" w:type="dxa"/>
            <w:vMerge w:val="restart"/>
          </w:tcPr>
          <w:p w:rsidR="005B6646" w:rsidRDefault="005B6646">
            <w:pPr>
              <w:pStyle w:val="ConsPlusNormal"/>
              <w:jc w:val="center"/>
            </w:pPr>
            <w:r>
              <w:t>Ед. измерения</w:t>
            </w:r>
          </w:p>
        </w:tc>
        <w:tc>
          <w:tcPr>
            <w:tcW w:w="567" w:type="dxa"/>
            <w:vMerge w:val="restart"/>
          </w:tcPr>
          <w:p w:rsidR="005B6646" w:rsidRDefault="005B6646">
            <w:pPr>
              <w:pStyle w:val="ConsPlusNormal"/>
              <w:jc w:val="center"/>
            </w:pPr>
            <w:r>
              <w:t>Направленность</w:t>
            </w:r>
          </w:p>
        </w:tc>
        <w:tc>
          <w:tcPr>
            <w:tcW w:w="8731" w:type="dxa"/>
            <w:gridSpan w:val="11"/>
          </w:tcPr>
          <w:p w:rsidR="005B6646" w:rsidRDefault="005B6646">
            <w:pPr>
              <w:pStyle w:val="ConsPlusNormal"/>
              <w:jc w:val="center"/>
            </w:pPr>
            <w:r>
              <w:t>Значения индикаторов (показателей)</w:t>
            </w:r>
          </w:p>
        </w:tc>
        <w:tc>
          <w:tcPr>
            <w:tcW w:w="1247" w:type="dxa"/>
            <w:vMerge w:val="restart"/>
          </w:tcPr>
          <w:p w:rsidR="005B6646" w:rsidRDefault="005B6646">
            <w:pPr>
              <w:pStyle w:val="ConsPlusNormal"/>
              <w:jc w:val="center"/>
            </w:pPr>
            <w:r>
              <w:t>Ответственный орган исполнительной власти Республики Коми</w:t>
            </w:r>
          </w:p>
        </w:tc>
      </w:tr>
      <w:tr w:rsidR="005B6646">
        <w:tc>
          <w:tcPr>
            <w:tcW w:w="624" w:type="dxa"/>
            <w:vMerge/>
          </w:tcPr>
          <w:p w:rsidR="005B6646" w:rsidRDefault="005B6646"/>
        </w:tc>
        <w:tc>
          <w:tcPr>
            <w:tcW w:w="1701" w:type="dxa"/>
            <w:vMerge/>
          </w:tcPr>
          <w:p w:rsidR="005B6646" w:rsidRDefault="005B6646"/>
        </w:tc>
        <w:tc>
          <w:tcPr>
            <w:tcW w:w="680" w:type="dxa"/>
            <w:vMerge/>
          </w:tcPr>
          <w:p w:rsidR="005B6646" w:rsidRDefault="005B6646"/>
        </w:tc>
        <w:tc>
          <w:tcPr>
            <w:tcW w:w="567" w:type="dxa"/>
            <w:vMerge/>
          </w:tcPr>
          <w:p w:rsidR="005B6646" w:rsidRDefault="005B6646"/>
        </w:tc>
        <w:tc>
          <w:tcPr>
            <w:tcW w:w="964" w:type="dxa"/>
          </w:tcPr>
          <w:p w:rsidR="005B6646" w:rsidRDefault="005B6646">
            <w:pPr>
              <w:pStyle w:val="ConsPlusNormal"/>
              <w:jc w:val="center"/>
            </w:pPr>
            <w:r>
              <w:t>2011</w:t>
            </w:r>
          </w:p>
        </w:tc>
        <w:tc>
          <w:tcPr>
            <w:tcW w:w="964" w:type="dxa"/>
          </w:tcPr>
          <w:p w:rsidR="005B6646" w:rsidRDefault="005B6646">
            <w:pPr>
              <w:pStyle w:val="ConsPlusNormal"/>
              <w:jc w:val="center"/>
            </w:pPr>
            <w:r>
              <w:t>2012</w:t>
            </w:r>
          </w:p>
        </w:tc>
        <w:tc>
          <w:tcPr>
            <w:tcW w:w="964" w:type="dxa"/>
          </w:tcPr>
          <w:p w:rsidR="005B6646" w:rsidRDefault="005B6646">
            <w:pPr>
              <w:pStyle w:val="ConsPlusNormal"/>
              <w:jc w:val="center"/>
            </w:pPr>
            <w:r>
              <w:t>2013</w:t>
            </w:r>
          </w:p>
        </w:tc>
        <w:tc>
          <w:tcPr>
            <w:tcW w:w="964" w:type="dxa"/>
          </w:tcPr>
          <w:p w:rsidR="005B6646" w:rsidRDefault="005B6646">
            <w:pPr>
              <w:pStyle w:val="ConsPlusNormal"/>
              <w:jc w:val="center"/>
            </w:pPr>
            <w:r>
              <w:t>2014</w:t>
            </w:r>
          </w:p>
        </w:tc>
        <w:tc>
          <w:tcPr>
            <w:tcW w:w="794" w:type="dxa"/>
          </w:tcPr>
          <w:p w:rsidR="005B6646" w:rsidRDefault="005B6646">
            <w:pPr>
              <w:pStyle w:val="ConsPlusNormal"/>
              <w:jc w:val="center"/>
            </w:pPr>
            <w:r>
              <w:t>2015</w:t>
            </w:r>
          </w:p>
        </w:tc>
        <w:tc>
          <w:tcPr>
            <w:tcW w:w="680" w:type="dxa"/>
          </w:tcPr>
          <w:p w:rsidR="005B6646" w:rsidRDefault="005B6646">
            <w:pPr>
              <w:pStyle w:val="ConsPlusNormal"/>
              <w:jc w:val="center"/>
            </w:pPr>
            <w:r>
              <w:t>2016</w:t>
            </w:r>
          </w:p>
        </w:tc>
        <w:tc>
          <w:tcPr>
            <w:tcW w:w="681" w:type="dxa"/>
          </w:tcPr>
          <w:p w:rsidR="005B6646" w:rsidRDefault="005B6646">
            <w:pPr>
              <w:pStyle w:val="ConsPlusNormal"/>
              <w:jc w:val="center"/>
            </w:pPr>
            <w:r>
              <w:t>2017</w:t>
            </w:r>
          </w:p>
        </w:tc>
        <w:tc>
          <w:tcPr>
            <w:tcW w:w="680" w:type="dxa"/>
          </w:tcPr>
          <w:p w:rsidR="005B6646" w:rsidRDefault="005B6646">
            <w:pPr>
              <w:pStyle w:val="ConsPlusNormal"/>
              <w:jc w:val="center"/>
            </w:pPr>
            <w:r>
              <w:t>2018</w:t>
            </w:r>
          </w:p>
        </w:tc>
        <w:tc>
          <w:tcPr>
            <w:tcW w:w="680" w:type="dxa"/>
          </w:tcPr>
          <w:p w:rsidR="005B6646" w:rsidRDefault="005B6646">
            <w:pPr>
              <w:pStyle w:val="ConsPlusNormal"/>
              <w:jc w:val="center"/>
            </w:pPr>
            <w:r>
              <w:t>2019</w:t>
            </w:r>
          </w:p>
        </w:tc>
        <w:tc>
          <w:tcPr>
            <w:tcW w:w="680" w:type="dxa"/>
          </w:tcPr>
          <w:p w:rsidR="005B6646" w:rsidRDefault="005B6646">
            <w:pPr>
              <w:pStyle w:val="ConsPlusNormal"/>
              <w:jc w:val="center"/>
            </w:pPr>
            <w:r>
              <w:t>2020</w:t>
            </w:r>
          </w:p>
        </w:tc>
        <w:tc>
          <w:tcPr>
            <w:tcW w:w="680" w:type="dxa"/>
          </w:tcPr>
          <w:p w:rsidR="005B6646" w:rsidRDefault="005B6646">
            <w:pPr>
              <w:pStyle w:val="ConsPlusNormal"/>
              <w:jc w:val="center"/>
            </w:pPr>
            <w:r>
              <w:t>2021</w:t>
            </w:r>
          </w:p>
        </w:tc>
        <w:tc>
          <w:tcPr>
            <w:tcW w:w="1247" w:type="dxa"/>
            <w:vMerge/>
          </w:tcPr>
          <w:p w:rsidR="005B6646" w:rsidRDefault="005B6646"/>
        </w:tc>
      </w:tr>
      <w:tr w:rsidR="005B6646">
        <w:tc>
          <w:tcPr>
            <w:tcW w:w="624" w:type="dxa"/>
          </w:tcPr>
          <w:p w:rsidR="005B6646" w:rsidRDefault="005B6646">
            <w:pPr>
              <w:pStyle w:val="ConsPlusNormal"/>
              <w:jc w:val="center"/>
            </w:pPr>
            <w:r>
              <w:t>1</w:t>
            </w:r>
          </w:p>
        </w:tc>
        <w:tc>
          <w:tcPr>
            <w:tcW w:w="1701" w:type="dxa"/>
          </w:tcPr>
          <w:p w:rsidR="005B6646" w:rsidRDefault="005B6646">
            <w:pPr>
              <w:pStyle w:val="ConsPlusNormal"/>
              <w:jc w:val="center"/>
            </w:pPr>
            <w:r>
              <w:t>2</w:t>
            </w:r>
          </w:p>
        </w:tc>
        <w:tc>
          <w:tcPr>
            <w:tcW w:w="680" w:type="dxa"/>
          </w:tcPr>
          <w:p w:rsidR="005B6646" w:rsidRDefault="005B6646">
            <w:pPr>
              <w:pStyle w:val="ConsPlusNormal"/>
              <w:jc w:val="center"/>
            </w:pPr>
            <w:r>
              <w:t>3</w:t>
            </w:r>
          </w:p>
        </w:tc>
        <w:tc>
          <w:tcPr>
            <w:tcW w:w="567" w:type="dxa"/>
          </w:tcPr>
          <w:p w:rsidR="005B6646" w:rsidRDefault="005B6646">
            <w:pPr>
              <w:pStyle w:val="ConsPlusNormal"/>
              <w:jc w:val="center"/>
            </w:pPr>
            <w:r>
              <w:t>4</w:t>
            </w:r>
          </w:p>
        </w:tc>
        <w:tc>
          <w:tcPr>
            <w:tcW w:w="964" w:type="dxa"/>
          </w:tcPr>
          <w:p w:rsidR="005B6646" w:rsidRDefault="005B6646">
            <w:pPr>
              <w:pStyle w:val="ConsPlusNormal"/>
              <w:jc w:val="center"/>
            </w:pPr>
            <w:r>
              <w:t>5</w:t>
            </w:r>
          </w:p>
        </w:tc>
        <w:tc>
          <w:tcPr>
            <w:tcW w:w="964" w:type="dxa"/>
          </w:tcPr>
          <w:p w:rsidR="005B6646" w:rsidRDefault="005B6646">
            <w:pPr>
              <w:pStyle w:val="ConsPlusNormal"/>
              <w:jc w:val="center"/>
            </w:pPr>
            <w:r>
              <w:t>6</w:t>
            </w:r>
          </w:p>
        </w:tc>
        <w:tc>
          <w:tcPr>
            <w:tcW w:w="964" w:type="dxa"/>
          </w:tcPr>
          <w:p w:rsidR="005B6646" w:rsidRDefault="005B6646">
            <w:pPr>
              <w:pStyle w:val="ConsPlusNormal"/>
              <w:jc w:val="center"/>
            </w:pPr>
            <w:r>
              <w:t>7</w:t>
            </w:r>
          </w:p>
        </w:tc>
        <w:tc>
          <w:tcPr>
            <w:tcW w:w="964" w:type="dxa"/>
          </w:tcPr>
          <w:p w:rsidR="005B6646" w:rsidRDefault="005B6646">
            <w:pPr>
              <w:pStyle w:val="ConsPlusNormal"/>
              <w:jc w:val="center"/>
            </w:pPr>
            <w:r>
              <w:t>8</w:t>
            </w:r>
          </w:p>
        </w:tc>
        <w:tc>
          <w:tcPr>
            <w:tcW w:w="794" w:type="dxa"/>
          </w:tcPr>
          <w:p w:rsidR="005B6646" w:rsidRDefault="005B6646">
            <w:pPr>
              <w:pStyle w:val="ConsPlusNormal"/>
              <w:jc w:val="center"/>
            </w:pPr>
            <w:r>
              <w:t>9</w:t>
            </w:r>
          </w:p>
        </w:tc>
        <w:tc>
          <w:tcPr>
            <w:tcW w:w="680" w:type="dxa"/>
          </w:tcPr>
          <w:p w:rsidR="005B6646" w:rsidRDefault="005B6646">
            <w:pPr>
              <w:pStyle w:val="ConsPlusNormal"/>
              <w:jc w:val="center"/>
            </w:pPr>
            <w:r>
              <w:t>10</w:t>
            </w:r>
          </w:p>
        </w:tc>
        <w:tc>
          <w:tcPr>
            <w:tcW w:w="681" w:type="dxa"/>
          </w:tcPr>
          <w:p w:rsidR="005B6646" w:rsidRDefault="005B6646">
            <w:pPr>
              <w:pStyle w:val="ConsPlusNormal"/>
              <w:jc w:val="center"/>
            </w:pPr>
            <w:r>
              <w:t>11</w:t>
            </w:r>
          </w:p>
        </w:tc>
        <w:tc>
          <w:tcPr>
            <w:tcW w:w="680" w:type="dxa"/>
          </w:tcPr>
          <w:p w:rsidR="005B6646" w:rsidRDefault="005B6646">
            <w:pPr>
              <w:pStyle w:val="ConsPlusNormal"/>
              <w:jc w:val="center"/>
            </w:pPr>
            <w:r>
              <w:t>12</w:t>
            </w:r>
          </w:p>
        </w:tc>
        <w:tc>
          <w:tcPr>
            <w:tcW w:w="680" w:type="dxa"/>
          </w:tcPr>
          <w:p w:rsidR="005B6646" w:rsidRDefault="005B6646">
            <w:pPr>
              <w:pStyle w:val="ConsPlusNormal"/>
              <w:jc w:val="center"/>
            </w:pPr>
            <w:r>
              <w:t>13</w:t>
            </w:r>
          </w:p>
        </w:tc>
        <w:tc>
          <w:tcPr>
            <w:tcW w:w="680" w:type="dxa"/>
          </w:tcPr>
          <w:p w:rsidR="005B6646" w:rsidRDefault="005B6646">
            <w:pPr>
              <w:pStyle w:val="ConsPlusNormal"/>
              <w:jc w:val="center"/>
            </w:pPr>
            <w:r>
              <w:t>14</w:t>
            </w:r>
          </w:p>
        </w:tc>
        <w:tc>
          <w:tcPr>
            <w:tcW w:w="680" w:type="dxa"/>
          </w:tcPr>
          <w:p w:rsidR="005B6646" w:rsidRDefault="005B6646">
            <w:pPr>
              <w:pStyle w:val="ConsPlusNormal"/>
              <w:jc w:val="center"/>
            </w:pPr>
            <w:r>
              <w:t>15</w:t>
            </w:r>
          </w:p>
        </w:tc>
        <w:tc>
          <w:tcPr>
            <w:tcW w:w="1247" w:type="dxa"/>
          </w:tcPr>
          <w:p w:rsidR="005B6646" w:rsidRDefault="005B6646">
            <w:pPr>
              <w:pStyle w:val="ConsPlusNormal"/>
              <w:jc w:val="center"/>
            </w:pPr>
            <w:r>
              <w:t>16</w:t>
            </w:r>
          </w:p>
        </w:tc>
      </w:tr>
      <w:tr w:rsidR="005B6646">
        <w:tc>
          <w:tcPr>
            <w:tcW w:w="13550" w:type="dxa"/>
            <w:gridSpan w:val="16"/>
          </w:tcPr>
          <w:p w:rsidR="005B6646" w:rsidRDefault="005B6646">
            <w:pPr>
              <w:pStyle w:val="ConsPlusNormal"/>
              <w:jc w:val="center"/>
              <w:outlineLvl w:val="3"/>
            </w:pPr>
            <w:r>
              <w:t xml:space="preserve">Государственная </w:t>
            </w:r>
            <w:hyperlink w:anchor="P52" w:history="1">
              <w:r>
                <w:rPr>
                  <w:color w:val="0000FF"/>
                </w:rPr>
                <w:t>программа</w:t>
              </w:r>
            </w:hyperlink>
            <w:r>
              <w:t xml:space="preserve"> Республики Коми "Развитие экономики"</w:t>
            </w:r>
          </w:p>
        </w:tc>
      </w:tr>
      <w:tr w:rsidR="005B6646">
        <w:tc>
          <w:tcPr>
            <w:tcW w:w="624" w:type="dxa"/>
          </w:tcPr>
          <w:p w:rsidR="005B6646" w:rsidRDefault="005B6646">
            <w:pPr>
              <w:pStyle w:val="ConsPlusNormal"/>
            </w:pPr>
            <w:r>
              <w:t>1</w:t>
            </w:r>
          </w:p>
        </w:tc>
        <w:tc>
          <w:tcPr>
            <w:tcW w:w="1701" w:type="dxa"/>
          </w:tcPr>
          <w:p w:rsidR="005B6646" w:rsidRDefault="005B6646">
            <w:pPr>
              <w:pStyle w:val="ConsPlusNormal"/>
              <w:jc w:val="both"/>
            </w:pPr>
            <w:r>
              <w:t>Темп роста/снижения валового регионального продукта (далее - ВРП) на 1 жителя Республики Коми (в сопоставимых ценах)</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25" style="width:12.75pt;height:17.25pt" coordsize="" o:spt="100" adj="0,,0" path="" filled="f" stroked="f">
                  <v:stroke joinstyle="miter"/>
                  <v:imagedata r:id="rId330" o:title="base_23648_159529_32768"/>
                  <v:formulas/>
                  <v:path o:connecttype="segments"/>
                </v:shape>
              </w:pict>
            </w:r>
          </w:p>
        </w:tc>
        <w:tc>
          <w:tcPr>
            <w:tcW w:w="964" w:type="dxa"/>
          </w:tcPr>
          <w:p w:rsidR="005B6646" w:rsidRDefault="005B6646">
            <w:pPr>
              <w:pStyle w:val="ConsPlusNormal"/>
              <w:jc w:val="center"/>
            </w:pPr>
            <w:r>
              <w:t>107,1</w:t>
            </w:r>
          </w:p>
        </w:tc>
        <w:tc>
          <w:tcPr>
            <w:tcW w:w="964" w:type="dxa"/>
          </w:tcPr>
          <w:p w:rsidR="005B6646" w:rsidRDefault="005B6646">
            <w:pPr>
              <w:pStyle w:val="ConsPlusNormal"/>
              <w:jc w:val="center"/>
            </w:pPr>
            <w:r>
              <w:t>103,8</w:t>
            </w:r>
          </w:p>
        </w:tc>
        <w:tc>
          <w:tcPr>
            <w:tcW w:w="964" w:type="dxa"/>
          </w:tcPr>
          <w:p w:rsidR="005B6646" w:rsidRDefault="005B6646">
            <w:pPr>
              <w:pStyle w:val="ConsPlusNormal"/>
              <w:jc w:val="center"/>
            </w:pPr>
            <w:r>
              <w:t>103,3</w:t>
            </w:r>
          </w:p>
        </w:tc>
        <w:tc>
          <w:tcPr>
            <w:tcW w:w="964" w:type="dxa"/>
          </w:tcPr>
          <w:p w:rsidR="005B6646" w:rsidRDefault="005B6646">
            <w:pPr>
              <w:pStyle w:val="ConsPlusNormal"/>
              <w:jc w:val="center"/>
            </w:pPr>
            <w:r>
              <w:t>100,9</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2</w:t>
            </w:r>
          </w:p>
        </w:tc>
        <w:tc>
          <w:tcPr>
            <w:tcW w:w="1701" w:type="dxa"/>
          </w:tcPr>
          <w:p w:rsidR="005B6646" w:rsidRDefault="005B6646">
            <w:pPr>
              <w:pStyle w:val="ConsPlusNormal"/>
              <w:jc w:val="both"/>
            </w:pPr>
            <w:r>
              <w:t>Объем инвестиций в основной капитал по отношению к ВРП</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26" style="width:12.75pt;height:17.25pt" coordsize="" o:spt="100" adj="0,,0" path="" filled="f" stroked="f">
                  <v:stroke joinstyle="miter"/>
                  <v:imagedata r:id="rId330" o:title="base_23648_159529_32769"/>
                  <v:formulas/>
                  <v:path o:connecttype="segments"/>
                </v:shape>
              </w:pict>
            </w:r>
          </w:p>
        </w:tc>
        <w:tc>
          <w:tcPr>
            <w:tcW w:w="964" w:type="dxa"/>
          </w:tcPr>
          <w:p w:rsidR="005B6646" w:rsidRDefault="005B6646">
            <w:pPr>
              <w:pStyle w:val="ConsPlusNormal"/>
              <w:jc w:val="center"/>
            </w:pPr>
            <w:r>
              <w:t>46,6</w:t>
            </w:r>
          </w:p>
        </w:tc>
        <w:tc>
          <w:tcPr>
            <w:tcW w:w="964" w:type="dxa"/>
          </w:tcPr>
          <w:p w:rsidR="005B6646" w:rsidRDefault="005B6646">
            <w:pPr>
              <w:pStyle w:val="ConsPlusNormal"/>
              <w:jc w:val="center"/>
            </w:pPr>
            <w:r>
              <w:t>45,6</w:t>
            </w:r>
          </w:p>
        </w:tc>
        <w:tc>
          <w:tcPr>
            <w:tcW w:w="964" w:type="dxa"/>
          </w:tcPr>
          <w:p w:rsidR="005B6646" w:rsidRDefault="005B6646">
            <w:pPr>
              <w:pStyle w:val="ConsPlusNormal"/>
              <w:jc w:val="center"/>
            </w:pPr>
            <w:r>
              <w:t>42,3</w:t>
            </w:r>
          </w:p>
        </w:tc>
        <w:tc>
          <w:tcPr>
            <w:tcW w:w="964" w:type="dxa"/>
          </w:tcPr>
          <w:p w:rsidR="005B6646" w:rsidRDefault="005B6646">
            <w:pPr>
              <w:pStyle w:val="ConsPlusNormal"/>
              <w:jc w:val="center"/>
            </w:pPr>
            <w:r>
              <w:t>25,5</w:t>
            </w:r>
          </w:p>
        </w:tc>
        <w:tc>
          <w:tcPr>
            <w:tcW w:w="794" w:type="dxa"/>
          </w:tcPr>
          <w:p w:rsidR="005B6646" w:rsidRDefault="005B6646">
            <w:pPr>
              <w:pStyle w:val="ConsPlusNormal"/>
              <w:jc w:val="center"/>
            </w:pPr>
            <w:r>
              <w:t>25,0</w:t>
            </w:r>
          </w:p>
        </w:tc>
        <w:tc>
          <w:tcPr>
            <w:tcW w:w="680" w:type="dxa"/>
          </w:tcPr>
          <w:p w:rsidR="005B6646" w:rsidRDefault="005B6646">
            <w:pPr>
              <w:pStyle w:val="ConsPlusNormal"/>
              <w:jc w:val="center"/>
            </w:pPr>
            <w:r>
              <w:t>25,1</w:t>
            </w:r>
          </w:p>
        </w:tc>
        <w:tc>
          <w:tcPr>
            <w:tcW w:w="681" w:type="dxa"/>
          </w:tcPr>
          <w:p w:rsidR="005B6646" w:rsidRDefault="005B6646">
            <w:pPr>
              <w:pStyle w:val="ConsPlusNormal"/>
              <w:jc w:val="center"/>
            </w:pPr>
            <w:r>
              <w:t>23,3</w:t>
            </w:r>
          </w:p>
        </w:tc>
        <w:tc>
          <w:tcPr>
            <w:tcW w:w="680" w:type="dxa"/>
          </w:tcPr>
          <w:p w:rsidR="005B6646" w:rsidRDefault="005B6646">
            <w:pPr>
              <w:pStyle w:val="ConsPlusNormal"/>
              <w:jc w:val="center"/>
            </w:pPr>
            <w:r>
              <w:t>22,5</w:t>
            </w:r>
          </w:p>
        </w:tc>
        <w:tc>
          <w:tcPr>
            <w:tcW w:w="680" w:type="dxa"/>
          </w:tcPr>
          <w:p w:rsidR="005B6646" w:rsidRDefault="005B6646">
            <w:pPr>
              <w:pStyle w:val="ConsPlusNormal"/>
              <w:jc w:val="center"/>
            </w:pPr>
            <w:r>
              <w:t>21,8</w:t>
            </w:r>
          </w:p>
        </w:tc>
        <w:tc>
          <w:tcPr>
            <w:tcW w:w="680" w:type="dxa"/>
          </w:tcPr>
          <w:p w:rsidR="005B6646" w:rsidRDefault="005B6646">
            <w:pPr>
              <w:pStyle w:val="ConsPlusNormal"/>
              <w:jc w:val="center"/>
            </w:pPr>
            <w:r>
              <w:t>21,2</w:t>
            </w:r>
          </w:p>
        </w:tc>
        <w:tc>
          <w:tcPr>
            <w:tcW w:w="680" w:type="dxa"/>
          </w:tcPr>
          <w:p w:rsidR="005B6646" w:rsidRDefault="005B6646">
            <w:pPr>
              <w:pStyle w:val="ConsPlusNormal"/>
              <w:jc w:val="center"/>
            </w:pPr>
            <w:r>
              <w:t>21,3</w:t>
            </w:r>
          </w:p>
        </w:tc>
        <w:tc>
          <w:tcPr>
            <w:tcW w:w="1247" w:type="dxa"/>
          </w:tcPr>
          <w:p w:rsidR="005B6646" w:rsidRDefault="005B6646">
            <w:pPr>
              <w:pStyle w:val="ConsPlusNormal"/>
            </w:pPr>
            <w:r>
              <w:t>Министерство инвестиций, промышленности и транспорта Республики Коми</w:t>
            </w:r>
          </w:p>
        </w:tc>
      </w:tr>
      <w:tr w:rsidR="005B6646">
        <w:tc>
          <w:tcPr>
            <w:tcW w:w="624" w:type="dxa"/>
          </w:tcPr>
          <w:p w:rsidR="005B6646" w:rsidRDefault="005B6646">
            <w:pPr>
              <w:pStyle w:val="ConsPlusNormal"/>
            </w:pPr>
            <w:r>
              <w:t>3</w:t>
            </w:r>
          </w:p>
        </w:tc>
        <w:tc>
          <w:tcPr>
            <w:tcW w:w="1701" w:type="dxa"/>
          </w:tcPr>
          <w:p w:rsidR="005B6646" w:rsidRDefault="005B6646">
            <w:pPr>
              <w:pStyle w:val="ConsPlusNormal"/>
              <w:jc w:val="both"/>
            </w:pPr>
            <w:r>
              <w:t>Доля продукции, произведенной малыми предприятиями (без учета микропредприятий), в общем объеме ВРП</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27" style="width:12.75pt;height:17.25pt" coordsize="" o:spt="100" adj="0,,0" path="" filled="f" stroked="f">
                  <v:stroke joinstyle="miter"/>
                  <v:imagedata r:id="rId330" o:title="base_23648_159529_32770"/>
                  <v:formulas/>
                  <v:path o:connecttype="segments"/>
                </v:shape>
              </w:pict>
            </w:r>
          </w:p>
        </w:tc>
        <w:tc>
          <w:tcPr>
            <w:tcW w:w="964" w:type="dxa"/>
          </w:tcPr>
          <w:p w:rsidR="005B6646" w:rsidRDefault="005B6646">
            <w:pPr>
              <w:pStyle w:val="ConsPlusNormal"/>
              <w:jc w:val="center"/>
            </w:pPr>
            <w:r>
              <w:t>8,1</w:t>
            </w:r>
          </w:p>
        </w:tc>
        <w:tc>
          <w:tcPr>
            <w:tcW w:w="964" w:type="dxa"/>
          </w:tcPr>
          <w:p w:rsidR="005B6646" w:rsidRDefault="005B6646">
            <w:pPr>
              <w:pStyle w:val="ConsPlusNormal"/>
              <w:jc w:val="center"/>
            </w:pPr>
            <w:r>
              <w:t>8,1</w:t>
            </w:r>
          </w:p>
        </w:tc>
        <w:tc>
          <w:tcPr>
            <w:tcW w:w="964" w:type="dxa"/>
          </w:tcPr>
          <w:p w:rsidR="005B6646" w:rsidRDefault="005B6646">
            <w:pPr>
              <w:pStyle w:val="ConsPlusNormal"/>
              <w:jc w:val="center"/>
            </w:pPr>
            <w:r>
              <w:t>8,2</w:t>
            </w:r>
          </w:p>
        </w:tc>
        <w:tc>
          <w:tcPr>
            <w:tcW w:w="964" w:type="dxa"/>
          </w:tcPr>
          <w:p w:rsidR="005B6646" w:rsidRDefault="005B6646">
            <w:pPr>
              <w:pStyle w:val="ConsPlusNormal"/>
              <w:jc w:val="center"/>
            </w:pPr>
            <w:r>
              <w:t>8,3</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4</w:t>
            </w:r>
          </w:p>
        </w:tc>
        <w:tc>
          <w:tcPr>
            <w:tcW w:w="1701" w:type="dxa"/>
          </w:tcPr>
          <w:p w:rsidR="005B6646" w:rsidRDefault="005B6646">
            <w:pPr>
              <w:pStyle w:val="ConsPlusNormal"/>
              <w:jc w:val="both"/>
            </w:pPr>
            <w:r>
              <w:t>Производительность труда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28" style="width:12.75pt;height:17.25pt" coordsize="" o:spt="100" adj="0,,0" path="" filled="f" stroked="f">
                  <v:stroke joinstyle="miter"/>
                  <v:imagedata r:id="rId330" o:title="base_23648_159529_32771"/>
                  <v:formulas/>
                  <v:path o:connecttype="segments"/>
                </v:shape>
              </w:pict>
            </w:r>
          </w:p>
        </w:tc>
        <w:tc>
          <w:tcPr>
            <w:tcW w:w="964" w:type="dxa"/>
          </w:tcPr>
          <w:p w:rsidR="005B6646" w:rsidRDefault="005B6646">
            <w:pPr>
              <w:pStyle w:val="ConsPlusNormal"/>
              <w:jc w:val="center"/>
            </w:pPr>
            <w:r>
              <w:t>107,2</w:t>
            </w:r>
          </w:p>
        </w:tc>
        <w:tc>
          <w:tcPr>
            <w:tcW w:w="964" w:type="dxa"/>
          </w:tcPr>
          <w:p w:rsidR="005B6646" w:rsidRDefault="005B6646">
            <w:pPr>
              <w:pStyle w:val="ConsPlusNormal"/>
              <w:jc w:val="center"/>
            </w:pPr>
            <w:r>
              <w:t>104,8</w:t>
            </w:r>
          </w:p>
        </w:tc>
        <w:tc>
          <w:tcPr>
            <w:tcW w:w="964" w:type="dxa"/>
          </w:tcPr>
          <w:p w:rsidR="005B6646" w:rsidRDefault="005B6646">
            <w:pPr>
              <w:pStyle w:val="ConsPlusNormal"/>
              <w:jc w:val="center"/>
            </w:pPr>
            <w:r>
              <w:t>105,4</w:t>
            </w:r>
          </w:p>
        </w:tc>
        <w:tc>
          <w:tcPr>
            <w:tcW w:w="964" w:type="dxa"/>
          </w:tcPr>
          <w:p w:rsidR="005B6646" w:rsidRDefault="005B6646">
            <w:pPr>
              <w:pStyle w:val="ConsPlusNormal"/>
              <w:jc w:val="center"/>
            </w:pPr>
            <w:r>
              <w:t>105,7</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w:t>
            </w:r>
          </w:p>
        </w:tc>
        <w:tc>
          <w:tcPr>
            <w:tcW w:w="1701" w:type="dxa"/>
          </w:tcPr>
          <w:p w:rsidR="005B6646" w:rsidRDefault="005B6646">
            <w:pPr>
              <w:pStyle w:val="ConsPlusNormal"/>
              <w:jc w:val="both"/>
            </w:pPr>
            <w:r>
              <w:t>Реальные располагаемые денежные доходы населения</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29" style="width:12.75pt;height:17.25pt" coordsize="" o:spt="100" adj="0,,0" path="" filled="f" stroked="f">
                  <v:stroke joinstyle="miter"/>
                  <v:imagedata r:id="rId330" o:title="base_23648_159529_32772"/>
                  <v:formulas/>
                  <v:path o:connecttype="segments"/>
                </v:shape>
              </w:pict>
            </w:r>
          </w:p>
        </w:tc>
        <w:tc>
          <w:tcPr>
            <w:tcW w:w="964" w:type="dxa"/>
          </w:tcPr>
          <w:p w:rsidR="005B6646" w:rsidRDefault="005B6646">
            <w:pPr>
              <w:pStyle w:val="ConsPlusNormal"/>
              <w:jc w:val="center"/>
            </w:pPr>
            <w:r>
              <w:t>96,3</w:t>
            </w:r>
          </w:p>
        </w:tc>
        <w:tc>
          <w:tcPr>
            <w:tcW w:w="964" w:type="dxa"/>
          </w:tcPr>
          <w:p w:rsidR="005B6646" w:rsidRDefault="005B6646">
            <w:pPr>
              <w:pStyle w:val="ConsPlusNormal"/>
              <w:jc w:val="center"/>
            </w:pPr>
            <w:r>
              <w:t>102,2</w:t>
            </w:r>
          </w:p>
        </w:tc>
        <w:tc>
          <w:tcPr>
            <w:tcW w:w="964" w:type="dxa"/>
          </w:tcPr>
          <w:p w:rsidR="005B6646" w:rsidRDefault="005B6646">
            <w:pPr>
              <w:pStyle w:val="ConsPlusNormal"/>
              <w:jc w:val="center"/>
            </w:pPr>
            <w:r>
              <w:t>101,0</w:t>
            </w:r>
          </w:p>
        </w:tc>
        <w:tc>
          <w:tcPr>
            <w:tcW w:w="964" w:type="dxa"/>
          </w:tcPr>
          <w:p w:rsidR="005B6646" w:rsidRDefault="005B6646">
            <w:pPr>
              <w:pStyle w:val="ConsPlusNormal"/>
              <w:jc w:val="center"/>
            </w:pPr>
            <w:r>
              <w:t>99,8</w:t>
            </w:r>
          </w:p>
        </w:tc>
        <w:tc>
          <w:tcPr>
            <w:tcW w:w="794" w:type="dxa"/>
          </w:tcPr>
          <w:p w:rsidR="005B6646" w:rsidRDefault="005B6646">
            <w:pPr>
              <w:pStyle w:val="ConsPlusNormal"/>
              <w:jc w:val="center"/>
            </w:pPr>
            <w:r>
              <w:t>95,0</w:t>
            </w:r>
          </w:p>
        </w:tc>
        <w:tc>
          <w:tcPr>
            <w:tcW w:w="680" w:type="dxa"/>
          </w:tcPr>
          <w:p w:rsidR="005B6646" w:rsidRDefault="005B6646">
            <w:pPr>
              <w:pStyle w:val="ConsPlusNormal"/>
              <w:jc w:val="center"/>
            </w:pPr>
            <w:r>
              <w:t>90,0</w:t>
            </w:r>
          </w:p>
        </w:tc>
        <w:tc>
          <w:tcPr>
            <w:tcW w:w="681" w:type="dxa"/>
          </w:tcPr>
          <w:p w:rsidR="005B6646" w:rsidRDefault="005B6646">
            <w:pPr>
              <w:pStyle w:val="ConsPlusNormal"/>
              <w:jc w:val="center"/>
            </w:pPr>
            <w:r>
              <w:t>90,0</w:t>
            </w:r>
          </w:p>
        </w:tc>
        <w:tc>
          <w:tcPr>
            <w:tcW w:w="680" w:type="dxa"/>
          </w:tcPr>
          <w:p w:rsidR="005B6646" w:rsidRDefault="005B6646">
            <w:pPr>
              <w:pStyle w:val="ConsPlusNormal"/>
              <w:jc w:val="center"/>
            </w:pPr>
            <w:r>
              <w:t>93,2</w:t>
            </w:r>
          </w:p>
        </w:tc>
        <w:tc>
          <w:tcPr>
            <w:tcW w:w="680" w:type="dxa"/>
          </w:tcPr>
          <w:p w:rsidR="005B6646" w:rsidRDefault="005B6646">
            <w:pPr>
              <w:pStyle w:val="ConsPlusNormal"/>
              <w:jc w:val="center"/>
            </w:pPr>
            <w:r>
              <w:t>95,5</w:t>
            </w:r>
          </w:p>
        </w:tc>
        <w:tc>
          <w:tcPr>
            <w:tcW w:w="680" w:type="dxa"/>
          </w:tcPr>
          <w:p w:rsidR="005B6646" w:rsidRDefault="005B6646">
            <w:pPr>
              <w:pStyle w:val="ConsPlusNormal"/>
              <w:jc w:val="center"/>
            </w:pPr>
            <w:r>
              <w:t>98,5</w:t>
            </w:r>
          </w:p>
        </w:tc>
        <w:tc>
          <w:tcPr>
            <w:tcW w:w="680" w:type="dxa"/>
          </w:tcPr>
          <w:p w:rsidR="005B6646" w:rsidRDefault="005B6646">
            <w:pPr>
              <w:pStyle w:val="ConsPlusNormal"/>
              <w:jc w:val="center"/>
            </w:pPr>
            <w:r>
              <w:t>99,0</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w:t>
            </w:r>
          </w:p>
        </w:tc>
        <w:tc>
          <w:tcPr>
            <w:tcW w:w="1701" w:type="dxa"/>
          </w:tcPr>
          <w:p w:rsidR="005B6646" w:rsidRDefault="005B6646">
            <w:pPr>
              <w:pStyle w:val="ConsPlusNormal"/>
              <w:jc w:val="both"/>
            </w:pPr>
            <w:r>
              <w:t>Объем налоговых и неналоговых доходов консолидированного бюджета Республики Коми</w:t>
            </w:r>
          </w:p>
        </w:tc>
        <w:tc>
          <w:tcPr>
            <w:tcW w:w="680" w:type="dxa"/>
          </w:tcPr>
          <w:p w:rsidR="005B6646" w:rsidRDefault="005B6646">
            <w:pPr>
              <w:pStyle w:val="ConsPlusNormal"/>
            </w:pPr>
            <w:r>
              <w:t>млн. рублей</w:t>
            </w:r>
          </w:p>
        </w:tc>
        <w:tc>
          <w:tcPr>
            <w:tcW w:w="567" w:type="dxa"/>
          </w:tcPr>
          <w:p w:rsidR="005B6646" w:rsidRDefault="009E0D5F">
            <w:pPr>
              <w:pStyle w:val="ConsPlusNormal"/>
            </w:pPr>
            <w:r w:rsidRPr="009E0D5F">
              <w:rPr>
                <w:position w:val="-6"/>
              </w:rPr>
              <w:pict>
                <v:shape id="_x0000_i1030" style="width:12.75pt;height:17.25pt" coordsize="" o:spt="100" adj="0,,0" path="" filled="f" stroked="f">
                  <v:stroke joinstyle="miter"/>
                  <v:imagedata r:id="rId330" o:title="base_23648_159529_32773"/>
                  <v:formulas/>
                  <v:path o:connecttype="segments"/>
                </v:shape>
              </w:pict>
            </w:r>
          </w:p>
        </w:tc>
        <w:tc>
          <w:tcPr>
            <w:tcW w:w="964" w:type="dxa"/>
          </w:tcPr>
          <w:p w:rsidR="005B6646" w:rsidRDefault="005B6646">
            <w:pPr>
              <w:pStyle w:val="ConsPlusNormal"/>
              <w:jc w:val="center"/>
            </w:pPr>
            <w:r>
              <w:t>48 281,8</w:t>
            </w:r>
          </w:p>
        </w:tc>
        <w:tc>
          <w:tcPr>
            <w:tcW w:w="964" w:type="dxa"/>
          </w:tcPr>
          <w:p w:rsidR="005B6646" w:rsidRDefault="005B6646">
            <w:pPr>
              <w:pStyle w:val="ConsPlusNormal"/>
              <w:jc w:val="center"/>
            </w:pPr>
            <w:r>
              <w:t>57 084,3</w:t>
            </w:r>
          </w:p>
        </w:tc>
        <w:tc>
          <w:tcPr>
            <w:tcW w:w="964" w:type="dxa"/>
          </w:tcPr>
          <w:p w:rsidR="005B6646" w:rsidRDefault="005B6646">
            <w:pPr>
              <w:pStyle w:val="ConsPlusNormal"/>
              <w:jc w:val="center"/>
            </w:pPr>
            <w:r>
              <w:t>58 722,5</w:t>
            </w:r>
          </w:p>
        </w:tc>
        <w:tc>
          <w:tcPr>
            <w:tcW w:w="964" w:type="dxa"/>
          </w:tcPr>
          <w:p w:rsidR="005B6646" w:rsidRDefault="005B6646">
            <w:pPr>
              <w:pStyle w:val="ConsPlusNormal"/>
              <w:jc w:val="center"/>
            </w:pPr>
            <w:r>
              <w:t>65 364,2</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7</w:t>
            </w:r>
          </w:p>
        </w:tc>
        <w:tc>
          <w:tcPr>
            <w:tcW w:w="1701" w:type="dxa"/>
          </w:tcPr>
          <w:p w:rsidR="005B6646" w:rsidRDefault="005B6646">
            <w:pPr>
              <w:pStyle w:val="ConsPlusNormal"/>
              <w:jc w:val="both"/>
            </w:pPr>
            <w:r>
              <w:t xml:space="preserve">Уровень выполнения </w:t>
            </w:r>
            <w:hyperlink r:id="rId331"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31" style="width:12.75pt;height:17.25pt" coordsize="" o:spt="100" adj="0,,0" path="" filled="f" stroked="f">
                  <v:stroke joinstyle="miter"/>
                  <v:imagedata r:id="rId330" o:title="base_23648_159529_32774"/>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8</w:t>
            </w:r>
          </w:p>
        </w:tc>
        <w:tc>
          <w:tcPr>
            <w:tcW w:w="1701" w:type="dxa"/>
          </w:tcPr>
          <w:p w:rsidR="005B6646" w:rsidRDefault="005B6646">
            <w:pPr>
              <w:pStyle w:val="ConsPlusNormal"/>
              <w:jc w:val="both"/>
            </w:pPr>
            <w:r>
              <w:t>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32" style="width:12.75pt;height:17.25pt" coordsize="" o:spt="100" adj="0,,0" path="" filled="f" stroked="f">
                  <v:stroke joinstyle="miter"/>
                  <v:imagedata r:id="rId330" o:title="base_23648_159529_32775"/>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42</w:t>
            </w:r>
          </w:p>
        </w:tc>
        <w:tc>
          <w:tcPr>
            <w:tcW w:w="681" w:type="dxa"/>
          </w:tcPr>
          <w:p w:rsidR="005B6646" w:rsidRDefault="005B6646">
            <w:pPr>
              <w:pStyle w:val="ConsPlusNormal"/>
              <w:jc w:val="center"/>
            </w:pPr>
            <w:r>
              <w:t>44</w:t>
            </w:r>
          </w:p>
        </w:tc>
        <w:tc>
          <w:tcPr>
            <w:tcW w:w="680" w:type="dxa"/>
          </w:tcPr>
          <w:p w:rsidR="005B6646" w:rsidRDefault="005B6646">
            <w:pPr>
              <w:pStyle w:val="ConsPlusNormal"/>
              <w:jc w:val="center"/>
            </w:pPr>
            <w:r>
              <w:t>58</w:t>
            </w:r>
          </w:p>
        </w:tc>
        <w:tc>
          <w:tcPr>
            <w:tcW w:w="680" w:type="dxa"/>
          </w:tcPr>
          <w:p w:rsidR="005B6646" w:rsidRDefault="005B6646">
            <w:pPr>
              <w:pStyle w:val="ConsPlusNormal"/>
              <w:jc w:val="center"/>
            </w:pPr>
            <w:r>
              <w:t>60</w:t>
            </w:r>
          </w:p>
        </w:tc>
        <w:tc>
          <w:tcPr>
            <w:tcW w:w="680" w:type="dxa"/>
          </w:tcPr>
          <w:p w:rsidR="005B6646" w:rsidRDefault="005B6646">
            <w:pPr>
              <w:pStyle w:val="ConsPlusNormal"/>
              <w:jc w:val="center"/>
            </w:pPr>
            <w:r>
              <w:t>62</w:t>
            </w:r>
          </w:p>
        </w:tc>
        <w:tc>
          <w:tcPr>
            <w:tcW w:w="680" w:type="dxa"/>
          </w:tcPr>
          <w:p w:rsidR="005B6646" w:rsidRDefault="005B6646">
            <w:pPr>
              <w:pStyle w:val="ConsPlusNormal"/>
              <w:jc w:val="center"/>
            </w:pPr>
            <w:r>
              <w:t>64</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9</w:t>
            </w:r>
          </w:p>
        </w:tc>
        <w:tc>
          <w:tcPr>
            <w:tcW w:w="1701" w:type="dxa"/>
          </w:tcPr>
          <w:p w:rsidR="005B6646" w:rsidRDefault="005B6646">
            <w:pPr>
              <w:pStyle w:val="ConsPlusNormal"/>
              <w:jc w:val="both"/>
            </w:pPr>
            <w:r>
              <w:t>Количество выполненных за счет средств республиканского бюджета Республики Коми фундаментальных и прикладных научных исследований</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33" style="width:12.75pt;height:17.25pt" coordsize="" o:spt="100" adj="0,,0" path="" filled="f" stroked="f">
                  <v:stroke joinstyle="miter"/>
                  <v:imagedata r:id="rId330" o:title="base_23648_159529_3277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18</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9.1</w:t>
            </w:r>
          </w:p>
        </w:tc>
        <w:tc>
          <w:tcPr>
            <w:tcW w:w="1701" w:type="dxa"/>
          </w:tcPr>
          <w:p w:rsidR="005B6646" w:rsidRDefault="005B6646">
            <w:pPr>
              <w:pStyle w:val="ConsPlusNormal"/>
              <w:jc w:val="both"/>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34" style="width:12.75pt;height:17.25pt" coordsize="" o:spt="100" adj="0,,0" path="" filled="f" stroked="f">
                  <v:stroke joinstyle="miter"/>
                  <v:imagedata r:id="rId330" o:title="base_23648_159529_32777"/>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82</w:t>
            </w:r>
          </w:p>
        </w:tc>
        <w:tc>
          <w:tcPr>
            <w:tcW w:w="680" w:type="dxa"/>
          </w:tcPr>
          <w:p w:rsidR="005B6646" w:rsidRDefault="005B6646">
            <w:pPr>
              <w:pStyle w:val="ConsPlusNormal"/>
              <w:jc w:val="center"/>
            </w:pPr>
            <w:r>
              <w:t>84</w:t>
            </w:r>
          </w:p>
        </w:tc>
        <w:tc>
          <w:tcPr>
            <w:tcW w:w="680" w:type="dxa"/>
          </w:tcPr>
          <w:p w:rsidR="005B6646" w:rsidRDefault="005B6646">
            <w:pPr>
              <w:pStyle w:val="ConsPlusNormal"/>
              <w:jc w:val="center"/>
            </w:pPr>
            <w:r>
              <w:t>87</w:t>
            </w:r>
          </w:p>
        </w:tc>
        <w:tc>
          <w:tcPr>
            <w:tcW w:w="680" w:type="dxa"/>
          </w:tcPr>
          <w:p w:rsidR="005B6646" w:rsidRDefault="005B6646">
            <w:pPr>
              <w:pStyle w:val="ConsPlusNormal"/>
              <w:jc w:val="center"/>
            </w:pPr>
            <w:r>
              <w:t>90</w:t>
            </w:r>
          </w:p>
        </w:tc>
        <w:tc>
          <w:tcPr>
            <w:tcW w:w="680" w:type="dxa"/>
          </w:tcPr>
          <w:p w:rsidR="005B6646" w:rsidRDefault="005B6646">
            <w:pPr>
              <w:pStyle w:val="ConsPlusNormal"/>
              <w:jc w:val="center"/>
            </w:pPr>
            <w:r>
              <w:t>93</w:t>
            </w:r>
          </w:p>
        </w:tc>
        <w:tc>
          <w:tcPr>
            <w:tcW w:w="1247" w:type="dxa"/>
          </w:tcPr>
          <w:p w:rsidR="005B6646" w:rsidRDefault="005B6646">
            <w:pPr>
              <w:pStyle w:val="ConsPlusNormal"/>
            </w:pPr>
            <w:r>
              <w:t>Министерство инвестиций, промышленности и транспорта Республики Коми</w:t>
            </w:r>
          </w:p>
        </w:tc>
      </w:tr>
      <w:tr w:rsidR="005B6646">
        <w:tc>
          <w:tcPr>
            <w:tcW w:w="624" w:type="dxa"/>
          </w:tcPr>
          <w:p w:rsidR="005B6646" w:rsidRDefault="005B6646">
            <w:pPr>
              <w:pStyle w:val="ConsPlusNormal"/>
            </w:pPr>
            <w:r>
              <w:t>10</w:t>
            </w:r>
          </w:p>
        </w:tc>
        <w:tc>
          <w:tcPr>
            <w:tcW w:w="1701"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35" style="width:12.75pt;height:17.25pt" coordsize="" o:spt="100" adj="0,,0" path="" filled="f" stroked="f">
                  <v:stroke joinstyle="miter"/>
                  <v:imagedata r:id="rId330" o:title="base_23648_159529_32778"/>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42</w:t>
            </w:r>
          </w:p>
        </w:tc>
        <w:tc>
          <w:tcPr>
            <w:tcW w:w="681" w:type="dxa"/>
          </w:tcPr>
          <w:p w:rsidR="005B6646" w:rsidRDefault="005B6646">
            <w:pPr>
              <w:pStyle w:val="ConsPlusNormal"/>
              <w:jc w:val="center"/>
            </w:pPr>
            <w:r>
              <w:t>34</w:t>
            </w:r>
          </w:p>
        </w:tc>
        <w:tc>
          <w:tcPr>
            <w:tcW w:w="680" w:type="dxa"/>
          </w:tcPr>
          <w:p w:rsidR="005B6646" w:rsidRDefault="005B6646">
            <w:pPr>
              <w:pStyle w:val="ConsPlusNormal"/>
              <w:jc w:val="center"/>
            </w:pPr>
            <w:r>
              <w:t>35</w:t>
            </w:r>
          </w:p>
        </w:tc>
        <w:tc>
          <w:tcPr>
            <w:tcW w:w="680" w:type="dxa"/>
          </w:tcPr>
          <w:p w:rsidR="005B6646" w:rsidRDefault="005B6646">
            <w:pPr>
              <w:pStyle w:val="ConsPlusNormal"/>
              <w:jc w:val="center"/>
            </w:pPr>
            <w:r>
              <w:t>38</w:t>
            </w:r>
          </w:p>
        </w:tc>
        <w:tc>
          <w:tcPr>
            <w:tcW w:w="680" w:type="dxa"/>
          </w:tcPr>
          <w:p w:rsidR="005B6646" w:rsidRDefault="005B6646">
            <w:pPr>
              <w:pStyle w:val="ConsPlusNormal"/>
              <w:jc w:val="center"/>
            </w:pPr>
            <w:r>
              <w:t>40</w:t>
            </w:r>
          </w:p>
        </w:tc>
        <w:tc>
          <w:tcPr>
            <w:tcW w:w="680" w:type="dxa"/>
          </w:tcPr>
          <w:p w:rsidR="005B6646" w:rsidRDefault="005B6646">
            <w:pPr>
              <w:pStyle w:val="ConsPlusNormal"/>
              <w:jc w:val="center"/>
            </w:pPr>
            <w:r>
              <w:t>42</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11</w:t>
            </w:r>
          </w:p>
        </w:tc>
        <w:tc>
          <w:tcPr>
            <w:tcW w:w="1701" w:type="dxa"/>
          </w:tcPr>
          <w:p w:rsidR="005B6646" w:rsidRDefault="005B6646">
            <w:pPr>
              <w:pStyle w:val="ConsPlusNormal"/>
              <w:jc w:val="both"/>
            </w:pPr>
            <w:r>
              <w:t>Численность граждан, размещенных в коллективных средствах размещения, включая граждан Российской Федерации и иностранных граждан</w:t>
            </w:r>
          </w:p>
        </w:tc>
        <w:tc>
          <w:tcPr>
            <w:tcW w:w="680" w:type="dxa"/>
          </w:tcPr>
          <w:p w:rsidR="005B6646" w:rsidRDefault="005B6646">
            <w:pPr>
              <w:pStyle w:val="ConsPlusNormal"/>
            </w:pPr>
            <w:r>
              <w:t>тыс. человек</w:t>
            </w:r>
          </w:p>
        </w:tc>
        <w:tc>
          <w:tcPr>
            <w:tcW w:w="567" w:type="dxa"/>
          </w:tcPr>
          <w:p w:rsidR="005B6646" w:rsidRDefault="009E0D5F">
            <w:pPr>
              <w:pStyle w:val="ConsPlusNormal"/>
            </w:pPr>
            <w:r w:rsidRPr="009E0D5F">
              <w:rPr>
                <w:position w:val="-6"/>
              </w:rPr>
              <w:pict>
                <v:shape id="_x0000_i1036" style="width:12.75pt;height:17.25pt" coordsize="" o:spt="100" adj="0,,0" path="" filled="f" stroked="f">
                  <v:stroke joinstyle="miter"/>
                  <v:imagedata r:id="rId330" o:title="base_23648_159529_32779"/>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190,2</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культуры, туризма и архивного дела Республики Коми</w:t>
            </w:r>
          </w:p>
        </w:tc>
      </w:tr>
      <w:tr w:rsidR="005B6646">
        <w:tc>
          <w:tcPr>
            <w:tcW w:w="13550" w:type="dxa"/>
            <w:gridSpan w:val="16"/>
          </w:tcPr>
          <w:p w:rsidR="005B6646" w:rsidRDefault="009E0D5F">
            <w:pPr>
              <w:pStyle w:val="ConsPlusNormal"/>
              <w:jc w:val="center"/>
              <w:outlineLvl w:val="3"/>
            </w:pPr>
            <w:hyperlink w:anchor="P241" w:history="1">
              <w:r w:rsidR="005B6646">
                <w:rPr>
                  <w:color w:val="0000FF"/>
                </w:rPr>
                <w:t>Подпрограмма 1</w:t>
              </w:r>
            </w:hyperlink>
            <w:r w:rsidR="005B6646">
              <w:t>. Стратегическое планирование в Республике Коми</w:t>
            </w:r>
          </w:p>
        </w:tc>
      </w:tr>
      <w:tr w:rsidR="005B6646">
        <w:tc>
          <w:tcPr>
            <w:tcW w:w="13550" w:type="dxa"/>
            <w:gridSpan w:val="16"/>
          </w:tcPr>
          <w:p w:rsidR="005B6646" w:rsidRDefault="005B6646">
            <w:pPr>
              <w:pStyle w:val="ConsPlusNormal"/>
              <w:jc w:val="center"/>
              <w:outlineLvl w:val="4"/>
            </w:pPr>
            <w:r>
              <w:t>Задача 1. Развитие программно-целевого планирования в Республике Коми</w:t>
            </w:r>
          </w:p>
        </w:tc>
      </w:tr>
      <w:tr w:rsidR="005B6646">
        <w:tc>
          <w:tcPr>
            <w:tcW w:w="624" w:type="dxa"/>
          </w:tcPr>
          <w:p w:rsidR="005B6646" w:rsidRDefault="005B6646">
            <w:pPr>
              <w:pStyle w:val="ConsPlusNormal"/>
            </w:pPr>
            <w:r>
              <w:t>1.1</w:t>
            </w:r>
          </w:p>
        </w:tc>
        <w:tc>
          <w:tcPr>
            <w:tcW w:w="1701" w:type="dxa"/>
          </w:tcPr>
          <w:p w:rsidR="005B6646" w:rsidRDefault="005B6646">
            <w:pPr>
              <w:pStyle w:val="ConsPlusNormal"/>
              <w:jc w:val="both"/>
            </w:pPr>
            <w:r>
              <w:t>Удельный вес органов исполнительной власти Республики Коми, участвующих в реализации долгосрочной Стратегии социально-экономического развития Республики Коми, в общем количестве органов исполнительной власти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37" style="width:12.75pt;height:17.25pt" coordsize="" o:spt="100" adj="0,,0" path="" filled="f" stroked="f">
                  <v:stroke joinstyle="miter"/>
                  <v:imagedata r:id="rId330" o:title="base_23648_159529_32780"/>
                  <v:formulas/>
                  <v:path o:connecttype="segments"/>
                </v:shape>
              </w:pict>
            </w:r>
          </w:p>
        </w:tc>
        <w:tc>
          <w:tcPr>
            <w:tcW w:w="964" w:type="dxa"/>
          </w:tcPr>
          <w:p w:rsidR="005B6646" w:rsidRDefault="005B6646">
            <w:pPr>
              <w:pStyle w:val="ConsPlusNormal"/>
              <w:jc w:val="center"/>
            </w:pPr>
            <w:r>
              <w:t>74,2</w:t>
            </w:r>
          </w:p>
        </w:tc>
        <w:tc>
          <w:tcPr>
            <w:tcW w:w="964" w:type="dxa"/>
          </w:tcPr>
          <w:p w:rsidR="005B6646" w:rsidRDefault="005B6646">
            <w:pPr>
              <w:pStyle w:val="ConsPlusNormal"/>
              <w:jc w:val="center"/>
            </w:pPr>
            <w:r>
              <w:t>77,4</w:t>
            </w:r>
          </w:p>
        </w:tc>
        <w:tc>
          <w:tcPr>
            <w:tcW w:w="964" w:type="dxa"/>
          </w:tcPr>
          <w:p w:rsidR="005B6646" w:rsidRDefault="005B6646">
            <w:pPr>
              <w:pStyle w:val="ConsPlusNormal"/>
              <w:jc w:val="center"/>
            </w:pPr>
            <w:r>
              <w:t>87,1</w:t>
            </w:r>
          </w:p>
        </w:tc>
        <w:tc>
          <w:tcPr>
            <w:tcW w:w="964" w:type="dxa"/>
          </w:tcPr>
          <w:p w:rsidR="005B6646" w:rsidRDefault="005B6646">
            <w:pPr>
              <w:pStyle w:val="ConsPlusNormal"/>
              <w:jc w:val="center"/>
            </w:pPr>
            <w:r>
              <w:t>93,8</w:t>
            </w:r>
          </w:p>
        </w:tc>
        <w:tc>
          <w:tcPr>
            <w:tcW w:w="794" w:type="dxa"/>
          </w:tcPr>
          <w:p w:rsidR="005B6646" w:rsidRDefault="005B6646">
            <w:pPr>
              <w:pStyle w:val="ConsPlusNormal"/>
              <w:jc w:val="center"/>
            </w:pPr>
            <w:r>
              <w:t>93,8</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1.2</w:t>
            </w:r>
          </w:p>
        </w:tc>
        <w:tc>
          <w:tcPr>
            <w:tcW w:w="1701" w:type="dxa"/>
          </w:tcPr>
          <w:p w:rsidR="005B6646" w:rsidRDefault="005B6646">
            <w:pPr>
              <w:pStyle w:val="ConsPlusNormal"/>
              <w:jc w:val="both"/>
            </w:pPr>
            <w:r>
              <w:t>Доля органов исполнительной власти Республики Коми, имеющих документы стратегического планирования (концепции (основные направления), стратегии), в общем количестве органов исполнительной власти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38" style="width:12.75pt;height:17.25pt" coordsize="" o:spt="100" adj="0,,0" path="" filled="f" stroked="f">
                  <v:stroke joinstyle="miter"/>
                  <v:imagedata r:id="rId330" o:title="base_23648_159529_32781"/>
                  <v:formulas/>
                  <v:path o:connecttype="segments"/>
                </v:shape>
              </w:pict>
            </w:r>
          </w:p>
        </w:tc>
        <w:tc>
          <w:tcPr>
            <w:tcW w:w="964" w:type="dxa"/>
          </w:tcPr>
          <w:p w:rsidR="005B6646" w:rsidRDefault="005B6646">
            <w:pPr>
              <w:pStyle w:val="ConsPlusNormal"/>
              <w:jc w:val="center"/>
            </w:pPr>
            <w:r>
              <w:t>30</w:t>
            </w:r>
          </w:p>
        </w:tc>
        <w:tc>
          <w:tcPr>
            <w:tcW w:w="964" w:type="dxa"/>
          </w:tcPr>
          <w:p w:rsidR="005B6646" w:rsidRDefault="005B6646">
            <w:pPr>
              <w:pStyle w:val="ConsPlusNormal"/>
              <w:jc w:val="center"/>
            </w:pPr>
            <w:r>
              <w:t>30</w:t>
            </w:r>
          </w:p>
        </w:tc>
        <w:tc>
          <w:tcPr>
            <w:tcW w:w="964" w:type="dxa"/>
          </w:tcPr>
          <w:p w:rsidR="005B6646" w:rsidRDefault="005B6646">
            <w:pPr>
              <w:pStyle w:val="ConsPlusNormal"/>
              <w:jc w:val="center"/>
            </w:pPr>
            <w:r>
              <w:t>36</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1.3</w:t>
            </w:r>
          </w:p>
        </w:tc>
        <w:tc>
          <w:tcPr>
            <w:tcW w:w="1701" w:type="dxa"/>
          </w:tcPr>
          <w:p w:rsidR="005B6646" w:rsidRDefault="005B6646">
            <w:pPr>
              <w:pStyle w:val="ConsPlusNormal"/>
              <w:jc w:val="both"/>
            </w:pPr>
            <w:r>
              <w:t>Удельный вес органов исполнительной власти Республики Коми и государственных органов Республики Коми, образованных Главой Республики Коми, участвующих в реализации государственных программ Республики Коми, в общем количестве органов в системе исполнительной власти Республики Коми (без учета Правительства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39" style="width:12.75pt;height:17.25pt" coordsize="" o:spt="100" adj="0,,0" path="" filled="f" stroked="f">
                  <v:stroke joinstyle="miter"/>
                  <v:imagedata r:id="rId330" o:title="base_23648_159529_32782"/>
                  <v:formulas/>
                  <v:path o:connecttype="segments"/>
                </v:shape>
              </w:pict>
            </w:r>
          </w:p>
        </w:tc>
        <w:tc>
          <w:tcPr>
            <w:tcW w:w="964" w:type="dxa"/>
          </w:tcPr>
          <w:p w:rsidR="005B6646" w:rsidRDefault="005B6646">
            <w:pPr>
              <w:pStyle w:val="ConsPlusNormal"/>
              <w:jc w:val="center"/>
            </w:pPr>
            <w:r>
              <w:t>87</w:t>
            </w:r>
          </w:p>
        </w:tc>
        <w:tc>
          <w:tcPr>
            <w:tcW w:w="964" w:type="dxa"/>
          </w:tcPr>
          <w:p w:rsidR="005B6646" w:rsidRDefault="005B6646">
            <w:pPr>
              <w:pStyle w:val="ConsPlusNormal"/>
              <w:jc w:val="center"/>
            </w:pPr>
            <w:r>
              <w:t>90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95</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1.4</w:t>
            </w:r>
          </w:p>
        </w:tc>
        <w:tc>
          <w:tcPr>
            <w:tcW w:w="1701" w:type="dxa"/>
          </w:tcPr>
          <w:p w:rsidR="005B6646" w:rsidRDefault="005B6646">
            <w:pPr>
              <w:pStyle w:val="ConsPlusNormal"/>
              <w:jc w:val="both"/>
            </w:pPr>
            <w: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0" style="width:12.75pt;height:17.25pt" coordsize="" o:spt="100" adj="0,,0" path="" filled="f" stroked="f">
                  <v:stroke joinstyle="miter"/>
                  <v:imagedata r:id="rId330" o:title="base_23648_159529_32783"/>
                  <v:formulas/>
                  <v:path o:connecttype="segments"/>
                </v:shape>
              </w:pict>
            </w:r>
          </w:p>
        </w:tc>
        <w:tc>
          <w:tcPr>
            <w:tcW w:w="964" w:type="dxa"/>
          </w:tcPr>
          <w:p w:rsidR="005B6646" w:rsidRDefault="005B6646">
            <w:pPr>
              <w:pStyle w:val="ConsPlusNormal"/>
              <w:jc w:val="center"/>
            </w:pPr>
            <w:r>
              <w:t>66,0</w:t>
            </w:r>
          </w:p>
        </w:tc>
        <w:tc>
          <w:tcPr>
            <w:tcW w:w="964" w:type="dxa"/>
          </w:tcPr>
          <w:p w:rsidR="005B6646" w:rsidRDefault="005B6646">
            <w:pPr>
              <w:pStyle w:val="ConsPlusNormal"/>
              <w:jc w:val="center"/>
            </w:pPr>
            <w:r>
              <w:t>67,0</w:t>
            </w:r>
          </w:p>
        </w:tc>
        <w:tc>
          <w:tcPr>
            <w:tcW w:w="964" w:type="dxa"/>
          </w:tcPr>
          <w:p w:rsidR="005B6646" w:rsidRDefault="005B6646">
            <w:pPr>
              <w:pStyle w:val="ConsPlusNormal"/>
              <w:jc w:val="center"/>
            </w:pPr>
            <w:r>
              <w:t>63,0</w:t>
            </w:r>
          </w:p>
        </w:tc>
        <w:tc>
          <w:tcPr>
            <w:tcW w:w="964" w:type="dxa"/>
          </w:tcPr>
          <w:p w:rsidR="005B6646" w:rsidRDefault="005B6646">
            <w:pPr>
              <w:pStyle w:val="ConsPlusNormal"/>
              <w:jc w:val="center"/>
            </w:pPr>
            <w:r>
              <w:t>63,0</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1.5</w:t>
            </w:r>
          </w:p>
        </w:tc>
        <w:tc>
          <w:tcPr>
            <w:tcW w:w="1701" w:type="dxa"/>
          </w:tcPr>
          <w:p w:rsidR="005B6646" w:rsidRDefault="005B6646">
            <w:pPr>
              <w:pStyle w:val="ConsPlusNormal"/>
              <w:jc w:val="both"/>
            </w:pPr>
            <w:r>
              <w:t>Уровень достижения целевых показателей, запланированных в ежегодных планах мероприятий по реализации комплексных инвестиционных планов модернизации моногородов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1" style="width:12.75pt;height:17.25pt" coordsize="" o:spt="100" adj="0,,0" path="" filled="f" stroked="f">
                  <v:stroke joinstyle="miter"/>
                  <v:imagedata r:id="rId330" o:title="base_23648_159529_32784"/>
                  <v:formulas/>
                  <v:path o:connecttype="segments"/>
                </v:shape>
              </w:pict>
            </w:r>
          </w:p>
        </w:tc>
        <w:tc>
          <w:tcPr>
            <w:tcW w:w="964" w:type="dxa"/>
          </w:tcPr>
          <w:p w:rsidR="005B6646" w:rsidRDefault="005B6646">
            <w:pPr>
              <w:pStyle w:val="ConsPlusNormal"/>
              <w:jc w:val="center"/>
            </w:pPr>
            <w:r>
              <w:t>48</w:t>
            </w:r>
          </w:p>
        </w:tc>
        <w:tc>
          <w:tcPr>
            <w:tcW w:w="964" w:type="dxa"/>
          </w:tcPr>
          <w:p w:rsidR="005B6646" w:rsidRDefault="005B6646">
            <w:pPr>
              <w:pStyle w:val="ConsPlusNormal"/>
              <w:jc w:val="center"/>
            </w:pPr>
            <w:r>
              <w:t>50</w:t>
            </w:r>
          </w:p>
        </w:tc>
        <w:tc>
          <w:tcPr>
            <w:tcW w:w="964" w:type="dxa"/>
          </w:tcPr>
          <w:p w:rsidR="005B6646" w:rsidRDefault="005B6646">
            <w:pPr>
              <w:pStyle w:val="ConsPlusNormal"/>
              <w:jc w:val="center"/>
            </w:pPr>
            <w:r>
              <w:t>51</w:t>
            </w:r>
          </w:p>
        </w:tc>
        <w:tc>
          <w:tcPr>
            <w:tcW w:w="964" w:type="dxa"/>
          </w:tcPr>
          <w:p w:rsidR="005B6646" w:rsidRDefault="005B6646">
            <w:pPr>
              <w:pStyle w:val="ConsPlusNormal"/>
              <w:jc w:val="center"/>
            </w:pPr>
            <w:r>
              <w:t>52</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1.6</w:t>
            </w:r>
          </w:p>
        </w:tc>
        <w:tc>
          <w:tcPr>
            <w:tcW w:w="1701" w:type="dxa"/>
          </w:tcPr>
          <w:p w:rsidR="005B6646" w:rsidRDefault="005B6646">
            <w:pPr>
              <w:pStyle w:val="ConsPlusNormal"/>
              <w:jc w:val="both"/>
            </w:pPr>
            <w:r>
              <w:t>Удельный вес актуализированных муниципальных Стратегий, прошедших экспертизу на региональном уровне, в общем количестве актуализированных муниципальных стратегий</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2" style="width:12.75pt;height:17.25pt" coordsize="" o:spt="100" adj="0,,0" path="" filled="f" stroked="f">
                  <v:stroke joinstyle="miter"/>
                  <v:imagedata r:id="rId330" o:title="base_23648_159529_32785"/>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50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1.6.1</w:t>
            </w:r>
          </w:p>
        </w:tc>
        <w:tc>
          <w:tcPr>
            <w:tcW w:w="1701" w:type="dxa"/>
          </w:tcPr>
          <w:p w:rsidR="005B6646" w:rsidRDefault="005B6646">
            <w:pPr>
              <w:pStyle w:val="ConsPlusNormal"/>
              <w:jc w:val="both"/>
            </w:pPr>
            <w:r>
              <w:t>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3" style="width:12.75pt;height:17.25pt" coordsize="" o:spt="100" adj="0,,0" path="" filled="f" stroked="f">
                  <v:stroke joinstyle="miter"/>
                  <v:imagedata r:id="rId330" o:title="base_23648_159529_3278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1.6.2</w:t>
            </w:r>
          </w:p>
        </w:tc>
        <w:tc>
          <w:tcPr>
            <w:tcW w:w="1701" w:type="dxa"/>
          </w:tcPr>
          <w:p w:rsidR="005B6646" w:rsidRDefault="005B6646">
            <w:pPr>
              <w:pStyle w:val="ConsPlusNormal"/>
              <w:jc w:val="both"/>
            </w:pPr>
            <w:r>
              <w:t xml:space="preserve">Доля региональных проектов (программ), направленных на реализацию национальных целей </w:t>
            </w:r>
            <w:hyperlink r:id="rId332"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4" style="width:12.75pt;height:17.25pt" coordsize="" o:spt="100" adj="0,,0" path="" filled="f" stroked="f">
                  <v:stroke joinstyle="miter"/>
                  <v:imagedata r:id="rId330" o:title="base_23648_159529_32787"/>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экономики Республики Коми</w:t>
            </w:r>
          </w:p>
        </w:tc>
      </w:tr>
      <w:tr w:rsidR="005B6646">
        <w:tc>
          <w:tcPr>
            <w:tcW w:w="13550" w:type="dxa"/>
            <w:gridSpan w:val="16"/>
          </w:tcPr>
          <w:p w:rsidR="005B6646" w:rsidRDefault="005B6646">
            <w:pPr>
              <w:pStyle w:val="ConsPlusNormal"/>
              <w:jc w:val="center"/>
              <w:outlineLvl w:val="4"/>
            </w:pPr>
            <w:r>
              <w:t>Задача 2. Осуществление анализа и прогнозирования социально-экономического развития Республики Коми</w:t>
            </w:r>
          </w:p>
        </w:tc>
      </w:tr>
      <w:tr w:rsidR="005B6646">
        <w:tc>
          <w:tcPr>
            <w:tcW w:w="624" w:type="dxa"/>
          </w:tcPr>
          <w:p w:rsidR="005B6646" w:rsidRDefault="005B6646">
            <w:pPr>
              <w:pStyle w:val="ConsPlusNormal"/>
            </w:pPr>
            <w:r>
              <w:t>1.7</w:t>
            </w:r>
          </w:p>
        </w:tc>
        <w:tc>
          <w:tcPr>
            <w:tcW w:w="1701" w:type="dxa"/>
          </w:tcPr>
          <w:p w:rsidR="005B6646" w:rsidRDefault="005B6646">
            <w:pPr>
              <w:pStyle w:val="ConsPlusNormal"/>
              <w:jc w:val="both"/>
            </w:pPr>
            <w:r>
              <w:t>Среднее отклонение основных макроэкономических показателей прогноза социально-экономического развития Республики Коми от их фактических значений (не более)</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5" style="width:12.75pt;height:17.25pt" coordsize="" o:spt="100" adj="0,,0" path="" filled="f" stroked="f">
                  <v:stroke joinstyle="miter"/>
                  <v:imagedata r:id="rId333" o:title="base_23648_159529_32788"/>
                  <v:formulas/>
                  <v:path o:connecttype="segments"/>
                </v:shape>
              </w:pict>
            </w:r>
          </w:p>
        </w:tc>
        <w:tc>
          <w:tcPr>
            <w:tcW w:w="964" w:type="dxa"/>
          </w:tcPr>
          <w:p w:rsidR="005B6646" w:rsidRDefault="005B6646">
            <w:pPr>
              <w:pStyle w:val="ConsPlusNormal"/>
              <w:jc w:val="center"/>
            </w:pPr>
            <w:r>
              <w:t>1,6</w:t>
            </w:r>
          </w:p>
        </w:tc>
        <w:tc>
          <w:tcPr>
            <w:tcW w:w="964" w:type="dxa"/>
          </w:tcPr>
          <w:p w:rsidR="005B6646" w:rsidRDefault="005B6646">
            <w:pPr>
              <w:pStyle w:val="ConsPlusNormal"/>
              <w:jc w:val="center"/>
            </w:pPr>
            <w:r>
              <w:t>1,5</w:t>
            </w:r>
          </w:p>
        </w:tc>
        <w:tc>
          <w:tcPr>
            <w:tcW w:w="964" w:type="dxa"/>
          </w:tcPr>
          <w:p w:rsidR="005B6646" w:rsidRDefault="005B6646">
            <w:pPr>
              <w:pStyle w:val="ConsPlusNormal"/>
              <w:jc w:val="center"/>
            </w:pPr>
            <w:r>
              <w:t>20</w:t>
            </w:r>
          </w:p>
        </w:tc>
        <w:tc>
          <w:tcPr>
            <w:tcW w:w="964" w:type="dxa"/>
          </w:tcPr>
          <w:p w:rsidR="005B6646" w:rsidRDefault="005B6646">
            <w:pPr>
              <w:pStyle w:val="ConsPlusNormal"/>
              <w:jc w:val="center"/>
            </w:pPr>
            <w:r>
              <w:t>20</w:t>
            </w:r>
          </w:p>
        </w:tc>
        <w:tc>
          <w:tcPr>
            <w:tcW w:w="794" w:type="dxa"/>
          </w:tcPr>
          <w:p w:rsidR="005B6646" w:rsidRDefault="005B6646">
            <w:pPr>
              <w:pStyle w:val="ConsPlusNormal"/>
              <w:jc w:val="center"/>
            </w:pPr>
            <w:r>
              <w:t>20</w:t>
            </w:r>
          </w:p>
        </w:tc>
        <w:tc>
          <w:tcPr>
            <w:tcW w:w="680" w:type="dxa"/>
          </w:tcPr>
          <w:p w:rsidR="005B6646" w:rsidRDefault="005B6646">
            <w:pPr>
              <w:pStyle w:val="ConsPlusNormal"/>
              <w:jc w:val="center"/>
            </w:pPr>
            <w:r>
              <w:t>20</w:t>
            </w:r>
          </w:p>
        </w:tc>
        <w:tc>
          <w:tcPr>
            <w:tcW w:w="681" w:type="dxa"/>
          </w:tcPr>
          <w:p w:rsidR="005B6646" w:rsidRDefault="005B6646">
            <w:pPr>
              <w:pStyle w:val="ConsPlusNormal"/>
              <w:jc w:val="center"/>
            </w:pPr>
            <w:r>
              <w:t>18</w:t>
            </w:r>
          </w:p>
        </w:tc>
        <w:tc>
          <w:tcPr>
            <w:tcW w:w="680" w:type="dxa"/>
          </w:tcPr>
          <w:p w:rsidR="005B6646" w:rsidRDefault="005B6646">
            <w:pPr>
              <w:pStyle w:val="ConsPlusNormal"/>
              <w:jc w:val="center"/>
            </w:pPr>
            <w:r>
              <w:t>4</w:t>
            </w:r>
          </w:p>
        </w:tc>
        <w:tc>
          <w:tcPr>
            <w:tcW w:w="680" w:type="dxa"/>
          </w:tcPr>
          <w:p w:rsidR="005B6646" w:rsidRDefault="005B6646">
            <w:pPr>
              <w:pStyle w:val="ConsPlusNormal"/>
              <w:jc w:val="center"/>
            </w:pPr>
            <w:r>
              <w:t>4</w:t>
            </w:r>
          </w:p>
        </w:tc>
        <w:tc>
          <w:tcPr>
            <w:tcW w:w="680" w:type="dxa"/>
          </w:tcPr>
          <w:p w:rsidR="005B6646" w:rsidRDefault="005B6646">
            <w:pPr>
              <w:pStyle w:val="ConsPlusNormal"/>
              <w:jc w:val="center"/>
            </w:pPr>
            <w:r>
              <w:t>4</w:t>
            </w:r>
          </w:p>
        </w:tc>
        <w:tc>
          <w:tcPr>
            <w:tcW w:w="680" w:type="dxa"/>
          </w:tcPr>
          <w:p w:rsidR="005B6646" w:rsidRDefault="005B6646">
            <w:pPr>
              <w:pStyle w:val="ConsPlusNormal"/>
              <w:jc w:val="center"/>
            </w:pPr>
            <w:r>
              <w:t>4</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1.8</w:t>
            </w:r>
          </w:p>
        </w:tc>
        <w:tc>
          <w:tcPr>
            <w:tcW w:w="1701" w:type="dxa"/>
          </w:tcPr>
          <w:p w:rsidR="005B6646" w:rsidRDefault="005B6646">
            <w:pPr>
              <w:pStyle w:val="ConsPlusNormal"/>
              <w:jc w:val="both"/>
            </w:pPr>
            <w:r>
              <w:t>Удельный вес подготовленных информационно-аналитических материалов от общего количества информационно-аналитических материалов, предусмотренных на текущий год</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6" style="width:12.75pt;height:17.25pt" coordsize="" o:spt="100" adj="0,,0" path="" filled="f" stroked="f">
                  <v:stroke joinstyle="miter"/>
                  <v:imagedata r:id="rId334" o:title="base_23648_159529_32789"/>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13550" w:type="dxa"/>
            <w:gridSpan w:val="16"/>
          </w:tcPr>
          <w:p w:rsidR="005B6646" w:rsidRDefault="009E0D5F">
            <w:pPr>
              <w:pStyle w:val="ConsPlusNormal"/>
              <w:jc w:val="center"/>
              <w:outlineLvl w:val="3"/>
            </w:pPr>
            <w:hyperlink w:anchor="P274" w:history="1">
              <w:r w:rsidR="005B6646">
                <w:rPr>
                  <w:color w:val="0000FF"/>
                </w:rPr>
                <w:t>Подпрограмма 2</w:t>
              </w:r>
            </w:hyperlink>
            <w:r w:rsidR="005B6646">
              <w:t>. Инвестиционный климат в Республике Коми</w:t>
            </w:r>
          </w:p>
        </w:tc>
      </w:tr>
      <w:tr w:rsidR="005B6646">
        <w:tc>
          <w:tcPr>
            <w:tcW w:w="13550" w:type="dxa"/>
            <w:gridSpan w:val="16"/>
          </w:tcPr>
          <w:p w:rsidR="005B6646" w:rsidRDefault="005B6646">
            <w:pPr>
              <w:pStyle w:val="ConsPlusNormal"/>
              <w:jc w:val="center"/>
              <w:outlineLvl w:val="4"/>
            </w:pPr>
            <w:r>
              <w:t>Задача 1. Развитие системы государственного управления инвестиционными процессами в Республике Коми</w:t>
            </w:r>
          </w:p>
        </w:tc>
      </w:tr>
      <w:tr w:rsidR="005B6646">
        <w:tc>
          <w:tcPr>
            <w:tcW w:w="624" w:type="dxa"/>
          </w:tcPr>
          <w:p w:rsidR="005B6646" w:rsidRDefault="005B6646">
            <w:pPr>
              <w:pStyle w:val="ConsPlusNormal"/>
            </w:pPr>
            <w:r>
              <w:t>2.1</w:t>
            </w:r>
          </w:p>
        </w:tc>
        <w:tc>
          <w:tcPr>
            <w:tcW w:w="1701" w:type="dxa"/>
          </w:tcPr>
          <w:p w:rsidR="005B6646" w:rsidRDefault="005B6646">
            <w:pPr>
              <w:pStyle w:val="ConsPlusNormal"/>
              <w:jc w:val="both"/>
            </w:pPr>
            <w:r>
              <w:t>Доля долгосрочных кредитов в общем объеме кредитов экономике</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7" style="width:12.75pt;height:17.25pt" coordsize="" o:spt="100" adj="0,,0" path="" filled="f" stroked="f">
                  <v:stroke joinstyle="miter"/>
                  <v:imagedata r:id="rId333" o:title="base_23648_159529_32790"/>
                  <v:formulas/>
                  <v:path o:connecttype="segments"/>
                </v:shape>
              </w:pict>
            </w:r>
          </w:p>
        </w:tc>
        <w:tc>
          <w:tcPr>
            <w:tcW w:w="964" w:type="dxa"/>
          </w:tcPr>
          <w:p w:rsidR="005B6646" w:rsidRDefault="005B6646">
            <w:pPr>
              <w:pStyle w:val="ConsPlusNormal"/>
              <w:jc w:val="center"/>
            </w:pPr>
            <w:r>
              <w:t>20</w:t>
            </w:r>
          </w:p>
        </w:tc>
        <w:tc>
          <w:tcPr>
            <w:tcW w:w="964" w:type="dxa"/>
          </w:tcPr>
          <w:p w:rsidR="005B6646" w:rsidRDefault="005B6646">
            <w:pPr>
              <w:pStyle w:val="ConsPlusNormal"/>
              <w:jc w:val="center"/>
            </w:pPr>
            <w:r>
              <w:t>20</w:t>
            </w:r>
          </w:p>
        </w:tc>
        <w:tc>
          <w:tcPr>
            <w:tcW w:w="964" w:type="dxa"/>
          </w:tcPr>
          <w:p w:rsidR="005B6646" w:rsidRDefault="005B6646">
            <w:pPr>
              <w:pStyle w:val="ConsPlusNormal"/>
              <w:jc w:val="center"/>
            </w:pPr>
            <w:r>
              <w:t>20</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2.2</w:t>
            </w:r>
          </w:p>
        </w:tc>
        <w:tc>
          <w:tcPr>
            <w:tcW w:w="1701" w:type="dxa"/>
          </w:tcPr>
          <w:p w:rsidR="005B6646" w:rsidRDefault="005B6646">
            <w:pPr>
              <w:pStyle w:val="ConsPlusNormal"/>
              <w:jc w:val="both"/>
            </w:pPr>
            <w:r>
              <w:t>Объем инвестиций в основной капитал (за исключением бюджетных средств) в расчете на 1 жителя Республики Коми</w:t>
            </w:r>
          </w:p>
        </w:tc>
        <w:tc>
          <w:tcPr>
            <w:tcW w:w="680" w:type="dxa"/>
          </w:tcPr>
          <w:p w:rsidR="005B6646" w:rsidRDefault="005B6646">
            <w:pPr>
              <w:pStyle w:val="ConsPlusNormal"/>
            </w:pPr>
            <w:r>
              <w:t>тыс. рублей</w:t>
            </w:r>
          </w:p>
        </w:tc>
        <w:tc>
          <w:tcPr>
            <w:tcW w:w="567" w:type="dxa"/>
          </w:tcPr>
          <w:p w:rsidR="005B6646" w:rsidRDefault="009E0D5F">
            <w:pPr>
              <w:pStyle w:val="ConsPlusNormal"/>
            </w:pPr>
            <w:r w:rsidRPr="009E0D5F">
              <w:rPr>
                <w:position w:val="-6"/>
              </w:rPr>
              <w:pict>
                <v:shape id="_x0000_i1048" style="width:12.75pt;height:17.25pt" coordsize="" o:spt="100" adj="0,,0" path="" filled="f" stroked="f">
                  <v:stroke joinstyle="miter"/>
                  <v:imagedata r:id="rId330" o:title="base_23648_159529_32791"/>
                  <v:formulas/>
                  <v:path o:connecttype="segments"/>
                </v:shape>
              </w:pict>
            </w:r>
          </w:p>
        </w:tc>
        <w:tc>
          <w:tcPr>
            <w:tcW w:w="964" w:type="dxa"/>
          </w:tcPr>
          <w:p w:rsidR="005B6646" w:rsidRDefault="005B6646">
            <w:pPr>
              <w:pStyle w:val="ConsPlusNormal"/>
              <w:jc w:val="center"/>
            </w:pPr>
            <w:r>
              <w:t>221,3</w:t>
            </w:r>
          </w:p>
        </w:tc>
        <w:tc>
          <w:tcPr>
            <w:tcW w:w="964" w:type="dxa"/>
          </w:tcPr>
          <w:p w:rsidR="005B6646" w:rsidRDefault="005B6646">
            <w:pPr>
              <w:pStyle w:val="ConsPlusNormal"/>
              <w:jc w:val="center"/>
            </w:pPr>
            <w:r>
              <w:t>254,7</w:t>
            </w:r>
          </w:p>
        </w:tc>
        <w:tc>
          <w:tcPr>
            <w:tcW w:w="964" w:type="dxa"/>
          </w:tcPr>
          <w:p w:rsidR="005B6646" w:rsidRDefault="005B6646">
            <w:pPr>
              <w:pStyle w:val="ConsPlusNormal"/>
              <w:jc w:val="center"/>
            </w:pPr>
            <w:r>
              <w:t>229,5</w:t>
            </w:r>
          </w:p>
        </w:tc>
        <w:tc>
          <w:tcPr>
            <w:tcW w:w="964" w:type="dxa"/>
          </w:tcPr>
          <w:p w:rsidR="005B6646" w:rsidRDefault="005B6646">
            <w:pPr>
              <w:pStyle w:val="ConsPlusNormal"/>
              <w:jc w:val="center"/>
            </w:pPr>
            <w:r>
              <w:t>158,7</w:t>
            </w:r>
          </w:p>
        </w:tc>
        <w:tc>
          <w:tcPr>
            <w:tcW w:w="794" w:type="dxa"/>
          </w:tcPr>
          <w:p w:rsidR="005B6646" w:rsidRDefault="005B6646">
            <w:pPr>
              <w:pStyle w:val="ConsPlusNormal"/>
              <w:jc w:val="center"/>
            </w:pPr>
            <w:r>
              <w:t>169,1</w:t>
            </w:r>
          </w:p>
        </w:tc>
        <w:tc>
          <w:tcPr>
            <w:tcW w:w="680" w:type="dxa"/>
          </w:tcPr>
          <w:p w:rsidR="005B6646" w:rsidRDefault="005B6646">
            <w:pPr>
              <w:pStyle w:val="ConsPlusNormal"/>
              <w:jc w:val="center"/>
            </w:pPr>
            <w:r>
              <w:t>167,6</w:t>
            </w:r>
          </w:p>
        </w:tc>
        <w:tc>
          <w:tcPr>
            <w:tcW w:w="681" w:type="dxa"/>
          </w:tcPr>
          <w:p w:rsidR="005B6646" w:rsidRDefault="005B6646">
            <w:pPr>
              <w:pStyle w:val="ConsPlusNormal"/>
              <w:jc w:val="center"/>
            </w:pPr>
            <w:r>
              <w:t>168,4</w:t>
            </w:r>
          </w:p>
        </w:tc>
        <w:tc>
          <w:tcPr>
            <w:tcW w:w="680" w:type="dxa"/>
          </w:tcPr>
          <w:p w:rsidR="005B6646" w:rsidRDefault="005B6646">
            <w:pPr>
              <w:pStyle w:val="ConsPlusNormal"/>
              <w:jc w:val="center"/>
            </w:pPr>
            <w:r>
              <w:t>145,6</w:t>
            </w:r>
          </w:p>
        </w:tc>
        <w:tc>
          <w:tcPr>
            <w:tcW w:w="680" w:type="dxa"/>
          </w:tcPr>
          <w:p w:rsidR="005B6646" w:rsidRDefault="005B6646">
            <w:pPr>
              <w:pStyle w:val="ConsPlusNormal"/>
              <w:jc w:val="center"/>
            </w:pPr>
            <w:r>
              <w:t>119,1</w:t>
            </w:r>
          </w:p>
        </w:tc>
        <w:tc>
          <w:tcPr>
            <w:tcW w:w="680" w:type="dxa"/>
          </w:tcPr>
          <w:p w:rsidR="005B6646" w:rsidRDefault="005B6646">
            <w:pPr>
              <w:pStyle w:val="ConsPlusNormal"/>
              <w:jc w:val="center"/>
            </w:pPr>
            <w:r>
              <w:t>130,6</w:t>
            </w:r>
          </w:p>
        </w:tc>
        <w:tc>
          <w:tcPr>
            <w:tcW w:w="680" w:type="dxa"/>
          </w:tcPr>
          <w:p w:rsidR="005B6646" w:rsidRDefault="005B6646">
            <w:pPr>
              <w:pStyle w:val="ConsPlusNormal"/>
              <w:jc w:val="center"/>
            </w:pPr>
            <w:r>
              <w:t>146,8</w:t>
            </w:r>
          </w:p>
        </w:tc>
        <w:tc>
          <w:tcPr>
            <w:tcW w:w="1247" w:type="dxa"/>
          </w:tcPr>
          <w:p w:rsidR="005B6646" w:rsidRDefault="005B6646">
            <w:pPr>
              <w:pStyle w:val="ConsPlusNormal"/>
            </w:pPr>
            <w:r>
              <w:t>Министерство инвестиций, промышленности и транспорта Республики Коми</w:t>
            </w:r>
          </w:p>
        </w:tc>
      </w:tr>
      <w:tr w:rsidR="005B6646">
        <w:tc>
          <w:tcPr>
            <w:tcW w:w="624" w:type="dxa"/>
          </w:tcPr>
          <w:p w:rsidR="005B6646" w:rsidRDefault="005B6646">
            <w:pPr>
              <w:pStyle w:val="ConsPlusNormal"/>
            </w:pPr>
            <w:r>
              <w:t>2.3</w:t>
            </w:r>
          </w:p>
        </w:tc>
        <w:tc>
          <w:tcPr>
            <w:tcW w:w="1701" w:type="dxa"/>
          </w:tcPr>
          <w:p w:rsidR="005B6646" w:rsidRDefault="005B6646">
            <w:pPr>
              <w:pStyle w:val="ConsPlusNormal"/>
              <w:jc w:val="both"/>
            </w:pPr>
            <w:r>
              <w:t>Доля муниципальных образований, формирующих базу данных инвестиционных проектов и инвестиционных площадок на территории региона, в общем количестве муниципальных образований в Республике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49" style="width:12.75pt;height:17.25pt" coordsize="" o:spt="100" adj="0,,0" path="" filled="f" stroked="f">
                  <v:stroke joinstyle="miter"/>
                  <v:imagedata r:id="rId330" o:title="base_23648_159529_32792"/>
                  <v:formulas/>
                  <v:path o:connecttype="segments"/>
                </v:shape>
              </w:pict>
            </w:r>
          </w:p>
        </w:tc>
        <w:tc>
          <w:tcPr>
            <w:tcW w:w="964" w:type="dxa"/>
          </w:tcPr>
          <w:p w:rsidR="005B6646" w:rsidRDefault="005B6646">
            <w:pPr>
              <w:pStyle w:val="ConsPlusNormal"/>
              <w:jc w:val="center"/>
            </w:pPr>
            <w:r>
              <w:t>75</w:t>
            </w:r>
          </w:p>
        </w:tc>
        <w:tc>
          <w:tcPr>
            <w:tcW w:w="964" w:type="dxa"/>
          </w:tcPr>
          <w:p w:rsidR="005B6646" w:rsidRDefault="005B6646">
            <w:pPr>
              <w:pStyle w:val="ConsPlusNormal"/>
              <w:jc w:val="center"/>
            </w:pPr>
            <w:r>
              <w:t>75</w:t>
            </w:r>
          </w:p>
        </w:tc>
        <w:tc>
          <w:tcPr>
            <w:tcW w:w="964" w:type="dxa"/>
          </w:tcPr>
          <w:p w:rsidR="005B6646" w:rsidRDefault="005B6646">
            <w:pPr>
              <w:pStyle w:val="ConsPlusNormal"/>
              <w:jc w:val="center"/>
            </w:pPr>
            <w:r>
              <w:t>80</w:t>
            </w:r>
          </w:p>
        </w:tc>
        <w:tc>
          <w:tcPr>
            <w:tcW w:w="964" w:type="dxa"/>
          </w:tcPr>
          <w:p w:rsidR="005B6646" w:rsidRDefault="005B6646">
            <w:pPr>
              <w:pStyle w:val="ConsPlusNormal"/>
              <w:jc w:val="center"/>
            </w:pPr>
            <w:r>
              <w:t>80</w:t>
            </w:r>
          </w:p>
        </w:tc>
        <w:tc>
          <w:tcPr>
            <w:tcW w:w="794" w:type="dxa"/>
          </w:tcPr>
          <w:p w:rsidR="005B6646" w:rsidRDefault="005B6646">
            <w:pPr>
              <w:pStyle w:val="ConsPlusNormal"/>
              <w:jc w:val="center"/>
            </w:pPr>
            <w:r>
              <w:t>85</w:t>
            </w:r>
          </w:p>
        </w:tc>
        <w:tc>
          <w:tcPr>
            <w:tcW w:w="680" w:type="dxa"/>
          </w:tcPr>
          <w:p w:rsidR="005B6646" w:rsidRDefault="005B6646">
            <w:pPr>
              <w:pStyle w:val="ConsPlusNormal"/>
              <w:jc w:val="center"/>
            </w:pPr>
            <w:r>
              <w:t>85</w:t>
            </w:r>
          </w:p>
        </w:tc>
        <w:tc>
          <w:tcPr>
            <w:tcW w:w="681" w:type="dxa"/>
          </w:tcPr>
          <w:p w:rsidR="005B6646" w:rsidRDefault="005B6646">
            <w:pPr>
              <w:pStyle w:val="ConsPlusNormal"/>
              <w:jc w:val="center"/>
            </w:pPr>
            <w:r>
              <w:t>90</w:t>
            </w:r>
          </w:p>
        </w:tc>
        <w:tc>
          <w:tcPr>
            <w:tcW w:w="680" w:type="dxa"/>
          </w:tcPr>
          <w:p w:rsidR="005B6646" w:rsidRDefault="005B6646">
            <w:pPr>
              <w:pStyle w:val="ConsPlusNormal"/>
              <w:jc w:val="center"/>
            </w:pPr>
            <w:r>
              <w:t>90</w:t>
            </w:r>
          </w:p>
        </w:tc>
        <w:tc>
          <w:tcPr>
            <w:tcW w:w="680" w:type="dxa"/>
          </w:tcPr>
          <w:p w:rsidR="005B6646" w:rsidRDefault="005B6646">
            <w:pPr>
              <w:pStyle w:val="ConsPlusNormal"/>
              <w:jc w:val="center"/>
            </w:pPr>
            <w:r>
              <w:t>95</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инвестиций, промышленности и транспорта Республики Коми</w:t>
            </w:r>
          </w:p>
        </w:tc>
      </w:tr>
      <w:tr w:rsidR="005B6646">
        <w:tc>
          <w:tcPr>
            <w:tcW w:w="624" w:type="dxa"/>
          </w:tcPr>
          <w:p w:rsidR="005B6646" w:rsidRDefault="005B6646">
            <w:pPr>
              <w:pStyle w:val="ConsPlusNormal"/>
            </w:pPr>
            <w:r>
              <w:t>2.4</w:t>
            </w:r>
          </w:p>
        </w:tc>
        <w:tc>
          <w:tcPr>
            <w:tcW w:w="1701" w:type="dxa"/>
          </w:tcPr>
          <w:p w:rsidR="005B6646" w:rsidRDefault="005B6646">
            <w:pPr>
              <w:pStyle w:val="ConsPlusNormal"/>
              <w:jc w:val="both"/>
            </w:pPr>
            <w:r>
              <w:t>Доля органов исполнительной власти Республики Коми, участвующих в формировании перечня проектов государственно-частного партнерства и их реализации, в общем количестве органов исполнительной власти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50" style="width:12.75pt;height:17.25pt" coordsize="" o:spt="100" adj="0,,0" path="" filled="f" stroked="f">
                  <v:stroke joinstyle="miter"/>
                  <v:imagedata r:id="rId330" o:title="base_23648_159529_32793"/>
                  <v:formulas/>
                  <v:path o:connecttype="segments"/>
                </v:shape>
              </w:pict>
            </w:r>
          </w:p>
        </w:tc>
        <w:tc>
          <w:tcPr>
            <w:tcW w:w="964" w:type="dxa"/>
          </w:tcPr>
          <w:p w:rsidR="005B6646" w:rsidRDefault="005B6646">
            <w:pPr>
              <w:pStyle w:val="ConsPlusNormal"/>
              <w:jc w:val="center"/>
            </w:pPr>
            <w:r>
              <w:t>x</w:t>
            </w:r>
          </w:p>
        </w:tc>
        <w:tc>
          <w:tcPr>
            <w:tcW w:w="964" w:type="dxa"/>
          </w:tcPr>
          <w:p w:rsidR="005B6646" w:rsidRDefault="005B6646">
            <w:pPr>
              <w:pStyle w:val="ConsPlusNormal"/>
              <w:jc w:val="center"/>
            </w:pPr>
            <w:r>
              <w:t>x</w:t>
            </w:r>
          </w:p>
        </w:tc>
        <w:tc>
          <w:tcPr>
            <w:tcW w:w="964" w:type="dxa"/>
          </w:tcPr>
          <w:p w:rsidR="005B6646" w:rsidRDefault="005B6646">
            <w:pPr>
              <w:pStyle w:val="ConsPlusNormal"/>
              <w:jc w:val="center"/>
            </w:pPr>
            <w:r>
              <w:t>7</w:t>
            </w:r>
          </w:p>
        </w:tc>
        <w:tc>
          <w:tcPr>
            <w:tcW w:w="964" w:type="dxa"/>
          </w:tcPr>
          <w:p w:rsidR="005B6646" w:rsidRDefault="005B6646">
            <w:pPr>
              <w:pStyle w:val="ConsPlusNormal"/>
              <w:jc w:val="center"/>
            </w:pPr>
            <w:r>
              <w:t>7</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2.5</w:t>
            </w:r>
          </w:p>
        </w:tc>
        <w:tc>
          <w:tcPr>
            <w:tcW w:w="1701" w:type="dxa"/>
          </w:tcPr>
          <w:p w:rsidR="005B6646" w:rsidRDefault="005B6646">
            <w:pPr>
              <w:pStyle w:val="ConsPlusNormal"/>
              <w:jc w:val="both"/>
            </w:pPr>
            <w:r>
              <w:t>Уровень развития государственно-частного партнерства в Республике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51" style="width:12.75pt;height:17.25pt" coordsize="" o:spt="100" adj="0,,0" path="" filled="f" stroked="f">
                  <v:stroke joinstyle="miter"/>
                  <v:imagedata r:id="rId330" o:title="base_23648_159529_32794"/>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35,8</w:t>
            </w:r>
          </w:p>
        </w:tc>
        <w:tc>
          <w:tcPr>
            <w:tcW w:w="680" w:type="dxa"/>
          </w:tcPr>
          <w:p w:rsidR="005B6646" w:rsidRDefault="005B6646">
            <w:pPr>
              <w:pStyle w:val="ConsPlusNormal"/>
              <w:jc w:val="center"/>
            </w:pPr>
            <w:r>
              <w:t>49,8</w:t>
            </w:r>
          </w:p>
        </w:tc>
        <w:tc>
          <w:tcPr>
            <w:tcW w:w="681" w:type="dxa"/>
          </w:tcPr>
          <w:p w:rsidR="005B6646" w:rsidRDefault="005B6646">
            <w:pPr>
              <w:pStyle w:val="ConsPlusNormal"/>
              <w:jc w:val="center"/>
            </w:pPr>
            <w:r>
              <w:t>63,8</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c>
          <w:tcPr>
            <w:tcW w:w="624" w:type="dxa"/>
          </w:tcPr>
          <w:p w:rsidR="005B6646" w:rsidRDefault="005B6646">
            <w:pPr>
              <w:pStyle w:val="ConsPlusNormal"/>
            </w:pPr>
            <w:r>
              <w:t>2.5.1</w:t>
            </w:r>
          </w:p>
        </w:tc>
        <w:tc>
          <w:tcPr>
            <w:tcW w:w="1701" w:type="dxa"/>
          </w:tcPr>
          <w:p w:rsidR="005B6646" w:rsidRDefault="005B6646">
            <w:pPr>
              <w:pStyle w:val="ConsPlusNormal"/>
              <w:jc w:val="both"/>
            </w:pPr>
            <w:r>
              <w:t>Количество проектов, планируемых и реализуемых на принципах государственно-частного партнерства, муниципально-частного партнерства, в том числе концессий</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52" style="width:12.75pt;height:17.25pt" coordsize="" o:spt="100" adj="0,,0" path="" filled="f" stroked="f">
                  <v:stroke joinstyle="miter"/>
                  <v:imagedata r:id="rId330" o:title="base_23648_159529_32795"/>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10</w:t>
            </w:r>
          </w:p>
        </w:tc>
        <w:tc>
          <w:tcPr>
            <w:tcW w:w="680" w:type="dxa"/>
          </w:tcPr>
          <w:p w:rsidR="005B6646" w:rsidRDefault="005B6646">
            <w:pPr>
              <w:pStyle w:val="ConsPlusNormal"/>
              <w:jc w:val="center"/>
            </w:pPr>
            <w:r>
              <w:t>10</w:t>
            </w:r>
          </w:p>
        </w:tc>
        <w:tc>
          <w:tcPr>
            <w:tcW w:w="680" w:type="dxa"/>
          </w:tcPr>
          <w:p w:rsidR="005B6646" w:rsidRDefault="005B6646">
            <w:pPr>
              <w:pStyle w:val="ConsPlusNormal"/>
              <w:jc w:val="center"/>
            </w:pPr>
            <w:r>
              <w:t>10</w:t>
            </w:r>
          </w:p>
        </w:tc>
        <w:tc>
          <w:tcPr>
            <w:tcW w:w="680" w:type="dxa"/>
          </w:tcPr>
          <w:p w:rsidR="005B6646" w:rsidRDefault="005B6646">
            <w:pPr>
              <w:pStyle w:val="ConsPlusNormal"/>
              <w:jc w:val="center"/>
            </w:pPr>
            <w:r>
              <w:t>10</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2.6</w:t>
            </w:r>
          </w:p>
        </w:tc>
        <w:tc>
          <w:tcPr>
            <w:tcW w:w="1701" w:type="dxa"/>
          </w:tcPr>
          <w:p w:rsidR="005B6646" w:rsidRDefault="005B6646">
            <w:pPr>
              <w:pStyle w:val="ConsPlusNormal"/>
              <w:jc w:val="both"/>
            </w:pPr>
            <w:r>
              <w:t>Удельный вес объектов, включенных в адресную инвестиционную программу, с показателем инвестиционного рейтинга объектов инвестирования более 50% в общем количестве объектов, которым присвоен инвестиционный рейтинг объектов инвестирования</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53" style="width:12.75pt;height:17.25pt" coordsize="" o:spt="100" adj="0,,0" path="" filled="f" stroked="f">
                  <v:stroke joinstyle="miter"/>
                  <v:imagedata r:id="rId330" o:title="base_23648_159529_3279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строительства и дорожного хозяйства Республики Коми</w:t>
            </w:r>
          </w:p>
        </w:tc>
      </w:tr>
      <w:tr w:rsidR="005B6646">
        <w:tc>
          <w:tcPr>
            <w:tcW w:w="624" w:type="dxa"/>
          </w:tcPr>
          <w:p w:rsidR="005B6646" w:rsidRDefault="005B6646">
            <w:pPr>
              <w:pStyle w:val="ConsPlusNormal"/>
            </w:pPr>
            <w:r>
              <w:t>2.7</w:t>
            </w:r>
          </w:p>
        </w:tc>
        <w:tc>
          <w:tcPr>
            <w:tcW w:w="1701" w:type="dxa"/>
          </w:tcPr>
          <w:p w:rsidR="005B6646" w:rsidRDefault="005B6646">
            <w:pPr>
              <w:pStyle w:val="ConsPlusNormal"/>
              <w:jc w:val="both"/>
            </w:pPr>
            <w:r>
              <w:t>Доля муниципальных образований, участвующих в реализации проектов ГЧП, в общем количестве муниципальных образований в Республике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54" style="width:12.75pt;height:17.25pt" coordsize="" o:spt="100" adj="0,,0" path="" filled="f" stroked="f">
                  <v:stroke joinstyle="miter"/>
                  <v:imagedata r:id="rId330" o:title="base_23648_159529_32797"/>
                  <v:formulas/>
                  <v:path o:connecttype="segments"/>
                </v:shape>
              </w:pict>
            </w:r>
          </w:p>
        </w:tc>
        <w:tc>
          <w:tcPr>
            <w:tcW w:w="964" w:type="dxa"/>
          </w:tcPr>
          <w:p w:rsidR="005B6646" w:rsidRDefault="005B6646">
            <w:pPr>
              <w:pStyle w:val="ConsPlusNormal"/>
              <w:jc w:val="center"/>
            </w:pPr>
            <w:r>
              <w:t>x</w:t>
            </w:r>
          </w:p>
        </w:tc>
        <w:tc>
          <w:tcPr>
            <w:tcW w:w="964" w:type="dxa"/>
          </w:tcPr>
          <w:p w:rsidR="005B6646" w:rsidRDefault="005B6646">
            <w:pPr>
              <w:pStyle w:val="ConsPlusNormal"/>
              <w:jc w:val="center"/>
            </w:pPr>
            <w:r>
              <w:t>x</w:t>
            </w:r>
          </w:p>
        </w:tc>
        <w:tc>
          <w:tcPr>
            <w:tcW w:w="964" w:type="dxa"/>
          </w:tcPr>
          <w:p w:rsidR="005B6646" w:rsidRDefault="005B6646">
            <w:pPr>
              <w:pStyle w:val="ConsPlusNormal"/>
              <w:jc w:val="center"/>
            </w:pPr>
            <w:r>
              <w:t>5</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4"/>
            </w:pPr>
            <w:r>
              <w:t>Задача 2.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 капитала</w:t>
            </w:r>
          </w:p>
        </w:tc>
      </w:tr>
      <w:tr w:rsidR="005B6646">
        <w:tc>
          <w:tcPr>
            <w:tcW w:w="624" w:type="dxa"/>
          </w:tcPr>
          <w:p w:rsidR="005B6646" w:rsidRDefault="005B6646">
            <w:pPr>
              <w:pStyle w:val="ConsPlusNormal"/>
            </w:pPr>
            <w:r>
              <w:t>2.8</w:t>
            </w:r>
          </w:p>
        </w:tc>
        <w:tc>
          <w:tcPr>
            <w:tcW w:w="1701" w:type="dxa"/>
          </w:tcPr>
          <w:p w:rsidR="005B6646" w:rsidRDefault="005B6646">
            <w:pPr>
              <w:pStyle w:val="ConsPlusNormal"/>
              <w:jc w:val="both"/>
            </w:pPr>
            <w:r>
              <w:t>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55" style="width:12.75pt;height:17.25pt" coordsize="" o:spt="100" adj="0,,0" path="" filled="f" stroked="f">
                  <v:stroke joinstyle="miter"/>
                  <v:imagedata r:id="rId330" o:title="base_23648_159529_32798"/>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инвестиций, промышленности и транспорта Республики Коми</w:t>
            </w:r>
          </w:p>
        </w:tc>
      </w:tr>
      <w:tr w:rsidR="005B6646">
        <w:tc>
          <w:tcPr>
            <w:tcW w:w="624" w:type="dxa"/>
          </w:tcPr>
          <w:p w:rsidR="005B6646" w:rsidRDefault="005B6646">
            <w:pPr>
              <w:pStyle w:val="ConsPlusNormal"/>
            </w:pPr>
            <w:r>
              <w:t>2.9</w:t>
            </w:r>
          </w:p>
        </w:tc>
        <w:tc>
          <w:tcPr>
            <w:tcW w:w="1701" w:type="dxa"/>
          </w:tcPr>
          <w:p w:rsidR="005B6646" w:rsidRDefault="005B6646">
            <w:pPr>
              <w:pStyle w:val="ConsPlusNormal"/>
              <w:jc w:val="both"/>
            </w:pPr>
            <w:r>
              <w:t>Уровень обеспеченности актуальной информацией потенциальных инвесторов (деловых кругов) по всем направлениям, предусмотренным структурой официального инвестиционного портала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56" style="width:12.75pt;height:17.25pt" coordsize="" o:spt="100" adj="0,,0" path="" filled="f" stroked="f">
                  <v:stroke joinstyle="miter"/>
                  <v:imagedata r:id="rId330" o:title="base_23648_159529_32799"/>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Агентство инвестиционного развития Республики Коми</w:t>
            </w:r>
          </w:p>
        </w:tc>
      </w:tr>
      <w:tr w:rsidR="005B6646">
        <w:tc>
          <w:tcPr>
            <w:tcW w:w="624" w:type="dxa"/>
          </w:tcPr>
          <w:p w:rsidR="005B6646" w:rsidRDefault="005B6646">
            <w:pPr>
              <w:pStyle w:val="ConsPlusNormal"/>
            </w:pPr>
            <w:r>
              <w:t>2.10</w:t>
            </w:r>
          </w:p>
        </w:tc>
        <w:tc>
          <w:tcPr>
            <w:tcW w:w="1701" w:type="dxa"/>
          </w:tcPr>
          <w:p w:rsidR="005B6646" w:rsidRDefault="005B6646">
            <w:pPr>
              <w:pStyle w:val="ConsPlusNormal"/>
              <w:jc w:val="both"/>
            </w:pPr>
            <w:r>
              <w:t>Оценка Республики Коми по качеству информационной поддержки инвесторов в системе Национального рейтинга состояния инвестиционного климата</w:t>
            </w:r>
          </w:p>
        </w:tc>
        <w:tc>
          <w:tcPr>
            <w:tcW w:w="680" w:type="dxa"/>
          </w:tcPr>
          <w:p w:rsidR="005B6646" w:rsidRDefault="005B6646">
            <w:pPr>
              <w:pStyle w:val="ConsPlusNormal"/>
            </w:pPr>
            <w:r>
              <w:t>средний балл</w:t>
            </w:r>
          </w:p>
        </w:tc>
        <w:tc>
          <w:tcPr>
            <w:tcW w:w="567" w:type="dxa"/>
          </w:tcPr>
          <w:p w:rsidR="005B6646" w:rsidRDefault="009E0D5F">
            <w:pPr>
              <w:pStyle w:val="ConsPlusNormal"/>
            </w:pPr>
            <w:r w:rsidRPr="009E0D5F">
              <w:rPr>
                <w:position w:val="-6"/>
              </w:rPr>
              <w:pict>
                <v:shape id="_x0000_i1057" style="width:12.75pt;height:17.25pt" coordsize="" o:spt="100" adj="0,,0" path="" filled="f" stroked="f">
                  <v:stroke joinstyle="miter"/>
                  <v:imagedata r:id="rId330" o:title="base_23648_159529_32800"/>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1,44</w:t>
            </w:r>
          </w:p>
        </w:tc>
        <w:tc>
          <w:tcPr>
            <w:tcW w:w="681" w:type="dxa"/>
          </w:tcPr>
          <w:p w:rsidR="005B6646" w:rsidRDefault="005B6646">
            <w:pPr>
              <w:pStyle w:val="ConsPlusNormal"/>
              <w:jc w:val="center"/>
            </w:pPr>
            <w:r>
              <w:t>1,46</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инвестиций, промышленности и транспорта Республики Коми</w:t>
            </w:r>
          </w:p>
        </w:tc>
      </w:tr>
      <w:tr w:rsidR="005B6646">
        <w:tc>
          <w:tcPr>
            <w:tcW w:w="13550" w:type="dxa"/>
            <w:gridSpan w:val="16"/>
          </w:tcPr>
          <w:p w:rsidR="005B6646" w:rsidRDefault="009E0D5F">
            <w:pPr>
              <w:pStyle w:val="ConsPlusNormal"/>
              <w:jc w:val="center"/>
              <w:outlineLvl w:val="3"/>
            </w:pPr>
            <w:hyperlink w:anchor="P348" w:history="1">
              <w:r w:rsidR="005B6646">
                <w:rPr>
                  <w:color w:val="0000FF"/>
                </w:rPr>
                <w:t>Подпрограмма 3</w:t>
              </w:r>
            </w:hyperlink>
            <w:r w:rsidR="005B6646">
              <w:t>. Конкуренция в Республике Коми</w:t>
            </w:r>
          </w:p>
        </w:tc>
      </w:tr>
      <w:tr w:rsidR="005B6646">
        <w:tc>
          <w:tcPr>
            <w:tcW w:w="13550" w:type="dxa"/>
            <w:gridSpan w:val="16"/>
          </w:tcPr>
          <w:p w:rsidR="005B6646" w:rsidRDefault="005B6646">
            <w:pPr>
              <w:pStyle w:val="ConsPlusNormal"/>
              <w:jc w:val="center"/>
              <w:outlineLvl w:val="4"/>
            </w:pPr>
            <w:r>
              <w:t>Задача 1. Создание условий для развития конкуренции в рамках внедрения Стандарта развития конкуренции на территории Республики Коми</w:t>
            </w:r>
          </w:p>
        </w:tc>
      </w:tr>
      <w:tr w:rsidR="005B6646">
        <w:tc>
          <w:tcPr>
            <w:tcW w:w="624" w:type="dxa"/>
          </w:tcPr>
          <w:p w:rsidR="005B6646" w:rsidRDefault="005B6646">
            <w:pPr>
              <w:pStyle w:val="ConsPlusNormal"/>
            </w:pPr>
            <w:r>
              <w:t>3.1</w:t>
            </w:r>
          </w:p>
        </w:tc>
        <w:tc>
          <w:tcPr>
            <w:tcW w:w="1701" w:type="dxa"/>
          </w:tcPr>
          <w:p w:rsidR="005B6646" w:rsidRDefault="005B6646">
            <w:pPr>
              <w:pStyle w:val="ConsPlusNormal"/>
              <w:jc w:val="both"/>
            </w:pPr>
            <w:r>
              <w:t>Соотношение количества вновь созданных организаций и количества официальных ликвидированных организаций</w:t>
            </w:r>
          </w:p>
        </w:tc>
        <w:tc>
          <w:tcPr>
            <w:tcW w:w="680" w:type="dxa"/>
          </w:tcPr>
          <w:p w:rsidR="005B6646" w:rsidRDefault="005B6646">
            <w:pPr>
              <w:pStyle w:val="ConsPlusNormal"/>
            </w:pPr>
            <w:r>
              <w:t>раз</w:t>
            </w:r>
          </w:p>
        </w:tc>
        <w:tc>
          <w:tcPr>
            <w:tcW w:w="567" w:type="dxa"/>
          </w:tcPr>
          <w:p w:rsidR="005B6646" w:rsidRDefault="009E0D5F">
            <w:pPr>
              <w:pStyle w:val="ConsPlusNormal"/>
            </w:pPr>
            <w:r w:rsidRPr="009E0D5F">
              <w:rPr>
                <w:position w:val="-6"/>
              </w:rPr>
              <w:pict>
                <v:shape id="_x0000_i1058" style="width:12.75pt;height:17.25pt" coordsize="" o:spt="100" adj="0,,0" path="" filled="f" stroked="f">
                  <v:stroke joinstyle="miter"/>
                  <v:imagedata r:id="rId330" o:title="base_23648_159529_32801"/>
                  <v:formulas/>
                  <v:path o:connecttype="segments"/>
                </v:shape>
              </w:pict>
            </w:r>
          </w:p>
        </w:tc>
        <w:tc>
          <w:tcPr>
            <w:tcW w:w="964" w:type="dxa"/>
          </w:tcPr>
          <w:p w:rsidR="005B6646" w:rsidRDefault="005B6646">
            <w:pPr>
              <w:pStyle w:val="ConsPlusNormal"/>
              <w:jc w:val="center"/>
            </w:pPr>
            <w:r>
              <w:t>0,7</w:t>
            </w:r>
          </w:p>
        </w:tc>
        <w:tc>
          <w:tcPr>
            <w:tcW w:w="964" w:type="dxa"/>
          </w:tcPr>
          <w:p w:rsidR="005B6646" w:rsidRDefault="005B6646">
            <w:pPr>
              <w:pStyle w:val="ConsPlusNormal"/>
              <w:jc w:val="center"/>
            </w:pPr>
            <w:r>
              <w:t>0,7</w:t>
            </w:r>
          </w:p>
        </w:tc>
        <w:tc>
          <w:tcPr>
            <w:tcW w:w="964" w:type="dxa"/>
          </w:tcPr>
          <w:p w:rsidR="005B6646" w:rsidRDefault="005B6646">
            <w:pPr>
              <w:pStyle w:val="ConsPlusNormal"/>
              <w:jc w:val="center"/>
            </w:pPr>
            <w:r>
              <w:t>0,8</w:t>
            </w:r>
          </w:p>
        </w:tc>
        <w:tc>
          <w:tcPr>
            <w:tcW w:w="964" w:type="dxa"/>
          </w:tcPr>
          <w:p w:rsidR="005B6646" w:rsidRDefault="005B6646">
            <w:pPr>
              <w:pStyle w:val="ConsPlusNormal"/>
              <w:jc w:val="center"/>
            </w:pPr>
            <w:r>
              <w:t>0,92</w:t>
            </w:r>
          </w:p>
        </w:tc>
        <w:tc>
          <w:tcPr>
            <w:tcW w:w="794" w:type="dxa"/>
          </w:tcPr>
          <w:p w:rsidR="005B6646" w:rsidRDefault="005B6646">
            <w:pPr>
              <w:pStyle w:val="ConsPlusNormal"/>
              <w:jc w:val="center"/>
            </w:pPr>
            <w:r>
              <w:t>1,01</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3.2</w:t>
            </w:r>
          </w:p>
        </w:tc>
        <w:tc>
          <w:tcPr>
            <w:tcW w:w="1701" w:type="dxa"/>
          </w:tcPr>
          <w:p w:rsidR="005B6646" w:rsidRDefault="005B6646">
            <w:pPr>
              <w:pStyle w:val="ConsPlusNormal"/>
              <w:jc w:val="both"/>
            </w:pPr>
            <w:r>
              <w:t>Удовлетворенность потребителей возможностью выбора товаров и услуг на рынках республики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59" style="width:12.75pt;height:17.25pt" coordsize="" o:spt="100" adj="0,,0" path="" filled="f" stroked="f">
                  <v:stroke joinstyle="miter"/>
                  <v:imagedata r:id="rId330" o:title="base_23648_159529_32802"/>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34</w:t>
            </w:r>
          </w:p>
        </w:tc>
        <w:tc>
          <w:tcPr>
            <w:tcW w:w="681" w:type="dxa"/>
          </w:tcPr>
          <w:p w:rsidR="005B6646" w:rsidRDefault="005B6646">
            <w:pPr>
              <w:pStyle w:val="ConsPlusNormal"/>
              <w:jc w:val="center"/>
            </w:pPr>
            <w:r>
              <w:t>36</w:t>
            </w:r>
          </w:p>
        </w:tc>
        <w:tc>
          <w:tcPr>
            <w:tcW w:w="680" w:type="dxa"/>
          </w:tcPr>
          <w:p w:rsidR="005B6646" w:rsidRDefault="005B6646">
            <w:pPr>
              <w:pStyle w:val="ConsPlusNormal"/>
              <w:jc w:val="center"/>
            </w:pPr>
            <w:r>
              <w:t>38</w:t>
            </w:r>
          </w:p>
        </w:tc>
        <w:tc>
          <w:tcPr>
            <w:tcW w:w="680" w:type="dxa"/>
          </w:tcPr>
          <w:p w:rsidR="005B6646" w:rsidRDefault="005B6646">
            <w:pPr>
              <w:pStyle w:val="ConsPlusNormal"/>
              <w:jc w:val="center"/>
            </w:pPr>
            <w:r>
              <w:t>39</w:t>
            </w:r>
          </w:p>
        </w:tc>
        <w:tc>
          <w:tcPr>
            <w:tcW w:w="680" w:type="dxa"/>
          </w:tcPr>
          <w:p w:rsidR="005B6646" w:rsidRDefault="005B6646">
            <w:pPr>
              <w:pStyle w:val="ConsPlusNormal"/>
              <w:jc w:val="center"/>
            </w:pPr>
            <w:r>
              <w:t>40</w:t>
            </w:r>
          </w:p>
        </w:tc>
        <w:tc>
          <w:tcPr>
            <w:tcW w:w="680" w:type="dxa"/>
          </w:tcPr>
          <w:p w:rsidR="005B6646" w:rsidRDefault="005B6646">
            <w:pPr>
              <w:pStyle w:val="ConsPlusNormal"/>
              <w:jc w:val="center"/>
            </w:pPr>
            <w:r>
              <w:t>41</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3.3</w:t>
            </w:r>
          </w:p>
        </w:tc>
        <w:tc>
          <w:tcPr>
            <w:tcW w:w="1701" w:type="dxa"/>
          </w:tcPr>
          <w:p w:rsidR="005B6646" w:rsidRDefault="005B6646">
            <w:pPr>
              <w:pStyle w:val="ConsPlusNormal"/>
              <w:jc w:val="both"/>
            </w:pPr>
            <w:r>
              <w:t>Доля количества наименований продукции, товаров и услуг, участвовавших в федеральном этапе Всероссийского конкурса Программы "100 лучших товаров России", от общего количества наименований продукции, товаров и услуг, принимавших участие в республиканском конкурсе в области качества (региональный этап Всероссийского конкурса "100 лучших товаров России")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60" style="width:12.75pt;height:17.25pt" coordsize="" o:spt="100" adj="0,,0" path="" filled="f" stroked="f">
                  <v:stroke joinstyle="miter"/>
                  <v:imagedata r:id="rId330" o:title="base_23648_159529_32803"/>
                  <v:formulas/>
                  <v:path o:connecttype="segments"/>
                </v:shape>
              </w:pict>
            </w:r>
          </w:p>
        </w:tc>
        <w:tc>
          <w:tcPr>
            <w:tcW w:w="964" w:type="dxa"/>
          </w:tcPr>
          <w:p w:rsidR="005B6646" w:rsidRDefault="005B6646">
            <w:pPr>
              <w:pStyle w:val="ConsPlusNormal"/>
              <w:jc w:val="center"/>
            </w:pPr>
            <w:r>
              <w:t>42,3</w:t>
            </w:r>
          </w:p>
        </w:tc>
        <w:tc>
          <w:tcPr>
            <w:tcW w:w="964" w:type="dxa"/>
          </w:tcPr>
          <w:p w:rsidR="005B6646" w:rsidRDefault="005B6646">
            <w:pPr>
              <w:pStyle w:val="ConsPlusNormal"/>
              <w:jc w:val="center"/>
            </w:pPr>
            <w:r>
              <w:t>44,3</w:t>
            </w:r>
          </w:p>
        </w:tc>
        <w:tc>
          <w:tcPr>
            <w:tcW w:w="964" w:type="dxa"/>
          </w:tcPr>
          <w:p w:rsidR="005B6646" w:rsidRDefault="005B6646">
            <w:pPr>
              <w:pStyle w:val="ConsPlusNormal"/>
              <w:jc w:val="center"/>
            </w:pPr>
            <w:r>
              <w:t>44,7</w:t>
            </w:r>
          </w:p>
        </w:tc>
        <w:tc>
          <w:tcPr>
            <w:tcW w:w="964" w:type="dxa"/>
          </w:tcPr>
          <w:p w:rsidR="005B6646" w:rsidRDefault="005B6646">
            <w:pPr>
              <w:pStyle w:val="ConsPlusNormal"/>
              <w:jc w:val="center"/>
            </w:pPr>
            <w:r>
              <w:t>45,4</w:t>
            </w:r>
          </w:p>
        </w:tc>
        <w:tc>
          <w:tcPr>
            <w:tcW w:w="794" w:type="dxa"/>
          </w:tcPr>
          <w:p w:rsidR="005B6646" w:rsidRDefault="005B6646">
            <w:pPr>
              <w:pStyle w:val="ConsPlusNormal"/>
              <w:jc w:val="center"/>
            </w:pPr>
            <w:r>
              <w:t>45,6</w:t>
            </w:r>
          </w:p>
        </w:tc>
        <w:tc>
          <w:tcPr>
            <w:tcW w:w="680" w:type="dxa"/>
          </w:tcPr>
          <w:p w:rsidR="005B6646" w:rsidRDefault="005B6646">
            <w:pPr>
              <w:pStyle w:val="ConsPlusNormal"/>
              <w:jc w:val="center"/>
            </w:pPr>
            <w:r>
              <w:t>45,7</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3.4</w:t>
            </w:r>
          </w:p>
        </w:tc>
        <w:tc>
          <w:tcPr>
            <w:tcW w:w="1701" w:type="dxa"/>
          </w:tcPr>
          <w:p w:rsidR="005B6646" w:rsidRDefault="005B6646">
            <w:pPr>
              <w:pStyle w:val="ConsPlusNormal"/>
              <w:jc w:val="both"/>
            </w:pPr>
            <w:r>
              <w:t>Доля тарифных решений, принятых с соблюдением принципа баланса интересов производителей и потребителей товаров и услуг, в общем количестве тарифных решений</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61" style="width:12.75pt;height:17.25pt" coordsize="" o:spt="100" adj="0,,0" path="" filled="f" stroked="f">
                  <v:stroke joinstyle="miter"/>
                  <v:imagedata r:id="rId330" o:title="base_23648_159529_32804"/>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r>
      <w:tr w:rsidR="005B6646">
        <w:tc>
          <w:tcPr>
            <w:tcW w:w="624" w:type="dxa"/>
          </w:tcPr>
          <w:p w:rsidR="005B6646" w:rsidRDefault="005B6646">
            <w:pPr>
              <w:pStyle w:val="ConsPlusNormal"/>
            </w:pPr>
            <w:r>
              <w:t>3.5</w:t>
            </w:r>
          </w:p>
        </w:tc>
        <w:tc>
          <w:tcPr>
            <w:tcW w:w="1701" w:type="dxa"/>
          </w:tcPr>
          <w:p w:rsidR="005B6646" w:rsidRDefault="005B6646">
            <w:pPr>
              <w:pStyle w:val="ConsPlusNormal"/>
              <w:jc w:val="both"/>
            </w:pPr>
            <w:r>
              <w:t>Доля выявленных правонарушений в сфере регулирования ценообразования, по которым вынесены акты реагирования, от общего количества выявленных правонарушений в сфере регулируемого ценообразования</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62" style="width:12.75pt;height:17.25pt" coordsize="" o:spt="100" adj="0,,0" path="" filled="f" stroked="f">
                  <v:stroke joinstyle="miter"/>
                  <v:imagedata r:id="rId330" o:title="base_23648_159529_32805"/>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r>
      <w:tr w:rsidR="005B6646">
        <w:tc>
          <w:tcPr>
            <w:tcW w:w="624" w:type="dxa"/>
          </w:tcPr>
          <w:p w:rsidR="005B6646" w:rsidRDefault="005B6646">
            <w:pPr>
              <w:pStyle w:val="ConsPlusNormal"/>
            </w:pPr>
            <w:r>
              <w:t>3.6</w:t>
            </w:r>
          </w:p>
        </w:tc>
        <w:tc>
          <w:tcPr>
            <w:tcW w:w="1701" w:type="dxa"/>
          </w:tcPr>
          <w:p w:rsidR="005B6646" w:rsidRDefault="005B6646">
            <w:pPr>
              <w:pStyle w:val="ConsPlusNormal"/>
              <w:jc w:val="both"/>
            </w:pPr>
            <w:r>
              <w:t>Динамика сокращения срока рассмотрения документов, представляемых хозяйствующими субъектами для получения лицензии на заготовку, хранение, переработку и реализацию лома черных металлов, цветных металлов</w:t>
            </w:r>
          </w:p>
        </w:tc>
        <w:tc>
          <w:tcPr>
            <w:tcW w:w="680" w:type="dxa"/>
          </w:tcPr>
          <w:p w:rsidR="005B6646" w:rsidRDefault="005B6646">
            <w:pPr>
              <w:pStyle w:val="ConsPlusNormal"/>
            </w:pPr>
            <w:r>
              <w:t>дни</w:t>
            </w:r>
          </w:p>
        </w:tc>
        <w:tc>
          <w:tcPr>
            <w:tcW w:w="567" w:type="dxa"/>
          </w:tcPr>
          <w:p w:rsidR="005B6646" w:rsidRDefault="009E0D5F">
            <w:pPr>
              <w:pStyle w:val="ConsPlusNormal"/>
            </w:pPr>
            <w:r w:rsidRPr="009E0D5F">
              <w:rPr>
                <w:position w:val="-6"/>
              </w:rPr>
              <w:pict>
                <v:shape id="_x0000_i1063" style="width:12.75pt;height:17.25pt" coordsize="" o:spt="100" adj="0,,0" path="" filled="f" stroked="f">
                  <v:stroke joinstyle="miter"/>
                  <v:imagedata r:id="rId335" o:title="base_23648_159529_32806"/>
                  <v:formulas/>
                  <v:path o:connecttype="segments"/>
                </v:shape>
              </w:pict>
            </w:r>
          </w:p>
        </w:tc>
        <w:tc>
          <w:tcPr>
            <w:tcW w:w="964" w:type="dxa"/>
          </w:tcPr>
          <w:p w:rsidR="005B6646" w:rsidRDefault="005B6646">
            <w:pPr>
              <w:pStyle w:val="ConsPlusNormal"/>
              <w:jc w:val="center"/>
            </w:pPr>
            <w:r>
              <w:t>45</w:t>
            </w:r>
          </w:p>
        </w:tc>
        <w:tc>
          <w:tcPr>
            <w:tcW w:w="964" w:type="dxa"/>
          </w:tcPr>
          <w:p w:rsidR="005B6646" w:rsidRDefault="005B6646">
            <w:pPr>
              <w:pStyle w:val="ConsPlusNormal"/>
              <w:jc w:val="center"/>
            </w:pPr>
            <w:r>
              <w:t>45</w:t>
            </w:r>
          </w:p>
        </w:tc>
        <w:tc>
          <w:tcPr>
            <w:tcW w:w="964" w:type="dxa"/>
          </w:tcPr>
          <w:p w:rsidR="005B6646" w:rsidRDefault="005B6646">
            <w:pPr>
              <w:pStyle w:val="ConsPlusNormal"/>
              <w:jc w:val="center"/>
            </w:pPr>
            <w:r>
              <w:t>45</w:t>
            </w:r>
          </w:p>
        </w:tc>
        <w:tc>
          <w:tcPr>
            <w:tcW w:w="964" w:type="dxa"/>
          </w:tcPr>
          <w:p w:rsidR="005B6646" w:rsidRDefault="005B6646">
            <w:pPr>
              <w:pStyle w:val="ConsPlusNormal"/>
              <w:jc w:val="center"/>
            </w:pPr>
            <w:r>
              <w:t>44</w:t>
            </w:r>
          </w:p>
        </w:tc>
        <w:tc>
          <w:tcPr>
            <w:tcW w:w="794" w:type="dxa"/>
          </w:tcPr>
          <w:p w:rsidR="005B6646" w:rsidRDefault="005B6646">
            <w:pPr>
              <w:pStyle w:val="ConsPlusNormal"/>
              <w:jc w:val="center"/>
            </w:pPr>
            <w:r>
              <w:t>43</w:t>
            </w:r>
          </w:p>
        </w:tc>
        <w:tc>
          <w:tcPr>
            <w:tcW w:w="680" w:type="dxa"/>
          </w:tcPr>
          <w:p w:rsidR="005B6646" w:rsidRDefault="005B6646">
            <w:pPr>
              <w:pStyle w:val="ConsPlusNormal"/>
              <w:jc w:val="center"/>
            </w:pPr>
            <w:r>
              <w:t>42</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c>
          <w:tcPr>
            <w:tcW w:w="624" w:type="dxa"/>
          </w:tcPr>
          <w:p w:rsidR="005B6646" w:rsidRDefault="005B6646">
            <w:pPr>
              <w:pStyle w:val="ConsPlusNormal"/>
            </w:pPr>
            <w:r>
              <w:t>3.7</w:t>
            </w:r>
          </w:p>
        </w:tc>
        <w:tc>
          <w:tcPr>
            <w:tcW w:w="1701" w:type="dxa"/>
          </w:tcPr>
          <w:p w:rsidR="005B6646" w:rsidRDefault="005B6646">
            <w:pPr>
              <w:pStyle w:val="ConsPlusNormal"/>
              <w:jc w:val="both"/>
            </w:pPr>
            <w:r>
              <w:t>Динамика сокращения срока рассмотрения документов, представляемых хозяйствующими субъектами для получения лицензии на розничную продажу алкогольной продукции, разрешение на перевозку пассажиров и багажа легковым такси</w:t>
            </w:r>
          </w:p>
        </w:tc>
        <w:tc>
          <w:tcPr>
            <w:tcW w:w="680" w:type="dxa"/>
          </w:tcPr>
          <w:p w:rsidR="005B6646" w:rsidRDefault="005B6646">
            <w:pPr>
              <w:pStyle w:val="ConsPlusNormal"/>
            </w:pPr>
            <w:r>
              <w:t>дни</w:t>
            </w:r>
          </w:p>
        </w:tc>
        <w:tc>
          <w:tcPr>
            <w:tcW w:w="567" w:type="dxa"/>
          </w:tcPr>
          <w:p w:rsidR="005B6646" w:rsidRDefault="009E0D5F">
            <w:pPr>
              <w:pStyle w:val="ConsPlusNormal"/>
            </w:pPr>
            <w:r w:rsidRPr="009E0D5F">
              <w:rPr>
                <w:position w:val="-6"/>
              </w:rPr>
              <w:pict>
                <v:shape id="_x0000_i1064" style="width:12.75pt;height:17.25pt" coordsize="" o:spt="100" adj="0,,0" path="" filled="f" stroked="f">
                  <v:stroke joinstyle="miter"/>
                  <v:imagedata r:id="rId336" o:title="base_23648_159529_32807"/>
                  <v:formulas/>
                  <v:path o:connecttype="segments"/>
                </v:shape>
              </w:pict>
            </w:r>
          </w:p>
        </w:tc>
        <w:tc>
          <w:tcPr>
            <w:tcW w:w="964" w:type="dxa"/>
          </w:tcPr>
          <w:p w:rsidR="005B6646" w:rsidRDefault="005B6646">
            <w:pPr>
              <w:pStyle w:val="ConsPlusNormal"/>
              <w:jc w:val="center"/>
            </w:pPr>
            <w:r>
              <w:t>30</w:t>
            </w:r>
          </w:p>
        </w:tc>
        <w:tc>
          <w:tcPr>
            <w:tcW w:w="964" w:type="dxa"/>
          </w:tcPr>
          <w:p w:rsidR="005B6646" w:rsidRDefault="005B6646">
            <w:pPr>
              <w:pStyle w:val="ConsPlusNormal"/>
              <w:jc w:val="center"/>
            </w:pPr>
            <w:r>
              <w:t>30</w:t>
            </w:r>
          </w:p>
        </w:tc>
        <w:tc>
          <w:tcPr>
            <w:tcW w:w="964" w:type="dxa"/>
          </w:tcPr>
          <w:p w:rsidR="005B6646" w:rsidRDefault="005B6646">
            <w:pPr>
              <w:pStyle w:val="ConsPlusNormal"/>
              <w:jc w:val="center"/>
            </w:pPr>
            <w:r>
              <w:t>30</w:t>
            </w:r>
          </w:p>
        </w:tc>
        <w:tc>
          <w:tcPr>
            <w:tcW w:w="964" w:type="dxa"/>
          </w:tcPr>
          <w:p w:rsidR="005B6646" w:rsidRDefault="005B6646">
            <w:pPr>
              <w:pStyle w:val="ConsPlusNormal"/>
              <w:jc w:val="center"/>
            </w:pPr>
            <w:r>
              <w:t>29</w:t>
            </w:r>
          </w:p>
        </w:tc>
        <w:tc>
          <w:tcPr>
            <w:tcW w:w="794" w:type="dxa"/>
          </w:tcPr>
          <w:p w:rsidR="005B6646" w:rsidRDefault="005B6646">
            <w:pPr>
              <w:pStyle w:val="ConsPlusNormal"/>
              <w:jc w:val="center"/>
            </w:pPr>
            <w:r>
              <w:t>28</w:t>
            </w:r>
          </w:p>
        </w:tc>
        <w:tc>
          <w:tcPr>
            <w:tcW w:w="680" w:type="dxa"/>
          </w:tcPr>
          <w:p w:rsidR="005B6646" w:rsidRDefault="005B6646">
            <w:pPr>
              <w:pStyle w:val="ConsPlusNormal"/>
              <w:jc w:val="center"/>
            </w:pPr>
            <w:r>
              <w:t>27</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c>
          <w:tcPr>
            <w:tcW w:w="624" w:type="dxa"/>
          </w:tcPr>
          <w:p w:rsidR="005B6646" w:rsidRDefault="005B6646">
            <w:pPr>
              <w:pStyle w:val="ConsPlusNormal"/>
            </w:pPr>
            <w:r>
              <w:t>3.8</w:t>
            </w:r>
          </w:p>
        </w:tc>
        <w:tc>
          <w:tcPr>
            <w:tcW w:w="1701" w:type="dxa"/>
          </w:tcPr>
          <w:p w:rsidR="005B6646" w:rsidRDefault="005B6646">
            <w:pPr>
              <w:pStyle w:val="ConsPlusNormal"/>
              <w:jc w:val="both"/>
            </w:pPr>
            <w:r>
              <w:t>Удельный вес проведенных мероприятий по контролю качества и безопасности алкогольной продукции в общем количестве необходимых мероприятий в указанной области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65" style="width:12.75pt;height:17.25pt" coordsize="" o:spt="100" adj="0,,0" path="" filled="f" stroked="f">
                  <v:stroke joinstyle="miter"/>
                  <v:imagedata r:id="rId337" o:title="base_23648_159529_32808"/>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Служба Республики Коми по лицензированию</w:t>
            </w:r>
          </w:p>
        </w:tc>
      </w:tr>
      <w:tr w:rsidR="005B6646">
        <w:tc>
          <w:tcPr>
            <w:tcW w:w="13550" w:type="dxa"/>
            <w:gridSpan w:val="16"/>
          </w:tcPr>
          <w:p w:rsidR="005B6646" w:rsidRDefault="005B6646">
            <w:pPr>
              <w:pStyle w:val="ConsPlusNormal"/>
              <w:jc w:val="center"/>
              <w:outlineLvl w:val="4"/>
            </w:pPr>
            <w:r>
              <w:t>Задача 2. Развитие конкуренции на рынках товаров и услуг</w:t>
            </w:r>
          </w:p>
        </w:tc>
      </w:tr>
      <w:tr w:rsidR="005B6646">
        <w:tc>
          <w:tcPr>
            <w:tcW w:w="624" w:type="dxa"/>
          </w:tcPr>
          <w:p w:rsidR="005B6646" w:rsidRDefault="005B6646">
            <w:pPr>
              <w:pStyle w:val="ConsPlusNormal"/>
            </w:pPr>
            <w:r>
              <w:t>3.9</w:t>
            </w:r>
          </w:p>
        </w:tc>
        <w:tc>
          <w:tcPr>
            <w:tcW w:w="1701" w:type="dxa"/>
          </w:tcPr>
          <w:p w:rsidR="005B6646" w:rsidRDefault="005B6646">
            <w:pPr>
              <w:pStyle w:val="ConsPlusNormal"/>
              <w:jc w:val="both"/>
            </w:pPr>
            <w:r>
              <w:t>Обеспеченность торговыми площадями населения Республики Коми</w:t>
            </w:r>
          </w:p>
        </w:tc>
        <w:tc>
          <w:tcPr>
            <w:tcW w:w="680" w:type="dxa"/>
          </w:tcPr>
          <w:p w:rsidR="005B6646" w:rsidRDefault="005B6646">
            <w:pPr>
              <w:pStyle w:val="ConsPlusNormal"/>
            </w:pPr>
            <w:r>
              <w:t>кв.м на одну тысячу человек</w:t>
            </w:r>
          </w:p>
        </w:tc>
        <w:tc>
          <w:tcPr>
            <w:tcW w:w="567" w:type="dxa"/>
          </w:tcPr>
          <w:p w:rsidR="005B6646" w:rsidRDefault="009E0D5F">
            <w:pPr>
              <w:pStyle w:val="ConsPlusNormal"/>
            </w:pPr>
            <w:r w:rsidRPr="009E0D5F">
              <w:rPr>
                <w:position w:val="-6"/>
              </w:rPr>
              <w:pict>
                <v:shape id="_x0000_i1066" style="width:12.75pt;height:17.25pt" coordsize="" o:spt="100" adj="0,,0" path="" filled="f" stroked="f">
                  <v:stroke joinstyle="miter"/>
                  <v:imagedata r:id="rId330" o:title="base_23648_159529_32809"/>
                  <v:formulas/>
                  <v:path o:connecttype="segments"/>
                </v:shape>
              </w:pict>
            </w:r>
          </w:p>
        </w:tc>
        <w:tc>
          <w:tcPr>
            <w:tcW w:w="964" w:type="dxa"/>
          </w:tcPr>
          <w:p w:rsidR="005B6646" w:rsidRDefault="005B6646">
            <w:pPr>
              <w:pStyle w:val="ConsPlusNormal"/>
              <w:jc w:val="center"/>
            </w:pPr>
            <w:r>
              <w:t>638</w:t>
            </w:r>
          </w:p>
        </w:tc>
        <w:tc>
          <w:tcPr>
            <w:tcW w:w="964" w:type="dxa"/>
          </w:tcPr>
          <w:p w:rsidR="005B6646" w:rsidRDefault="005B6646">
            <w:pPr>
              <w:pStyle w:val="ConsPlusNormal"/>
              <w:jc w:val="center"/>
            </w:pPr>
            <w:r>
              <w:t>690</w:t>
            </w:r>
          </w:p>
        </w:tc>
        <w:tc>
          <w:tcPr>
            <w:tcW w:w="964" w:type="dxa"/>
          </w:tcPr>
          <w:p w:rsidR="005B6646" w:rsidRDefault="005B6646">
            <w:pPr>
              <w:pStyle w:val="ConsPlusNormal"/>
              <w:jc w:val="center"/>
            </w:pPr>
            <w:r>
              <w:t>705</w:t>
            </w:r>
          </w:p>
        </w:tc>
        <w:tc>
          <w:tcPr>
            <w:tcW w:w="964" w:type="dxa"/>
          </w:tcPr>
          <w:p w:rsidR="005B6646" w:rsidRDefault="005B6646">
            <w:pPr>
              <w:pStyle w:val="ConsPlusNormal"/>
              <w:jc w:val="center"/>
            </w:pPr>
            <w:r>
              <w:t>710</w:t>
            </w:r>
          </w:p>
        </w:tc>
        <w:tc>
          <w:tcPr>
            <w:tcW w:w="794" w:type="dxa"/>
          </w:tcPr>
          <w:p w:rsidR="005B6646" w:rsidRDefault="005B6646">
            <w:pPr>
              <w:pStyle w:val="ConsPlusNormal"/>
              <w:jc w:val="center"/>
            </w:pPr>
            <w:r>
              <w:t>715</w:t>
            </w:r>
          </w:p>
        </w:tc>
        <w:tc>
          <w:tcPr>
            <w:tcW w:w="680" w:type="dxa"/>
          </w:tcPr>
          <w:p w:rsidR="005B6646" w:rsidRDefault="005B6646">
            <w:pPr>
              <w:pStyle w:val="ConsPlusNormal"/>
              <w:jc w:val="center"/>
            </w:pPr>
            <w:r>
              <w:t>850</w:t>
            </w:r>
          </w:p>
        </w:tc>
        <w:tc>
          <w:tcPr>
            <w:tcW w:w="681" w:type="dxa"/>
          </w:tcPr>
          <w:p w:rsidR="005B6646" w:rsidRDefault="005B6646">
            <w:pPr>
              <w:pStyle w:val="ConsPlusNormal"/>
              <w:jc w:val="center"/>
            </w:pPr>
            <w:r>
              <w:t>874</w:t>
            </w:r>
          </w:p>
        </w:tc>
        <w:tc>
          <w:tcPr>
            <w:tcW w:w="680" w:type="dxa"/>
          </w:tcPr>
          <w:p w:rsidR="005B6646" w:rsidRDefault="005B6646">
            <w:pPr>
              <w:pStyle w:val="ConsPlusNormal"/>
              <w:jc w:val="center"/>
            </w:pPr>
            <w:r>
              <w:t>876</w:t>
            </w:r>
          </w:p>
        </w:tc>
        <w:tc>
          <w:tcPr>
            <w:tcW w:w="680" w:type="dxa"/>
          </w:tcPr>
          <w:p w:rsidR="005B6646" w:rsidRDefault="005B6646">
            <w:pPr>
              <w:pStyle w:val="ConsPlusNormal"/>
              <w:jc w:val="center"/>
            </w:pPr>
            <w:r>
              <w:t>878</w:t>
            </w:r>
          </w:p>
        </w:tc>
        <w:tc>
          <w:tcPr>
            <w:tcW w:w="680" w:type="dxa"/>
          </w:tcPr>
          <w:p w:rsidR="005B6646" w:rsidRDefault="005B6646">
            <w:pPr>
              <w:pStyle w:val="ConsPlusNormal"/>
              <w:jc w:val="center"/>
            </w:pPr>
            <w:r>
              <w:t>880</w:t>
            </w:r>
          </w:p>
        </w:tc>
        <w:tc>
          <w:tcPr>
            <w:tcW w:w="680" w:type="dxa"/>
          </w:tcPr>
          <w:p w:rsidR="005B6646" w:rsidRDefault="005B6646">
            <w:pPr>
              <w:pStyle w:val="ConsPlusNormal"/>
              <w:jc w:val="center"/>
            </w:pPr>
            <w:r>
              <w:t>882</w:t>
            </w:r>
          </w:p>
        </w:tc>
        <w:tc>
          <w:tcPr>
            <w:tcW w:w="1247" w:type="dxa"/>
          </w:tcPr>
          <w:p w:rsidR="005B6646" w:rsidRDefault="005B6646">
            <w:pPr>
              <w:pStyle w:val="ConsPlusNormal"/>
            </w:pPr>
            <w:r>
              <w:t>Министерство сельского хозяйства и потребительского рынка Республики Коми</w:t>
            </w:r>
          </w:p>
        </w:tc>
      </w:tr>
      <w:tr w:rsidR="005B6646">
        <w:tc>
          <w:tcPr>
            <w:tcW w:w="624" w:type="dxa"/>
          </w:tcPr>
          <w:p w:rsidR="005B6646" w:rsidRDefault="005B6646">
            <w:pPr>
              <w:pStyle w:val="ConsPlusNormal"/>
            </w:pPr>
            <w:r>
              <w:t>3.10</w:t>
            </w:r>
          </w:p>
        </w:tc>
        <w:tc>
          <w:tcPr>
            <w:tcW w:w="1701" w:type="dxa"/>
          </w:tcPr>
          <w:p w:rsidR="005B6646" w:rsidRDefault="005B6646">
            <w:pPr>
              <w:pStyle w:val="ConsPlusNormal"/>
              <w:jc w:val="both"/>
            </w:pPr>
            <w:r>
              <w:t>Оборот розничной торговли в расчете на одного жителя Республики Коми</w:t>
            </w:r>
          </w:p>
        </w:tc>
        <w:tc>
          <w:tcPr>
            <w:tcW w:w="680" w:type="dxa"/>
          </w:tcPr>
          <w:p w:rsidR="005B6646" w:rsidRDefault="005B6646">
            <w:pPr>
              <w:pStyle w:val="ConsPlusNormal"/>
            </w:pPr>
            <w:r>
              <w:t>тыс. рублей</w:t>
            </w:r>
          </w:p>
        </w:tc>
        <w:tc>
          <w:tcPr>
            <w:tcW w:w="567" w:type="dxa"/>
          </w:tcPr>
          <w:p w:rsidR="005B6646" w:rsidRDefault="009E0D5F">
            <w:pPr>
              <w:pStyle w:val="ConsPlusNormal"/>
            </w:pPr>
            <w:r w:rsidRPr="009E0D5F">
              <w:rPr>
                <w:position w:val="-6"/>
              </w:rPr>
              <w:pict>
                <v:shape id="_x0000_i1067" style="width:12.75pt;height:17.25pt" coordsize="" o:spt="100" adj="0,,0" path="" filled="f" stroked="f">
                  <v:stroke joinstyle="miter"/>
                  <v:imagedata r:id="rId330" o:title="base_23648_159529_32810"/>
                  <v:formulas/>
                  <v:path o:connecttype="segments"/>
                </v:shape>
              </w:pict>
            </w:r>
          </w:p>
        </w:tc>
        <w:tc>
          <w:tcPr>
            <w:tcW w:w="964" w:type="dxa"/>
          </w:tcPr>
          <w:p w:rsidR="005B6646" w:rsidRDefault="005B6646">
            <w:pPr>
              <w:pStyle w:val="ConsPlusNormal"/>
              <w:jc w:val="center"/>
            </w:pPr>
            <w:r>
              <w:t>142</w:t>
            </w:r>
          </w:p>
        </w:tc>
        <w:tc>
          <w:tcPr>
            <w:tcW w:w="964" w:type="dxa"/>
          </w:tcPr>
          <w:p w:rsidR="005B6646" w:rsidRDefault="005B6646">
            <w:pPr>
              <w:pStyle w:val="ConsPlusNormal"/>
              <w:jc w:val="center"/>
            </w:pPr>
            <w:r>
              <w:t>156</w:t>
            </w:r>
          </w:p>
        </w:tc>
        <w:tc>
          <w:tcPr>
            <w:tcW w:w="964" w:type="dxa"/>
          </w:tcPr>
          <w:p w:rsidR="005B6646" w:rsidRDefault="005B6646">
            <w:pPr>
              <w:pStyle w:val="ConsPlusNormal"/>
              <w:jc w:val="center"/>
            </w:pPr>
            <w:r>
              <w:t>169</w:t>
            </w:r>
          </w:p>
        </w:tc>
        <w:tc>
          <w:tcPr>
            <w:tcW w:w="964" w:type="dxa"/>
          </w:tcPr>
          <w:p w:rsidR="005B6646" w:rsidRDefault="005B6646">
            <w:pPr>
              <w:pStyle w:val="ConsPlusNormal"/>
              <w:jc w:val="center"/>
            </w:pPr>
            <w:r>
              <w:t>185</w:t>
            </w:r>
          </w:p>
        </w:tc>
        <w:tc>
          <w:tcPr>
            <w:tcW w:w="794" w:type="dxa"/>
          </w:tcPr>
          <w:p w:rsidR="005B6646" w:rsidRDefault="005B6646">
            <w:pPr>
              <w:pStyle w:val="ConsPlusNormal"/>
              <w:jc w:val="center"/>
            </w:pPr>
            <w:r>
              <w:t>176</w:t>
            </w:r>
          </w:p>
        </w:tc>
        <w:tc>
          <w:tcPr>
            <w:tcW w:w="680" w:type="dxa"/>
          </w:tcPr>
          <w:p w:rsidR="005B6646" w:rsidRDefault="005B6646">
            <w:pPr>
              <w:pStyle w:val="ConsPlusNormal"/>
              <w:jc w:val="center"/>
            </w:pPr>
            <w:r>
              <w:t>176</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3.11</w:t>
            </w:r>
          </w:p>
        </w:tc>
        <w:tc>
          <w:tcPr>
            <w:tcW w:w="1701" w:type="dxa"/>
          </w:tcPr>
          <w:p w:rsidR="005B6646" w:rsidRDefault="005B6646">
            <w:pPr>
              <w:pStyle w:val="ConsPlusNormal"/>
              <w:jc w:val="both"/>
            </w:pPr>
            <w:r>
              <w:t>Удельный вес сетевых торговых структур в общем объеме оборота розничной торговли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68" style="width:12.75pt;height:17.25pt" coordsize="" o:spt="100" adj="0,,0" path="" filled="f" stroked="f">
                  <v:stroke joinstyle="miter"/>
                  <v:imagedata r:id="rId330" o:title="base_23648_159529_32811"/>
                  <v:formulas/>
                  <v:path o:connecttype="segments"/>
                </v:shape>
              </w:pict>
            </w:r>
          </w:p>
        </w:tc>
        <w:tc>
          <w:tcPr>
            <w:tcW w:w="964" w:type="dxa"/>
          </w:tcPr>
          <w:p w:rsidR="005B6646" w:rsidRDefault="005B6646">
            <w:pPr>
              <w:pStyle w:val="ConsPlusNormal"/>
              <w:jc w:val="center"/>
            </w:pPr>
            <w:r>
              <w:t>15,5</w:t>
            </w:r>
          </w:p>
        </w:tc>
        <w:tc>
          <w:tcPr>
            <w:tcW w:w="964" w:type="dxa"/>
          </w:tcPr>
          <w:p w:rsidR="005B6646" w:rsidRDefault="005B6646">
            <w:pPr>
              <w:pStyle w:val="ConsPlusNormal"/>
              <w:jc w:val="center"/>
            </w:pPr>
            <w:r>
              <w:t>19,5</w:t>
            </w:r>
          </w:p>
        </w:tc>
        <w:tc>
          <w:tcPr>
            <w:tcW w:w="964" w:type="dxa"/>
          </w:tcPr>
          <w:p w:rsidR="005B6646" w:rsidRDefault="005B6646">
            <w:pPr>
              <w:pStyle w:val="ConsPlusNormal"/>
              <w:jc w:val="center"/>
            </w:pPr>
            <w:r>
              <w:t>19,5</w:t>
            </w:r>
          </w:p>
        </w:tc>
        <w:tc>
          <w:tcPr>
            <w:tcW w:w="964" w:type="dxa"/>
          </w:tcPr>
          <w:p w:rsidR="005B6646" w:rsidRDefault="005B6646">
            <w:pPr>
              <w:pStyle w:val="ConsPlusNormal"/>
              <w:jc w:val="center"/>
            </w:pPr>
            <w:r>
              <w:t>20</w:t>
            </w:r>
          </w:p>
        </w:tc>
        <w:tc>
          <w:tcPr>
            <w:tcW w:w="794" w:type="dxa"/>
          </w:tcPr>
          <w:p w:rsidR="005B6646" w:rsidRDefault="005B6646">
            <w:pPr>
              <w:pStyle w:val="ConsPlusNormal"/>
              <w:jc w:val="center"/>
            </w:pPr>
            <w:r>
              <w:t>20,5</w:t>
            </w:r>
          </w:p>
        </w:tc>
        <w:tc>
          <w:tcPr>
            <w:tcW w:w="680" w:type="dxa"/>
          </w:tcPr>
          <w:p w:rsidR="005B6646" w:rsidRDefault="005B6646">
            <w:pPr>
              <w:pStyle w:val="ConsPlusNormal"/>
              <w:jc w:val="center"/>
            </w:pPr>
            <w:r>
              <w:t>26</w:t>
            </w:r>
          </w:p>
        </w:tc>
        <w:tc>
          <w:tcPr>
            <w:tcW w:w="681" w:type="dxa"/>
          </w:tcPr>
          <w:p w:rsidR="005B6646" w:rsidRDefault="005B6646">
            <w:pPr>
              <w:pStyle w:val="ConsPlusNormal"/>
              <w:jc w:val="center"/>
            </w:pPr>
            <w:r>
              <w:t>27</w:t>
            </w:r>
          </w:p>
        </w:tc>
        <w:tc>
          <w:tcPr>
            <w:tcW w:w="680" w:type="dxa"/>
          </w:tcPr>
          <w:p w:rsidR="005B6646" w:rsidRDefault="005B6646">
            <w:pPr>
              <w:pStyle w:val="ConsPlusNormal"/>
              <w:jc w:val="center"/>
            </w:pPr>
            <w:r>
              <w:t>28</w:t>
            </w:r>
          </w:p>
        </w:tc>
        <w:tc>
          <w:tcPr>
            <w:tcW w:w="680" w:type="dxa"/>
          </w:tcPr>
          <w:p w:rsidR="005B6646" w:rsidRDefault="005B6646">
            <w:pPr>
              <w:pStyle w:val="ConsPlusNormal"/>
              <w:jc w:val="center"/>
            </w:pPr>
            <w:r>
              <w:t>28</w:t>
            </w:r>
          </w:p>
        </w:tc>
        <w:tc>
          <w:tcPr>
            <w:tcW w:w="680" w:type="dxa"/>
          </w:tcPr>
          <w:p w:rsidR="005B6646" w:rsidRDefault="005B6646">
            <w:pPr>
              <w:pStyle w:val="ConsPlusNormal"/>
              <w:jc w:val="center"/>
            </w:pPr>
            <w:r>
              <w:t>28</w:t>
            </w:r>
          </w:p>
        </w:tc>
        <w:tc>
          <w:tcPr>
            <w:tcW w:w="680" w:type="dxa"/>
          </w:tcPr>
          <w:p w:rsidR="005B6646" w:rsidRDefault="005B6646">
            <w:pPr>
              <w:pStyle w:val="ConsPlusNormal"/>
              <w:jc w:val="center"/>
            </w:pPr>
            <w:r>
              <w:t>28</w:t>
            </w:r>
          </w:p>
        </w:tc>
        <w:tc>
          <w:tcPr>
            <w:tcW w:w="1247" w:type="dxa"/>
          </w:tcPr>
          <w:p w:rsidR="005B6646" w:rsidRDefault="005B6646">
            <w:pPr>
              <w:pStyle w:val="ConsPlusNormal"/>
            </w:pPr>
            <w:r>
              <w:t>Министерство сельского хозяйства и потребительского рынка Республики Коми</w:t>
            </w:r>
          </w:p>
        </w:tc>
      </w:tr>
      <w:tr w:rsidR="005B6646">
        <w:tc>
          <w:tcPr>
            <w:tcW w:w="624" w:type="dxa"/>
          </w:tcPr>
          <w:p w:rsidR="005B6646" w:rsidRDefault="005B6646">
            <w:pPr>
              <w:pStyle w:val="ConsPlusNormal"/>
            </w:pPr>
            <w:r>
              <w:t>3.12</w:t>
            </w:r>
          </w:p>
        </w:tc>
        <w:tc>
          <w:tcPr>
            <w:tcW w:w="1701" w:type="dxa"/>
          </w:tcPr>
          <w:p w:rsidR="005B6646" w:rsidRDefault="005B6646">
            <w:pPr>
              <w:pStyle w:val="ConsPlusNormal"/>
              <w:jc w:val="both"/>
            </w:pPr>
            <w:r>
              <w:t xml:space="preserve">Доля социально значимых продовольственных товаров в общем объеме социально значимых продовольственных товаров, перечень которых утвержден </w:t>
            </w:r>
            <w:hyperlink r:id="rId338" w:history="1">
              <w:r>
                <w:rPr>
                  <w:color w:val="0000FF"/>
                </w:rPr>
                <w:t>постановлением</w:t>
              </w:r>
            </w:hyperlink>
            <w:r>
              <w:t xml:space="preserve"> Правительства Российской Федерации от 15 июля 2010 г. N 530, расходы по доставке которых в труднодоступные и/или малочисленные и/или отдаленные сельские населенные пункты принимаются к возмещению за счет средств республиканского бюджета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69" style="width:12.75pt;height:17.25pt" coordsize="" o:spt="100" adj="0,,0" path="" filled="f" stroked="f">
                  <v:stroke joinstyle="miter"/>
                  <v:imagedata r:id="rId330" o:title="base_23648_159529_32812"/>
                  <v:formulas/>
                  <v:path o:connecttype="segments"/>
                </v:shape>
              </w:pict>
            </w:r>
          </w:p>
        </w:tc>
        <w:tc>
          <w:tcPr>
            <w:tcW w:w="964" w:type="dxa"/>
          </w:tcPr>
          <w:p w:rsidR="005B6646" w:rsidRDefault="005B6646">
            <w:pPr>
              <w:pStyle w:val="ConsPlusNormal"/>
              <w:jc w:val="center"/>
            </w:pPr>
            <w:r>
              <w:t>97</w:t>
            </w:r>
          </w:p>
        </w:tc>
        <w:tc>
          <w:tcPr>
            <w:tcW w:w="964" w:type="dxa"/>
          </w:tcPr>
          <w:p w:rsidR="005B6646" w:rsidRDefault="005B6646">
            <w:pPr>
              <w:pStyle w:val="ConsPlusNormal"/>
              <w:jc w:val="center"/>
            </w:pPr>
            <w:r>
              <w:t>97,7</w:t>
            </w:r>
          </w:p>
        </w:tc>
        <w:tc>
          <w:tcPr>
            <w:tcW w:w="964" w:type="dxa"/>
          </w:tcPr>
          <w:p w:rsidR="005B6646" w:rsidRDefault="005B6646">
            <w:pPr>
              <w:pStyle w:val="ConsPlusNormal"/>
              <w:jc w:val="center"/>
            </w:pPr>
            <w:r>
              <w:t>98,1</w:t>
            </w:r>
          </w:p>
        </w:tc>
        <w:tc>
          <w:tcPr>
            <w:tcW w:w="964" w:type="dxa"/>
          </w:tcPr>
          <w:p w:rsidR="005B6646" w:rsidRDefault="005B6646">
            <w:pPr>
              <w:pStyle w:val="ConsPlusNormal"/>
              <w:jc w:val="center"/>
            </w:pPr>
            <w:r>
              <w:t>98,4</w:t>
            </w:r>
          </w:p>
        </w:tc>
        <w:tc>
          <w:tcPr>
            <w:tcW w:w="794" w:type="dxa"/>
          </w:tcPr>
          <w:p w:rsidR="005B6646" w:rsidRDefault="005B6646">
            <w:pPr>
              <w:pStyle w:val="ConsPlusNormal"/>
              <w:jc w:val="center"/>
            </w:pPr>
            <w:r>
              <w:t>98,9</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3.13</w:t>
            </w:r>
          </w:p>
        </w:tc>
        <w:tc>
          <w:tcPr>
            <w:tcW w:w="1701" w:type="dxa"/>
          </w:tcPr>
          <w:p w:rsidR="005B6646" w:rsidRDefault="005B6646">
            <w:pPr>
              <w:pStyle w:val="ConsPlusNormal"/>
              <w:jc w:val="both"/>
            </w:pPr>
            <w:r>
              <w:t>Доля получателей государственной поддержки по доставке товаров в труднодоступные и отдаленные сельские населенные пункты в общем числе хозяйствующих субъектов, осуществляющих торговое обслуживание таких населенных пунктов, подавших заявки на получение такой поддержки и соответствующих установленным требованиям</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0" style="width:12.75pt;height:17.25pt" coordsize="" o:spt="100" adj="0,,0" path="" filled="f" stroked="f">
                  <v:stroke joinstyle="miter"/>
                  <v:imagedata r:id="rId330" o:title="base_23648_159529_32813"/>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сельского хозяйства и потребительского рынка Республики Коми</w:t>
            </w:r>
          </w:p>
        </w:tc>
      </w:tr>
      <w:tr w:rsidR="005B6646">
        <w:tc>
          <w:tcPr>
            <w:tcW w:w="13550" w:type="dxa"/>
            <w:gridSpan w:val="16"/>
          </w:tcPr>
          <w:p w:rsidR="005B6646" w:rsidRDefault="009E0D5F">
            <w:pPr>
              <w:pStyle w:val="ConsPlusNormal"/>
              <w:jc w:val="center"/>
              <w:outlineLvl w:val="3"/>
            </w:pPr>
            <w:hyperlink w:anchor="P418" w:history="1">
              <w:r w:rsidR="005B6646">
                <w:rPr>
                  <w:color w:val="0000FF"/>
                </w:rPr>
                <w:t>Подпрограмма 4</w:t>
              </w:r>
            </w:hyperlink>
            <w:r w:rsidR="005B6646">
              <w:t>. Социально-трудовые отношения в Республике Коми</w:t>
            </w:r>
          </w:p>
        </w:tc>
      </w:tr>
      <w:tr w:rsidR="005B6646">
        <w:tc>
          <w:tcPr>
            <w:tcW w:w="13550" w:type="dxa"/>
            <w:gridSpan w:val="16"/>
          </w:tcPr>
          <w:p w:rsidR="005B6646" w:rsidRDefault="005B6646">
            <w:pPr>
              <w:pStyle w:val="ConsPlusNormal"/>
              <w:jc w:val="center"/>
              <w:outlineLvl w:val="4"/>
            </w:pPr>
            <w:r>
              <w:t>Задача 1. Реализация эффективных мер государственного регулирования доходов населения</w:t>
            </w:r>
          </w:p>
        </w:tc>
      </w:tr>
      <w:tr w:rsidR="005B6646">
        <w:tc>
          <w:tcPr>
            <w:tcW w:w="624" w:type="dxa"/>
          </w:tcPr>
          <w:p w:rsidR="005B6646" w:rsidRDefault="005B6646">
            <w:pPr>
              <w:pStyle w:val="ConsPlusNormal"/>
            </w:pPr>
            <w:r>
              <w:t>4.1</w:t>
            </w:r>
          </w:p>
        </w:tc>
        <w:tc>
          <w:tcPr>
            <w:tcW w:w="1701" w:type="dxa"/>
          </w:tcPr>
          <w:p w:rsidR="005B6646" w:rsidRDefault="005B6646">
            <w:pPr>
              <w:pStyle w:val="ConsPlusNormal"/>
              <w:jc w:val="both"/>
            </w:pPr>
            <w:r>
              <w:t>Динамика среднедушевых номинальных доходов населения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1" style="width:12.75pt;height:17.25pt" coordsize="" o:spt="100" adj="0,,0" path="" filled="f" stroked="f">
                  <v:stroke joinstyle="miter"/>
                  <v:imagedata r:id="rId330" o:title="base_23648_159529_32814"/>
                  <v:formulas/>
                  <v:path o:connecttype="segments"/>
                </v:shape>
              </w:pict>
            </w:r>
          </w:p>
        </w:tc>
        <w:tc>
          <w:tcPr>
            <w:tcW w:w="964" w:type="dxa"/>
          </w:tcPr>
          <w:p w:rsidR="005B6646" w:rsidRDefault="005B6646">
            <w:pPr>
              <w:pStyle w:val="ConsPlusNormal"/>
              <w:jc w:val="center"/>
            </w:pPr>
            <w:r>
              <w:t>107,4</w:t>
            </w:r>
          </w:p>
        </w:tc>
        <w:tc>
          <w:tcPr>
            <w:tcW w:w="964" w:type="dxa"/>
          </w:tcPr>
          <w:p w:rsidR="005B6646" w:rsidRDefault="005B6646">
            <w:pPr>
              <w:pStyle w:val="ConsPlusNormal"/>
              <w:jc w:val="center"/>
            </w:pPr>
            <w:r>
              <w:t>109,5</w:t>
            </w:r>
          </w:p>
        </w:tc>
        <w:tc>
          <w:tcPr>
            <w:tcW w:w="964" w:type="dxa"/>
          </w:tcPr>
          <w:p w:rsidR="005B6646" w:rsidRDefault="005B6646">
            <w:pPr>
              <w:pStyle w:val="ConsPlusNormal"/>
              <w:jc w:val="center"/>
            </w:pPr>
            <w:r>
              <w:t>109,8</w:t>
            </w:r>
          </w:p>
        </w:tc>
        <w:tc>
          <w:tcPr>
            <w:tcW w:w="964" w:type="dxa"/>
          </w:tcPr>
          <w:p w:rsidR="005B6646" w:rsidRDefault="005B6646">
            <w:pPr>
              <w:pStyle w:val="ConsPlusNormal"/>
              <w:jc w:val="center"/>
            </w:pPr>
            <w:r>
              <w:t>109,5</w:t>
            </w:r>
          </w:p>
        </w:tc>
        <w:tc>
          <w:tcPr>
            <w:tcW w:w="794" w:type="dxa"/>
          </w:tcPr>
          <w:p w:rsidR="005B6646" w:rsidRDefault="005B6646">
            <w:pPr>
              <w:pStyle w:val="ConsPlusNormal"/>
              <w:jc w:val="center"/>
            </w:pPr>
            <w:r>
              <w:t>109,5</w:t>
            </w:r>
          </w:p>
        </w:tc>
        <w:tc>
          <w:tcPr>
            <w:tcW w:w="680" w:type="dxa"/>
          </w:tcPr>
          <w:p w:rsidR="005B6646" w:rsidRDefault="005B6646">
            <w:pPr>
              <w:pStyle w:val="ConsPlusNormal"/>
              <w:jc w:val="center"/>
            </w:pPr>
            <w:r>
              <w:t>96,0</w:t>
            </w:r>
          </w:p>
        </w:tc>
        <w:tc>
          <w:tcPr>
            <w:tcW w:w="681" w:type="dxa"/>
          </w:tcPr>
          <w:p w:rsidR="005B6646" w:rsidRDefault="005B6646">
            <w:pPr>
              <w:pStyle w:val="ConsPlusNormal"/>
              <w:jc w:val="center"/>
            </w:pPr>
            <w:r>
              <w:t>96,3</w:t>
            </w:r>
          </w:p>
        </w:tc>
        <w:tc>
          <w:tcPr>
            <w:tcW w:w="680" w:type="dxa"/>
          </w:tcPr>
          <w:p w:rsidR="005B6646" w:rsidRDefault="005B6646">
            <w:pPr>
              <w:pStyle w:val="ConsPlusNormal"/>
              <w:jc w:val="center"/>
            </w:pPr>
            <w:r>
              <w:t>99,7</w:t>
            </w:r>
          </w:p>
        </w:tc>
        <w:tc>
          <w:tcPr>
            <w:tcW w:w="680" w:type="dxa"/>
          </w:tcPr>
          <w:p w:rsidR="005B6646" w:rsidRDefault="005B6646">
            <w:pPr>
              <w:pStyle w:val="ConsPlusNormal"/>
              <w:jc w:val="center"/>
            </w:pPr>
            <w:r>
              <w:t>102,4</w:t>
            </w:r>
          </w:p>
        </w:tc>
        <w:tc>
          <w:tcPr>
            <w:tcW w:w="680" w:type="dxa"/>
          </w:tcPr>
          <w:p w:rsidR="005B6646" w:rsidRDefault="005B6646">
            <w:pPr>
              <w:pStyle w:val="ConsPlusNormal"/>
              <w:jc w:val="center"/>
            </w:pPr>
            <w:r>
              <w:t>103,7</w:t>
            </w:r>
          </w:p>
        </w:tc>
        <w:tc>
          <w:tcPr>
            <w:tcW w:w="680" w:type="dxa"/>
          </w:tcPr>
          <w:p w:rsidR="005B6646" w:rsidRDefault="005B6646">
            <w:pPr>
              <w:pStyle w:val="ConsPlusNormal"/>
              <w:jc w:val="center"/>
            </w:pPr>
            <w:r>
              <w:t>105,5</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4.2</w:t>
            </w:r>
          </w:p>
        </w:tc>
        <w:tc>
          <w:tcPr>
            <w:tcW w:w="1701" w:type="dxa"/>
          </w:tcPr>
          <w:p w:rsidR="005B6646" w:rsidRDefault="005B6646">
            <w:pPr>
              <w:pStyle w:val="ConsPlusNormal"/>
              <w:jc w:val="both"/>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tc>
        <w:tc>
          <w:tcPr>
            <w:tcW w:w="680" w:type="dxa"/>
          </w:tcPr>
          <w:p w:rsidR="005B6646" w:rsidRDefault="005B6646">
            <w:pPr>
              <w:pStyle w:val="ConsPlusNormal"/>
            </w:pPr>
            <w:r>
              <w:t>раз</w:t>
            </w:r>
          </w:p>
        </w:tc>
        <w:tc>
          <w:tcPr>
            <w:tcW w:w="567" w:type="dxa"/>
          </w:tcPr>
          <w:p w:rsidR="005B6646" w:rsidRDefault="009E0D5F">
            <w:pPr>
              <w:pStyle w:val="ConsPlusNormal"/>
            </w:pPr>
            <w:r w:rsidRPr="009E0D5F">
              <w:rPr>
                <w:position w:val="-6"/>
              </w:rPr>
              <w:pict>
                <v:shape id="_x0000_i1072" style="width:12.75pt;height:17.25pt" coordsize="" o:spt="100" adj="0,,0" path="" filled="f" stroked="f">
                  <v:stroke joinstyle="miter"/>
                  <v:imagedata r:id="rId330" o:title="base_23648_159529_32815"/>
                  <v:formulas/>
                  <v:path o:connecttype="segments"/>
                </v:shape>
              </w:pict>
            </w:r>
          </w:p>
        </w:tc>
        <w:tc>
          <w:tcPr>
            <w:tcW w:w="964" w:type="dxa"/>
          </w:tcPr>
          <w:p w:rsidR="005B6646" w:rsidRDefault="005B6646">
            <w:pPr>
              <w:pStyle w:val="ConsPlusNormal"/>
              <w:jc w:val="center"/>
            </w:pPr>
            <w:r>
              <w:t>2,6</w:t>
            </w:r>
          </w:p>
        </w:tc>
        <w:tc>
          <w:tcPr>
            <w:tcW w:w="964" w:type="dxa"/>
          </w:tcPr>
          <w:p w:rsidR="005B6646" w:rsidRDefault="005B6646">
            <w:pPr>
              <w:pStyle w:val="ConsPlusNormal"/>
              <w:jc w:val="center"/>
            </w:pPr>
            <w:r>
              <w:t>2,7</w:t>
            </w:r>
          </w:p>
        </w:tc>
        <w:tc>
          <w:tcPr>
            <w:tcW w:w="964" w:type="dxa"/>
          </w:tcPr>
          <w:p w:rsidR="005B6646" w:rsidRDefault="005B6646">
            <w:pPr>
              <w:pStyle w:val="ConsPlusNormal"/>
              <w:jc w:val="center"/>
            </w:pPr>
            <w:r>
              <w:t>2,8</w:t>
            </w:r>
          </w:p>
        </w:tc>
        <w:tc>
          <w:tcPr>
            <w:tcW w:w="964" w:type="dxa"/>
          </w:tcPr>
          <w:p w:rsidR="005B6646" w:rsidRDefault="005B6646">
            <w:pPr>
              <w:pStyle w:val="ConsPlusNormal"/>
              <w:jc w:val="center"/>
            </w:pPr>
            <w:r>
              <w:t>3,1</w:t>
            </w:r>
          </w:p>
        </w:tc>
        <w:tc>
          <w:tcPr>
            <w:tcW w:w="794" w:type="dxa"/>
          </w:tcPr>
          <w:p w:rsidR="005B6646" w:rsidRDefault="005B6646">
            <w:pPr>
              <w:pStyle w:val="ConsPlusNormal"/>
              <w:jc w:val="center"/>
            </w:pPr>
            <w:r>
              <w:t>3,0</w:t>
            </w:r>
          </w:p>
        </w:tc>
        <w:tc>
          <w:tcPr>
            <w:tcW w:w="680" w:type="dxa"/>
          </w:tcPr>
          <w:p w:rsidR="005B6646" w:rsidRDefault="005B6646">
            <w:pPr>
              <w:pStyle w:val="ConsPlusNormal"/>
              <w:jc w:val="center"/>
            </w:pPr>
            <w:r>
              <w:t>3,1</w:t>
            </w:r>
          </w:p>
        </w:tc>
        <w:tc>
          <w:tcPr>
            <w:tcW w:w="681" w:type="dxa"/>
          </w:tcPr>
          <w:p w:rsidR="005B6646" w:rsidRDefault="005B6646">
            <w:pPr>
              <w:pStyle w:val="ConsPlusNormal"/>
              <w:jc w:val="center"/>
            </w:pPr>
            <w:r>
              <w:t>2,9</w:t>
            </w:r>
          </w:p>
        </w:tc>
        <w:tc>
          <w:tcPr>
            <w:tcW w:w="680" w:type="dxa"/>
          </w:tcPr>
          <w:p w:rsidR="005B6646" w:rsidRDefault="005B6646">
            <w:pPr>
              <w:pStyle w:val="ConsPlusNormal"/>
              <w:jc w:val="center"/>
            </w:pPr>
            <w:r>
              <w:t>2,9</w:t>
            </w:r>
          </w:p>
        </w:tc>
        <w:tc>
          <w:tcPr>
            <w:tcW w:w="680" w:type="dxa"/>
          </w:tcPr>
          <w:p w:rsidR="005B6646" w:rsidRDefault="005B6646">
            <w:pPr>
              <w:pStyle w:val="ConsPlusNormal"/>
              <w:jc w:val="center"/>
            </w:pPr>
            <w:r>
              <w:t>2,9</w:t>
            </w:r>
          </w:p>
        </w:tc>
        <w:tc>
          <w:tcPr>
            <w:tcW w:w="680" w:type="dxa"/>
          </w:tcPr>
          <w:p w:rsidR="005B6646" w:rsidRDefault="005B6646">
            <w:pPr>
              <w:pStyle w:val="ConsPlusNormal"/>
              <w:jc w:val="center"/>
            </w:pPr>
            <w:r>
              <w:t>3,0</w:t>
            </w:r>
          </w:p>
        </w:tc>
        <w:tc>
          <w:tcPr>
            <w:tcW w:w="680" w:type="dxa"/>
          </w:tcPr>
          <w:p w:rsidR="005B6646" w:rsidRDefault="005B6646">
            <w:pPr>
              <w:pStyle w:val="ConsPlusNormal"/>
              <w:jc w:val="center"/>
            </w:pPr>
            <w:r>
              <w:t>3,0</w:t>
            </w:r>
          </w:p>
        </w:tc>
        <w:tc>
          <w:tcPr>
            <w:tcW w:w="1247" w:type="dxa"/>
          </w:tcPr>
          <w:p w:rsidR="005B6646" w:rsidRDefault="005B6646">
            <w:pPr>
              <w:pStyle w:val="ConsPlusNormal"/>
            </w:pPr>
            <w:r>
              <w:t>Министерство экономики Республики Коми</w:t>
            </w:r>
          </w:p>
        </w:tc>
      </w:tr>
      <w:tr w:rsidR="005B6646">
        <w:tc>
          <w:tcPr>
            <w:tcW w:w="13550" w:type="dxa"/>
            <w:gridSpan w:val="16"/>
          </w:tcPr>
          <w:p w:rsidR="005B6646" w:rsidRDefault="005B6646">
            <w:pPr>
              <w:pStyle w:val="ConsPlusNormal"/>
              <w:jc w:val="center"/>
              <w:outlineLvl w:val="4"/>
            </w:pPr>
            <w:r>
              <w:t>Задача 2. Содействие развитию системы социального партнерства в сфере труда в Республике Коми</w:t>
            </w:r>
          </w:p>
        </w:tc>
      </w:tr>
      <w:tr w:rsidR="005B6646">
        <w:tc>
          <w:tcPr>
            <w:tcW w:w="624" w:type="dxa"/>
          </w:tcPr>
          <w:p w:rsidR="005B6646" w:rsidRDefault="005B6646">
            <w:pPr>
              <w:pStyle w:val="ConsPlusNormal"/>
            </w:pPr>
            <w:r>
              <w:t>4.3</w:t>
            </w:r>
          </w:p>
        </w:tc>
        <w:tc>
          <w:tcPr>
            <w:tcW w:w="1701" w:type="dxa"/>
          </w:tcPr>
          <w:p w:rsidR="005B6646" w:rsidRDefault="005B6646">
            <w:pPr>
              <w:pStyle w:val="ConsPlusNormal"/>
              <w:jc w:val="both"/>
            </w:pPr>
            <w:r>
              <w:t>Удельный вес организаций Республики Коми, охваченных коллективно-договорными отношениями, в общем количестве организаций в Республике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3" style="width:12.75pt;height:17.25pt" coordsize="" o:spt="100" adj="0,,0" path="" filled="f" stroked="f">
                  <v:stroke joinstyle="miter"/>
                  <v:imagedata r:id="rId330" o:title="base_23648_159529_32816"/>
                  <v:formulas/>
                  <v:path o:connecttype="segments"/>
                </v:shape>
              </w:pict>
            </w:r>
          </w:p>
        </w:tc>
        <w:tc>
          <w:tcPr>
            <w:tcW w:w="964" w:type="dxa"/>
          </w:tcPr>
          <w:p w:rsidR="005B6646" w:rsidRDefault="005B6646">
            <w:pPr>
              <w:pStyle w:val="ConsPlusNormal"/>
              <w:jc w:val="center"/>
            </w:pPr>
            <w:r>
              <w:t>3,6</w:t>
            </w:r>
          </w:p>
        </w:tc>
        <w:tc>
          <w:tcPr>
            <w:tcW w:w="964" w:type="dxa"/>
          </w:tcPr>
          <w:p w:rsidR="005B6646" w:rsidRDefault="005B6646">
            <w:pPr>
              <w:pStyle w:val="ConsPlusNormal"/>
              <w:jc w:val="center"/>
            </w:pPr>
            <w:r>
              <w:t>3,7</w:t>
            </w:r>
          </w:p>
        </w:tc>
        <w:tc>
          <w:tcPr>
            <w:tcW w:w="964" w:type="dxa"/>
          </w:tcPr>
          <w:p w:rsidR="005B6646" w:rsidRDefault="005B6646">
            <w:pPr>
              <w:pStyle w:val="ConsPlusNormal"/>
              <w:jc w:val="center"/>
            </w:pPr>
            <w:r>
              <w:t>3,8</w:t>
            </w:r>
          </w:p>
        </w:tc>
        <w:tc>
          <w:tcPr>
            <w:tcW w:w="964" w:type="dxa"/>
          </w:tcPr>
          <w:p w:rsidR="005B6646" w:rsidRDefault="005B6646">
            <w:pPr>
              <w:pStyle w:val="ConsPlusNormal"/>
              <w:jc w:val="center"/>
            </w:pPr>
            <w:r>
              <w:t>3,9</w:t>
            </w:r>
          </w:p>
        </w:tc>
        <w:tc>
          <w:tcPr>
            <w:tcW w:w="794" w:type="dxa"/>
          </w:tcPr>
          <w:p w:rsidR="005B6646" w:rsidRDefault="005B6646">
            <w:pPr>
              <w:pStyle w:val="ConsPlusNormal"/>
              <w:jc w:val="center"/>
            </w:pPr>
            <w:r>
              <w:t>4,0</w:t>
            </w:r>
          </w:p>
        </w:tc>
        <w:tc>
          <w:tcPr>
            <w:tcW w:w="680" w:type="dxa"/>
          </w:tcPr>
          <w:p w:rsidR="005B6646" w:rsidRDefault="005B6646">
            <w:pPr>
              <w:pStyle w:val="ConsPlusNormal"/>
              <w:jc w:val="center"/>
            </w:pPr>
            <w:r>
              <w:t>4,1</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труда, занятости и социальной защиты Республики Коми</w:t>
            </w:r>
          </w:p>
        </w:tc>
      </w:tr>
      <w:tr w:rsidR="005B6646">
        <w:tc>
          <w:tcPr>
            <w:tcW w:w="624" w:type="dxa"/>
          </w:tcPr>
          <w:p w:rsidR="005B6646" w:rsidRDefault="005B6646">
            <w:pPr>
              <w:pStyle w:val="ConsPlusNormal"/>
            </w:pPr>
            <w:r>
              <w:t>4.3.1</w:t>
            </w:r>
          </w:p>
        </w:tc>
        <w:tc>
          <w:tcPr>
            <w:tcW w:w="1701" w:type="dxa"/>
          </w:tcPr>
          <w:p w:rsidR="005B6646" w:rsidRDefault="005B6646">
            <w:pPr>
              <w:pStyle w:val="ConsPlusNormal"/>
              <w:jc w:val="both"/>
            </w:pPr>
            <w:r>
              <w:t>Доля выполненных Правительством Республики Коми мероприятий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Региональным объединением работодателей Союз промышленников и предпринимателей Республики Коми от общего количества мероприятий, предусмотренных планом</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4" style="width:12.75pt;height:17.25pt" coordsize="" o:spt="100" adj="0,,0" path="" filled="f" stroked="f">
                  <v:stroke joinstyle="miter"/>
                  <v:imagedata r:id="rId330" o:title="base_23648_159529_32817"/>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90</w:t>
            </w:r>
          </w:p>
        </w:tc>
        <w:tc>
          <w:tcPr>
            <w:tcW w:w="680" w:type="dxa"/>
          </w:tcPr>
          <w:p w:rsidR="005B6646" w:rsidRDefault="005B6646">
            <w:pPr>
              <w:pStyle w:val="ConsPlusNormal"/>
              <w:jc w:val="center"/>
            </w:pPr>
            <w:r>
              <w:t>90</w:t>
            </w:r>
          </w:p>
        </w:tc>
        <w:tc>
          <w:tcPr>
            <w:tcW w:w="680" w:type="dxa"/>
          </w:tcPr>
          <w:p w:rsidR="005B6646" w:rsidRDefault="005B6646">
            <w:pPr>
              <w:pStyle w:val="ConsPlusNormal"/>
              <w:jc w:val="center"/>
            </w:pPr>
            <w:r>
              <w:t>90</w:t>
            </w:r>
          </w:p>
        </w:tc>
        <w:tc>
          <w:tcPr>
            <w:tcW w:w="680" w:type="dxa"/>
          </w:tcPr>
          <w:p w:rsidR="005B6646" w:rsidRDefault="005B6646">
            <w:pPr>
              <w:pStyle w:val="ConsPlusNormal"/>
              <w:jc w:val="center"/>
            </w:pPr>
            <w:r>
              <w:t>90</w:t>
            </w:r>
          </w:p>
        </w:tc>
        <w:tc>
          <w:tcPr>
            <w:tcW w:w="680" w:type="dxa"/>
          </w:tcPr>
          <w:p w:rsidR="005B6646" w:rsidRDefault="005B6646">
            <w:pPr>
              <w:pStyle w:val="ConsPlusNormal"/>
              <w:jc w:val="center"/>
            </w:pPr>
            <w:r>
              <w:t>90</w:t>
            </w:r>
          </w:p>
        </w:tc>
        <w:tc>
          <w:tcPr>
            <w:tcW w:w="1247" w:type="dxa"/>
          </w:tcPr>
          <w:p w:rsidR="005B6646" w:rsidRDefault="005B6646">
            <w:pPr>
              <w:pStyle w:val="ConsPlusNormal"/>
            </w:pPr>
            <w:r>
              <w:t>Министерство труда, занятости и социальной защиты Республики Коми</w:t>
            </w:r>
          </w:p>
        </w:tc>
      </w:tr>
      <w:tr w:rsidR="005B6646">
        <w:tc>
          <w:tcPr>
            <w:tcW w:w="624" w:type="dxa"/>
          </w:tcPr>
          <w:p w:rsidR="005B6646" w:rsidRDefault="005B6646">
            <w:pPr>
              <w:pStyle w:val="ConsPlusNormal"/>
            </w:pPr>
            <w:r>
              <w:t>4.4</w:t>
            </w:r>
          </w:p>
        </w:tc>
        <w:tc>
          <w:tcPr>
            <w:tcW w:w="1701" w:type="dxa"/>
          </w:tcPr>
          <w:p w:rsidR="005B6646" w:rsidRDefault="005B6646">
            <w:pPr>
              <w:pStyle w:val="ConsPlusNormal"/>
              <w:jc w:val="both"/>
            </w:pPr>
            <w:r>
              <w:t>Доля организаций, не состоящих в коллективных трудовых спорах, в общем количестве организаций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5" style="width:12.75pt;height:17.25pt" coordsize="" o:spt="100" adj="0,,0" path="" filled="f" stroked="f">
                  <v:stroke joinstyle="miter"/>
                  <v:imagedata r:id="rId330" o:title="base_23648_159529_32818"/>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труда, занятости и социальной защиты Республики Коми</w:t>
            </w:r>
          </w:p>
        </w:tc>
      </w:tr>
      <w:tr w:rsidR="005B6646">
        <w:tc>
          <w:tcPr>
            <w:tcW w:w="13550" w:type="dxa"/>
            <w:gridSpan w:val="16"/>
          </w:tcPr>
          <w:p w:rsidR="005B6646" w:rsidRDefault="005B6646">
            <w:pPr>
              <w:pStyle w:val="ConsPlusNormal"/>
              <w:jc w:val="center"/>
              <w:outlineLvl w:val="4"/>
            </w:pPr>
            <w:r>
              <w:t>Задача 3. Содействие развитию системы кадрового обеспечения экономики в Республике Коми</w:t>
            </w:r>
          </w:p>
        </w:tc>
      </w:tr>
      <w:tr w:rsidR="005B6646">
        <w:tc>
          <w:tcPr>
            <w:tcW w:w="624" w:type="dxa"/>
          </w:tcPr>
          <w:p w:rsidR="005B6646" w:rsidRDefault="005B6646">
            <w:pPr>
              <w:pStyle w:val="ConsPlusNormal"/>
            </w:pPr>
            <w:r>
              <w:t>4.5</w:t>
            </w:r>
          </w:p>
        </w:tc>
        <w:tc>
          <w:tcPr>
            <w:tcW w:w="1701" w:type="dxa"/>
          </w:tcPr>
          <w:p w:rsidR="005B6646" w:rsidRDefault="005B6646">
            <w:pPr>
              <w:pStyle w:val="ConsPlusNormal"/>
              <w:jc w:val="both"/>
            </w:pPr>
            <w:r>
              <w:t>Доля организаций в Республике Коми, участвующих в формировании прогноза потребности в квалифицированных кадрах, в общем количестве организаций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6" style="width:12.75pt;height:17.25pt" coordsize="" o:spt="100" adj="0,,0" path="" filled="f" stroked="f">
                  <v:stroke joinstyle="miter"/>
                  <v:imagedata r:id="rId330" o:title="base_23648_159529_32819"/>
                  <v:formulas/>
                  <v:path o:connecttype="segments"/>
                </v:shape>
              </w:pict>
            </w:r>
          </w:p>
        </w:tc>
        <w:tc>
          <w:tcPr>
            <w:tcW w:w="964" w:type="dxa"/>
          </w:tcPr>
          <w:p w:rsidR="005B6646" w:rsidRDefault="005B6646">
            <w:pPr>
              <w:pStyle w:val="ConsPlusNormal"/>
              <w:jc w:val="center"/>
            </w:pPr>
            <w:r>
              <w:t>21</w:t>
            </w:r>
          </w:p>
        </w:tc>
        <w:tc>
          <w:tcPr>
            <w:tcW w:w="964" w:type="dxa"/>
          </w:tcPr>
          <w:p w:rsidR="005B6646" w:rsidRDefault="005B6646">
            <w:pPr>
              <w:pStyle w:val="ConsPlusNormal"/>
              <w:jc w:val="center"/>
            </w:pPr>
            <w:r>
              <w:t>22</w:t>
            </w:r>
          </w:p>
        </w:tc>
        <w:tc>
          <w:tcPr>
            <w:tcW w:w="964" w:type="dxa"/>
          </w:tcPr>
          <w:p w:rsidR="005B6646" w:rsidRDefault="005B6646">
            <w:pPr>
              <w:pStyle w:val="ConsPlusNormal"/>
              <w:jc w:val="center"/>
            </w:pPr>
            <w:r>
              <w:t>23</w:t>
            </w:r>
          </w:p>
        </w:tc>
        <w:tc>
          <w:tcPr>
            <w:tcW w:w="964" w:type="dxa"/>
          </w:tcPr>
          <w:p w:rsidR="005B6646" w:rsidRDefault="005B6646">
            <w:pPr>
              <w:pStyle w:val="ConsPlusNormal"/>
              <w:jc w:val="center"/>
            </w:pPr>
            <w:r>
              <w:t>23</w:t>
            </w:r>
          </w:p>
        </w:tc>
        <w:tc>
          <w:tcPr>
            <w:tcW w:w="794" w:type="dxa"/>
          </w:tcPr>
          <w:p w:rsidR="005B6646" w:rsidRDefault="005B6646">
            <w:pPr>
              <w:pStyle w:val="ConsPlusNormal"/>
              <w:jc w:val="center"/>
            </w:pPr>
            <w:r>
              <w:t>24</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4.6</w:t>
            </w:r>
          </w:p>
        </w:tc>
        <w:tc>
          <w:tcPr>
            <w:tcW w:w="1701" w:type="dxa"/>
          </w:tcPr>
          <w:p w:rsidR="005B6646" w:rsidRDefault="005B6646">
            <w:pPr>
              <w:pStyle w:val="ConsPlusNormal"/>
              <w:jc w:val="both"/>
            </w:pPr>
            <w:r>
              <w:t>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7" style="width:12.75pt;height:17.25pt" coordsize="" o:spt="100" adj="0,,0" path="" filled="f" stroked="f">
                  <v:stroke joinstyle="miter"/>
                  <v:imagedata r:id="rId330" o:title="base_23648_159529_32820"/>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75</w:t>
            </w:r>
          </w:p>
        </w:tc>
        <w:tc>
          <w:tcPr>
            <w:tcW w:w="681" w:type="dxa"/>
          </w:tcPr>
          <w:p w:rsidR="005B6646" w:rsidRDefault="005B6646">
            <w:pPr>
              <w:pStyle w:val="ConsPlusNormal"/>
              <w:jc w:val="center"/>
            </w:pPr>
            <w:r>
              <w:t>55</w:t>
            </w:r>
          </w:p>
        </w:tc>
        <w:tc>
          <w:tcPr>
            <w:tcW w:w="680" w:type="dxa"/>
          </w:tcPr>
          <w:p w:rsidR="005B6646" w:rsidRDefault="005B6646">
            <w:pPr>
              <w:pStyle w:val="ConsPlusNormal"/>
              <w:jc w:val="center"/>
            </w:pPr>
            <w:r>
              <w:t>56</w:t>
            </w:r>
          </w:p>
        </w:tc>
        <w:tc>
          <w:tcPr>
            <w:tcW w:w="680" w:type="dxa"/>
          </w:tcPr>
          <w:p w:rsidR="005B6646" w:rsidRDefault="005B6646">
            <w:pPr>
              <w:pStyle w:val="ConsPlusNormal"/>
              <w:jc w:val="center"/>
            </w:pPr>
            <w:r>
              <w:t>57</w:t>
            </w:r>
          </w:p>
        </w:tc>
        <w:tc>
          <w:tcPr>
            <w:tcW w:w="680" w:type="dxa"/>
          </w:tcPr>
          <w:p w:rsidR="005B6646" w:rsidRDefault="005B6646">
            <w:pPr>
              <w:pStyle w:val="ConsPlusNormal"/>
              <w:jc w:val="center"/>
            </w:pPr>
            <w:r>
              <w:t>58</w:t>
            </w:r>
          </w:p>
        </w:tc>
        <w:tc>
          <w:tcPr>
            <w:tcW w:w="680" w:type="dxa"/>
          </w:tcPr>
          <w:p w:rsidR="005B6646" w:rsidRDefault="005B6646">
            <w:pPr>
              <w:pStyle w:val="ConsPlusNormal"/>
              <w:jc w:val="center"/>
            </w:pPr>
            <w:r>
              <w:t>59</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4.7</w:t>
            </w:r>
          </w:p>
        </w:tc>
        <w:tc>
          <w:tcPr>
            <w:tcW w:w="1701" w:type="dxa"/>
          </w:tcPr>
          <w:p w:rsidR="005B6646" w:rsidRDefault="005B6646">
            <w:pPr>
              <w:pStyle w:val="ConsPlusNormal"/>
              <w:jc w:val="both"/>
            </w:pPr>
            <w:r>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8" style="width:12.75pt;height:17.25pt" coordsize="" o:spt="100" adj="0,,0" path="" filled="f" stroked="f">
                  <v:stroke joinstyle="miter"/>
                  <v:imagedata r:id="rId330" o:title="base_23648_159529_32821"/>
                  <v:formulas/>
                  <v:path o:connecttype="segments"/>
                </v:shape>
              </w:pict>
            </w:r>
          </w:p>
        </w:tc>
        <w:tc>
          <w:tcPr>
            <w:tcW w:w="964" w:type="dxa"/>
          </w:tcPr>
          <w:p w:rsidR="005B6646" w:rsidRDefault="005B6646">
            <w:pPr>
              <w:pStyle w:val="ConsPlusNormal"/>
              <w:jc w:val="center"/>
            </w:pPr>
            <w:r>
              <w:t>16,2</w:t>
            </w:r>
          </w:p>
        </w:tc>
        <w:tc>
          <w:tcPr>
            <w:tcW w:w="964" w:type="dxa"/>
          </w:tcPr>
          <w:p w:rsidR="005B6646" w:rsidRDefault="005B6646">
            <w:pPr>
              <w:pStyle w:val="ConsPlusNormal"/>
              <w:jc w:val="center"/>
            </w:pPr>
            <w:r>
              <w:t>16,7</w:t>
            </w:r>
          </w:p>
        </w:tc>
        <w:tc>
          <w:tcPr>
            <w:tcW w:w="964" w:type="dxa"/>
          </w:tcPr>
          <w:p w:rsidR="005B6646" w:rsidRDefault="005B6646">
            <w:pPr>
              <w:pStyle w:val="ConsPlusNormal"/>
              <w:jc w:val="center"/>
            </w:pPr>
            <w:r>
              <w:t>17,2</w:t>
            </w:r>
          </w:p>
        </w:tc>
        <w:tc>
          <w:tcPr>
            <w:tcW w:w="964" w:type="dxa"/>
          </w:tcPr>
          <w:p w:rsidR="005B6646" w:rsidRDefault="005B6646">
            <w:pPr>
              <w:pStyle w:val="ConsPlusNormal"/>
              <w:jc w:val="center"/>
            </w:pPr>
            <w:r>
              <w:t>33</w:t>
            </w:r>
          </w:p>
        </w:tc>
        <w:tc>
          <w:tcPr>
            <w:tcW w:w="794" w:type="dxa"/>
          </w:tcPr>
          <w:p w:rsidR="005B6646" w:rsidRDefault="005B6646">
            <w:pPr>
              <w:pStyle w:val="ConsPlusNormal"/>
              <w:jc w:val="center"/>
            </w:pPr>
            <w:r>
              <w:t>37</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4.8</w:t>
            </w:r>
          </w:p>
        </w:tc>
        <w:tc>
          <w:tcPr>
            <w:tcW w:w="1701" w:type="dxa"/>
          </w:tcPr>
          <w:p w:rsidR="005B6646" w:rsidRDefault="005B6646">
            <w:pPr>
              <w:pStyle w:val="ConsPlusNormal"/>
              <w:jc w:val="both"/>
            </w:pPr>
            <w:r>
              <w:t xml:space="preserve">Уровень выполнения квоты, определенной Республике Коми, по обучению специалистов в соответствии с Государственным </w:t>
            </w:r>
            <w:hyperlink r:id="rId339" w:history="1">
              <w:r>
                <w:rPr>
                  <w:color w:val="0000FF"/>
                </w:rPr>
                <w:t>планом</w:t>
              </w:r>
            </w:hyperlink>
            <w:r>
              <w:t xml:space="preserve"> подготовки управленческих кадров для организаций народного хозяйства Российской Федерации, утвержденным постановлением Правительства Российской Федерации от 24 марта 2007 г. N 177</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79" style="width:12.75pt;height:17.25pt" coordsize="" o:spt="100" adj="0,,0" path="" filled="f" stroked="f">
                  <v:stroke joinstyle="miter"/>
                  <v:imagedata r:id="rId330" o:title="base_23648_159529_32822"/>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Управление государственной гражданской службы Республики Коми</w:t>
            </w:r>
          </w:p>
        </w:tc>
      </w:tr>
      <w:tr w:rsidR="005B6646">
        <w:tc>
          <w:tcPr>
            <w:tcW w:w="624" w:type="dxa"/>
          </w:tcPr>
          <w:p w:rsidR="005B6646" w:rsidRDefault="005B6646">
            <w:pPr>
              <w:pStyle w:val="ConsPlusNormal"/>
            </w:pPr>
            <w:r>
              <w:t>4.8.1</w:t>
            </w:r>
          </w:p>
        </w:tc>
        <w:tc>
          <w:tcPr>
            <w:tcW w:w="1701" w:type="dxa"/>
          </w:tcPr>
          <w:p w:rsidR="005B6646" w:rsidRDefault="005B6646">
            <w:pPr>
              <w:pStyle w:val="ConsPlusNormal"/>
              <w:jc w:val="both"/>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в 2007/08 - 2017/18 учебных годах по всем типам образовательных программ</w:t>
            </w:r>
          </w:p>
        </w:tc>
        <w:tc>
          <w:tcPr>
            <w:tcW w:w="680" w:type="dxa"/>
          </w:tcPr>
          <w:p w:rsidR="005B6646" w:rsidRDefault="005B6646">
            <w:pPr>
              <w:pStyle w:val="ConsPlusNormal"/>
            </w:pPr>
            <w:r>
              <w:t>человек</w:t>
            </w:r>
          </w:p>
        </w:tc>
        <w:tc>
          <w:tcPr>
            <w:tcW w:w="567" w:type="dxa"/>
          </w:tcPr>
          <w:p w:rsidR="005B6646" w:rsidRDefault="009E0D5F">
            <w:pPr>
              <w:pStyle w:val="ConsPlusNormal"/>
            </w:pPr>
            <w:r w:rsidRPr="009E0D5F">
              <w:rPr>
                <w:position w:val="-6"/>
              </w:rPr>
              <w:pict>
                <v:shape id="_x0000_i1080" style="width:12.75pt;height:17.25pt" coordsize="" o:spt="100" adj="0,,0" path="" filled="f" stroked="f">
                  <v:stroke joinstyle="miter"/>
                  <v:imagedata r:id="rId330" o:title="base_23648_159529_32823"/>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18</w:t>
            </w:r>
          </w:p>
        </w:tc>
        <w:tc>
          <w:tcPr>
            <w:tcW w:w="680" w:type="dxa"/>
          </w:tcPr>
          <w:p w:rsidR="005B6646" w:rsidRDefault="005B6646">
            <w:pPr>
              <w:pStyle w:val="ConsPlusNormal"/>
              <w:jc w:val="center"/>
            </w:pPr>
            <w:r>
              <w:t>18</w:t>
            </w:r>
          </w:p>
        </w:tc>
        <w:tc>
          <w:tcPr>
            <w:tcW w:w="680" w:type="dxa"/>
          </w:tcPr>
          <w:p w:rsidR="005B6646" w:rsidRDefault="005B6646">
            <w:pPr>
              <w:pStyle w:val="ConsPlusNormal"/>
              <w:jc w:val="center"/>
            </w:pPr>
            <w:r>
              <w:t>23</w:t>
            </w:r>
          </w:p>
        </w:tc>
        <w:tc>
          <w:tcPr>
            <w:tcW w:w="680" w:type="dxa"/>
          </w:tcPr>
          <w:p w:rsidR="005B6646" w:rsidRDefault="005B6646">
            <w:pPr>
              <w:pStyle w:val="ConsPlusNormal"/>
              <w:jc w:val="center"/>
            </w:pPr>
            <w:r>
              <w:t>50</w:t>
            </w:r>
          </w:p>
        </w:tc>
        <w:tc>
          <w:tcPr>
            <w:tcW w:w="680" w:type="dxa"/>
          </w:tcPr>
          <w:p w:rsidR="005B6646" w:rsidRDefault="005B6646">
            <w:pPr>
              <w:pStyle w:val="ConsPlusNormal"/>
              <w:jc w:val="center"/>
            </w:pPr>
            <w:r>
              <w:t>50</w:t>
            </w:r>
          </w:p>
        </w:tc>
        <w:tc>
          <w:tcPr>
            <w:tcW w:w="1247" w:type="dxa"/>
          </w:tcPr>
          <w:p w:rsidR="005B6646" w:rsidRDefault="005B6646">
            <w:pPr>
              <w:pStyle w:val="ConsPlusNormal"/>
            </w:pPr>
            <w:r>
              <w:t>Администрация Главы Республики Коми</w:t>
            </w:r>
          </w:p>
        </w:tc>
      </w:tr>
      <w:tr w:rsidR="005B6646">
        <w:tc>
          <w:tcPr>
            <w:tcW w:w="624" w:type="dxa"/>
          </w:tcPr>
          <w:p w:rsidR="005B6646" w:rsidRDefault="005B6646">
            <w:pPr>
              <w:pStyle w:val="ConsPlusNormal"/>
            </w:pPr>
            <w:r>
              <w:t>4.9</w:t>
            </w:r>
          </w:p>
        </w:tc>
        <w:tc>
          <w:tcPr>
            <w:tcW w:w="1701" w:type="dxa"/>
          </w:tcPr>
          <w:p w:rsidR="005B6646" w:rsidRDefault="005B6646">
            <w:pPr>
              <w:pStyle w:val="ConsPlusNormal"/>
              <w:jc w:val="both"/>
            </w:pPr>
            <w:r>
              <w:t>Доля проектов участников программ обучения, проведенных за счет средств республиканского бюджета Российской Федерации, реализуемых на уровне направляющих организаций или администраций муниципальных образований, в общем количестве участников программ обучения</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81" style="width:12.75pt;height:17.25pt" coordsize="" o:spt="100" adj="0,,0" path="" filled="f" stroked="f">
                  <v:stroke joinstyle="miter"/>
                  <v:imagedata r:id="rId330" o:title="base_23648_159529_32824"/>
                  <v:formulas/>
                  <v:path o:connecttype="segments"/>
                </v:shape>
              </w:pict>
            </w:r>
          </w:p>
        </w:tc>
        <w:tc>
          <w:tcPr>
            <w:tcW w:w="964" w:type="dxa"/>
          </w:tcPr>
          <w:p w:rsidR="005B6646" w:rsidRDefault="005B6646">
            <w:pPr>
              <w:pStyle w:val="ConsPlusNormal"/>
              <w:jc w:val="center"/>
            </w:pPr>
            <w:r>
              <w:t>50</w:t>
            </w:r>
          </w:p>
        </w:tc>
        <w:tc>
          <w:tcPr>
            <w:tcW w:w="964" w:type="dxa"/>
          </w:tcPr>
          <w:p w:rsidR="005B6646" w:rsidRDefault="005B6646">
            <w:pPr>
              <w:pStyle w:val="ConsPlusNormal"/>
              <w:jc w:val="center"/>
            </w:pPr>
            <w:r>
              <w:t>55</w:t>
            </w:r>
          </w:p>
        </w:tc>
        <w:tc>
          <w:tcPr>
            <w:tcW w:w="964" w:type="dxa"/>
          </w:tcPr>
          <w:p w:rsidR="005B6646" w:rsidRDefault="005B6646">
            <w:pPr>
              <w:pStyle w:val="ConsPlusNormal"/>
              <w:jc w:val="center"/>
            </w:pPr>
            <w:r>
              <w:t>60</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4"/>
            </w:pPr>
            <w:r>
              <w:t>Задача 4. Развитие системы государственного управления охраной труда в Республике Коми</w:t>
            </w:r>
          </w:p>
        </w:tc>
      </w:tr>
      <w:tr w:rsidR="005B6646">
        <w:tc>
          <w:tcPr>
            <w:tcW w:w="624" w:type="dxa"/>
          </w:tcPr>
          <w:p w:rsidR="005B6646" w:rsidRDefault="005B6646">
            <w:pPr>
              <w:pStyle w:val="ConsPlusNormal"/>
            </w:pPr>
            <w:r>
              <w:t>4.10</w:t>
            </w:r>
          </w:p>
        </w:tc>
        <w:tc>
          <w:tcPr>
            <w:tcW w:w="1701" w:type="dxa"/>
          </w:tcPr>
          <w:p w:rsidR="005B6646" w:rsidRDefault="005B6646">
            <w:pPr>
              <w:pStyle w:val="ConsPlusNormal"/>
              <w:jc w:val="both"/>
            </w:pPr>
            <w:r>
              <w:t>Доля коллективных договоров, прошедших экспертизу на соответствие требованиям в области охраны труда, в общем количестве договоров, поступивших на уведомительную регистрацию</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82" style="width:12.75pt;height:17.25pt" coordsize="" o:spt="100" adj="0,,0" path="" filled="f" stroked="f">
                  <v:stroke joinstyle="miter"/>
                  <v:imagedata r:id="rId330" o:title="base_23648_159529_32825"/>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труда и социальной защиты Республики Коми</w:t>
            </w:r>
          </w:p>
        </w:tc>
      </w:tr>
      <w:tr w:rsidR="005B6646">
        <w:tc>
          <w:tcPr>
            <w:tcW w:w="624" w:type="dxa"/>
          </w:tcPr>
          <w:p w:rsidR="005B6646" w:rsidRDefault="005B6646">
            <w:pPr>
              <w:pStyle w:val="ConsPlusNormal"/>
            </w:pPr>
            <w:r>
              <w:t>4.11</w:t>
            </w:r>
          </w:p>
        </w:tc>
        <w:tc>
          <w:tcPr>
            <w:tcW w:w="1701" w:type="dxa"/>
          </w:tcPr>
          <w:p w:rsidR="005B6646" w:rsidRDefault="005B6646">
            <w:pPr>
              <w:pStyle w:val="ConsPlusNormal"/>
              <w:jc w:val="both"/>
            </w:pPr>
            <w:r>
              <w:t>Доля проведенных государственных экспертиз условий труда в общем количестве поступивших заявок от заявителей на проведение государственной экспертизы условий труда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83" style="width:12.75pt;height:17.25pt" coordsize="" o:spt="100" adj="0,,0" path="" filled="f" stroked="f">
                  <v:stroke joinstyle="miter"/>
                  <v:imagedata r:id="rId330" o:title="base_23648_159529_32826"/>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труда и социальной защиты Республики Коми</w:t>
            </w:r>
          </w:p>
        </w:tc>
      </w:tr>
      <w:tr w:rsidR="005B6646">
        <w:tc>
          <w:tcPr>
            <w:tcW w:w="624" w:type="dxa"/>
          </w:tcPr>
          <w:p w:rsidR="005B6646" w:rsidRDefault="005B6646">
            <w:pPr>
              <w:pStyle w:val="ConsPlusNormal"/>
            </w:pPr>
            <w:r>
              <w:t>4.12</w:t>
            </w:r>
          </w:p>
        </w:tc>
        <w:tc>
          <w:tcPr>
            <w:tcW w:w="1701" w:type="dxa"/>
          </w:tcPr>
          <w:p w:rsidR="005B6646" w:rsidRDefault="005B6646">
            <w:pPr>
              <w:pStyle w:val="ConsPlusNormal"/>
              <w:jc w:val="both"/>
            </w:pPr>
            <w:r>
              <w:t>Численность работников организаций, прошедших обучение по охране труда в аккредитованных организациях</w:t>
            </w:r>
          </w:p>
        </w:tc>
        <w:tc>
          <w:tcPr>
            <w:tcW w:w="680" w:type="dxa"/>
          </w:tcPr>
          <w:p w:rsidR="005B6646" w:rsidRDefault="005B6646">
            <w:pPr>
              <w:pStyle w:val="ConsPlusNormal"/>
            </w:pPr>
            <w:r>
              <w:t>человек</w:t>
            </w:r>
          </w:p>
        </w:tc>
        <w:tc>
          <w:tcPr>
            <w:tcW w:w="567" w:type="dxa"/>
          </w:tcPr>
          <w:p w:rsidR="005B6646" w:rsidRDefault="009E0D5F">
            <w:pPr>
              <w:pStyle w:val="ConsPlusNormal"/>
            </w:pPr>
            <w:r w:rsidRPr="009E0D5F">
              <w:rPr>
                <w:position w:val="-6"/>
              </w:rPr>
              <w:pict>
                <v:shape id="_x0000_i1084" style="width:12.75pt;height:17.25pt" coordsize="" o:spt="100" adj="0,,0" path="" filled="f" stroked="f">
                  <v:stroke joinstyle="miter"/>
                  <v:imagedata r:id="rId330" o:title="base_23648_159529_32827"/>
                  <v:formulas/>
                  <v:path o:connecttype="segments"/>
                </v:shape>
              </w:pict>
            </w:r>
          </w:p>
        </w:tc>
        <w:tc>
          <w:tcPr>
            <w:tcW w:w="964" w:type="dxa"/>
          </w:tcPr>
          <w:p w:rsidR="005B6646" w:rsidRDefault="005B6646">
            <w:pPr>
              <w:pStyle w:val="ConsPlusNormal"/>
              <w:jc w:val="center"/>
            </w:pPr>
            <w:r>
              <w:t>8345</w:t>
            </w:r>
          </w:p>
        </w:tc>
        <w:tc>
          <w:tcPr>
            <w:tcW w:w="964" w:type="dxa"/>
          </w:tcPr>
          <w:p w:rsidR="005B6646" w:rsidRDefault="005B6646">
            <w:pPr>
              <w:pStyle w:val="ConsPlusNormal"/>
              <w:jc w:val="center"/>
            </w:pPr>
            <w:r>
              <w:t>8550</w:t>
            </w:r>
          </w:p>
        </w:tc>
        <w:tc>
          <w:tcPr>
            <w:tcW w:w="964" w:type="dxa"/>
          </w:tcPr>
          <w:p w:rsidR="005B6646" w:rsidRDefault="005B6646">
            <w:pPr>
              <w:pStyle w:val="ConsPlusNormal"/>
              <w:jc w:val="center"/>
            </w:pPr>
            <w:r>
              <w:t>8600</w:t>
            </w:r>
          </w:p>
        </w:tc>
        <w:tc>
          <w:tcPr>
            <w:tcW w:w="964" w:type="dxa"/>
          </w:tcPr>
          <w:p w:rsidR="005B6646" w:rsidRDefault="005B6646">
            <w:pPr>
              <w:pStyle w:val="ConsPlusNormal"/>
              <w:jc w:val="center"/>
            </w:pPr>
            <w:r>
              <w:t>8700</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труда и социальной защиты Республики Коми</w:t>
            </w:r>
          </w:p>
        </w:tc>
      </w:tr>
      <w:tr w:rsidR="005B6646">
        <w:tc>
          <w:tcPr>
            <w:tcW w:w="624" w:type="dxa"/>
          </w:tcPr>
          <w:p w:rsidR="005B6646" w:rsidRDefault="005B6646">
            <w:pPr>
              <w:pStyle w:val="ConsPlusNormal"/>
            </w:pPr>
            <w:r>
              <w:t>4.13</w:t>
            </w:r>
          </w:p>
        </w:tc>
        <w:tc>
          <w:tcPr>
            <w:tcW w:w="1701" w:type="dxa"/>
          </w:tcPr>
          <w:p w:rsidR="005B6646" w:rsidRDefault="005B6646">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 на 1000 работающих</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85" style="width:12.75pt;height:17.25pt" coordsize="" o:spt="100" adj="0,,0" path="" filled="f" stroked="f">
                  <v:stroke joinstyle="miter"/>
                  <v:imagedata r:id="rId340" o:title="base_23648_159529_32828"/>
                  <v:formulas/>
                  <v:path o:connecttype="segments"/>
                </v:shape>
              </w:pict>
            </w:r>
          </w:p>
        </w:tc>
        <w:tc>
          <w:tcPr>
            <w:tcW w:w="964" w:type="dxa"/>
          </w:tcPr>
          <w:p w:rsidR="005B6646" w:rsidRDefault="005B6646">
            <w:pPr>
              <w:pStyle w:val="ConsPlusNormal"/>
              <w:jc w:val="center"/>
            </w:pPr>
            <w:r>
              <w:t>2,5</w:t>
            </w:r>
          </w:p>
        </w:tc>
        <w:tc>
          <w:tcPr>
            <w:tcW w:w="964" w:type="dxa"/>
          </w:tcPr>
          <w:p w:rsidR="005B6646" w:rsidRDefault="005B6646">
            <w:pPr>
              <w:pStyle w:val="ConsPlusNormal"/>
              <w:jc w:val="center"/>
            </w:pPr>
            <w:r>
              <w:t>2,3</w:t>
            </w:r>
          </w:p>
        </w:tc>
        <w:tc>
          <w:tcPr>
            <w:tcW w:w="964" w:type="dxa"/>
          </w:tcPr>
          <w:p w:rsidR="005B6646" w:rsidRDefault="005B6646">
            <w:pPr>
              <w:pStyle w:val="ConsPlusNormal"/>
              <w:jc w:val="center"/>
            </w:pPr>
            <w:r>
              <w:t>2,28</w:t>
            </w:r>
          </w:p>
        </w:tc>
        <w:tc>
          <w:tcPr>
            <w:tcW w:w="964" w:type="dxa"/>
          </w:tcPr>
          <w:p w:rsidR="005B6646" w:rsidRDefault="005B6646">
            <w:pPr>
              <w:pStyle w:val="ConsPlusNormal"/>
              <w:jc w:val="center"/>
            </w:pPr>
            <w:r>
              <w:t>2,25</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труда и социальной защиты Республики Коми</w:t>
            </w:r>
          </w:p>
        </w:tc>
      </w:tr>
      <w:tr w:rsidR="005B6646">
        <w:tc>
          <w:tcPr>
            <w:tcW w:w="13550" w:type="dxa"/>
            <w:gridSpan w:val="16"/>
          </w:tcPr>
          <w:p w:rsidR="005B6646" w:rsidRDefault="009E0D5F">
            <w:pPr>
              <w:pStyle w:val="ConsPlusNormal"/>
              <w:jc w:val="center"/>
              <w:outlineLvl w:val="3"/>
            </w:pPr>
            <w:hyperlink w:anchor="P524" w:history="1">
              <w:r w:rsidR="005B6646">
                <w:rPr>
                  <w:color w:val="0000FF"/>
                </w:rPr>
                <w:t>Подпрограмма 5</w:t>
              </w:r>
            </w:hyperlink>
            <w:r w:rsidR="005B6646">
              <w:t>. Наука и инновации в Республике Коми</w:t>
            </w:r>
          </w:p>
        </w:tc>
      </w:tr>
      <w:tr w:rsidR="005B6646">
        <w:tc>
          <w:tcPr>
            <w:tcW w:w="13550" w:type="dxa"/>
            <w:gridSpan w:val="16"/>
          </w:tcPr>
          <w:p w:rsidR="005B6646" w:rsidRDefault="005B6646">
            <w:pPr>
              <w:pStyle w:val="ConsPlusNormal"/>
              <w:jc w:val="center"/>
              <w:outlineLvl w:val="4"/>
            </w:pPr>
            <w:r>
              <w:t>Задача 1. Формирование благоприятной инновационной среды в Республике Коми</w:t>
            </w:r>
          </w:p>
        </w:tc>
      </w:tr>
      <w:tr w:rsidR="005B6646">
        <w:tc>
          <w:tcPr>
            <w:tcW w:w="624" w:type="dxa"/>
          </w:tcPr>
          <w:p w:rsidR="005B6646" w:rsidRDefault="005B6646">
            <w:pPr>
              <w:pStyle w:val="ConsPlusNormal"/>
            </w:pPr>
            <w:r>
              <w:t>5.1</w:t>
            </w:r>
          </w:p>
        </w:tc>
        <w:tc>
          <w:tcPr>
            <w:tcW w:w="1701" w:type="dxa"/>
          </w:tcPr>
          <w:p w:rsidR="005B6646" w:rsidRDefault="005B6646">
            <w:pPr>
              <w:pStyle w:val="ConsPlusNormal"/>
              <w:jc w:val="both"/>
            </w:pPr>
            <w:r>
              <w:t>Количество инновационных проектов Республики Коми, представленных на республиканских, межрегиональных и международных мероприятиях (конкурсах, выставках), направленных на презентацию инновационного потенциала и привлечение инвестиций в инновационную сферу</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86" style="width:12.75pt;height:17.25pt" coordsize="" o:spt="100" adj="0,,0" path="" filled="f" stroked="f">
                  <v:stroke joinstyle="miter"/>
                  <v:imagedata r:id="rId330" o:title="base_23648_159529_32829"/>
                  <v:formulas/>
                  <v:path o:connecttype="segments"/>
                </v:shape>
              </w:pict>
            </w:r>
          </w:p>
        </w:tc>
        <w:tc>
          <w:tcPr>
            <w:tcW w:w="964" w:type="dxa"/>
          </w:tcPr>
          <w:p w:rsidR="005B6646" w:rsidRDefault="005B6646">
            <w:pPr>
              <w:pStyle w:val="ConsPlusNormal"/>
              <w:jc w:val="center"/>
            </w:pPr>
            <w:r>
              <w:t>27</w:t>
            </w:r>
          </w:p>
        </w:tc>
        <w:tc>
          <w:tcPr>
            <w:tcW w:w="964" w:type="dxa"/>
          </w:tcPr>
          <w:p w:rsidR="005B6646" w:rsidRDefault="005B6646">
            <w:pPr>
              <w:pStyle w:val="ConsPlusNormal"/>
              <w:jc w:val="center"/>
            </w:pPr>
            <w:r>
              <w:t>27</w:t>
            </w:r>
          </w:p>
        </w:tc>
        <w:tc>
          <w:tcPr>
            <w:tcW w:w="964" w:type="dxa"/>
          </w:tcPr>
          <w:p w:rsidR="005B6646" w:rsidRDefault="005B6646">
            <w:pPr>
              <w:pStyle w:val="ConsPlusNormal"/>
              <w:jc w:val="center"/>
            </w:pPr>
            <w:r>
              <w:t>28</w:t>
            </w:r>
          </w:p>
        </w:tc>
        <w:tc>
          <w:tcPr>
            <w:tcW w:w="964" w:type="dxa"/>
          </w:tcPr>
          <w:p w:rsidR="005B6646" w:rsidRDefault="005B6646">
            <w:pPr>
              <w:pStyle w:val="ConsPlusNormal"/>
              <w:jc w:val="center"/>
            </w:pPr>
            <w:r>
              <w:t>29</w:t>
            </w:r>
          </w:p>
        </w:tc>
        <w:tc>
          <w:tcPr>
            <w:tcW w:w="794" w:type="dxa"/>
          </w:tcPr>
          <w:p w:rsidR="005B6646" w:rsidRDefault="005B6646">
            <w:pPr>
              <w:pStyle w:val="ConsPlusNormal"/>
              <w:jc w:val="center"/>
            </w:pPr>
            <w:r>
              <w:t>3</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5.2</w:t>
            </w:r>
          </w:p>
        </w:tc>
        <w:tc>
          <w:tcPr>
            <w:tcW w:w="1701" w:type="dxa"/>
          </w:tcPr>
          <w:p w:rsidR="005B6646" w:rsidRDefault="005B6646">
            <w:pPr>
              <w:pStyle w:val="ConsPlusNormal"/>
              <w:jc w:val="both"/>
            </w:pPr>
            <w:r>
              <w:t>Количество обучившихся по программам в сфере инноваций</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87" style="width:12.75pt;height:17.25pt" coordsize="" o:spt="100" adj="0,,0" path="" filled="f" stroked="f">
                  <v:stroke joinstyle="miter"/>
                  <v:imagedata r:id="rId330" o:title="base_23648_159529_32830"/>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45</w:t>
            </w:r>
          </w:p>
        </w:tc>
        <w:tc>
          <w:tcPr>
            <w:tcW w:w="964" w:type="dxa"/>
          </w:tcPr>
          <w:p w:rsidR="005B6646" w:rsidRDefault="005B6646">
            <w:pPr>
              <w:pStyle w:val="ConsPlusNormal"/>
              <w:jc w:val="center"/>
            </w:pPr>
            <w:r>
              <w:t>45</w:t>
            </w:r>
          </w:p>
        </w:tc>
        <w:tc>
          <w:tcPr>
            <w:tcW w:w="964" w:type="dxa"/>
          </w:tcPr>
          <w:p w:rsidR="005B6646" w:rsidRDefault="005B6646">
            <w:pPr>
              <w:pStyle w:val="ConsPlusNormal"/>
              <w:jc w:val="center"/>
            </w:pPr>
            <w:r>
              <w:t>60</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60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5.2.1</w:t>
            </w:r>
          </w:p>
        </w:tc>
        <w:tc>
          <w:tcPr>
            <w:tcW w:w="1701" w:type="dxa"/>
          </w:tcPr>
          <w:p w:rsidR="005B6646" w:rsidRDefault="005B6646">
            <w:pPr>
              <w:pStyle w:val="ConsPlusNormal"/>
              <w:jc w:val="both"/>
            </w:pPr>
            <w:r>
              <w:t>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88" style="width:12.75pt;height:17.25pt" coordsize="" o:spt="100" adj="0,,0" path="" filled="f" stroked="f">
                  <v:stroke joinstyle="miter"/>
                  <v:imagedata r:id="rId330" o:title="base_23648_159529_32831"/>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39</w:t>
            </w:r>
          </w:p>
        </w:tc>
        <w:tc>
          <w:tcPr>
            <w:tcW w:w="680" w:type="dxa"/>
          </w:tcPr>
          <w:p w:rsidR="005B6646" w:rsidRDefault="005B6646">
            <w:pPr>
              <w:pStyle w:val="ConsPlusNormal"/>
              <w:jc w:val="center"/>
            </w:pPr>
            <w:r>
              <w:t>40</w:t>
            </w:r>
          </w:p>
        </w:tc>
        <w:tc>
          <w:tcPr>
            <w:tcW w:w="680" w:type="dxa"/>
          </w:tcPr>
          <w:p w:rsidR="005B6646" w:rsidRDefault="005B6646">
            <w:pPr>
              <w:pStyle w:val="ConsPlusNormal"/>
              <w:jc w:val="center"/>
            </w:pPr>
            <w:r>
              <w:t>41</w:t>
            </w:r>
          </w:p>
        </w:tc>
        <w:tc>
          <w:tcPr>
            <w:tcW w:w="680" w:type="dxa"/>
          </w:tcPr>
          <w:p w:rsidR="005B6646" w:rsidRDefault="005B6646">
            <w:pPr>
              <w:pStyle w:val="ConsPlusNormal"/>
              <w:jc w:val="center"/>
            </w:pPr>
            <w:r>
              <w:t>42</w:t>
            </w:r>
          </w:p>
        </w:tc>
        <w:tc>
          <w:tcPr>
            <w:tcW w:w="680" w:type="dxa"/>
          </w:tcPr>
          <w:p w:rsidR="005B6646" w:rsidRDefault="005B6646">
            <w:pPr>
              <w:pStyle w:val="ConsPlusNormal"/>
              <w:jc w:val="center"/>
            </w:pPr>
            <w:r>
              <w:t>43</w:t>
            </w:r>
          </w:p>
        </w:tc>
        <w:tc>
          <w:tcPr>
            <w:tcW w:w="1247" w:type="dxa"/>
          </w:tcPr>
          <w:p w:rsidR="005B6646" w:rsidRDefault="005B6646">
            <w:pPr>
              <w:pStyle w:val="ConsPlusNormal"/>
            </w:pPr>
            <w:r>
              <w:t>Министерство инвестиций, промышленности и транспорта Республики Коми</w:t>
            </w:r>
          </w:p>
        </w:tc>
      </w:tr>
      <w:tr w:rsidR="005B6646">
        <w:tc>
          <w:tcPr>
            <w:tcW w:w="624" w:type="dxa"/>
          </w:tcPr>
          <w:p w:rsidR="005B6646" w:rsidRDefault="005B6646">
            <w:pPr>
              <w:pStyle w:val="ConsPlusNormal"/>
            </w:pPr>
            <w:r>
              <w:t>5.3</w:t>
            </w:r>
          </w:p>
        </w:tc>
        <w:tc>
          <w:tcPr>
            <w:tcW w:w="1701" w:type="dxa"/>
          </w:tcPr>
          <w:p w:rsidR="005B6646" w:rsidRDefault="005B6646">
            <w:pPr>
              <w:pStyle w:val="ConsPlusNormal"/>
              <w:jc w:val="both"/>
            </w:pPr>
            <w:r>
              <w:t>Количество организаций инновационной инфраструктуры, действующих на территории Республики Коми и оказывающих услуги субъектам инновационной деятельности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89" style="width:12.75pt;height:17.25pt" coordsize="" o:spt="100" adj="0,,0" path="" filled="f" stroked="f">
                  <v:stroke joinstyle="miter"/>
                  <v:imagedata r:id="rId330" o:title="base_23648_159529_32832"/>
                  <v:formulas/>
                  <v:path o:connecttype="segments"/>
                </v:shape>
              </w:pic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4</w:t>
            </w:r>
          </w:p>
        </w:tc>
        <w:tc>
          <w:tcPr>
            <w:tcW w:w="794" w:type="dxa"/>
          </w:tcPr>
          <w:p w:rsidR="005B6646" w:rsidRDefault="005B6646">
            <w:pPr>
              <w:pStyle w:val="ConsPlusNormal"/>
              <w:jc w:val="center"/>
            </w:pPr>
            <w:r>
              <w:t>4</w:t>
            </w:r>
          </w:p>
        </w:tc>
        <w:tc>
          <w:tcPr>
            <w:tcW w:w="680" w:type="dxa"/>
          </w:tcPr>
          <w:p w:rsidR="005B6646" w:rsidRDefault="005B6646">
            <w:pPr>
              <w:pStyle w:val="ConsPlusNormal"/>
              <w:jc w:val="center"/>
            </w:pPr>
            <w:r>
              <w:t>4</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c>
          <w:tcPr>
            <w:tcW w:w="624" w:type="dxa"/>
          </w:tcPr>
          <w:p w:rsidR="005B6646" w:rsidRDefault="005B6646">
            <w:pPr>
              <w:pStyle w:val="ConsPlusNormal"/>
            </w:pPr>
            <w:r>
              <w:t>5.4</w:t>
            </w:r>
          </w:p>
        </w:tc>
        <w:tc>
          <w:tcPr>
            <w:tcW w:w="1701" w:type="dxa"/>
          </w:tcPr>
          <w:p w:rsidR="005B6646" w:rsidRDefault="005B6646">
            <w:pPr>
              <w:pStyle w:val="ConsPlusNormal"/>
              <w:jc w:val="both"/>
            </w:pPr>
            <w:r>
              <w:t>Количество инновационных проектов, реализуемых субъектами инновационной деятельности с помощью мер государственной поддержки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90" style="width:12.75pt;height:17.25pt" coordsize="" o:spt="100" adj="0,,0" path="" filled="f" stroked="f">
                  <v:stroke joinstyle="miter"/>
                  <v:imagedata r:id="rId330" o:title="base_23648_159529_32833"/>
                  <v:formulas/>
                  <v:path o:connecttype="segments"/>
                </v:shape>
              </w:pict>
            </w:r>
          </w:p>
        </w:tc>
        <w:tc>
          <w:tcPr>
            <w:tcW w:w="964" w:type="dxa"/>
          </w:tcPr>
          <w:p w:rsidR="005B6646" w:rsidRDefault="005B6646">
            <w:pPr>
              <w:pStyle w:val="ConsPlusNormal"/>
              <w:jc w:val="center"/>
            </w:pPr>
            <w:r>
              <w:t>13</w:t>
            </w:r>
          </w:p>
        </w:tc>
        <w:tc>
          <w:tcPr>
            <w:tcW w:w="964" w:type="dxa"/>
          </w:tcPr>
          <w:p w:rsidR="005B6646" w:rsidRDefault="005B6646">
            <w:pPr>
              <w:pStyle w:val="ConsPlusNormal"/>
              <w:jc w:val="center"/>
            </w:pPr>
            <w:r>
              <w:t>10</w:t>
            </w:r>
          </w:p>
        </w:tc>
        <w:tc>
          <w:tcPr>
            <w:tcW w:w="964" w:type="dxa"/>
          </w:tcPr>
          <w:p w:rsidR="005B6646" w:rsidRDefault="005B6646">
            <w:pPr>
              <w:pStyle w:val="ConsPlusNormal"/>
              <w:jc w:val="center"/>
            </w:pPr>
            <w:r>
              <w:t>13</w:t>
            </w:r>
          </w:p>
        </w:tc>
        <w:tc>
          <w:tcPr>
            <w:tcW w:w="964" w:type="dxa"/>
          </w:tcPr>
          <w:p w:rsidR="005B6646" w:rsidRDefault="005B6646">
            <w:pPr>
              <w:pStyle w:val="ConsPlusNormal"/>
              <w:jc w:val="center"/>
            </w:pPr>
            <w:r>
              <w:t>10</w:t>
            </w:r>
          </w:p>
        </w:tc>
        <w:tc>
          <w:tcPr>
            <w:tcW w:w="794" w:type="dxa"/>
          </w:tcPr>
          <w:p w:rsidR="005B6646" w:rsidRDefault="005B6646">
            <w:pPr>
              <w:pStyle w:val="ConsPlusNormal"/>
              <w:jc w:val="center"/>
            </w:pPr>
            <w:r>
              <w:t>2</w:t>
            </w:r>
          </w:p>
        </w:tc>
        <w:tc>
          <w:tcPr>
            <w:tcW w:w="680" w:type="dxa"/>
          </w:tcPr>
          <w:p w:rsidR="005B6646" w:rsidRDefault="005B6646">
            <w:pPr>
              <w:pStyle w:val="ConsPlusNormal"/>
              <w:jc w:val="center"/>
            </w:pPr>
            <w:r>
              <w:t>1</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5.4.1</w:t>
            </w:r>
          </w:p>
        </w:tc>
        <w:tc>
          <w:tcPr>
            <w:tcW w:w="1701" w:type="dxa"/>
          </w:tcPr>
          <w:p w:rsidR="005B6646" w:rsidRDefault="005B6646">
            <w:pPr>
              <w:pStyle w:val="ConsPlusNormal"/>
              <w:jc w:val="both"/>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91" style="width:12.75pt;height:17.25pt" coordsize="" o:spt="100" adj="0,,0" path="" filled="f" stroked="f">
                  <v:stroke joinstyle="miter"/>
                  <v:imagedata r:id="rId330" o:title="base_23648_159529_32834"/>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16,7</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5.4.2</w:t>
            </w:r>
          </w:p>
        </w:tc>
        <w:tc>
          <w:tcPr>
            <w:tcW w:w="1701" w:type="dxa"/>
          </w:tcPr>
          <w:p w:rsidR="005B6646" w:rsidRDefault="005B6646">
            <w:pPr>
              <w:pStyle w:val="ConsPlusNormal"/>
              <w:jc w:val="both"/>
            </w:pPr>
            <w:r>
              <w:t>Доля продукции, произведенной субъектами малого и среднего предпринимательства, в общем объеме ВРП</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92" style="width:12.75pt;height:17.25pt" coordsize="" o:spt="100" adj="0,,0" path="" filled="f" stroked="f">
                  <v:stroke joinstyle="miter"/>
                  <v:imagedata r:id="rId330" o:title="base_23648_159529_32835"/>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11,7</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5.4.3</w:t>
            </w:r>
          </w:p>
        </w:tc>
        <w:tc>
          <w:tcPr>
            <w:tcW w:w="1701" w:type="dxa"/>
          </w:tcPr>
          <w:p w:rsidR="005B6646" w:rsidRDefault="005B6646">
            <w:pPr>
              <w:pStyle w:val="ConsPlusNormal"/>
              <w:jc w:val="both"/>
            </w:pPr>
            <w:r>
              <w:t>Количество вновь зарегистрированных субъектов малого и среднего предпринимательства в субъекте Российской Федерации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93" style="width:12.75pt;height:17.25pt" coordsize="" o:spt="100" adj="0,,0" path="" filled="f" stroked="f">
                  <v:stroke joinstyle="miter"/>
                  <v:imagedata r:id="rId330" o:title="base_23648_159529_3283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1 700</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5.4.4</w:t>
            </w:r>
          </w:p>
        </w:tc>
        <w:tc>
          <w:tcPr>
            <w:tcW w:w="1701" w:type="dxa"/>
          </w:tcPr>
          <w:p w:rsidR="005B6646" w:rsidRDefault="005B6646">
            <w:pPr>
              <w:pStyle w:val="ConsPlusNormal"/>
              <w:jc w:val="both"/>
            </w:pPr>
            <w:r>
              <w:t>Количество субъектов малого и среднего предпринимательства, которым оказана поддержка, в том числе по мероприятию: финансовая поддержка субъектов инновационной деятельности, организаций инновационной инфраструктуры Республики Коми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94" style="width:12.75pt;height:17.25pt" coordsize="" o:spt="100" adj="0,,0" path="" filled="f" stroked="f">
                  <v:stroke joinstyle="miter"/>
                  <v:imagedata r:id="rId330" o:title="base_23648_159529_32837"/>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9</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5.4.5</w:t>
            </w:r>
          </w:p>
        </w:tc>
        <w:tc>
          <w:tcPr>
            <w:tcW w:w="1701" w:type="dxa"/>
          </w:tcPr>
          <w:p w:rsidR="005B6646" w:rsidRDefault="005B6646">
            <w:pPr>
              <w:pStyle w:val="ConsPlusNormal"/>
              <w:jc w:val="both"/>
            </w:pPr>
            <w:r>
              <w:t>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95" style="width:12.75pt;height:17.25pt" coordsize="" o:spt="100" adj="0,,0" path="" filled="f" stroked="f">
                  <v:stroke joinstyle="miter"/>
                  <v:imagedata r:id="rId330" o:title="base_23648_159529_32838"/>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60</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4"/>
            </w:pPr>
            <w:r>
              <w:t>Задача 2. Развитие регионального научного сектора как основы инновационной экономики</w:t>
            </w:r>
          </w:p>
        </w:tc>
      </w:tr>
      <w:tr w:rsidR="005B6646">
        <w:tc>
          <w:tcPr>
            <w:tcW w:w="624" w:type="dxa"/>
          </w:tcPr>
          <w:p w:rsidR="005B6646" w:rsidRDefault="005B6646">
            <w:pPr>
              <w:pStyle w:val="ConsPlusNormal"/>
            </w:pPr>
            <w:r>
              <w:t>5.5</w:t>
            </w:r>
          </w:p>
        </w:tc>
        <w:tc>
          <w:tcPr>
            <w:tcW w:w="1701" w:type="dxa"/>
          </w:tcPr>
          <w:p w:rsidR="005B6646" w:rsidRDefault="005B6646">
            <w:pPr>
              <w:pStyle w:val="ConsPlusNormal"/>
              <w:jc w:val="both"/>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96" style="width:12.75pt;height:17.25pt" coordsize="" o:spt="100" adj="0,,0" path="" filled="f" stroked="f">
                  <v:stroke joinstyle="miter"/>
                  <v:imagedata r:id="rId330" o:title="base_23648_159529_32839"/>
                  <v:formulas/>
                  <v:path o:connecttype="segments"/>
                </v:shape>
              </w:pict>
            </w:r>
          </w:p>
        </w:tc>
        <w:tc>
          <w:tcPr>
            <w:tcW w:w="964" w:type="dxa"/>
          </w:tcPr>
          <w:p w:rsidR="005B6646" w:rsidRDefault="005B6646">
            <w:pPr>
              <w:pStyle w:val="ConsPlusNormal"/>
              <w:jc w:val="center"/>
            </w:pPr>
            <w:r>
              <w:t>137</w:t>
            </w:r>
          </w:p>
        </w:tc>
        <w:tc>
          <w:tcPr>
            <w:tcW w:w="964" w:type="dxa"/>
          </w:tcPr>
          <w:p w:rsidR="005B6646" w:rsidRDefault="005B6646">
            <w:pPr>
              <w:pStyle w:val="ConsPlusNormal"/>
              <w:jc w:val="center"/>
            </w:pPr>
            <w:r>
              <w:t>164</w:t>
            </w:r>
          </w:p>
        </w:tc>
        <w:tc>
          <w:tcPr>
            <w:tcW w:w="964" w:type="dxa"/>
          </w:tcPr>
          <w:p w:rsidR="005B6646" w:rsidRDefault="005B6646">
            <w:pPr>
              <w:pStyle w:val="ConsPlusNormal"/>
              <w:jc w:val="center"/>
            </w:pPr>
            <w:r>
              <w:t>137</w:t>
            </w:r>
          </w:p>
        </w:tc>
        <w:tc>
          <w:tcPr>
            <w:tcW w:w="964" w:type="dxa"/>
          </w:tcPr>
          <w:p w:rsidR="005B6646" w:rsidRDefault="005B6646">
            <w:pPr>
              <w:pStyle w:val="ConsPlusNormal"/>
              <w:jc w:val="center"/>
            </w:pPr>
            <w:r>
              <w:t>138</w:t>
            </w:r>
          </w:p>
        </w:tc>
        <w:tc>
          <w:tcPr>
            <w:tcW w:w="794" w:type="dxa"/>
          </w:tcPr>
          <w:p w:rsidR="005B6646" w:rsidRDefault="005B6646">
            <w:pPr>
              <w:pStyle w:val="ConsPlusNormal"/>
              <w:jc w:val="center"/>
            </w:pPr>
            <w:r>
              <w:t>70</w:t>
            </w:r>
          </w:p>
        </w:tc>
        <w:tc>
          <w:tcPr>
            <w:tcW w:w="680" w:type="dxa"/>
          </w:tcPr>
          <w:p w:rsidR="005B6646" w:rsidRDefault="005B6646">
            <w:pPr>
              <w:pStyle w:val="ConsPlusNormal"/>
              <w:jc w:val="center"/>
            </w:pPr>
            <w:r>
              <w:t>80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5.6</w:t>
            </w:r>
          </w:p>
        </w:tc>
        <w:tc>
          <w:tcPr>
            <w:tcW w:w="1701" w:type="dxa"/>
          </w:tcPr>
          <w:p w:rsidR="005B6646" w:rsidRDefault="005B6646">
            <w:pPr>
              <w:pStyle w:val="ConsPlusNormal"/>
              <w:jc w:val="both"/>
            </w:pPr>
            <w:r>
              <w:t>Количество выполненных за счет средств республиканского бюджета Республики Коми фундаментальных и прикладных научных исследований</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97" style="width:12.75pt;height:17.25pt" coordsize="" o:spt="100" adj="0,,0" path="" filled="f" stroked="f">
                  <v:stroke joinstyle="miter"/>
                  <v:imagedata r:id="rId330" o:title="base_23648_159529_32840"/>
                  <v:formulas/>
                  <v:path o:connecttype="segments"/>
                </v:shape>
              </w:pict>
            </w:r>
          </w:p>
        </w:tc>
        <w:tc>
          <w:tcPr>
            <w:tcW w:w="964" w:type="dxa"/>
          </w:tcPr>
          <w:p w:rsidR="005B6646" w:rsidRDefault="005B6646">
            <w:pPr>
              <w:pStyle w:val="ConsPlusNormal"/>
              <w:jc w:val="center"/>
            </w:pPr>
            <w:r>
              <w:t>19</w:t>
            </w:r>
          </w:p>
        </w:tc>
        <w:tc>
          <w:tcPr>
            <w:tcW w:w="964" w:type="dxa"/>
          </w:tcPr>
          <w:p w:rsidR="005B6646" w:rsidRDefault="005B6646">
            <w:pPr>
              <w:pStyle w:val="ConsPlusNormal"/>
              <w:jc w:val="center"/>
            </w:pPr>
            <w:r>
              <w:t>19</w:t>
            </w:r>
          </w:p>
        </w:tc>
        <w:tc>
          <w:tcPr>
            <w:tcW w:w="964" w:type="dxa"/>
          </w:tcPr>
          <w:p w:rsidR="005B6646" w:rsidRDefault="005B6646">
            <w:pPr>
              <w:pStyle w:val="ConsPlusNormal"/>
              <w:jc w:val="center"/>
            </w:pPr>
            <w:r>
              <w:t>13</w:t>
            </w:r>
          </w:p>
        </w:tc>
        <w:tc>
          <w:tcPr>
            <w:tcW w:w="964" w:type="dxa"/>
          </w:tcPr>
          <w:p w:rsidR="005B6646" w:rsidRDefault="005B6646">
            <w:pPr>
              <w:pStyle w:val="ConsPlusNormal"/>
              <w:jc w:val="center"/>
            </w:pPr>
            <w:r>
              <w:t>32</w:t>
            </w:r>
          </w:p>
        </w:tc>
        <w:tc>
          <w:tcPr>
            <w:tcW w:w="794" w:type="dxa"/>
          </w:tcPr>
          <w:p w:rsidR="005B6646" w:rsidRDefault="005B6646">
            <w:pPr>
              <w:pStyle w:val="ConsPlusNormal"/>
              <w:jc w:val="center"/>
            </w:pPr>
            <w:r>
              <w:t>18</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18</w:t>
            </w:r>
          </w:p>
        </w:tc>
        <w:tc>
          <w:tcPr>
            <w:tcW w:w="680" w:type="dxa"/>
          </w:tcPr>
          <w:p w:rsidR="005B6646" w:rsidRDefault="005B6646">
            <w:pPr>
              <w:pStyle w:val="ConsPlusNormal"/>
              <w:jc w:val="center"/>
            </w:pPr>
            <w:r>
              <w:t>25</w:t>
            </w:r>
          </w:p>
        </w:tc>
        <w:tc>
          <w:tcPr>
            <w:tcW w:w="680" w:type="dxa"/>
          </w:tcPr>
          <w:p w:rsidR="005B6646" w:rsidRDefault="005B6646">
            <w:pPr>
              <w:pStyle w:val="ConsPlusNormal"/>
              <w:jc w:val="center"/>
            </w:pPr>
            <w:r>
              <w:t>21</w:t>
            </w:r>
          </w:p>
        </w:tc>
        <w:tc>
          <w:tcPr>
            <w:tcW w:w="680" w:type="dxa"/>
          </w:tcPr>
          <w:p w:rsidR="005B6646" w:rsidRDefault="005B6646">
            <w:pPr>
              <w:pStyle w:val="ConsPlusNormal"/>
              <w:jc w:val="center"/>
            </w:pPr>
            <w:r>
              <w:t>21</w:t>
            </w:r>
          </w:p>
        </w:tc>
        <w:tc>
          <w:tcPr>
            <w:tcW w:w="680" w:type="dxa"/>
          </w:tcPr>
          <w:p w:rsidR="005B6646" w:rsidRDefault="005B6646">
            <w:pPr>
              <w:pStyle w:val="ConsPlusNormal"/>
              <w:jc w:val="center"/>
            </w:pPr>
            <w:r>
              <w:t>21</w:t>
            </w:r>
          </w:p>
        </w:tc>
        <w:tc>
          <w:tcPr>
            <w:tcW w:w="1247" w:type="dxa"/>
          </w:tcPr>
          <w:p w:rsidR="005B6646" w:rsidRDefault="005B6646">
            <w:pPr>
              <w:pStyle w:val="ConsPlusNormal"/>
            </w:pPr>
            <w:r>
              <w:t>Министерство образования, науки и молодежной политики Республики Коми</w:t>
            </w:r>
          </w:p>
        </w:tc>
      </w:tr>
      <w:tr w:rsidR="005B6646">
        <w:tc>
          <w:tcPr>
            <w:tcW w:w="13550" w:type="dxa"/>
            <w:gridSpan w:val="16"/>
          </w:tcPr>
          <w:p w:rsidR="005B6646" w:rsidRDefault="009E0D5F">
            <w:pPr>
              <w:pStyle w:val="ConsPlusNormal"/>
              <w:jc w:val="center"/>
              <w:outlineLvl w:val="3"/>
            </w:pPr>
            <w:hyperlink w:anchor="P638" w:history="1">
              <w:r w:rsidR="005B6646">
                <w:rPr>
                  <w:color w:val="0000FF"/>
                </w:rPr>
                <w:t>Подпрограмма 6</w:t>
              </w:r>
            </w:hyperlink>
            <w:r w:rsidR="005B6646">
              <w:t>. Малое и среднее предпринимательство в Республике Коми</w:t>
            </w:r>
          </w:p>
        </w:tc>
      </w:tr>
      <w:tr w:rsidR="005B6646">
        <w:tc>
          <w:tcPr>
            <w:tcW w:w="13550" w:type="dxa"/>
            <w:gridSpan w:val="16"/>
          </w:tcPr>
          <w:p w:rsidR="005B6646" w:rsidRDefault="005B6646">
            <w:pPr>
              <w:pStyle w:val="ConsPlusNormal"/>
              <w:jc w:val="center"/>
              <w:outlineLvl w:val="4"/>
            </w:pPr>
            <w:r>
              <w:t>Задача 1. Формирование благоприятной среды для развития малого и среднего предпринимательства в Республике Коми</w:t>
            </w:r>
          </w:p>
        </w:tc>
      </w:tr>
      <w:tr w:rsidR="005B6646">
        <w:tc>
          <w:tcPr>
            <w:tcW w:w="624" w:type="dxa"/>
          </w:tcPr>
          <w:p w:rsidR="005B6646" w:rsidRDefault="005B6646">
            <w:pPr>
              <w:pStyle w:val="ConsPlusNormal"/>
            </w:pPr>
            <w:r>
              <w:t>6.1</w:t>
            </w:r>
          </w:p>
        </w:tc>
        <w:tc>
          <w:tcPr>
            <w:tcW w:w="1701" w:type="dxa"/>
          </w:tcPr>
          <w:p w:rsidR="005B6646" w:rsidRDefault="005B6646">
            <w:pPr>
              <w:pStyle w:val="ConsPlusNormal"/>
              <w:jc w:val="both"/>
            </w:pPr>
            <w:r>
              <w:t>Количество малых и средних предприятий в расчете на 1 тыс. человек населения Республики Коми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098" style="width:12.75pt;height:17.25pt" coordsize="" o:spt="100" adj="0,,0" path="" filled="f" stroked="f">
                  <v:stroke joinstyle="miter"/>
                  <v:imagedata r:id="rId330" o:title="base_23648_159529_32841"/>
                  <v:formulas/>
                  <v:path o:connecttype="segments"/>
                </v:shape>
              </w:pict>
            </w:r>
          </w:p>
        </w:tc>
        <w:tc>
          <w:tcPr>
            <w:tcW w:w="964" w:type="dxa"/>
          </w:tcPr>
          <w:p w:rsidR="005B6646" w:rsidRDefault="005B6646">
            <w:pPr>
              <w:pStyle w:val="ConsPlusNormal"/>
              <w:jc w:val="center"/>
            </w:pPr>
            <w:r>
              <w:t>13,05</w:t>
            </w:r>
          </w:p>
        </w:tc>
        <w:tc>
          <w:tcPr>
            <w:tcW w:w="964" w:type="dxa"/>
          </w:tcPr>
          <w:p w:rsidR="005B6646" w:rsidRDefault="005B6646">
            <w:pPr>
              <w:pStyle w:val="ConsPlusNormal"/>
              <w:jc w:val="center"/>
            </w:pPr>
            <w:r>
              <w:t>13,05</w:t>
            </w:r>
          </w:p>
        </w:tc>
        <w:tc>
          <w:tcPr>
            <w:tcW w:w="964" w:type="dxa"/>
          </w:tcPr>
          <w:p w:rsidR="005B6646" w:rsidRDefault="005B6646">
            <w:pPr>
              <w:pStyle w:val="ConsPlusNormal"/>
              <w:jc w:val="center"/>
            </w:pPr>
            <w:r>
              <w:t>13,05</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w:t>
            </w:r>
          </w:p>
        </w:tc>
        <w:tc>
          <w:tcPr>
            <w:tcW w:w="1701" w:type="dxa"/>
          </w:tcPr>
          <w:p w:rsidR="005B6646" w:rsidRDefault="005B6646">
            <w:pPr>
              <w:pStyle w:val="ConsPlusNormal"/>
              <w:jc w:val="both"/>
            </w:pPr>
            <w:r>
              <w:t>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099" style="width:12.75pt;height:17.25pt" coordsize="" o:spt="100" adj="0,,0" path="" filled="f" stroked="f">
                  <v:stroke joinstyle="miter"/>
                  <v:imagedata r:id="rId330" o:title="base_23648_159529_32842"/>
                  <v:formulas/>
                  <v:path o:connecttype="segments"/>
                </v:shape>
              </w:pict>
            </w:r>
          </w:p>
        </w:tc>
        <w:tc>
          <w:tcPr>
            <w:tcW w:w="964" w:type="dxa"/>
          </w:tcPr>
          <w:p w:rsidR="005B6646" w:rsidRDefault="005B6646">
            <w:pPr>
              <w:pStyle w:val="ConsPlusNormal"/>
              <w:jc w:val="center"/>
            </w:pPr>
            <w:r>
              <w:t>16,5</w:t>
            </w:r>
          </w:p>
        </w:tc>
        <w:tc>
          <w:tcPr>
            <w:tcW w:w="964" w:type="dxa"/>
          </w:tcPr>
          <w:p w:rsidR="005B6646" w:rsidRDefault="005B6646">
            <w:pPr>
              <w:pStyle w:val="ConsPlusNormal"/>
              <w:jc w:val="center"/>
            </w:pPr>
            <w:r>
              <w:t>16,5</w:t>
            </w:r>
          </w:p>
        </w:tc>
        <w:tc>
          <w:tcPr>
            <w:tcW w:w="964" w:type="dxa"/>
          </w:tcPr>
          <w:p w:rsidR="005B6646" w:rsidRDefault="005B6646">
            <w:pPr>
              <w:pStyle w:val="ConsPlusNormal"/>
              <w:jc w:val="center"/>
            </w:pPr>
            <w:r>
              <w:t>16,7</w:t>
            </w:r>
          </w:p>
        </w:tc>
        <w:tc>
          <w:tcPr>
            <w:tcW w:w="964" w:type="dxa"/>
          </w:tcPr>
          <w:p w:rsidR="005B6646" w:rsidRDefault="005B6646">
            <w:pPr>
              <w:pStyle w:val="ConsPlusNormal"/>
              <w:jc w:val="center"/>
            </w:pPr>
            <w:r>
              <w:t>17,0</w:t>
            </w:r>
          </w:p>
        </w:tc>
        <w:tc>
          <w:tcPr>
            <w:tcW w:w="794" w:type="dxa"/>
          </w:tcPr>
          <w:p w:rsidR="005B6646" w:rsidRDefault="005B6646">
            <w:pPr>
              <w:pStyle w:val="ConsPlusNormal"/>
              <w:jc w:val="center"/>
            </w:pPr>
            <w:r>
              <w:t>17,1</w:t>
            </w:r>
          </w:p>
        </w:tc>
        <w:tc>
          <w:tcPr>
            <w:tcW w:w="680" w:type="dxa"/>
          </w:tcPr>
          <w:p w:rsidR="005B6646" w:rsidRDefault="005B6646">
            <w:pPr>
              <w:pStyle w:val="ConsPlusNormal"/>
              <w:jc w:val="center"/>
            </w:pPr>
            <w:r>
              <w:t>17,2</w:t>
            </w:r>
          </w:p>
        </w:tc>
        <w:tc>
          <w:tcPr>
            <w:tcW w:w="681" w:type="dxa"/>
          </w:tcPr>
          <w:p w:rsidR="005B6646" w:rsidRDefault="005B6646">
            <w:pPr>
              <w:pStyle w:val="ConsPlusNormal"/>
              <w:jc w:val="center"/>
            </w:pPr>
            <w:r>
              <w:t>17,3</w:t>
            </w:r>
          </w:p>
        </w:tc>
        <w:tc>
          <w:tcPr>
            <w:tcW w:w="680" w:type="dxa"/>
          </w:tcPr>
          <w:p w:rsidR="005B6646" w:rsidRDefault="005B6646">
            <w:pPr>
              <w:pStyle w:val="ConsPlusNormal"/>
              <w:jc w:val="center"/>
            </w:pPr>
            <w:r>
              <w:t>21,5</w:t>
            </w:r>
          </w:p>
        </w:tc>
        <w:tc>
          <w:tcPr>
            <w:tcW w:w="680" w:type="dxa"/>
          </w:tcPr>
          <w:p w:rsidR="005B6646" w:rsidRDefault="005B6646">
            <w:pPr>
              <w:pStyle w:val="ConsPlusNormal"/>
              <w:jc w:val="center"/>
            </w:pPr>
            <w:r>
              <w:t>22,0</w:t>
            </w:r>
          </w:p>
        </w:tc>
        <w:tc>
          <w:tcPr>
            <w:tcW w:w="680" w:type="dxa"/>
          </w:tcPr>
          <w:p w:rsidR="005B6646" w:rsidRDefault="005B6646">
            <w:pPr>
              <w:pStyle w:val="ConsPlusNormal"/>
              <w:jc w:val="center"/>
            </w:pPr>
            <w:r>
              <w:t>22,5</w:t>
            </w:r>
          </w:p>
        </w:tc>
        <w:tc>
          <w:tcPr>
            <w:tcW w:w="680" w:type="dxa"/>
          </w:tcPr>
          <w:p w:rsidR="005B6646" w:rsidRDefault="005B6646">
            <w:pPr>
              <w:pStyle w:val="ConsPlusNormal"/>
              <w:jc w:val="center"/>
            </w:pPr>
            <w:r>
              <w:t>23,0</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6.3</w:t>
            </w:r>
          </w:p>
        </w:tc>
        <w:tc>
          <w:tcPr>
            <w:tcW w:w="1701" w:type="dxa"/>
          </w:tcPr>
          <w:p w:rsidR="005B6646" w:rsidRDefault="005B6646">
            <w:pPr>
              <w:pStyle w:val="ConsPlusNormal"/>
              <w:jc w:val="both"/>
            </w:pPr>
            <w:r>
              <w:t>Количество вновь созданных рабочих мест субъектов малого и среднего предпринимательства (включая вновь зарегистрированных индивидуальных предпринимателей) при оказании организационной поддержки субъектам малого и среднего предпринимательства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00" style="width:12.75pt;height:17.25pt" coordsize="" o:spt="100" adj="0,,0" path="" filled="f" stroked="f">
                  <v:stroke joinstyle="miter"/>
                  <v:imagedata r:id="rId330" o:title="base_23648_159529_32843"/>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3</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образования Республики Коми</w:t>
            </w:r>
          </w:p>
        </w:tc>
      </w:tr>
      <w:tr w:rsidR="005B6646">
        <w:tc>
          <w:tcPr>
            <w:tcW w:w="624" w:type="dxa"/>
          </w:tcPr>
          <w:p w:rsidR="005B6646" w:rsidRDefault="005B6646">
            <w:pPr>
              <w:pStyle w:val="ConsPlusNormal"/>
            </w:pPr>
            <w:r>
              <w:t>6.4</w:t>
            </w:r>
          </w:p>
        </w:tc>
        <w:tc>
          <w:tcPr>
            <w:tcW w:w="1701" w:type="dxa"/>
          </w:tcPr>
          <w:p w:rsidR="005B6646" w:rsidRDefault="005B6646">
            <w:pPr>
              <w:pStyle w:val="ConsPlusNormal"/>
              <w:jc w:val="both"/>
            </w:pPr>
            <w:r>
              <w:t>Количество вновь созданных рабочих мест субъектов малого и среднего предпринимательства (включая вновь зарегистрированных индивидуальных предпринимателей) при оказании информационной поддержки субъектам малого и среднего предпринимательства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01" style="width:12.75pt;height:17.25pt" coordsize="" o:spt="100" adj="0,,0" path="" filled="f" stroked="f">
                  <v:stroke joinstyle="miter"/>
                  <v:imagedata r:id="rId330" o:title="base_23648_159529_32844"/>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2</w:t>
            </w:r>
          </w:p>
        </w:tc>
        <w:tc>
          <w:tcPr>
            <w:tcW w:w="794" w:type="dxa"/>
          </w:tcPr>
          <w:p w:rsidR="005B6646" w:rsidRDefault="005B6646">
            <w:pPr>
              <w:pStyle w:val="ConsPlusNormal"/>
              <w:jc w:val="center"/>
            </w:pPr>
            <w:r>
              <w:t>3</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6.5</w:t>
            </w:r>
          </w:p>
        </w:tc>
        <w:tc>
          <w:tcPr>
            <w:tcW w:w="1701" w:type="dxa"/>
          </w:tcPr>
          <w:p w:rsidR="005B6646" w:rsidRDefault="005B6646">
            <w:pPr>
              <w:pStyle w:val="ConsPlusNormal"/>
              <w:jc w:val="both"/>
            </w:pPr>
            <w:r>
              <w:t>Количество вновь созданных рабочих мест субъектов малого и среднего предпринимательства (включая вновь зарегистрированных индивидуальных предпринимателей) при организации мероприятий по поддержке народных художественных промыслов и ремесел</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02" style="width:12.75pt;height:17.25pt" coordsize="" o:spt="100" adj="0,,0" path="" filled="f" stroked="f">
                  <v:stroke joinstyle="miter"/>
                  <v:imagedata r:id="rId330" o:title="base_23648_159529_32845"/>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15</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6.6</w:t>
            </w:r>
          </w:p>
        </w:tc>
        <w:tc>
          <w:tcPr>
            <w:tcW w:w="1701"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осуществлении участия в уставных капиталах хозяйственных обществ</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03" style="width:12.75pt;height:17.25pt" coordsize="" o:spt="100" adj="0,,0" path="" filled="f" stroked="f">
                  <v:stroke joinstyle="miter"/>
                  <v:imagedata r:id="rId330" o:title="base_23648_159529_3284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6</w:t>
            </w:r>
          </w:p>
        </w:tc>
        <w:tc>
          <w:tcPr>
            <w:tcW w:w="794" w:type="dxa"/>
          </w:tcPr>
          <w:p w:rsidR="005B6646" w:rsidRDefault="005B6646">
            <w:pPr>
              <w:pStyle w:val="ConsPlusNormal"/>
              <w:jc w:val="center"/>
            </w:pPr>
            <w:r>
              <w:t>11</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6.7</w:t>
            </w:r>
          </w:p>
        </w:tc>
        <w:tc>
          <w:tcPr>
            <w:tcW w:w="1701"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участие в уставных капиталах хозяйственных обществ</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04" style="width:12.75pt;height:17.25pt" coordsize="" o:spt="100" adj="0,,0" path="" filled="f" stroked="f">
                  <v:stroke joinstyle="miter"/>
                  <v:imagedata r:id="rId330" o:title="base_23648_159529_32847"/>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Республики Коми имущественных и земельных отношений</w:t>
            </w:r>
          </w:p>
        </w:tc>
      </w:tr>
      <w:tr w:rsidR="005B6646">
        <w:tc>
          <w:tcPr>
            <w:tcW w:w="624" w:type="dxa"/>
          </w:tcPr>
          <w:p w:rsidR="005B6646" w:rsidRDefault="005B6646">
            <w:pPr>
              <w:pStyle w:val="ConsPlusNormal"/>
            </w:pPr>
            <w:r>
              <w:t>6.8</w:t>
            </w:r>
          </w:p>
        </w:tc>
        <w:tc>
          <w:tcPr>
            <w:tcW w:w="1701"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на участие в уставных капиталах хозяйственных обществ</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05" style="width:12.75pt;height:17.25pt" coordsize="" o:spt="100" adj="0,,0" path="" filled="f" stroked="f">
                  <v:stroke joinstyle="miter"/>
                  <v:imagedata r:id="rId330" o:title="base_23648_159529_32848"/>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3</w:t>
            </w:r>
          </w:p>
        </w:tc>
        <w:tc>
          <w:tcPr>
            <w:tcW w:w="964" w:type="dxa"/>
          </w:tcPr>
          <w:p w:rsidR="005B6646" w:rsidRDefault="005B6646">
            <w:pPr>
              <w:pStyle w:val="ConsPlusNormal"/>
              <w:jc w:val="center"/>
            </w:pPr>
            <w:r>
              <w:t>6</w:t>
            </w:r>
          </w:p>
        </w:tc>
        <w:tc>
          <w:tcPr>
            <w:tcW w:w="794" w:type="dxa"/>
          </w:tcPr>
          <w:p w:rsidR="005B6646" w:rsidRDefault="005B6646">
            <w:pPr>
              <w:pStyle w:val="ConsPlusNormal"/>
              <w:jc w:val="center"/>
            </w:pPr>
            <w:r>
              <w:t>5</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6.9</w:t>
            </w:r>
          </w:p>
        </w:tc>
        <w:tc>
          <w:tcPr>
            <w:tcW w:w="1701" w:type="dxa"/>
          </w:tcPr>
          <w:p w:rsidR="005B6646" w:rsidRDefault="005B6646">
            <w:pPr>
              <w:pStyle w:val="ConsPlusNormal"/>
              <w:jc w:val="both"/>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06" style="width:12.75pt;height:17.25pt" coordsize="" o:spt="100" adj="0,,0" path="" filled="f" stroked="f">
                  <v:stroke joinstyle="miter"/>
                  <v:imagedata r:id="rId330" o:title="base_23648_159529_32849"/>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250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6.10</w:t>
            </w:r>
          </w:p>
        </w:tc>
        <w:tc>
          <w:tcPr>
            <w:tcW w:w="1701" w:type="dxa"/>
          </w:tcPr>
          <w:p w:rsidR="005B6646" w:rsidRDefault="005B6646">
            <w:pPr>
              <w:pStyle w:val="ConsPlusNormal"/>
              <w:jc w:val="both"/>
            </w:pPr>
            <w:r>
              <w:t>Объем выданных гарантий и (или) поручительств субъектам малого и среднего предпринимательства</w:t>
            </w:r>
          </w:p>
        </w:tc>
        <w:tc>
          <w:tcPr>
            <w:tcW w:w="680" w:type="dxa"/>
          </w:tcPr>
          <w:p w:rsidR="005B6646" w:rsidRDefault="005B6646">
            <w:pPr>
              <w:pStyle w:val="ConsPlusNormal"/>
            </w:pPr>
            <w:r>
              <w:t>тыс. рублей</w:t>
            </w:r>
          </w:p>
        </w:tc>
        <w:tc>
          <w:tcPr>
            <w:tcW w:w="567" w:type="dxa"/>
          </w:tcPr>
          <w:p w:rsidR="005B6646" w:rsidRDefault="009E0D5F">
            <w:pPr>
              <w:pStyle w:val="ConsPlusNormal"/>
            </w:pPr>
            <w:r w:rsidRPr="009E0D5F">
              <w:rPr>
                <w:position w:val="-6"/>
              </w:rPr>
              <w:pict>
                <v:shape id="_x0000_i1107" style="width:12.75pt;height:17.25pt" coordsize="" o:spt="100" adj="0,,0" path="" filled="f" stroked="f">
                  <v:stroke joinstyle="miter"/>
                  <v:imagedata r:id="rId330" o:title="base_23648_159529_32850"/>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4 000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6.11</w:t>
            </w:r>
          </w:p>
        </w:tc>
        <w:tc>
          <w:tcPr>
            <w:tcW w:w="1701"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осуществлении субсидирования части расходов, понесенных бизнес-инкубаторами и связанных с обеспечением их деятельности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08" style="width:12.75pt;height:17.25pt" coordsize="" o:spt="100" adj="0,,0" path="" filled="f" stroked="f">
                  <v:stroke joinstyle="miter"/>
                  <v:imagedata r:id="rId330" o:title="base_23648_159529_32851"/>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35</w:t>
            </w:r>
          </w:p>
        </w:tc>
        <w:tc>
          <w:tcPr>
            <w:tcW w:w="794" w:type="dxa"/>
          </w:tcPr>
          <w:p w:rsidR="005B6646" w:rsidRDefault="005B6646">
            <w:pPr>
              <w:pStyle w:val="ConsPlusNormal"/>
              <w:jc w:val="center"/>
            </w:pPr>
            <w:r>
              <w:t>8</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6.12</w:t>
            </w:r>
          </w:p>
        </w:tc>
        <w:tc>
          <w:tcPr>
            <w:tcW w:w="1701"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субсидирование части расходов, понесенных бизнес-инкубаторами и связанных с обеспечением их деятельности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09" style="width:12.75pt;height:17.25pt" coordsize="" o:spt="100" adj="0,,0" path="" filled="f" stroked="f">
                  <v:stroke joinstyle="miter"/>
                  <v:imagedata r:id="rId330" o:title="base_23648_159529_32852"/>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6.13</w:t>
            </w:r>
          </w:p>
        </w:tc>
        <w:tc>
          <w:tcPr>
            <w:tcW w:w="1701" w:type="dxa"/>
          </w:tcPr>
          <w:p w:rsidR="005B6646" w:rsidRDefault="005B6646">
            <w:pPr>
              <w:pStyle w:val="ConsPlusNormal"/>
              <w:jc w:val="both"/>
            </w:pPr>
            <w:r>
              <w:t>Количество субъектов малого предпринимательства, размещенных в бизнес-инкубаторе</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0" style="width:12.75pt;height:17.25pt" coordsize="" o:spt="100" adj="0,,0" path="" filled="f" stroked="f">
                  <v:stroke joinstyle="miter"/>
                  <v:imagedata r:id="rId330" o:title="base_23648_159529_32853"/>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34</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6.14</w:t>
            </w:r>
          </w:p>
        </w:tc>
        <w:tc>
          <w:tcPr>
            <w:tcW w:w="1701" w:type="dxa"/>
          </w:tcPr>
          <w:p w:rsidR="005B6646" w:rsidRDefault="005B6646">
            <w:pPr>
              <w:pStyle w:val="ConsPlusNormal"/>
              <w:jc w:val="both"/>
            </w:pPr>
            <w:r>
              <w:t>Количество субъектов малого предпринимательства, воспользовавшихся услугами бизнес-инкубатора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1" style="width:12.75pt;height:17.25pt" coordsize="" o:spt="100" adj="0,,0" path="" filled="f" stroked="f">
                  <v:stroke joinstyle="miter"/>
                  <v:imagedata r:id="rId330" o:title="base_23648_159529_32854"/>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200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6.15</w:t>
            </w:r>
          </w:p>
        </w:tc>
        <w:tc>
          <w:tcPr>
            <w:tcW w:w="1701"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осуществлении субсидирования части расходов, понесенных бизнес-инкубаторами и связанных с обеспечением их деятельности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2" style="width:12.75pt;height:17.25pt" coordsize="" o:spt="100" adj="0,,0" path="" filled="f" stroked="f">
                  <v:stroke joinstyle="miter"/>
                  <v:imagedata r:id="rId330" o:title="base_23648_159529_32855"/>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220</w:t>
            </w:r>
          </w:p>
        </w:tc>
        <w:tc>
          <w:tcPr>
            <w:tcW w:w="964" w:type="dxa"/>
          </w:tcPr>
          <w:p w:rsidR="005B6646" w:rsidRDefault="005B6646">
            <w:pPr>
              <w:pStyle w:val="ConsPlusNormal"/>
              <w:jc w:val="center"/>
            </w:pPr>
            <w:r>
              <w:t>350</w:t>
            </w:r>
          </w:p>
        </w:tc>
        <w:tc>
          <w:tcPr>
            <w:tcW w:w="794" w:type="dxa"/>
          </w:tcPr>
          <w:p w:rsidR="005B6646" w:rsidRDefault="005B6646">
            <w:pPr>
              <w:pStyle w:val="ConsPlusNormal"/>
              <w:jc w:val="center"/>
            </w:pPr>
            <w:r>
              <w:t>150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6.16</w:t>
            </w:r>
          </w:p>
        </w:tc>
        <w:tc>
          <w:tcPr>
            <w:tcW w:w="1701" w:type="dxa"/>
          </w:tcPr>
          <w:p w:rsidR="005B6646" w:rsidRDefault="005B6646">
            <w:pPr>
              <w:pStyle w:val="ConsPlusNormal"/>
              <w:jc w:val="both"/>
            </w:pPr>
            <w:r>
              <w:t>Количество проведенных мероприятий для субъектов малого предпринимательства, в том числе "круглых столов", семинаров и тренингов</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3" style="width:12.75pt;height:17.25pt" coordsize="" o:spt="100" adj="0,,0" path="" filled="f" stroked="f">
                  <v:stroke joinstyle="miter"/>
                  <v:imagedata r:id="rId330" o:title="base_23648_159529_3285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20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6.17</w:t>
            </w:r>
          </w:p>
        </w:tc>
        <w:tc>
          <w:tcPr>
            <w:tcW w:w="1701" w:type="dxa"/>
          </w:tcPr>
          <w:p w:rsidR="005B6646" w:rsidRDefault="005B6646">
            <w:pPr>
              <w:pStyle w:val="ConsPlusNormal"/>
              <w:jc w:val="both"/>
            </w:pPr>
            <w:r>
              <w:t>Совокупная выручка субъектов малого и среднего предпринимательства - резидентов бизнес-инкубатора</w:t>
            </w:r>
          </w:p>
        </w:tc>
        <w:tc>
          <w:tcPr>
            <w:tcW w:w="680" w:type="dxa"/>
          </w:tcPr>
          <w:p w:rsidR="005B6646" w:rsidRDefault="005B6646">
            <w:pPr>
              <w:pStyle w:val="ConsPlusNormal"/>
            </w:pPr>
            <w:r>
              <w:t>тыс. рублей</w:t>
            </w:r>
          </w:p>
        </w:tc>
        <w:tc>
          <w:tcPr>
            <w:tcW w:w="567" w:type="dxa"/>
          </w:tcPr>
          <w:p w:rsidR="005B6646" w:rsidRDefault="009E0D5F">
            <w:pPr>
              <w:pStyle w:val="ConsPlusNormal"/>
            </w:pPr>
            <w:r w:rsidRPr="009E0D5F">
              <w:rPr>
                <w:position w:val="-6"/>
              </w:rPr>
              <w:pict>
                <v:shape id="_x0000_i1114" style="width:12.75pt;height:17.25pt" coordsize="" o:spt="100" adj="0,,0" path="" filled="f" stroked="f">
                  <v:stroke joinstyle="miter"/>
                  <v:imagedata r:id="rId330" o:title="base_23648_159529_32857"/>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10 912</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6.18</w:t>
            </w:r>
          </w:p>
        </w:tc>
        <w:tc>
          <w:tcPr>
            <w:tcW w:w="1701" w:type="dxa"/>
          </w:tcPr>
          <w:p w:rsidR="005B6646" w:rsidRDefault="005B6646">
            <w:pPr>
              <w:pStyle w:val="ConsPlusNormal"/>
              <w:jc w:val="both"/>
            </w:pPr>
            <w:r>
              <w:t>Количество субъектов малого и среднего предпринимательства, получивших организационную поддержку</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5" style="width:12.75pt;height:17.25pt" coordsize="" o:spt="100" adj="0,,0" path="" filled="f" stroked="f">
                  <v:stroke joinstyle="miter"/>
                  <v:imagedata r:id="rId330" o:title="base_23648_159529_32858"/>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216</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образования Республики Коми</w:t>
            </w:r>
          </w:p>
        </w:tc>
      </w:tr>
      <w:tr w:rsidR="005B6646">
        <w:tc>
          <w:tcPr>
            <w:tcW w:w="624" w:type="dxa"/>
          </w:tcPr>
          <w:p w:rsidR="005B6646" w:rsidRDefault="005B6646">
            <w:pPr>
              <w:pStyle w:val="ConsPlusNormal"/>
            </w:pPr>
            <w:r>
              <w:t>6.19</w:t>
            </w:r>
          </w:p>
        </w:tc>
        <w:tc>
          <w:tcPr>
            <w:tcW w:w="1701" w:type="dxa"/>
          </w:tcPr>
          <w:p w:rsidR="005B6646" w:rsidRDefault="005B6646">
            <w:pPr>
              <w:pStyle w:val="ConsPlusNormal"/>
              <w:jc w:val="both"/>
            </w:pPr>
            <w:r>
              <w:t>Количество субъектов малого и среднего предпринимательства, получивших информационную поддержку</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6" style="width:12.75pt;height:17.25pt" coordsize="" o:spt="100" adj="0,,0" path="" filled="f" stroked="f">
                  <v:stroke joinstyle="miter"/>
                  <v:imagedata r:id="rId330" o:title="base_23648_159529_32859"/>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190</w:t>
            </w:r>
          </w:p>
        </w:tc>
        <w:tc>
          <w:tcPr>
            <w:tcW w:w="794" w:type="dxa"/>
          </w:tcPr>
          <w:p w:rsidR="005B6646" w:rsidRDefault="005B6646">
            <w:pPr>
              <w:pStyle w:val="ConsPlusNormal"/>
              <w:jc w:val="center"/>
            </w:pPr>
            <w:r>
              <w:t>190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6.20</w:t>
            </w:r>
          </w:p>
        </w:tc>
        <w:tc>
          <w:tcPr>
            <w:tcW w:w="1701"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организации мероприятий по поддержке народных художественных промыслов и ремесел</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7" style="width:12.75pt;height:17.25pt" coordsize="" o:spt="100" adj="0,,0" path="" filled="f" stroked="f">
                  <v:stroke joinstyle="miter"/>
                  <v:imagedata r:id="rId330" o:title="base_23648_159529_32860"/>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50</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4"/>
            </w:pPr>
            <w:r>
              <w:t>Задача 2. Усиление рыночных позиций субъектов малого и среднего предпринимательства в Республике Коми</w:t>
            </w:r>
          </w:p>
        </w:tc>
      </w:tr>
      <w:tr w:rsidR="005B6646">
        <w:tc>
          <w:tcPr>
            <w:tcW w:w="624" w:type="dxa"/>
          </w:tcPr>
          <w:p w:rsidR="005B6646" w:rsidRDefault="005B6646">
            <w:pPr>
              <w:pStyle w:val="ConsPlusNormal"/>
            </w:pPr>
            <w:r>
              <w:t>6.21</w:t>
            </w:r>
          </w:p>
        </w:tc>
        <w:tc>
          <w:tcPr>
            <w:tcW w:w="1701" w:type="dxa"/>
          </w:tcPr>
          <w:p w:rsidR="005B6646" w:rsidRDefault="005B6646">
            <w:pPr>
              <w:pStyle w:val="ConsPlusNormal"/>
              <w:jc w:val="both"/>
            </w:pPr>
            <w:r>
              <w:t>Доля продукции, произведенной субъектами малого и среднего предпринимательства, в общем объеме ВРП</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18" style="width:12.75pt;height:17.25pt" coordsize="" o:spt="100" adj="0,,0" path="" filled="f" stroked="f">
                  <v:stroke joinstyle="miter"/>
                  <v:imagedata r:id="rId330" o:title="base_23648_159529_32861"/>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11,7</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6.22</w:t>
            </w:r>
          </w:p>
        </w:tc>
        <w:tc>
          <w:tcPr>
            <w:tcW w:w="1701"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19" style="width:12.75pt;height:17.25pt" coordsize="" o:spt="100" adj="0,,0" path="" filled="f" stroked="f">
                  <v:stroke joinstyle="miter"/>
                  <v:imagedata r:id="rId330" o:title="base_23648_159529_32862"/>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63</w:t>
            </w:r>
          </w:p>
        </w:tc>
        <w:tc>
          <w:tcPr>
            <w:tcW w:w="794" w:type="dxa"/>
          </w:tcPr>
          <w:p w:rsidR="005B6646" w:rsidRDefault="005B6646">
            <w:pPr>
              <w:pStyle w:val="ConsPlusNormal"/>
              <w:jc w:val="center"/>
            </w:pPr>
            <w:r>
              <w:t>176</w:t>
            </w:r>
          </w:p>
        </w:tc>
        <w:tc>
          <w:tcPr>
            <w:tcW w:w="680" w:type="dxa"/>
          </w:tcPr>
          <w:p w:rsidR="005B6646" w:rsidRDefault="005B6646">
            <w:pPr>
              <w:pStyle w:val="ConsPlusNormal"/>
              <w:jc w:val="center"/>
            </w:pPr>
            <w:r>
              <w:t>131</w:t>
            </w:r>
          </w:p>
        </w:tc>
        <w:tc>
          <w:tcPr>
            <w:tcW w:w="681" w:type="dxa"/>
          </w:tcPr>
          <w:p w:rsidR="005B6646" w:rsidRDefault="005B6646">
            <w:pPr>
              <w:pStyle w:val="ConsPlusNormal"/>
              <w:jc w:val="center"/>
            </w:pPr>
            <w:r>
              <w:t>52</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6.23</w:t>
            </w:r>
          </w:p>
        </w:tc>
        <w:tc>
          <w:tcPr>
            <w:tcW w:w="1701"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поддержку муниципальных программ (подпрограмм), содержащих мероприятия, направленные на развитие малого и среднего предпринимательства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20" style="width:12.75pt;height:17.25pt" coordsize="" o:spt="100" adj="0,,0" path="" filled="f" stroked="f">
                  <v:stroke joinstyle="miter"/>
                  <v:imagedata r:id="rId330" o:title="base_23648_159529_32863"/>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6.24</w:t>
            </w:r>
          </w:p>
        </w:tc>
        <w:tc>
          <w:tcPr>
            <w:tcW w:w="1701" w:type="dxa"/>
          </w:tcPr>
          <w:p w:rsidR="005B6646" w:rsidRDefault="005B6646">
            <w:pPr>
              <w:pStyle w:val="ConsPlusNormal"/>
              <w:jc w:val="both"/>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21" style="width:12.75pt;height:17.25pt" coordsize="" o:spt="100" adj="0,,0" path="" filled="f" stroked="f">
                  <v:stroke joinstyle="miter"/>
                  <v:imagedata r:id="rId330" o:title="base_23648_159529_32864"/>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90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6.25</w:t>
            </w:r>
          </w:p>
        </w:tc>
        <w:tc>
          <w:tcPr>
            <w:tcW w:w="1701"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в рамках реализации муниципальных программ (подпрограмм), содержащих мероприятия, направленные на развитие малого и среднего предпринимательства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22" style="width:12.75pt;height:17.25pt" coordsize="" o:spt="100" adj="0,,0" path="" filled="f" stroked="f">
                  <v:stroke joinstyle="miter"/>
                  <v:imagedata r:id="rId330" o:title="base_23648_159529_32865"/>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69</w:t>
            </w:r>
          </w:p>
        </w:tc>
        <w:tc>
          <w:tcPr>
            <w:tcW w:w="794" w:type="dxa"/>
          </w:tcPr>
          <w:p w:rsidR="005B6646" w:rsidRDefault="005B6646">
            <w:pPr>
              <w:pStyle w:val="ConsPlusNormal"/>
              <w:jc w:val="center"/>
            </w:pPr>
            <w:r>
              <w:t>176</w:t>
            </w:r>
          </w:p>
        </w:tc>
        <w:tc>
          <w:tcPr>
            <w:tcW w:w="680" w:type="dxa"/>
          </w:tcPr>
          <w:p w:rsidR="005B6646" w:rsidRDefault="005B6646">
            <w:pPr>
              <w:pStyle w:val="ConsPlusNormal"/>
              <w:jc w:val="center"/>
            </w:pPr>
            <w:r>
              <w:t>131</w:t>
            </w:r>
          </w:p>
        </w:tc>
        <w:tc>
          <w:tcPr>
            <w:tcW w:w="681" w:type="dxa"/>
          </w:tcPr>
          <w:p w:rsidR="005B6646" w:rsidRDefault="005B6646">
            <w:pPr>
              <w:pStyle w:val="ConsPlusNormal"/>
              <w:jc w:val="center"/>
            </w:pPr>
            <w:r>
              <w:t>46</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6.26</w:t>
            </w:r>
          </w:p>
        </w:tc>
        <w:tc>
          <w:tcPr>
            <w:tcW w:w="1701"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оказании финансовой поддержки субъектов малого и среднего предпринимательства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23" style="width:12.75pt;height:17.25pt" coordsize="" o:spt="100" adj="0,,0" path="" filled="f" stroked="f">
                  <v:stroke joinstyle="miter"/>
                  <v:imagedata r:id="rId330" o:title="base_23648_159529_3286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6</w:t>
            </w:r>
          </w:p>
        </w:tc>
        <w:tc>
          <w:tcPr>
            <w:tcW w:w="794" w:type="dxa"/>
          </w:tcPr>
          <w:p w:rsidR="005B6646" w:rsidRDefault="005B6646">
            <w:pPr>
              <w:pStyle w:val="ConsPlusNormal"/>
              <w:jc w:val="center"/>
            </w:pPr>
            <w:r>
              <w:t>7</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6.27</w:t>
            </w:r>
          </w:p>
        </w:tc>
        <w:tc>
          <w:tcPr>
            <w:tcW w:w="1701"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финансовую поддержку субъектов малого и среднего предпринимательства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24" style="width:12.75pt;height:17.25pt" coordsize="" o:spt="100" adj="0,,0" path="" filled="f" stroked="f">
                  <v:stroke joinstyle="miter"/>
                  <v:imagedata r:id="rId330" o:title="base_23648_159529_32867"/>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6.28</w:t>
            </w:r>
          </w:p>
        </w:tc>
        <w:tc>
          <w:tcPr>
            <w:tcW w:w="1701" w:type="dxa"/>
          </w:tcPr>
          <w:p w:rsidR="005B6646" w:rsidRDefault="005B6646">
            <w:pPr>
              <w:pStyle w:val="ConsPlusNormal"/>
              <w:jc w:val="both"/>
            </w:pPr>
            <w:r>
              <w:t>Размер собственных средств субъектов малого и среднего предпринимательства, получивших государственную поддержку, направленный на строительство (реконструкцию) для собственных нужд производственных зданий, строений и сооружений и (или) приобретение оборудования</w:t>
            </w:r>
          </w:p>
        </w:tc>
        <w:tc>
          <w:tcPr>
            <w:tcW w:w="680" w:type="dxa"/>
          </w:tcPr>
          <w:p w:rsidR="005B6646" w:rsidRDefault="005B6646">
            <w:pPr>
              <w:pStyle w:val="ConsPlusNormal"/>
            </w:pPr>
            <w:r>
              <w:t>тыс. рублей</w:t>
            </w:r>
          </w:p>
        </w:tc>
        <w:tc>
          <w:tcPr>
            <w:tcW w:w="567" w:type="dxa"/>
          </w:tcPr>
          <w:p w:rsidR="005B6646" w:rsidRDefault="009E0D5F">
            <w:pPr>
              <w:pStyle w:val="ConsPlusNormal"/>
            </w:pPr>
            <w:r w:rsidRPr="009E0D5F">
              <w:rPr>
                <w:position w:val="-6"/>
              </w:rPr>
              <w:pict>
                <v:shape id="_x0000_i1125" style="width:12.75pt;height:17.25pt" coordsize="" o:spt="100" adj="0,,0" path="" filled="f" stroked="f">
                  <v:stroke joinstyle="miter"/>
                  <v:imagedata r:id="rId330" o:title="base_23648_159529_32868"/>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13 200</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6.29</w:t>
            </w:r>
          </w:p>
        </w:tc>
        <w:tc>
          <w:tcPr>
            <w:tcW w:w="1701"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оказании финансовой поддержки субъектов малого и среднего предпринимательства</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26" style="width:12.75pt;height:17.25pt" coordsize="" o:spt="100" adj="0,,0" path="" filled="f" stroked="f">
                  <v:stroke joinstyle="miter"/>
                  <v:imagedata r:id="rId330" o:title="base_23648_159529_32869"/>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17</w:t>
            </w:r>
          </w:p>
        </w:tc>
        <w:tc>
          <w:tcPr>
            <w:tcW w:w="794" w:type="dxa"/>
          </w:tcPr>
          <w:p w:rsidR="005B6646" w:rsidRDefault="005B6646">
            <w:pPr>
              <w:pStyle w:val="ConsPlusNormal"/>
              <w:jc w:val="center"/>
            </w:pPr>
            <w:r>
              <w:t>17</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6.30</w:t>
            </w:r>
          </w:p>
        </w:tc>
        <w:tc>
          <w:tcPr>
            <w:tcW w:w="1701"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27" style="width:12.75pt;height:17.25pt" coordsize="" o:spt="100" adj="0,,0" path="" filled="f" stroked="f">
                  <v:stroke joinstyle="miter"/>
                  <v:imagedata r:id="rId330" o:title="base_23648_159529_32870"/>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63</w:t>
            </w:r>
          </w:p>
        </w:tc>
        <w:tc>
          <w:tcPr>
            <w:tcW w:w="794" w:type="dxa"/>
          </w:tcPr>
          <w:p w:rsidR="005B6646" w:rsidRDefault="005B6646">
            <w:pPr>
              <w:pStyle w:val="ConsPlusNormal"/>
              <w:jc w:val="center"/>
            </w:pPr>
            <w:r>
              <w:t>41</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6.31</w:t>
            </w:r>
          </w:p>
        </w:tc>
        <w:tc>
          <w:tcPr>
            <w:tcW w:w="1701" w:type="dxa"/>
          </w:tcPr>
          <w:p w:rsidR="005B6646" w:rsidRDefault="005B6646">
            <w:pPr>
              <w:pStyle w:val="ConsPlusNormal"/>
              <w:jc w:val="both"/>
            </w:pPr>
            <w:r>
              <w:t>Удельный вес количества субъектов малого и среднего предпринимательства, получивших микрозаймы и поручительства, в общем количестве субъектов малого и среднего предпринимательства, получивших финансовую поддержку за счет средств республиканского бюджета Республики Коми, и организаций, образующих инфраструктуру поддержки субъектов малого и среднего предпринимательства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28" style="width:12.75pt;height:17.25pt" coordsize="" o:spt="100" adj="0,,0" path="" filled="f" stroked="f">
                  <v:stroke joinstyle="miter"/>
                  <v:imagedata r:id="rId330" o:title="base_23648_159529_32871"/>
                  <v:formulas/>
                  <v:path o:connecttype="segments"/>
                </v:shape>
              </w:pict>
            </w:r>
          </w:p>
        </w:tc>
        <w:tc>
          <w:tcPr>
            <w:tcW w:w="964" w:type="dxa"/>
          </w:tcPr>
          <w:p w:rsidR="005B6646" w:rsidRDefault="005B6646">
            <w:pPr>
              <w:pStyle w:val="ConsPlusNormal"/>
              <w:jc w:val="center"/>
            </w:pPr>
            <w:r>
              <w:t>x</w:t>
            </w:r>
          </w:p>
        </w:tc>
        <w:tc>
          <w:tcPr>
            <w:tcW w:w="964" w:type="dxa"/>
          </w:tcPr>
          <w:p w:rsidR="005B6646" w:rsidRDefault="005B6646">
            <w:pPr>
              <w:pStyle w:val="ConsPlusNormal"/>
              <w:jc w:val="center"/>
            </w:pPr>
            <w:r>
              <w:t>8</w:t>
            </w:r>
          </w:p>
        </w:tc>
        <w:tc>
          <w:tcPr>
            <w:tcW w:w="964" w:type="dxa"/>
          </w:tcPr>
          <w:p w:rsidR="005B6646" w:rsidRDefault="005B6646">
            <w:pPr>
              <w:pStyle w:val="ConsPlusNormal"/>
              <w:jc w:val="center"/>
            </w:pPr>
            <w:r>
              <w:t>15</w:t>
            </w:r>
          </w:p>
        </w:tc>
        <w:tc>
          <w:tcPr>
            <w:tcW w:w="964" w:type="dxa"/>
          </w:tcPr>
          <w:p w:rsidR="005B6646" w:rsidRDefault="005B6646">
            <w:pPr>
              <w:pStyle w:val="ConsPlusNormal"/>
              <w:jc w:val="center"/>
            </w:pPr>
            <w:r>
              <w:t>28</w:t>
            </w:r>
          </w:p>
        </w:tc>
        <w:tc>
          <w:tcPr>
            <w:tcW w:w="794" w:type="dxa"/>
          </w:tcPr>
          <w:p w:rsidR="005B6646" w:rsidRDefault="005B6646">
            <w:pPr>
              <w:pStyle w:val="ConsPlusNormal"/>
              <w:jc w:val="center"/>
            </w:pPr>
            <w:r>
              <w:t>52</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6.32</w:t>
            </w:r>
          </w:p>
        </w:tc>
        <w:tc>
          <w:tcPr>
            <w:tcW w:w="1701" w:type="dxa"/>
          </w:tcPr>
          <w:p w:rsidR="005B6646" w:rsidRDefault="005B6646">
            <w:pPr>
              <w:pStyle w:val="ConsPlusNormal"/>
              <w:jc w:val="both"/>
            </w:pPr>
            <w:r>
              <w:t>Прирост оборота продукции и услуг, производимых малыми предприятиями, в том числе микропредприятиями и индивидуальными предпринимателями (в процентах к предыдущему году в сопоставимых ценах)</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29" style="width:12.75pt;height:17.25pt" coordsize="" o:spt="100" adj="0,,0" path="" filled="f" stroked="f">
                  <v:stroke joinstyle="miter"/>
                  <v:imagedata r:id="rId330" o:title="base_23648_159529_32872"/>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7,3</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6.33</w:t>
            </w:r>
          </w:p>
        </w:tc>
        <w:tc>
          <w:tcPr>
            <w:tcW w:w="1701" w:type="dxa"/>
          </w:tcPr>
          <w:p w:rsidR="005B6646" w:rsidRDefault="005B6646">
            <w:pPr>
              <w:pStyle w:val="ConsPlusNormal"/>
              <w:jc w:val="both"/>
            </w:pPr>
            <w:r>
              <w:t>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30" style="width:12.75pt;height:17.25pt" coordsize="" o:spt="100" adj="0,,0" path="" filled="f" stroked="f">
                  <v:stroke joinstyle="miter"/>
                  <v:imagedata r:id="rId330" o:title="base_23648_159529_32873"/>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21</w:t>
            </w:r>
          </w:p>
        </w:tc>
        <w:tc>
          <w:tcPr>
            <w:tcW w:w="680" w:type="dxa"/>
          </w:tcPr>
          <w:p w:rsidR="005B6646" w:rsidRDefault="005B6646">
            <w:pPr>
              <w:pStyle w:val="ConsPlusNormal"/>
              <w:jc w:val="center"/>
            </w:pPr>
            <w:r>
              <w:t>22</w:t>
            </w:r>
          </w:p>
        </w:tc>
        <w:tc>
          <w:tcPr>
            <w:tcW w:w="680" w:type="dxa"/>
          </w:tcPr>
          <w:p w:rsidR="005B6646" w:rsidRDefault="005B6646">
            <w:pPr>
              <w:pStyle w:val="ConsPlusNormal"/>
              <w:jc w:val="center"/>
            </w:pPr>
            <w:r>
              <w:t>22</w:t>
            </w:r>
          </w:p>
        </w:tc>
        <w:tc>
          <w:tcPr>
            <w:tcW w:w="680" w:type="dxa"/>
          </w:tcPr>
          <w:p w:rsidR="005B6646" w:rsidRDefault="005B6646">
            <w:pPr>
              <w:pStyle w:val="ConsPlusNormal"/>
              <w:jc w:val="center"/>
            </w:pPr>
            <w:r>
              <w:t>22</w:t>
            </w:r>
          </w:p>
        </w:tc>
        <w:tc>
          <w:tcPr>
            <w:tcW w:w="1247" w:type="dxa"/>
          </w:tcPr>
          <w:p w:rsidR="005B6646" w:rsidRDefault="005B6646">
            <w:pPr>
              <w:pStyle w:val="ConsPlusNormal"/>
            </w:pPr>
            <w:r>
              <w:t>Министерство экономики Республики Коми</w:t>
            </w:r>
          </w:p>
        </w:tc>
      </w:tr>
      <w:tr w:rsidR="005B6646">
        <w:tc>
          <w:tcPr>
            <w:tcW w:w="13550" w:type="dxa"/>
            <w:gridSpan w:val="16"/>
          </w:tcPr>
          <w:p w:rsidR="005B6646" w:rsidRDefault="009E0D5F">
            <w:pPr>
              <w:pStyle w:val="ConsPlusNormal"/>
              <w:jc w:val="center"/>
              <w:outlineLvl w:val="3"/>
            </w:pPr>
            <w:hyperlink w:anchor="P773" w:history="1">
              <w:r w:rsidR="005B6646">
                <w:rPr>
                  <w:color w:val="0000FF"/>
                </w:rPr>
                <w:t>Подпрограмма 7</w:t>
              </w:r>
            </w:hyperlink>
            <w:r w:rsidR="005B6646">
              <w:t>. Въездной и внутренний туризм на территории Республики Коми (не действует с 1 января 2017 года)</w:t>
            </w:r>
          </w:p>
        </w:tc>
      </w:tr>
      <w:tr w:rsidR="005B6646">
        <w:tc>
          <w:tcPr>
            <w:tcW w:w="13550" w:type="dxa"/>
            <w:gridSpan w:val="16"/>
          </w:tcPr>
          <w:p w:rsidR="005B6646" w:rsidRDefault="005B6646">
            <w:pPr>
              <w:pStyle w:val="ConsPlusNormal"/>
              <w:jc w:val="center"/>
              <w:outlineLvl w:val="4"/>
            </w:pPr>
            <w:r>
              <w:t>Задача 1. Развитие туристической инфраструктуры Республики Коми</w:t>
            </w:r>
          </w:p>
        </w:tc>
      </w:tr>
      <w:tr w:rsidR="005B6646">
        <w:tc>
          <w:tcPr>
            <w:tcW w:w="624" w:type="dxa"/>
          </w:tcPr>
          <w:p w:rsidR="005B6646" w:rsidRDefault="005B6646">
            <w:pPr>
              <w:pStyle w:val="ConsPlusNormal"/>
            </w:pPr>
            <w:r>
              <w:t>7.1</w:t>
            </w:r>
          </w:p>
        </w:tc>
        <w:tc>
          <w:tcPr>
            <w:tcW w:w="1701" w:type="dxa"/>
          </w:tcPr>
          <w:p w:rsidR="005B6646" w:rsidRDefault="005B6646">
            <w:pPr>
              <w:pStyle w:val="ConsPlusNormal"/>
              <w:jc w:val="both"/>
            </w:pPr>
            <w:r>
              <w:t>Количество коллективных средств размещения (гостиницы, аналогичные средства размещения и специализированные средства размещения)</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31" style="width:12.75pt;height:17.25pt" coordsize="" o:spt="100" adj="0,,0" path="" filled="f" stroked="f">
                  <v:stroke joinstyle="miter"/>
                  <v:imagedata r:id="rId330" o:title="base_23648_159529_32874"/>
                  <v:formulas/>
                  <v:path o:connecttype="segments"/>
                </v:shape>
              </w:pict>
            </w:r>
          </w:p>
        </w:tc>
        <w:tc>
          <w:tcPr>
            <w:tcW w:w="964" w:type="dxa"/>
          </w:tcPr>
          <w:p w:rsidR="005B6646" w:rsidRDefault="005B6646">
            <w:pPr>
              <w:pStyle w:val="ConsPlusNormal"/>
              <w:jc w:val="center"/>
            </w:pPr>
            <w:r>
              <w:t>76</w:t>
            </w:r>
          </w:p>
        </w:tc>
        <w:tc>
          <w:tcPr>
            <w:tcW w:w="964" w:type="dxa"/>
          </w:tcPr>
          <w:p w:rsidR="005B6646" w:rsidRDefault="005B6646">
            <w:pPr>
              <w:pStyle w:val="ConsPlusNormal"/>
              <w:jc w:val="center"/>
            </w:pPr>
            <w:r>
              <w:t>80</w:t>
            </w:r>
          </w:p>
        </w:tc>
        <w:tc>
          <w:tcPr>
            <w:tcW w:w="964" w:type="dxa"/>
          </w:tcPr>
          <w:p w:rsidR="005B6646" w:rsidRDefault="005B6646">
            <w:pPr>
              <w:pStyle w:val="ConsPlusNormal"/>
              <w:jc w:val="center"/>
            </w:pPr>
            <w:r>
              <w:t>86</w:t>
            </w:r>
          </w:p>
        </w:tc>
        <w:tc>
          <w:tcPr>
            <w:tcW w:w="964" w:type="dxa"/>
          </w:tcPr>
          <w:p w:rsidR="005B6646" w:rsidRDefault="005B6646">
            <w:pPr>
              <w:pStyle w:val="ConsPlusNormal"/>
              <w:jc w:val="center"/>
            </w:pPr>
            <w:r>
              <w:t>90</w:t>
            </w:r>
          </w:p>
        </w:tc>
        <w:tc>
          <w:tcPr>
            <w:tcW w:w="794" w:type="dxa"/>
          </w:tcPr>
          <w:p w:rsidR="005B6646" w:rsidRDefault="005B6646">
            <w:pPr>
              <w:pStyle w:val="ConsPlusNormal"/>
              <w:jc w:val="center"/>
            </w:pPr>
            <w:r>
              <w:t>89</w:t>
            </w:r>
          </w:p>
        </w:tc>
        <w:tc>
          <w:tcPr>
            <w:tcW w:w="680" w:type="dxa"/>
          </w:tcPr>
          <w:p w:rsidR="005B6646" w:rsidRDefault="005B6646">
            <w:pPr>
              <w:pStyle w:val="ConsPlusNormal"/>
              <w:jc w:val="center"/>
            </w:pPr>
            <w:r>
              <w:t>91</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культуры, туризма и архивного дела Республики Коми</w:t>
            </w:r>
          </w:p>
        </w:tc>
      </w:tr>
      <w:tr w:rsidR="005B6646">
        <w:tc>
          <w:tcPr>
            <w:tcW w:w="624" w:type="dxa"/>
          </w:tcPr>
          <w:p w:rsidR="005B6646" w:rsidRDefault="005B6646">
            <w:pPr>
              <w:pStyle w:val="ConsPlusNormal"/>
            </w:pPr>
            <w:r>
              <w:t>7.2</w:t>
            </w:r>
          </w:p>
        </w:tc>
        <w:tc>
          <w:tcPr>
            <w:tcW w:w="1701" w:type="dxa"/>
          </w:tcPr>
          <w:p w:rsidR="005B6646" w:rsidRDefault="005B6646">
            <w:pPr>
              <w:pStyle w:val="ConsPlusNormal"/>
              <w:jc w:val="both"/>
            </w:pPr>
            <w:r>
              <w:t>Численность внутренних туристов в Республике Коми</w:t>
            </w:r>
          </w:p>
        </w:tc>
        <w:tc>
          <w:tcPr>
            <w:tcW w:w="680" w:type="dxa"/>
          </w:tcPr>
          <w:p w:rsidR="005B6646" w:rsidRDefault="005B6646">
            <w:pPr>
              <w:pStyle w:val="ConsPlusNormal"/>
            </w:pPr>
            <w:r>
              <w:t>человек</w:t>
            </w:r>
          </w:p>
        </w:tc>
        <w:tc>
          <w:tcPr>
            <w:tcW w:w="567" w:type="dxa"/>
          </w:tcPr>
          <w:p w:rsidR="005B6646" w:rsidRDefault="009E0D5F">
            <w:pPr>
              <w:pStyle w:val="ConsPlusNormal"/>
            </w:pPr>
            <w:r w:rsidRPr="009E0D5F">
              <w:rPr>
                <w:position w:val="-6"/>
              </w:rPr>
              <w:pict>
                <v:shape id="_x0000_i1132" style="width:12.75pt;height:17.25pt" coordsize="" o:spt="100" adj="0,,0" path="" filled="f" stroked="f">
                  <v:stroke joinstyle="miter"/>
                  <v:imagedata r:id="rId330" o:title="base_23648_159529_32875"/>
                  <v:formulas/>
                  <v:path o:connecttype="segments"/>
                </v:shape>
              </w:pict>
            </w:r>
          </w:p>
        </w:tc>
        <w:tc>
          <w:tcPr>
            <w:tcW w:w="964" w:type="dxa"/>
          </w:tcPr>
          <w:p w:rsidR="005B6646" w:rsidRDefault="005B6646">
            <w:pPr>
              <w:pStyle w:val="ConsPlusNormal"/>
              <w:jc w:val="center"/>
            </w:pPr>
            <w:r>
              <w:t>339</w:t>
            </w:r>
          </w:p>
        </w:tc>
        <w:tc>
          <w:tcPr>
            <w:tcW w:w="964" w:type="dxa"/>
          </w:tcPr>
          <w:p w:rsidR="005B6646" w:rsidRDefault="005B6646">
            <w:pPr>
              <w:pStyle w:val="ConsPlusNormal"/>
              <w:jc w:val="center"/>
            </w:pPr>
            <w:r>
              <w:t>424</w:t>
            </w:r>
          </w:p>
        </w:tc>
        <w:tc>
          <w:tcPr>
            <w:tcW w:w="964" w:type="dxa"/>
          </w:tcPr>
          <w:p w:rsidR="005B6646" w:rsidRDefault="005B6646">
            <w:pPr>
              <w:pStyle w:val="ConsPlusNormal"/>
              <w:jc w:val="center"/>
            </w:pPr>
            <w:r>
              <w:t>3 243</w:t>
            </w:r>
          </w:p>
        </w:tc>
        <w:tc>
          <w:tcPr>
            <w:tcW w:w="964" w:type="dxa"/>
          </w:tcPr>
          <w:p w:rsidR="005B6646" w:rsidRDefault="005B6646">
            <w:pPr>
              <w:pStyle w:val="ConsPlusNormal"/>
              <w:jc w:val="center"/>
            </w:pPr>
            <w:r>
              <w:t>3 243</w:t>
            </w:r>
          </w:p>
        </w:tc>
        <w:tc>
          <w:tcPr>
            <w:tcW w:w="794" w:type="dxa"/>
          </w:tcPr>
          <w:p w:rsidR="005B6646" w:rsidRDefault="005B6646">
            <w:pPr>
              <w:pStyle w:val="ConsPlusNormal"/>
              <w:jc w:val="center"/>
            </w:pPr>
            <w:r>
              <w:t>3 308</w:t>
            </w:r>
          </w:p>
        </w:tc>
        <w:tc>
          <w:tcPr>
            <w:tcW w:w="680" w:type="dxa"/>
          </w:tcPr>
          <w:p w:rsidR="005B6646" w:rsidRDefault="005B6646">
            <w:pPr>
              <w:pStyle w:val="ConsPlusNormal"/>
              <w:jc w:val="center"/>
            </w:pPr>
            <w:r>
              <w:t>3 373</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культуры, туризма и архивного дела Республики Коми</w:t>
            </w:r>
          </w:p>
        </w:tc>
      </w:tr>
      <w:tr w:rsidR="005B6646">
        <w:tc>
          <w:tcPr>
            <w:tcW w:w="624" w:type="dxa"/>
          </w:tcPr>
          <w:p w:rsidR="005B6646" w:rsidRDefault="005B6646">
            <w:pPr>
              <w:pStyle w:val="ConsPlusNormal"/>
            </w:pPr>
            <w:r>
              <w:t>7.3</w:t>
            </w:r>
          </w:p>
        </w:tc>
        <w:tc>
          <w:tcPr>
            <w:tcW w:w="1701" w:type="dxa"/>
          </w:tcPr>
          <w:p w:rsidR="005B6646" w:rsidRDefault="005B6646">
            <w:pPr>
              <w:pStyle w:val="ConsPlusNormal"/>
              <w:jc w:val="both"/>
            </w:pPr>
            <w:r>
              <w:t>Количество установленных средств ориентирующей информации для туристов (стенды, указатели, баннеры)</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33" style="width:12.75pt;height:17.25pt" coordsize="" o:spt="100" adj="0,,0" path="" filled="f" stroked="f">
                  <v:stroke joinstyle="miter"/>
                  <v:imagedata r:id="rId330" o:title="base_23648_159529_32876"/>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40</w:t>
            </w:r>
          </w:p>
        </w:tc>
        <w:tc>
          <w:tcPr>
            <w:tcW w:w="680" w:type="dxa"/>
          </w:tcPr>
          <w:p w:rsidR="005B6646" w:rsidRDefault="005B6646">
            <w:pPr>
              <w:pStyle w:val="ConsPlusNormal"/>
              <w:jc w:val="center"/>
            </w:pPr>
            <w:r>
              <w:t>38</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культуры, туризма и архивного дела Республики Коми</w:t>
            </w:r>
          </w:p>
        </w:tc>
      </w:tr>
      <w:tr w:rsidR="005B6646">
        <w:tc>
          <w:tcPr>
            <w:tcW w:w="13550" w:type="dxa"/>
            <w:gridSpan w:val="16"/>
          </w:tcPr>
          <w:p w:rsidR="005B6646" w:rsidRDefault="005B6646">
            <w:pPr>
              <w:pStyle w:val="ConsPlusNormal"/>
              <w:jc w:val="center"/>
              <w:outlineLvl w:val="4"/>
            </w:pPr>
            <w:r>
              <w:t>Задача 2. Позиционирование и продвижение Республики Коми на туристском рынке</w:t>
            </w:r>
          </w:p>
        </w:tc>
      </w:tr>
      <w:tr w:rsidR="005B6646">
        <w:tc>
          <w:tcPr>
            <w:tcW w:w="624" w:type="dxa"/>
          </w:tcPr>
          <w:p w:rsidR="005B6646" w:rsidRDefault="005B6646">
            <w:pPr>
              <w:pStyle w:val="ConsPlusNormal"/>
            </w:pPr>
            <w:r>
              <w:t>7.4</w:t>
            </w:r>
          </w:p>
        </w:tc>
        <w:tc>
          <w:tcPr>
            <w:tcW w:w="1701" w:type="dxa"/>
          </w:tcPr>
          <w:p w:rsidR="005B6646" w:rsidRDefault="005B6646">
            <w:pPr>
              <w:pStyle w:val="ConsPlusNormal"/>
              <w:jc w:val="both"/>
            </w:pPr>
            <w:r>
              <w:t>Численность граждан, размещенных в коллективных средствах размещения, включая граждан Российской Федерации и иностранных туристов</w:t>
            </w:r>
          </w:p>
        </w:tc>
        <w:tc>
          <w:tcPr>
            <w:tcW w:w="680" w:type="dxa"/>
          </w:tcPr>
          <w:p w:rsidR="005B6646" w:rsidRDefault="005B6646">
            <w:pPr>
              <w:pStyle w:val="ConsPlusNormal"/>
            </w:pPr>
            <w:r>
              <w:t>тыс. человек</w:t>
            </w:r>
          </w:p>
        </w:tc>
        <w:tc>
          <w:tcPr>
            <w:tcW w:w="567" w:type="dxa"/>
          </w:tcPr>
          <w:p w:rsidR="005B6646" w:rsidRDefault="009E0D5F">
            <w:pPr>
              <w:pStyle w:val="ConsPlusNormal"/>
            </w:pPr>
            <w:r w:rsidRPr="009E0D5F">
              <w:rPr>
                <w:position w:val="-6"/>
              </w:rPr>
              <w:pict>
                <v:shape id="_x0000_i1134" style="width:12.75pt;height:17.25pt" coordsize="" o:spt="100" adj="0,,0" path="" filled="f" stroked="f">
                  <v:stroke joinstyle="miter"/>
                  <v:imagedata r:id="rId330" o:title="base_23648_159529_32877"/>
                  <v:formulas/>
                  <v:path o:connecttype="segments"/>
                </v:shape>
              </w:pict>
            </w:r>
          </w:p>
        </w:tc>
        <w:tc>
          <w:tcPr>
            <w:tcW w:w="964" w:type="dxa"/>
          </w:tcPr>
          <w:p w:rsidR="005B6646" w:rsidRDefault="005B6646">
            <w:pPr>
              <w:pStyle w:val="ConsPlusNormal"/>
              <w:jc w:val="center"/>
            </w:pPr>
            <w:r>
              <w:t>155,9</w:t>
            </w:r>
          </w:p>
        </w:tc>
        <w:tc>
          <w:tcPr>
            <w:tcW w:w="964" w:type="dxa"/>
          </w:tcPr>
          <w:p w:rsidR="005B6646" w:rsidRDefault="005B6646">
            <w:pPr>
              <w:pStyle w:val="ConsPlusNormal"/>
              <w:jc w:val="center"/>
            </w:pPr>
            <w:r>
              <w:t>210,8</w:t>
            </w:r>
          </w:p>
        </w:tc>
        <w:tc>
          <w:tcPr>
            <w:tcW w:w="964" w:type="dxa"/>
          </w:tcPr>
          <w:p w:rsidR="005B6646" w:rsidRDefault="005B6646">
            <w:pPr>
              <w:pStyle w:val="ConsPlusNormal"/>
              <w:jc w:val="center"/>
            </w:pPr>
            <w:r>
              <w:t>204,1</w:t>
            </w:r>
          </w:p>
        </w:tc>
        <w:tc>
          <w:tcPr>
            <w:tcW w:w="964" w:type="dxa"/>
          </w:tcPr>
          <w:p w:rsidR="005B6646" w:rsidRDefault="005B6646">
            <w:pPr>
              <w:pStyle w:val="ConsPlusNormal"/>
              <w:jc w:val="center"/>
            </w:pPr>
            <w:r>
              <w:t>207,0</w:t>
            </w:r>
          </w:p>
        </w:tc>
        <w:tc>
          <w:tcPr>
            <w:tcW w:w="794" w:type="dxa"/>
          </w:tcPr>
          <w:p w:rsidR="005B6646" w:rsidRDefault="005B6646">
            <w:pPr>
              <w:pStyle w:val="ConsPlusNormal"/>
              <w:jc w:val="center"/>
            </w:pPr>
            <w:r>
              <w:t>186,5</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Агентство Республики Коми по туризму</w:t>
            </w:r>
          </w:p>
        </w:tc>
      </w:tr>
      <w:tr w:rsidR="005B6646">
        <w:tc>
          <w:tcPr>
            <w:tcW w:w="624" w:type="dxa"/>
          </w:tcPr>
          <w:p w:rsidR="005B6646" w:rsidRDefault="005B6646">
            <w:pPr>
              <w:pStyle w:val="ConsPlusNormal"/>
            </w:pPr>
            <w:r>
              <w:t>7.5</w:t>
            </w:r>
          </w:p>
        </w:tc>
        <w:tc>
          <w:tcPr>
            <w:tcW w:w="1701" w:type="dxa"/>
          </w:tcPr>
          <w:p w:rsidR="005B6646" w:rsidRDefault="005B6646">
            <w:pPr>
              <w:pStyle w:val="ConsPlusNormal"/>
              <w:jc w:val="both"/>
            </w:pPr>
            <w:r>
              <w:t>Количество вновь созданных сертифицированных туристских маршрутов Республики Коми</w:t>
            </w:r>
          </w:p>
        </w:tc>
        <w:tc>
          <w:tcPr>
            <w:tcW w:w="680" w:type="dxa"/>
          </w:tcPr>
          <w:p w:rsidR="005B6646" w:rsidRDefault="005B6646">
            <w:pPr>
              <w:pStyle w:val="ConsPlusNormal"/>
            </w:pPr>
            <w:r>
              <w:t>единиц</w:t>
            </w:r>
          </w:p>
        </w:tc>
        <w:tc>
          <w:tcPr>
            <w:tcW w:w="567" w:type="dxa"/>
          </w:tcPr>
          <w:p w:rsidR="005B6646" w:rsidRDefault="009E0D5F">
            <w:pPr>
              <w:pStyle w:val="ConsPlusNormal"/>
            </w:pPr>
            <w:r w:rsidRPr="009E0D5F">
              <w:rPr>
                <w:position w:val="-6"/>
              </w:rPr>
              <w:pict>
                <v:shape id="_x0000_i1135" style="width:12.75pt;height:17.25pt" coordsize="" o:spt="100" adj="0,,0" path="" filled="f" stroked="f">
                  <v:stroke joinstyle="miter"/>
                  <v:imagedata r:id="rId330" o:title="base_23648_159529_32878"/>
                  <v:formulas/>
                  <v:path o:connecttype="segments"/>
                </v:shape>
              </w:pict>
            </w:r>
          </w:p>
        </w:tc>
        <w:tc>
          <w:tcPr>
            <w:tcW w:w="964" w:type="dxa"/>
          </w:tcPr>
          <w:p w:rsidR="005B6646" w:rsidRDefault="005B6646">
            <w:pPr>
              <w:pStyle w:val="ConsPlusNormal"/>
              <w:jc w:val="center"/>
            </w:pPr>
            <w:r>
              <w:t>1</w:t>
            </w:r>
          </w:p>
        </w:tc>
        <w:tc>
          <w:tcPr>
            <w:tcW w:w="964" w:type="dxa"/>
          </w:tcPr>
          <w:p w:rsidR="005B6646" w:rsidRDefault="005B6646">
            <w:pPr>
              <w:pStyle w:val="ConsPlusNormal"/>
              <w:jc w:val="center"/>
            </w:pPr>
            <w:r>
              <w:t>5</w:t>
            </w:r>
          </w:p>
        </w:tc>
        <w:tc>
          <w:tcPr>
            <w:tcW w:w="964" w:type="dxa"/>
          </w:tcPr>
          <w:p w:rsidR="005B6646" w:rsidRDefault="005B6646">
            <w:pPr>
              <w:pStyle w:val="ConsPlusNormal"/>
              <w:jc w:val="center"/>
            </w:pPr>
            <w:r>
              <w:t>12</w:t>
            </w:r>
          </w:p>
        </w:tc>
        <w:tc>
          <w:tcPr>
            <w:tcW w:w="964" w:type="dxa"/>
          </w:tcPr>
          <w:p w:rsidR="005B6646" w:rsidRDefault="005B6646">
            <w:pPr>
              <w:pStyle w:val="ConsPlusNormal"/>
              <w:jc w:val="center"/>
            </w:pPr>
            <w:r>
              <w:t>15</w:t>
            </w:r>
          </w:p>
        </w:tc>
        <w:tc>
          <w:tcPr>
            <w:tcW w:w="794" w:type="dxa"/>
          </w:tcPr>
          <w:p w:rsidR="005B6646" w:rsidRDefault="005B6646">
            <w:pPr>
              <w:pStyle w:val="ConsPlusNormal"/>
              <w:jc w:val="center"/>
            </w:pPr>
            <w:r>
              <w:t>16</w:t>
            </w:r>
          </w:p>
        </w:tc>
        <w:tc>
          <w:tcPr>
            <w:tcW w:w="680" w:type="dxa"/>
          </w:tcPr>
          <w:p w:rsidR="005B6646" w:rsidRDefault="005B6646">
            <w:pPr>
              <w:pStyle w:val="ConsPlusNormal"/>
              <w:jc w:val="center"/>
            </w:pPr>
            <w:r>
              <w:t>17</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культуры, туризма и архивного дела Республики Коми</w:t>
            </w:r>
          </w:p>
        </w:tc>
      </w:tr>
      <w:tr w:rsidR="005B6646">
        <w:tc>
          <w:tcPr>
            <w:tcW w:w="624" w:type="dxa"/>
          </w:tcPr>
          <w:p w:rsidR="005B6646" w:rsidRDefault="005B6646">
            <w:pPr>
              <w:pStyle w:val="ConsPlusNormal"/>
            </w:pPr>
            <w:r>
              <w:t>7.6</w:t>
            </w:r>
          </w:p>
        </w:tc>
        <w:tc>
          <w:tcPr>
            <w:tcW w:w="1701" w:type="dxa"/>
          </w:tcPr>
          <w:p w:rsidR="005B6646" w:rsidRDefault="005B6646">
            <w:pPr>
              <w:pStyle w:val="ConsPlusNormal"/>
              <w:jc w:val="both"/>
            </w:pPr>
            <w:r>
              <w:t>Численность иностранных туристов, прибывших в Республику Коми</w:t>
            </w:r>
          </w:p>
        </w:tc>
        <w:tc>
          <w:tcPr>
            <w:tcW w:w="680" w:type="dxa"/>
          </w:tcPr>
          <w:p w:rsidR="005B6646" w:rsidRDefault="005B6646">
            <w:pPr>
              <w:pStyle w:val="ConsPlusNormal"/>
            </w:pPr>
            <w:r>
              <w:t>человек</w:t>
            </w:r>
          </w:p>
        </w:tc>
        <w:tc>
          <w:tcPr>
            <w:tcW w:w="567" w:type="dxa"/>
          </w:tcPr>
          <w:p w:rsidR="005B6646" w:rsidRDefault="009E0D5F">
            <w:pPr>
              <w:pStyle w:val="ConsPlusNormal"/>
            </w:pPr>
            <w:r w:rsidRPr="009E0D5F">
              <w:rPr>
                <w:position w:val="-6"/>
              </w:rPr>
              <w:pict>
                <v:shape id="_x0000_i1136" style="width:12.75pt;height:17.25pt" coordsize="" o:spt="100" adj="0,,0" path="" filled="f" stroked="f">
                  <v:stroke joinstyle="miter"/>
                  <v:imagedata r:id="rId330" o:title="base_23648_159529_32879"/>
                  <v:formulas/>
                  <v:path o:connecttype="segments"/>
                </v:shape>
              </w:pict>
            </w:r>
          </w:p>
        </w:tc>
        <w:tc>
          <w:tcPr>
            <w:tcW w:w="964" w:type="dxa"/>
          </w:tcPr>
          <w:p w:rsidR="005B6646" w:rsidRDefault="005B6646">
            <w:pPr>
              <w:pStyle w:val="ConsPlusNormal"/>
              <w:jc w:val="center"/>
            </w:pPr>
            <w:r>
              <w:t>899</w:t>
            </w:r>
          </w:p>
        </w:tc>
        <w:tc>
          <w:tcPr>
            <w:tcW w:w="964" w:type="dxa"/>
          </w:tcPr>
          <w:p w:rsidR="005B6646" w:rsidRDefault="005B6646">
            <w:pPr>
              <w:pStyle w:val="ConsPlusNormal"/>
              <w:jc w:val="center"/>
            </w:pPr>
            <w:r>
              <w:t>1043</w:t>
            </w:r>
          </w:p>
        </w:tc>
        <w:tc>
          <w:tcPr>
            <w:tcW w:w="964" w:type="dxa"/>
          </w:tcPr>
          <w:p w:rsidR="005B6646" w:rsidRDefault="005B6646">
            <w:pPr>
              <w:pStyle w:val="ConsPlusNormal"/>
              <w:jc w:val="center"/>
            </w:pPr>
            <w:r>
              <w:t>817</w:t>
            </w:r>
          </w:p>
        </w:tc>
        <w:tc>
          <w:tcPr>
            <w:tcW w:w="964" w:type="dxa"/>
          </w:tcPr>
          <w:p w:rsidR="005B6646" w:rsidRDefault="005B6646">
            <w:pPr>
              <w:pStyle w:val="ConsPlusNormal"/>
              <w:jc w:val="center"/>
            </w:pPr>
            <w:r>
              <w:t>1090</w:t>
            </w:r>
          </w:p>
        </w:tc>
        <w:tc>
          <w:tcPr>
            <w:tcW w:w="794" w:type="dxa"/>
          </w:tcPr>
          <w:p w:rsidR="005B6646" w:rsidRDefault="005B6646">
            <w:pPr>
              <w:pStyle w:val="ConsPlusNormal"/>
              <w:jc w:val="center"/>
            </w:pPr>
            <w:r>
              <w:t>762</w:t>
            </w:r>
          </w:p>
        </w:tc>
        <w:tc>
          <w:tcPr>
            <w:tcW w:w="680" w:type="dxa"/>
          </w:tcPr>
          <w:p w:rsidR="005B6646" w:rsidRDefault="005B6646">
            <w:pPr>
              <w:pStyle w:val="ConsPlusNormal"/>
              <w:jc w:val="center"/>
            </w:pPr>
            <w:r>
              <w:t>800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культуры, туризма и архивного дела Республики Коми</w:t>
            </w:r>
          </w:p>
        </w:tc>
      </w:tr>
      <w:tr w:rsidR="005B6646">
        <w:tc>
          <w:tcPr>
            <w:tcW w:w="13550" w:type="dxa"/>
            <w:gridSpan w:val="16"/>
          </w:tcPr>
          <w:p w:rsidR="005B6646" w:rsidRDefault="009E0D5F">
            <w:pPr>
              <w:pStyle w:val="ConsPlusNormal"/>
              <w:jc w:val="center"/>
              <w:outlineLvl w:val="3"/>
            </w:pPr>
            <w:hyperlink w:anchor="P780" w:history="1">
              <w:r w:rsidR="005B6646">
                <w:rPr>
                  <w:color w:val="0000FF"/>
                </w:rPr>
                <w:t>Подпрограмма 8</w:t>
              </w:r>
            </w:hyperlink>
            <w:r w:rsidR="005B6646">
              <w:t>. Обеспечение реализации Государственной программы</w:t>
            </w:r>
          </w:p>
        </w:tc>
      </w:tr>
      <w:tr w:rsidR="005B6646">
        <w:tc>
          <w:tcPr>
            <w:tcW w:w="624" w:type="dxa"/>
          </w:tcPr>
          <w:p w:rsidR="005B6646" w:rsidRDefault="005B6646">
            <w:pPr>
              <w:pStyle w:val="ConsPlusNormal"/>
            </w:pPr>
            <w:r>
              <w:t>8.1</w:t>
            </w:r>
          </w:p>
        </w:tc>
        <w:tc>
          <w:tcPr>
            <w:tcW w:w="1701" w:type="dxa"/>
          </w:tcPr>
          <w:p w:rsidR="005B6646" w:rsidRDefault="005B6646">
            <w:pPr>
              <w:pStyle w:val="ConsPlusNormal"/>
              <w:jc w:val="both"/>
            </w:pPr>
            <w:r>
              <w:t>Уровень ежегодного достижения показателей (индикаторов) государственной программы и подпрограмм</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37" style="width:12.75pt;height:17.25pt" coordsize="" o:spt="100" adj="0,,0" path="" filled="f" stroked="f">
                  <v:stroke joinstyle="miter"/>
                  <v:imagedata r:id="rId330" o:title="base_23648_159529_32880"/>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794"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8.1.1</w:t>
            </w:r>
          </w:p>
        </w:tc>
        <w:tc>
          <w:tcPr>
            <w:tcW w:w="1701" w:type="dxa"/>
          </w:tcPr>
          <w:p w:rsidR="005B6646" w:rsidRDefault="005B6646">
            <w:pPr>
              <w:pStyle w:val="ConsPlusNormal"/>
              <w:jc w:val="both"/>
            </w:pPr>
            <w:r>
              <w:t>Удельный вес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в установленные сроки, к общему количеству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по которым установлены сроки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38" style="width:12.75pt;height:17.25pt" coordsize="" o:spt="100" adj="0,,0" path="" filled="f" stroked="f">
                  <v:stroke joinstyle="miter"/>
                  <v:imagedata r:id="rId330" o:title="base_23648_159529_32881"/>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8.2</w:t>
            </w:r>
          </w:p>
        </w:tc>
        <w:tc>
          <w:tcPr>
            <w:tcW w:w="1701" w:type="dxa"/>
          </w:tcPr>
          <w:p w:rsidR="005B6646" w:rsidRDefault="005B6646">
            <w:pPr>
              <w:pStyle w:val="ConsPlusNormal"/>
              <w:jc w:val="both"/>
            </w:pPr>
            <w:r>
              <w:t>Уровень актуализации информации о фактическом исполнении государственной программы в программном комплексе по планированию бюджета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39" style="width:12.75pt;height:17.25pt" coordsize="" o:spt="100" adj="0,,0" path="" filled="f" stroked="f">
                  <v:stroke joinstyle="miter"/>
                  <v:imagedata r:id="rId330" o:title="base_23648_159529_32882"/>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794" w:type="dxa"/>
          </w:tcPr>
          <w:p w:rsidR="005B6646" w:rsidRDefault="005B6646">
            <w:pPr>
              <w:pStyle w:val="ConsPlusNormal"/>
              <w:jc w:val="center"/>
            </w:pPr>
            <w:r>
              <w:t>-</w:t>
            </w:r>
          </w:p>
        </w:tc>
        <w:tc>
          <w:tcPr>
            <w:tcW w:w="680" w:type="dxa"/>
          </w:tcPr>
          <w:p w:rsidR="005B6646" w:rsidRDefault="005B6646">
            <w:pPr>
              <w:pStyle w:val="ConsPlusNormal"/>
              <w:jc w:val="center"/>
            </w:pPr>
            <w:r>
              <w:t>100</w:t>
            </w:r>
          </w:p>
        </w:tc>
        <w:tc>
          <w:tcPr>
            <w:tcW w:w="681"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680" w:type="dxa"/>
          </w:tcPr>
          <w:p w:rsidR="005B6646" w:rsidRDefault="005B6646">
            <w:pPr>
              <w:pStyle w:val="ConsPlusNormal"/>
              <w:jc w:val="center"/>
            </w:pPr>
            <w:r>
              <w:t>100</w:t>
            </w:r>
          </w:p>
        </w:tc>
        <w:tc>
          <w:tcPr>
            <w:tcW w:w="1247" w:type="dxa"/>
          </w:tcPr>
          <w:p w:rsidR="005B6646" w:rsidRDefault="005B6646">
            <w:pPr>
              <w:pStyle w:val="ConsPlusNormal"/>
            </w:pPr>
            <w:r>
              <w:t>Министерство экономики Республики Коми</w:t>
            </w:r>
          </w:p>
        </w:tc>
      </w:tr>
      <w:tr w:rsidR="005B6646">
        <w:tc>
          <w:tcPr>
            <w:tcW w:w="13550" w:type="dxa"/>
            <w:gridSpan w:val="16"/>
          </w:tcPr>
          <w:p w:rsidR="005B6646" w:rsidRDefault="005B6646">
            <w:pPr>
              <w:pStyle w:val="ConsPlusNormal"/>
              <w:jc w:val="center"/>
              <w:outlineLvl w:val="3"/>
            </w:pPr>
            <w:r>
              <w:t>Долгосрочная республиканская целевая программа 1 "Въездной и внутренний туризм на территории Республики Коми (2013 - 2015 годы)"</w:t>
            </w:r>
          </w:p>
        </w:tc>
      </w:tr>
      <w:tr w:rsidR="005B6646">
        <w:tc>
          <w:tcPr>
            <w:tcW w:w="13550" w:type="dxa"/>
            <w:gridSpan w:val="16"/>
          </w:tcPr>
          <w:p w:rsidR="005B6646" w:rsidRDefault="005B6646">
            <w:pPr>
              <w:pStyle w:val="ConsPlusNormal"/>
              <w:jc w:val="center"/>
              <w:outlineLvl w:val="4"/>
            </w:pPr>
            <w:r>
              <w:t>Задача 1. Развитие приоритетных проектов в сфере туризма в Республике Коми</w:t>
            </w:r>
          </w:p>
        </w:tc>
      </w:tr>
      <w:tr w:rsidR="005B6646">
        <w:tc>
          <w:tcPr>
            <w:tcW w:w="624" w:type="dxa"/>
          </w:tcPr>
          <w:p w:rsidR="005B6646" w:rsidRDefault="005B6646">
            <w:pPr>
              <w:pStyle w:val="ConsPlusNormal"/>
            </w:pPr>
            <w:r>
              <w:t>1.1</w:t>
            </w:r>
          </w:p>
        </w:tc>
        <w:tc>
          <w:tcPr>
            <w:tcW w:w="1701" w:type="dxa"/>
          </w:tcPr>
          <w:p w:rsidR="005B6646" w:rsidRDefault="005B6646">
            <w:pPr>
              <w:pStyle w:val="ConsPlusNormal"/>
              <w:jc w:val="both"/>
            </w:pPr>
            <w:r>
              <w:t>Количество туристских проектов Республики Коми</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40" style="width:12.75pt;height:17.25pt" coordsize="" o:spt="100" adj="0,,0" path="" filled="f" stroked="f">
                  <v:stroke joinstyle="miter"/>
                  <v:imagedata r:id="rId330" o:title="base_23648_159529_32883"/>
                  <v:formulas/>
                  <v:path o:connecttype="segments"/>
                </v:shape>
              </w:pict>
            </w:r>
          </w:p>
        </w:tc>
        <w:tc>
          <w:tcPr>
            <w:tcW w:w="964" w:type="dxa"/>
          </w:tcPr>
          <w:p w:rsidR="005B6646" w:rsidRDefault="005B6646">
            <w:pPr>
              <w:pStyle w:val="ConsPlusNormal"/>
              <w:jc w:val="center"/>
            </w:pPr>
            <w:r>
              <w:t>27</w:t>
            </w:r>
          </w:p>
        </w:tc>
        <w:tc>
          <w:tcPr>
            <w:tcW w:w="964" w:type="dxa"/>
          </w:tcPr>
          <w:p w:rsidR="005B6646" w:rsidRDefault="005B6646">
            <w:pPr>
              <w:pStyle w:val="ConsPlusNormal"/>
              <w:jc w:val="center"/>
            </w:pPr>
            <w:r>
              <w:t>27</w:t>
            </w:r>
          </w:p>
        </w:tc>
        <w:tc>
          <w:tcPr>
            <w:tcW w:w="964" w:type="dxa"/>
          </w:tcPr>
          <w:p w:rsidR="005B6646" w:rsidRDefault="005B6646">
            <w:pPr>
              <w:pStyle w:val="ConsPlusNormal"/>
              <w:jc w:val="center"/>
            </w:pPr>
            <w:r>
              <w:t>29</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1.2</w:t>
            </w:r>
          </w:p>
        </w:tc>
        <w:tc>
          <w:tcPr>
            <w:tcW w:w="1701" w:type="dxa"/>
          </w:tcPr>
          <w:p w:rsidR="005B6646" w:rsidRDefault="005B6646">
            <w:pPr>
              <w:pStyle w:val="ConsPlusNormal"/>
              <w:jc w:val="both"/>
            </w:pPr>
            <w:r>
              <w:t>Количество муниципальных образований в Республике Коми, на территории которых реализуются проекты по формированию туристской инфраструктуры</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41" style="width:12.75pt;height:17.25pt" coordsize="" o:spt="100" adj="0,,0" path="" filled="f" stroked="f">
                  <v:stroke joinstyle="miter"/>
                  <v:imagedata r:id="rId330" o:title="base_23648_159529_32884"/>
                  <v:formulas/>
                  <v:path o:connecttype="segments"/>
                </v:shape>
              </w:pict>
            </w:r>
          </w:p>
        </w:tc>
        <w:tc>
          <w:tcPr>
            <w:tcW w:w="964" w:type="dxa"/>
          </w:tcPr>
          <w:p w:rsidR="005B6646" w:rsidRDefault="005B6646">
            <w:pPr>
              <w:pStyle w:val="ConsPlusNormal"/>
              <w:jc w:val="center"/>
            </w:pPr>
            <w:r>
              <w:t>2</w:t>
            </w:r>
          </w:p>
        </w:tc>
        <w:tc>
          <w:tcPr>
            <w:tcW w:w="964" w:type="dxa"/>
          </w:tcPr>
          <w:p w:rsidR="005B6646" w:rsidRDefault="005B6646">
            <w:pPr>
              <w:pStyle w:val="ConsPlusNormal"/>
              <w:jc w:val="center"/>
            </w:pPr>
            <w:r>
              <w:t>3</w: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1.3</w:t>
            </w:r>
          </w:p>
        </w:tc>
        <w:tc>
          <w:tcPr>
            <w:tcW w:w="1701" w:type="dxa"/>
          </w:tcPr>
          <w:p w:rsidR="005B6646" w:rsidRDefault="005B6646">
            <w:pPr>
              <w:pStyle w:val="ConsPlusNormal"/>
              <w:jc w:val="both"/>
            </w:pPr>
            <w:r>
              <w:t>Количество муниципальных образований в Республике Коми, на территории которых реализуются программы (мероприятия) в области развития въездного и внутреннего туризма</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42" style="width:12.75pt;height:17.25pt" coordsize="" o:spt="100" adj="0,,0" path="" filled="f" stroked="f">
                  <v:stroke joinstyle="miter"/>
                  <v:imagedata r:id="rId330" o:title="base_23648_159529_32885"/>
                  <v:formulas/>
                  <v:path o:connecttype="segments"/>
                </v:shape>
              </w:pict>
            </w:r>
          </w:p>
        </w:tc>
        <w:tc>
          <w:tcPr>
            <w:tcW w:w="964" w:type="dxa"/>
          </w:tcPr>
          <w:p w:rsidR="005B6646" w:rsidRDefault="005B6646">
            <w:pPr>
              <w:pStyle w:val="ConsPlusNormal"/>
              <w:jc w:val="center"/>
            </w:pPr>
            <w:r>
              <w:t>0</w:t>
            </w:r>
          </w:p>
        </w:tc>
        <w:tc>
          <w:tcPr>
            <w:tcW w:w="964" w:type="dxa"/>
          </w:tcPr>
          <w:p w:rsidR="005B6646" w:rsidRDefault="005B6646">
            <w:pPr>
              <w:pStyle w:val="ConsPlusNormal"/>
              <w:jc w:val="center"/>
            </w:pPr>
            <w:r>
              <w:t>0</w:t>
            </w:r>
          </w:p>
        </w:tc>
        <w:tc>
          <w:tcPr>
            <w:tcW w:w="964" w:type="dxa"/>
          </w:tcPr>
          <w:p w:rsidR="005B6646" w:rsidRDefault="005B6646">
            <w:pPr>
              <w:pStyle w:val="ConsPlusNormal"/>
              <w:jc w:val="center"/>
            </w:pPr>
            <w:r>
              <w:t>15</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4"/>
            </w:pPr>
            <w:r>
              <w:t>Задача 2. Обеспечение доступности и контроля качества услуг в сфере туризма</w:t>
            </w:r>
          </w:p>
        </w:tc>
      </w:tr>
      <w:tr w:rsidR="005B6646">
        <w:tc>
          <w:tcPr>
            <w:tcW w:w="624" w:type="dxa"/>
          </w:tcPr>
          <w:p w:rsidR="005B6646" w:rsidRDefault="005B6646">
            <w:pPr>
              <w:pStyle w:val="ConsPlusNormal"/>
            </w:pPr>
            <w:r>
              <w:t>1.4</w:t>
            </w:r>
          </w:p>
        </w:tc>
        <w:tc>
          <w:tcPr>
            <w:tcW w:w="1701" w:type="dxa"/>
          </w:tcPr>
          <w:p w:rsidR="005B6646" w:rsidRDefault="005B6646">
            <w:pPr>
              <w:pStyle w:val="ConsPlusNormal"/>
              <w:jc w:val="both"/>
            </w:pPr>
            <w:r>
              <w:t>Количество коллективных средств размещения (гостиницы, санаторно-курортные организации, организации отдыха, туристские базы)</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43" style="width:12.75pt;height:17.25pt" coordsize="" o:spt="100" adj="0,,0" path="" filled="f" stroked="f">
                  <v:stroke joinstyle="miter"/>
                  <v:imagedata r:id="rId330" o:title="base_23648_159529_32886"/>
                  <v:formulas/>
                  <v:path o:connecttype="segments"/>
                </v:shape>
              </w:pict>
            </w:r>
          </w:p>
        </w:tc>
        <w:tc>
          <w:tcPr>
            <w:tcW w:w="964" w:type="dxa"/>
          </w:tcPr>
          <w:p w:rsidR="005B6646" w:rsidRDefault="005B6646">
            <w:pPr>
              <w:pStyle w:val="ConsPlusNormal"/>
              <w:jc w:val="center"/>
            </w:pPr>
            <w:r>
              <w:t>99</w:t>
            </w:r>
          </w:p>
        </w:tc>
        <w:tc>
          <w:tcPr>
            <w:tcW w:w="964" w:type="dxa"/>
          </w:tcPr>
          <w:p w:rsidR="005B6646" w:rsidRDefault="005B6646">
            <w:pPr>
              <w:pStyle w:val="ConsPlusNormal"/>
              <w:jc w:val="center"/>
            </w:pPr>
            <w:r>
              <w:t>102</w:t>
            </w:r>
          </w:p>
        </w:tc>
        <w:tc>
          <w:tcPr>
            <w:tcW w:w="964" w:type="dxa"/>
          </w:tcPr>
          <w:p w:rsidR="005B6646" w:rsidRDefault="005B6646">
            <w:pPr>
              <w:pStyle w:val="ConsPlusNormal"/>
              <w:jc w:val="center"/>
            </w:pPr>
            <w:r>
              <w:t>103</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1.5</w:t>
            </w:r>
          </w:p>
        </w:tc>
        <w:tc>
          <w:tcPr>
            <w:tcW w:w="1701" w:type="dxa"/>
          </w:tcPr>
          <w:p w:rsidR="005B6646" w:rsidRDefault="005B6646">
            <w:pPr>
              <w:pStyle w:val="ConsPlusNormal"/>
              <w:jc w:val="both"/>
            </w:pPr>
            <w:r>
              <w:t>Количество классифицированных объектов туристской индустрии, расположенных на территории Республики Коми</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44" style="width:12.75pt;height:17.25pt" coordsize="" o:spt="100" adj="0,,0" path="" filled="f" stroked="f">
                  <v:stroke joinstyle="miter"/>
                  <v:imagedata r:id="rId330" o:title="base_23648_159529_32887"/>
                  <v:formulas/>
                  <v:path o:connecttype="segments"/>
                </v:shape>
              </w:pict>
            </w:r>
          </w:p>
        </w:tc>
        <w:tc>
          <w:tcPr>
            <w:tcW w:w="964" w:type="dxa"/>
          </w:tcPr>
          <w:p w:rsidR="005B6646" w:rsidRDefault="005B6646">
            <w:pPr>
              <w:pStyle w:val="ConsPlusNormal"/>
              <w:jc w:val="center"/>
            </w:pPr>
            <w:r>
              <w:t>0</w:t>
            </w:r>
          </w:p>
        </w:tc>
        <w:tc>
          <w:tcPr>
            <w:tcW w:w="964" w:type="dxa"/>
          </w:tcPr>
          <w:p w:rsidR="005B6646" w:rsidRDefault="005B6646">
            <w:pPr>
              <w:pStyle w:val="ConsPlusNormal"/>
              <w:jc w:val="center"/>
            </w:pPr>
            <w:r>
              <w:t>0</w:t>
            </w:r>
          </w:p>
        </w:tc>
        <w:tc>
          <w:tcPr>
            <w:tcW w:w="964" w:type="dxa"/>
          </w:tcPr>
          <w:p w:rsidR="005B6646" w:rsidRDefault="005B6646">
            <w:pPr>
              <w:pStyle w:val="ConsPlusNormal"/>
              <w:jc w:val="center"/>
            </w:pPr>
            <w:r>
              <w:t>2</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1.6</w:t>
            </w:r>
          </w:p>
        </w:tc>
        <w:tc>
          <w:tcPr>
            <w:tcW w:w="1701" w:type="dxa"/>
          </w:tcPr>
          <w:p w:rsidR="005B6646" w:rsidRDefault="005B6646">
            <w:pPr>
              <w:pStyle w:val="ConsPlusNormal"/>
              <w:jc w:val="both"/>
            </w:pPr>
            <w:r>
              <w:t>Количество созданных систем контрольно-надзорных мероприятий в сфере туризма</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45" style="width:12.75pt;height:17.25pt" coordsize="" o:spt="100" adj="0,,0" path="" filled="f" stroked="f">
                  <v:stroke joinstyle="miter"/>
                  <v:imagedata r:id="rId330" o:title="base_23648_159529_32888"/>
                  <v:formulas/>
                  <v:path o:connecttype="segments"/>
                </v:shape>
              </w:pict>
            </w:r>
          </w:p>
        </w:tc>
        <w:tc>
          <w:tcPr>
            <w:tcW w:w="964" w:type="dxa"/>
          </w:tcPr>
          <w:p w:rsidR="005B6646" w:rsidRDefault="005B6646">
            <w:pPr>
              <w:pStyle w:val="ConsPlusNormal"/>
              <w:jc w:val="center"/>
            </w:pPr>
            <w:r>
              <w:t>0</w:t>
            </w:r>
          </w:p>
        </w:tc>
        <w:tc>
          <w:tcPr>
            <w:tcW w:w="964" w:type="dxa"/>
          </w:tcPr>
          <w:p w:rsidR="005B6646" w:rsidRDefault="005B6646">
            <w:pPr>
              <w:pStyle w:val="ConsPlusNormal"/>
              <w:jc w:val="center"/>
            </w:pPr>
            <w:r>
              <w:t>0</w:t>
            </w:r>
          </w:p>
        </w:tc>
        <w:tc>
          <w:tcPr>
            <w:tcW w:w="964" w:type="dxa"/>
          </w:tcPr>
          <w:p w:rsidR="005B6646" w:rsidRDefault="005B6646">
            <w:pPr>
              <w:pStyle w:val="ConsPlusNormal"/>
              <w:jc w:val="center"/>
            </w:pPr>
            <w:r>
              <w:t>1</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4"/>
            </w:pPr>
            <w:r>
              <w:t>Задача 3. Продвижение туристского продукта Республики Коми на российских и международных туристских рынках</w:t>
            </w:r>
          </w:p>
        </w:tc>
      </w:tr>
      <w:tr w:rsidR="005B6646">
        <w:tc>
          <w:tcPr>
            <w:tcW w:w="624" w:type="dxa"/>
          </w:tcPr>
          <w:p w:rsidR="005B6646" w:rsidRDefault="005B6646">
            <w:pPr>
              <w:pStyle w:val="ConsPlusNormal"/>
            </w:pPr>
            <w:r>
              <w:t>1.7</w:t>
            </w:r>
          </w:p>
        </w:tc>
        <w:tc>
          <w:tcPr>
            <w:tcW w:w="1701" w:type="dxa"/>
          </w:tcPr>
          <w:p w:rsidR="005B6646" w:rsidRDefault="005B6646">
            <w:pPr>
              <w:pStyle w:val="ConsPlusNormal"/>
              <w:jc w:val="both"/>
            </w:pPr>
            <w:r>
              <w:t>Численность иностранных туристов, прибывших в Республику Коми</w:t>
            </w:r>
          </w:p>
        </w:tc>
        <w:tc>
          <w:tcPr>
            <w:tcW w:w="680" w:type="dxa"/>
          </w:tcPr>
          <w:p w:rsidR="005B6646" w:rsidRDefault="005B6646">
            <w:pPr>
              <w:pStyle w:val="ConsPlusNormal"/>
            </w:pPr>
            <w:r>
              <w:t>чел.</w:t>
            </w:r>
          </w:p>
        </w:tc>
        <w:tc>
          <w:tcPr>
            <w:tcW w:w="567" w:type="dxa"/>
          </w:tcPr>
          <w:p w:rsidR="005B6646" w:rsidRDefault="009E0D5F">
            <w:pPr>
              <w:pStyle w:val="ConsPlusNormal"/>
            </w:pPr>
            <w:r w:rsidRPr="009E0D5F">
              <w:rPr>
                <w:position w:val="-6"/>
              </w:rPr>
              <w:pict>
                <v:shape id="_x0000_i1146" style="width:12.75pt;height:17.25pt" coordsize="" o:spt="100" adj="0,,0" path="" filled="f" stroked="f">
                  <v:stroke joinstyle="miter"/>
                  <v:imagedata r:id="rId330" o:title="base_23648_159529_32889"/>
                  <v:formulas/>
                  <v:path o:connecttype="segments"/>
                </v:shape>
              </w:pict>
            </w:r>
          </w:p>
        </w:tc>
        <w:tc>
          <w:tcPr>
            <w:tcW w:w="964" w:type="dxa"/>
          </w:tcPr>
          <w:p w:rsidR="005B6646" w:rsidRDefault="005B6646">
            <w:pPr>
              <w:pStyle w:val="ConsPlusNormal"/>
              <w:jc w:val="center"/>
            </w:pPr>
            <w:r>
              <w:t>x</w:t>
            </w:r>
          </w:p>
        </w:tc>
        <w:tc>
          <w:tcPr>
            <w:tcW w:w="964" w:type="dxa"/>
          </w:tcPr>
          <w:p w:rsidR="005B6646" w:rsidRDefault="005B6646">
            <w:pPr>
              <w:pStyle w:val="ConsPlusNormal"/>
              <w:jc w:val="center"/>
            </w:pPr>
            <w:r>
              <w:t>1180</w:t>
            </w:r>
          </w:p>
        </w:tc>
        <w:tc>
          <w:tcPr>
            <w:tcW w:w="964" w:type="dxa"/>
          </w:tcPr>
          <w:p w:rsidR="005B6646" w:rsidRDefault="005B6646">
            <w:pPr>
              <w:pStyle w:val="ConsPlusNormal"/>
              <w:jc w:val="center"/>
            </w:pPr>
            <w:r>
              <w:t>1250</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1.8</w:t>
            </w:r>
          </w:p>
        </w:tc>
        <w:tc>
          <w:tcPr>
            <w:tcW w:w="1701" w:type="dxa"/>
          </w:tcPr>
          <w:p w:rsidR="005B6646" w:rsidRDefault="005B6646">
            <w:pPr>
              <w:pStyle w:val="ConsPlusNormal"/>
              <w:jc w:val="both"/>
            </w:pPr>
            <w:r>
              <w:t>Численность граждан, размещенных в коллективных средствах размещения, включая граждан Российской Федерации и иностранных туристов</w:t>
            </w:r>
          </w:p>
        </w:tc>
        <w:tc>
          <w:tcPr>
            <w:tcW w:w="680" w:type="dxa"/>
          </w:tcPr>
          <w:p w:rsidR="005B6646" w:rsidRDefault="005B6646">
            <w:pPr>
              <w:pStyle w:val="ConsPlusNormal"/>
            </w:pPr>
            <w:r>
              <w:t>чел.</w:t>
            </w:r>
          </w:p>
        </w:tc>
        <w:tc>
          <w:tcPr>
            <w:tcW w:w="567" w:type="dxa"/>
          </w:tcPr>
          <w:p w:rsidR="005B6646" w:rsidRDefault="009E0D5F">
            <w:pPr>
              <w:pStyle w:val="ConsPlusNormal"/>
            </w:pPr>
            <w:r w:rsidRPr="009E0D5F">
              <w:rPr>
                <w:position w:val="-6"/>
              </w:rPr>
              <w:pict>
                <v:shape id="_x0000_i1147" style="width:12.75pt;height:17.25pt" coordsize="" o:spt="100" adj="0,,0" path="" filled="f" stroked="f">
                  <v:stroke joinstyle="miter"/>
                  <v:imagedata r:id="rId330" o:title="base_23648_159529_32890"/>
                  <v:formulas/>
                  <v:path o:connecttype="segments"/>
                </v:shape>
              </w:pict>
            </w:r>
          </w:p>
        </w:tc>
        <w:tc>
          <w:tcPr>
            <w:tcW w:w="964" w:type="dxa"/>
          </w:tcPr>
          <w:p w:rsidR="005B6646" w:rsidRDefault="005B6646">
            <w:pPr>
              <w:pStyle w:val="ConsPlusNormal"/>
              <w:jc w:val="center"/>
            </w:pPr>
            <w:r>
              <w:t>203180</w:t>
            </w:r>
          </w:p>
        </w:tc>
        <w:tc>
          <w:tcPr>
            <w:tcW w:w="964" w:type="dxa"/>
          </w:tcPr>
          <w:p w:rsidR="005B6646" w:rsidRDefault="005B6646">
            <w:pPr>
              <w:pStyle w:val="ConsPlusNormal"/>
              <w:jc w:val="center"/>
            </w:pPr>
            <w:r>
              <w:t>222889</w:t>
            </w:r>
          </w:p>
        </w:tc>
        <w:tc>
          <w:tcPr>
            <w:tcW w:w="964" w:type="dxa"/>
          </w:tcPr>
          <w:p w:rsidR="005B6646" w:rsidRDefault="005B6646">
            <w:pPr>
              <w:pStyle w:val="ConsPlusNormal"/>
              <w:jc w:val="center"/>
            </w:pPr>
            <w:r>
              <w:t>244520</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1.9</w:t>
            </w:r>
          </w:p>
        </w:tc>
        <w:tc>
          <w:tcPr>
            <w:tcW w:w="1701" w:type="dxa"/>
          </w:tcPr>
          <w:p w:rsidR="005B6646" w:rsidRDefault="005B6646">
            <w:pPr>
              <w:pStyle w:val="ConsPlusNormal"/>
              <w:jc w:val="both"/>
            </w:pPr>
            <w:r>
              <w:t>Индекс физического объема платных услуг населению: услуги гостиниц и аналогичных средств размещения</w:t>
            </w:r>
          </w:p>
        </w:tc>
        <w:tc>
          <w:tcPr>
            <w:tcW w:w="680" w:type="dxa"/>
          </w:tcPr>
          <w:p w:rsidR="005B6646" w:rsidRDefault="005B6646">
            <w:pPr>
              <w:pStyle w:val="ConsPlusNormal"/>
            </w:pPr>
            <w:r>
              <w:t>в % к предыдущему году в сопоставимых ценах</w:t>
            </w:r>
          </w:p>
        </w:tc>
        <w:tc>
          <w:tcPr>
            <w:tcW w:w="567" w:type="dxa"/>
          </w:tcPr>
          <w:p w:rsidR="005B6646" w:rsidRDefault="009E0D5F">
            <w:pPr>
              <w:pStyle w:val="ConsPlusNormal"/>
            </w:pPr>
            <w:r w:rsidRPr="009E0D5F">
              <w:rPr>
                <w:position w:val="-6"/>
              </w:rPr>
              <w:pict>
                <v:shape id="_x0000_i1148" style="width:12.75pt;height:17.25pt" coordsize="" o:spt="100" adj="0,,0" path="" filled="f" stroked="f">
                  <v:stroke joinstyle="miter"/>
                  <v:imagedata r:id="rId330" o:title="base_23648_159529_32891"/>
                  <v:formulas/>
                  <v:path o:connecttype="segments"/>
                </v:shape>
              </w:pict>
            </w:r>
          </w:p>
        </w:tc>
        <w:tc>
          <w:tcPr>
            <w:tcW w:w="964" w:type="dxa"/>
          </w:tcPr>
          <w:p w:rsidR="005B6646" w:rsidRDefault="005B6646">
            <w:pPr>
              <w:pStyle w:val="ConsPlusNormal"/>
              <w:jc w:val="center"/>
            </w:pPr>
            <w:r>
              <w:t>87,4</w:t>
            </w:r>
          </w:p>
        </w:tc>
        <w:tc>
          <w:tcPr>
            <w:tcW w:w="964" w:type="dxa"/>
          </w:tcPr>
          <w:p w:rsidR="005B6646" w:rsidRDefault="005B6646">
            <w:pPr>
              <w:pStyle w:val="ConsPlusNormal"/>
              <w:jc w:val="center"/>
            </w:pPr>
            <w:r>
              <w:t>106,9</w:t>
            </w:r>
          </w:p>
        </w:tc>
        <w:tc>
          <w:tcPr>
            <w:tcW w:w="964" w:type="dxa"/>
          </w:tcPr>
          <w:p w:rsidR="005B6646" w:rsidRDefault="005B6646">
            <w:pPr>
              <w:pStyle w:val="ConsPlusNormal"/>
              <w:jc w:val="center"/>
            </w:pPr>
            <w:r>
              <w:t>107,5</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1.10</w:t>
            </w:r>
          </w:p>
        </w:tc>
        <w:tc>
          <w:tcPr>
            <w:tcW w:w="1701" w:type="dxa"/>
          </w:tcPr>
          <w:p w:rsidR="005B6646" w:rsidRDefault="005B6646">
            <w:pPr>
              <w:pStyle w:val="ConsPlusNormal"/>
              <w:jc w:val="both"/>
            </w:pPr>
            <w:r>
              <w:t>Количество вновь созданных туристских продуктов Республики Коми</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49" style="width:12.75pt;height:17.25pt" coordsize="" o:spt="100" adj="0,,0" path="" filled="f" stroked="f">
                  <v:stroke joinstyle="miter"/>
                  <v:imagedata r:id="rId330" o:title="base_23648_159529_32892"/>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1.11</w:t>
            </w:r>
          </w:p>
        </w:tc>
        <w:tc>
          <w:tcPr>
            <w:tcW w:w="1701" w:type="dxa"/>
          </w:tcPr>
          <w:p w:rsidR="005B6646" w:rsidRDefault="005B6646">
            <w:pPr>
              <w:pStyle w:val="ConsPlusNormal"/>
              <w:jc w:val="both"/>
            </w:pPr>
            <w:r>
              <w:t>Уровень осведомленности потенциальных туристов о Республике Коми как о туристской дестинации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50" style="width:12.75pt;height:17.25pt" coordsize="" o:spt="100" adj="0,,0" path="" filled="f" stroked="f">
                  <v:stroke joinstyle="miter"/>
                  <v:imagedata r:id="rId330" o:title="base_23648_159529_32893"/>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1.12</w:t>
            </w:r>
          </w:p>
        </w:tc>
        <w:tc>
          <w:tcPr>
            <w:tcW w:w="1701" w:type="dxa"/>
          </w:tcPr>
          <w:p w:rsidR="005B6646" w:rsidRDefault="005B6646">
            <w:pPr>
              <w:pStyle w:val="ConsPlusNormal"/>
              <w:jc w:val="both"/>
            </w:pPr>
            <w:r>
              <w:t>Управляемость туристического бренда Республики Коми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51" style="width:12.75pt;height:17.25pt" coordsize="" o:spt="100" adj="0,,0" path="" filled="f" stroked="f">
                  <v:stroke joinstyle="miter"/>
                  <v:imagedata r:id="rId330" o:title="base_23648_159529_32894"/>
                  <v:formulas/>
                  <v:path o:connecttype="segments"/>
                </v:shape>
              </w:pic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3"/>
            </w:pPr>
            <w:r>
              <w:t>Долгосрочная республиканская целевая программа 2 "Въездной и внутренний туризм на территории Республики Коми (2016 - 2020 годы)"</w:t>
            </w:r>
          </w:p>
        </w:tc>
      </w:tr>
      <w:tr w:rsidR="005B6646">
        <w:tc>
          <w:tcPr>
            <w:tcW w:w="13550" w:type="dxa"/>
            <w:gridSpan w:val="16"/>
          </w:tcPr>
          <w:p w:rsidR="005B6646" w:rsidRDefault="005B6646">
            <w:pPr>
              <w:pStyle w:val="ConsPlusNormal"/>
              <w:jc w:val="center"/>
              <w:outlineLvl w:val="3"/>
            </w:pPr>
            <w:r>
              <w:t>Долгосрочная республиканская целевая программа 3 "Улучшение условий и охраны труда в Республике Коми (2012 - 2014 годы)"</w:t>
            </w:r>
          </w:p>
        </w:tc>
      </w:tr>
      <w:tr w:rsidR="005B6646">
        <w:tc>
          <w:tcPr>
            <w:tcW w:w="13550" w:type="dxa"/>
            <w:gridSpan w:val="16"/>
          </w:tcPr>
          <w:p w:rsidR="005B6646" w:rsidRDefault="005B6646">
            <w:pPr>
              <w:pStyle w:val="ConsPlusNormal"/>
              <w:jc w:val="center"/>
              <w:outlineLvl w:val="4"/>
            </w:pPr>
            <w:r>
              <w:t>Задача 1. Совершенствование системы государственного управления охраной труда в Республике Коми</w:t>
            </w:r>
          </w:p>
        </w:tc>
      </w:tr>
      <w:tr w:rsidR="005B6646">
        <w:tc>
          <w:tcPr>
            <w:tcW w:w="624" w:type="dxa"/>
          </w:tcPr>
          <w:p w:rsidR="005B6646" w:rsidRDefault="005B6646">
            <w:pPr>
              <w:pStyle w:val="ConsPlusNormal"/>
            </w:pPr>
            <w:r>
              <w:t>3.1</w:t>
            </w:r>
          </w:p>
        </w:tc>
        <w:tc>
          <w:tcPr>
            <w:tcW w:w="1701" w:type="dxa"/>
          </w:tcPr>
          <w:p w:rsidR="005B6646" w:rsidRDefault="005B6646">
            <w:pPr>
              <w:pStyle w:val="ConsPlusNormal"/>
              <w:jc w:val="both"/>
            </w:pPr>
            <w:r>
              <w:t>Количество подготовленных и выпущенных информационно-аналитических бюллетеней "Охрана труда в Республике Коми"</w:t>
            </w:r>
          </w:p>
        </w:tc>
        <w:tc>
          <w:tcPr>
            <w:tcW w:w="680" w:type="dxa"/>
          </w:tcPr>
          <w:p w:rsidR="005B6646" w:rsidRDefault="005B6646">
            <w:pPr>
              <w:pStyle w:val="ConsPlusNormal"/>
            </w:pPr>
            <w:r>
              <w:t>ед.</w:t>
            </w:r>
          </w:p>
        </w:tc>
        <w:tc>
          <w:tcPr>
            <w:tcW w:w="567" w:type="dxa"/>
          </w:tcPr>
          <w:p w:rsidR="005B6646" w:rsidRDefault="009E0D5F">
            <w:pPr>
              <w:pStyle w:val="ConsPlusNormal"/>
            </w:pPr>
            <w:r w:rsidRPr="009E0D5F">
              <w:rPr>
                <w:position w:val="-6"/>
              </w:rPr>
              <w:pict>
                <v:shape id="_x0000_i1152" style="width:12.75pt;height:17.25pt" coordsize="" o:spt="100" adj="0,,0" path="" filled="f" stroked="f">
                  <v:stroke joinstyle="miter"/>
                  <v:imagedata r:id="rId330" o:title="base_23648_159529_32895"/>
                  <v:formulas/>
                  <v:path o:connecttype="segments"/>
                </v:shape>
              </w:pic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4</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3.2</w:t>
            </w:r>
          </w:p>
        </w:tc>
        <w:tc>
          <w:tcPr>
            <w:tcW w:w="1701" w:type="dxa"/>
          </w:tcPr>
          <w:p w:rsidR="005B6646" w:rsidRDefault="005B6646">
            <w:pPr>
              <w:pStyle w:val="ConsPlusNormal"/>
              <w:jc w:val="both"/>
            </w:pPr>
            <w:r>
              <w:t>Доля коллективных договоров, прошедших экспертизу на соответствие требованиям законодательства в области охраны труда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53" style="width:12.75pt;height:17.25pt" coordsize="" o:spt="100" adj="0,,0" path="" filled="f" stroked="f">
                  <v:stroke joinstyle="miter"/>
                  <v:imagedata r:id="rId330" o:title="base_23648_159529_32896"/>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13550" w:type="dxa"/>
            <w:gridSpan w:val="16"/>
          </w:tcPr>
          <w:p w:rsidR="005B6646" w:rsidRDefault="005B6646">
            <w:pPr>
              <w:pStyle w:val="ConsPlusNormal"/>
              <w:jc w:val="center"/>
              <w:outlineLvl w:val="4"/>
            </w:pPr>
            <w:r>
              <w:t>Задача 2. Содействие работодателей в организации работ по охране труда и аттестации рабочих мест по условиям труда</w:t>
            </w:r>
          </w:p>
        </w:tc>
      </w:tr>
      <w:tr w:rsidR="005B6646">
        <w:tc>
          <w:tcPr>
            <w:tcW w:w="624" w:type="dxa"/>
          </w:tcPr>
          <w:p w:rsidR="005B6646" w:rsidRDefault="005B6646">
            <w:pPr>
              <w:pStyle w:val="ConsPlusNormal"/>
            </w:pPr>
            <w:r>
              <w:t>3.3</w:t>
            </w:r>
          </w:p>
        </w:tc>
        <w:tc>
          <w:tcPr>
            <w:tcW w:w="1701" w:type="dxa"/>
          </w:tcPr>
          <w:p w:rsidR="005B6646" w:rsidRDefault="005B6646">
            <w:pPr>
              <w:pStyle w:val="ConsPlusNormal"/>
              <w:jc w:val="both"/>
            </w:pPr>
            <w:r>
              <w:t>Доля проведенных экспертиз по условиям труда в общем количестве запланированных экспертиз по условиям труда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54" style="width:12.75pt;height:17.25pt" coordsize="" o:spt="100" adj="0,,0" path="" filled="f" stroked="f">
                  <v:stroke joinstyle="miter"/>
                  <v:imagedata r:id="rId330" o:title="base_23648_159529_32897"/>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3.4</w:t>
            </w:r>
          </w:p>
        </w:tc>
        <w:tc>
          <w:tcPr>
            <w:tcW w:w="1701" w:type="dxa"/>
          </w:tcPr>
          <w:p w:rsidR="005B6646" w:rsidRDefault="005B6646">
            <w:pPr>
              <w:pStyle w:val="ConsPlusNormal"/>
              <w:jc w:val="both"/>
            </w:pPr>
            <w:r>
              <w:t>Доля согласованных учебных планов и программ обучения по охране труда работников в общем количестве поступивших на согласование учебных планов и программ обучения по охране труда</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55" style="width:12.75pt;height:17.25pt" coordsize="" o:spt="100" adj="0,,0" path="" filled="f" stroked="f">
                  <v:stroke joinstyle="miter"/>
                  <v:imagedata r:id="rId330" o:title="base_23648_159529_32898"/>
                  <v:formulas/>
                  <v:path o:connecttype="segments"/>
                </v:shape>
              </w:pic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100</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3.5</w:t>
            </w:r>
          </w:p>
        </w:tc>
        <w:tc>
          <w:tcPr>
            <w:tcW w:w="1701" w:type="dxa"/>
          </w:tcPr>
          <w:p w:rsidR="005B6646" w:rsidRDefault="005B6646">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w:t>
            </w:r>
          </w:p>
        </w:tc>
        <w:tc>
          <w:tcPr>
            <w:tcW w:w="680" w:type="dxa"/>
          </w:tcPr>
          <w:p w:rsidR="005B6646" w:rsidRDefault="005B6646">
            <w:pPr>
              <w:pStyle w:val="ConsPlusNormal"/>
            </w:pPr>
            <w:r>
              <w:t>чел.</w:t>
            </w:r>
          </w:p>
        </w:tc>
        <w:tc>
          <w:tcPr>
            <w:tcW w:w="567" w:type="dxa"/>
          </w:tcPr>
          <w:p w:rsidR="005B6646" w:rsidRDefault="009E0D5F">
            <w:pPr>
              <w:pStyle w:val="ConsPlusNormal"/>
            </w:pPr>
            <w:r w:rsidRPr="009E0D5F">
              <w:rPr>
                <w:position w:val="-6"/>
              </w:rPr>
              <w:pict>
                <v:shape id="_x0000_i1156" style="width:12.75pt;height:17.25pt" coordsize="" o:spt="100" adj="0,,0" path="" filled="f" stroked="f">
                  <v:stroke joinstyle="miter"/>
                  <v:imagedata r:id="rId341" o:title="base_23648_159529_32899"/>
                  <v:formulas/>
                  <v:path o:connecttype="segments"/>
                </v:shape>
              </w:pict>
            </w:r>
          </w:p>
        </w:tc>
        <w:tc>
          <w:tcPr>
            <w:tcW w:w="964" w:type="dxa"/>
          </w:tcPr>
          <w:p w:rsidR="005B6646" w:rsidRDefault="005B6646">
            <w:pPr>
              <w:pStyle w:val="ConsPlusNormal"/>
              <w:jc w:val="center"/>
            </w:pPr>
            <w:r>
              <w:t>532</w:t>
            </w:r>
          </w:p>
        </w:tc>
        <w:tc>
          <w:tcPr>
            <w:tcW w:w="964" w:type="dxa"/>
          </w:tcPr>
          <w:p w:rsidR="005B6646" w:rsidRDefault="005B6646">
            <w:pPr>
              <w:pStyle w:val="ConsPlusNormal"/>
              <w:jc w:val="center"/>
            </w:pPr>
            <w:r>
              <w:t>530</w:t>
            </w:r>
          </w:p>
        </w:tc>
        <w:tc>
          <w:tcPr>
            <w:tcW w:w="964" w:type="dxa"/>
          </w:tcPr>
          <w:p w:rsidR="005B6646" w:rsidRDefault="005B6646">
            <w:pPr>
              <w:pStyle w:val="ConsPlusNormal"/>
              <w:jc w:val="center"/>
            </w:pPr>
            <w:r>
              <w:t>525</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3.6</w:t>
            </w:r>
          </w:p>
        </w:tc>
        <w:tc>
          <w:tcPr>
            <w:tcW w:w="1701" w:type="dxa"/>
          </w:tcPr>
          <w:p w:rsidR="005B6646" w:rsidRDefault="005B6646">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w:t>
            </w:r>
          </w:p>
        </w:tc>
        <w:tc>
          <w:tcPr>
            <w:tcW w:w="680" w:type="dxa"/>
          </w:tcPr>
          <w:p w:rsidR="005B6646" w:rsidRDefault="005B6646">
            <w:pPr>
              <w:pStyle w:val="ConsPlusNormal"/>
            </w:pPr>
            <w:r>
              <w:t>Численность пострадавших на 1000 работающих</w:t>
            </w:r>
          </w:p>
        </w:tc>
        <w:tc>
          <w:tcPr>
            <w:tcW w:w="567" w:type="dxa"/>
          </w:tcPr>
          <w:p w:rsidR="005B6646" w:rsidRDefault="009E0D5F">
            <w:pPr>
              <w:pStyle w:val="ConsPlusNormal"/>
            </w:pPr>
            <w:r w:rsidRPr="009E0D5F">
              <w:rPr>
                <w:position w:val="-6"/>
              </w:rPr>
              <w:pict>
                <v:shape id="_x0000_i1157" style="width:12.75pt;height:17.25pt" coordsize="" o:spt="100" adj="0,,0" path="" filled="f" stroked="f">
                  <v:stroke joinstyle="miter"/>
                  <v:imagedata r:id="rId341" o:title="base_23648_159529_32900"/>
                  <v:formulas/>
                  <v:path o:connecttype="segments"/>
                </v:shape>
              </w:pict>
            </w:r>
          </w:p>
        </w:tc>
        <w:tc>
          <w:tcPr>
            <w:tcW w:w="964" w:type="dxa"/>
          </w:tcPr>
          <w:p w:rsidR="005B6646" w:rsidRDefault="005B6646">
            <w:pPr>
              <w:pStyle w:val="ConsPlusNormal"/>
              <w:jc w:val="center"/>
            </w:pPr>
            <w:r>
              <w:t>2,9</w:t>
            </w:r>
          </w:p>
        </w:tc>
        <w:tc>
          <w:tcPr>
            <w:tcW w:w="964" w:type="dxa"/>
          </w:tcPr>
          <w:p w:rsidR="005B6646" w:rsidRDefault="005B6646">
            <w:pPr>
              <w:pStyle w:val="ConsPlusNormal"/>
              <w:jc w:val="center"/>
            </w:pPr>
            <w:r>
              <w:t>2,8</w:t>
            </w:r>
          </w:p>
        </w:tc>
        <w:tc>
          <w:tcPr>
            <w:tcW w:w="964" w:type="dxa"/>
          </w:tcPr>
          <w:p w:rsidR="005B6646" w:rsidRDefault="005B6646">
            <w:pPr>
              <w:pStyle w:val="ConsPlusNormal"/>
              <w:jc w:val="center"/>
            </w:pPr>
            <w:r>
              <w:t>2,7</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3.7</w:t>
            </w:r>
          </w:p>
        </w:tc>
        <w:tc>
          <w:tcPr>
            <w:tcW w:w="1701" w:type="dxa"/>
          </w:tcPr>
          <w:p w:rsidR="005B6646" w:rsidRDefault="005B6646">
            <w:pPr>
              <w:pStyle w:val="ConsPlusNormal"/>
              <w:jc w:val="both"/>
            </w:pPr>
            <w:r>
              <w:t>Численность пострадавших в результате несчастных случаев на производстве на 1000 работающих со смертельным исходом</w:t>
            </w:r>
          </w:p>
        </w:tc>
        <w:tc>
          <w:tcPr>
            <w:tcW w:w="680" w:type="dxa"/>
          </w:tcPr>
          <w:p w:rsidR="005B6646" w:rsidRDefault="005B6646">
            <w:pPr>
              <w:pStyle w:val="ConsPlusNormal"/>
            </w:pPr>
            <w:r>
              <w:t>Численность пострадавших на 1000 работающих</w:t>
            </w:r>
          </w:p>
        </w:tc>
        <w:tc>
          <w:tcPr>
            <w:tcW w:w="567" w:type="dxa"/>
          </w:tcPr>
          <w:p w:rsidR="005B6646" w:rsidRDefault="009E0D5F">
            <w:pPr>
              <w:pStyle w:val="ConsPlusNormal"/>
            </w:pPr>
            <w:r w:rsidRPr="009E0D5F">
              <w:rPr>
                <w:position w:val="-6"/>
              </w:rPr>
              <w:pict>
                <v:shape id="_x0000_i1158" style="width:12.75pt;height:17.25pt" coordsize="" o:spt="100" adj="0,,0" path="" filled="f" stroked="f">
                  <v:stroke joinstyle="miter"/>
                  <v:imagedata r:id="rId341" o:title="base_23648_159529_32901"/>
                  <v:formulas/>
                  <v:path o:connecttype="segments"/>
                </v:shape>
              </w:pict>
            </w:r>
          </w:p>
        </w:tc>
        <w:tc>
          <w:tcPr>
            <w:tcW w:w="964" w:type="dxa"/>
          </w:tcPr>
          <w:p w:rsidR="005B6646" w:rsidRDefault="005B6646">
            <w:pPr>
              <w:pStyle w:val="ConsPlusNormal"/>
              <w:jc w:val="center"/>
            </w:pPr>
            <w:r>
              <w:t>0,17</w:t>
            </w:r>
          </w:p>
        </w:tc>
        <w:tc>
          <w:tcPr>
            <w:tcW w:w="964" w:type="dxa"/>
          </w:tcPr>
          <w:p w:rsidR="005B6646" w:rsidRDefault="005B6646">
            <w:pPr>
              <w:pStyle w:val="ConsPlusNormal"/>
              <w:jc w:val="center"/>
            </w:pPr>
            <w:r>
              <w:t>0,168</w:t>
            </w:r>
          </w:p>
        </w:tc>
        <w:tc>
          <w:tcPr>
            <w:tcW w:w="964" w:type="dxa"/>
          </w:tcPr>
          <w:p w:rsidR="005B6646" w:rsidRDefault="005B6646">
            <w:pPr>
              <w:pStyle w:val="ConsPlusNormal"/>
              <w:jc w:val="center"/>
            </w:pPr>
            <w:r>
              <w:t>0,165</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3.8</w:t>
            </w:r>
          </w:p>
        </w:tc>
        <w:tc>
          <w:tcPr>
            <w:tcW w:w="1701" w:type="dxa"/>
          </w:tcPr>
          <w:p w:rsidR="005B6646" w:rsidRDefault="005B6646">
            <w:pPr>
              <w:pStyle w:val="ConsPlusNormal"/>
              <w:jc w:val="both"/>
            </w:pPr>
            <w:r>
              <w:t>Численность работников, занятых в условиях, не отвечающих санитарно-гигиеническим нормам, в процентах от списочной численности</w:t>
            </w:r>
          </w:p>
        </w:tc>
        <w:tc>
          <w:tcPr>
            <w:tcW w:w="680" w:type="dxa"/>
          </w:tcPr>
          <w:p w:rsidR="005B6646" w:rsidRDefault="005B6646">
            <w:pPr>
              <w:pStyle w:val="ConsPlusNormal"/>
            </w:pPr>
            <w:r>
              <w:t>%</w:t>
            </w:r>
          </w:p>
        </w:tc>
        <w:tc>
          <w:tcPr>
            <w:tcW w:w="567" w:type="dxa"/>
          </w:tcPr>
          <w:p w:rsidR="005B6646" w:rsidRDefault="009E0D5F">
            <w:pPr>
              <w:pStyle w:val="ConsPlusNormal"/>
            </w:pPr>
            <w:r w:rsidRPr="009E0D5F">
              <w:rPr>
                <w:position w:val="-6"/>
              </w:rPr>
              <w:pict>
                <v:shape id="_x0000_i1159" style="width:12.75pt;height:17.25pt" coordsize="" o:spt="100" adj="0,,0" path="" filled="f" stroked="f">
                  <v:stroke joinstyle="miter"/>
                  <v:imagedata r:id="rId341" o:title="base_23648_159529_32902"/>
                  <v:formulas/>
                  <v:path o:connecttype="segments"/>
                </v:shape>
              </w:pict>
            </w:r>
          </w:p>
        </w:tc>
        <w:tc>
          <w:tcPr>
            <w:tcW w:w="964" w:type="dxa"/>
          </w:tcPr>
          <w:p w:rsidR="005B6646" w:rsidRDefault="005B6646">
            <w:pPr>
              <w:pStyle w:val="ConsPlusNormal"/>
              <w:jc w:val="center"/>
            </w:pPr>
            <w:r>
              <w:t>42,1</w:t>
            </w:r>
          </w:p>
        </w:tc>
        <w:tc>
          <w:tcPr>
            <w:tcW w:w="964" w:type="dxa"/>
          </w:tcPr>
          <w:p w:rsidR="005B6646" w:rsidRDefault="005B6646">
            <w:pPr>
              <w:pStyle w:val="ConsPlusNormal"/>
              <w:jc w:val="center"/>
            </w:pPr>
            <w:r>
              <w:t>42</w:t>
            </w:r>
          </w:p>
        </w:tc>
        <w:tc>
          <w:tcPr>
            <w:tcW w:w="964" w:type="dxa"/>
          </w:tcPr>
          <w:p w:rsidR="005B6646" w:rsidRDefault="005B6646">
            <w:pPr>
              <w:pStyle w:val="ConsPlusNormal"/>
              <w:jc w:val="center"/>
            </w:pPr>
            <w:r>
              <w:t>41,3</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3.9</w:t>
            </w:r>
          </w:p>
        </w:tc>
        <w:tc>
          <w:tcPr>
            <w:tcW w:w="1701" w:type="dxa"/>
          </w:tcPr>
          <w:p w:rsidR="005B6646" w:rsidRDefault="005B6646">
            <w:pPr>
              <w:pStyle w:val="ConsPlusNormal"/>
              <w:jc w:val="both"/>
            </w:pPr>
            <w:r>
              <w:t>Численность лиц с установленным профессиональным заболеванием</w:t>
            </w:r>
          </w:p>
        </w:tc>
        <w:tc>
          <w:tcPr>
            <w:tcW w:w="680" w:type="dxa"/>
          </w:tcPr>
          <w:p w:rsidR="005B6646" w:rsidRDefault="005B6646">
            <w:pPr>
              <w:pStyle w:val="ConsPlusNormal"/>
            </w:pPr>
            <w:r>
              <w:t>чел.</w:t>
            </w:r>
          </w:p>
        </w:tc>
        <w:tc>
          <w:tcPr>
            <w:tcW w:w="567" w:type="dxa"/>
          </w:tcPr>
          <w:p w:rsidR="005B6646" w:rsidRDefault="009E0D5F">
            <w:pPr>
              <w:pStyle w:val="ConsPlusNormal"/>
            </w:pPr>
            <w:r w:rsidRPr="009E0D5F">
              <w:rPr>
                <w:position w:val="-6"/>
              </w:rPr>
              <w:pict>
                <v:shape id="_x0000_i1160" style="width:12.75pt;height:17.25pt" coordsize="" o:spt="100" adj="0,,0" path="" filled="f" stroked="f">
                  <v:stroke joinstyle="miter"/>
                  <v:imagedata r:id="rId341" o:title="base_23648_159529_32903"/>
                  <v:formulas/>
                  <v:path o:connecttype="segments"/>
                </v:shape>
              </w:pict>
            </w:r>
          </w:p>
        </w:tc>
        <w:tc>
          <w:tcPr>
            <w:tcW w:w="964" w:type="dxa"/>
          </w:tcPr>
          <w:p w:rsidR="005B6646" w:rsidRDefault="005B6646">
            <w:pPr>
              <w:pStyle w:val="ConsPlusNormal"/>
              <w:jc w:val="center"/>
            </w:pPr>
            <w:r>
              <w:t>336</w:t>
            </w:r>
          </w:p>
        </w:tc>
        <w:tc>
          <w:tcPr>
            <w:tcW w:w="964" w:type="dxa"/>
          </w:tcPr>
          <w:p w:rsidR="005B6646" w:rsidRDefault="005B6646">
            <w:pPr>
              <w:pStyle w:val="ConsPlusNormal"/>
              <w:jc w:val="center"/>
            </w:pPr>
            <w:r>
              <w:t>334</w:t>
            </w:r>
          </w:p>
        </w:tc>
        <w:tc>
          <w:tcPr>
            <w:tcW w:w="964" w:type="dxa"/>
          </w:tcPr>
          <w:p w:rsidR="005B6646" w:rsidRDefault="005B6646">
            <w:pPr>
              <w:pStyle w:val="ConsPlusNormal"/>
              <w:jc w:val="center"/>
            </w:pPr>
            <w:r>
              <w:t>332</w:t>
            </w:r>
          </w:p>
        </w:tc>
        <w:tc>
          <w:tcPr>
            <w:tcW w:w="964" w:type="dxa"/>
          </w:tcPr>
          <w:p w:rsidR="005B6646" w:rsidRDefault="005B6646">
            <w:pPr>
              <w:pStyle w:val="ConsPlusNormal"/>
              <w:jc w:val="center"/>
            </w:pPr>
            <w:r>
              <w:t>x</w:t>
            </w:r>
          </w:p>
        </w:tc>
        <w:tc>
          <w:tcPr>
            <w:tcW w:w="794"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1"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680" w:type="dxa"/>
          </w:tcPr>
          <w:p w:rsidR="005B6646" w:rsidRDefault="005B6646">
            <w:pPr>
              <w:pStyle w:val="ConsPlusNormal"/>
              <w:jc w:val="center"/>
            </w:pPr>
            <w:r>
              <w:t>x</w:t>
            </w:r>
          </w:p>
        </w:tc>
        <w:tc>
          <w:tcPr>
            <w:tcW w:w="1247" w:type="dxa"/>
          </w:tcPr>
          <w:p w:rsidR="005B6646" w:rsidRDefault="005B6646">
            <w:pPr>
              <w:pStyle w:val="ConsPlusNormal"/>
            </w:pPr>
            <w:r>
              <w:t>Министерство экономического развития Республики Коми</w:t>
            </w:r>
          </w:p>
        </w:tc>
      </w:tr>
    </w:tbl>
    <w:p w:rsidR="005B6646" w:rsidRDefault="005B6646">
      <w:pPr>
        <w:sectPr w:rsidR="005B6646">
          <w:pgSz w:w="16838" w:h="11905" w:orient="landscape"/>
          <w:pgMar w:top="1701" w:right="1134" w:bottom="850" w:left="1134" w:header="0" w:footer="0" w:gutter="0"/>
          <w:cols w:space="720"/>
        </w:sectPr>
      </w:pPr>
    </w:p>
    <w:p w:rsidR="005B6646" w:rsidRDefault="005B6646">
      <w:pPr>
        <w:pStyle w:val="ConsPlusNormal"/>
      </w:pPr>
    </w:p>
    <w:p w:rsidR="005B6646" w:rsidRDefault="005B6646">
      <w:pPr>
        <w:pStyle w:val="ConsPlusNormal"/>
        <w:jc w:val="right"/>
        <w:outlineLvl w:val="2"/>
      </w:pPr>
      <w:r>
        <w:t>Таблица 3.1</w:t>
      </w:r>
    </w:p>
    <w:p w:rsidR="005B6646" w:rsidRDefault="005B6646">
      <w:pPr>
        <w:pStyle w:val="ConsPlusNormal"/>
      </w:pPr>
    </w:p>
    <w:p w:rsidR="005B6646" w:rsidRDefault="005B6646">
      <w:pPr>
        <w:pStyle w:val="ConsPlusTitle"/>
        <w:jc w:val="center"/>
      </w:pPr>
      <w:bookmarkStart w:id="13" w:name="P4357"/>
      <w:bookmarkEnd w:id="13"/>
      <w:r>
        <w:t>Перечень и сведения</w:t>
      </w:r>
    </w:p>
    <w:p w:rsidR="005B6646" w:rsidRDefault="005B6646">
      <w:pPr>
        <w:pStyle w:val="ConsPlusTitle"/>
        <w:jc w:val="center"/>
      </w:pPr>
      <w:r>
        <w:t>о целевых индикаторах и показателях государственной</w:t>
      </w:r>
    </w:p>
    <w:p w:rsidR="005B6646" w:rsidRDefault="005B6646">
      <w:pPr>
        <w:pStyle w:val="ConsPlusTitle"/>
        <w:jc w:val="center"/>
      </w:pPr>
      <w:r>
        <w:t>программы в разрезе муниципальных образований</w:t>
      </w:r>
    </w:p>
    <w:p w:rsidR="005B6646" w:rsidRDefault="005B6646">
      <w:pPr>
        <w:pStyle w:val="ConsPlusTitle"/>
        <w:jc w:val="center"/>
      </w:pPr>
      <w:r>
        <w:t>в Республике Коми</w:t>
      </w:r>
    </w:p>
    <w:p w:rsidR="005B6646" w:rsidRDefault="005B6646">
      <w:pPr>
        <w:pStyle w:val="ConsPlusNormal"/>
        <w:jc w:val="center"/>
      </w:pPr>
      <w:r>
        <w:t xml:space="preserve">(в ред. </w:t>
      </w:r>
      <w:hyperlink r:id="rId342" w:history="1">
        <w:r>
          <w:rPr>
            <w:color w:val="0000FF"/>
          </w:rPr>
          <w:t>Постановления</w:t>
        </w:r>
      </w:hyperlink>
      <w:r>
        <w:t xml:space="preserve"> Правительства РК от 20.02.2016 N 82)</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494"/>
        <w:gridCol w:w="624"/>
        <w:gridCol w:w="680"/>
        <w:gridCol w:w="680"/>
        <w:gridCol w:w="794"/>
        <w:gridCol w:w="737"/>
        <w:gridCol w:w="737"/>
        <w:gridCol w:w="737"/>
        <w:gridCol w:w="680"/>
      </w:tblGrid>
      <w:tr w:rsidR="005B6646">
        <w:tc>
          <w:tcPr>
            <w:tcW w:w="907" w:type="dxa"/>
            <w:vMerge w:val="restart"/>
          </w:tcPr>
          <w:p w:rsidR="005B6646" w:rsidRDefault="005B6646">
            <w:pPr>
              <w:pStyle w:val="ConsPlusNormal"/>
              <w:jc w:val="center"/>
            </w:pPr>
            <w:r>
              <w:t>N п/п</w:t>
            </w:r>
          </w:p>
        </w:tc>
        <w:tc>
          <w:tcPr>
            <w:tcW w:w="2494" w:type="dxa"/>
            <w:vMerge w:val="restart"/>
          </w:tcPr>
          <w:p w:rsidR="005B6646" w:rsidRDefault="005B6646">
            <w:pPr>
              <w:pStyle w:val="ConsPlusNormal"/>
              <w:jc w:val="center"/>
            </w:pPr>
            <w:r>
              <w:t>Наименование муниципального образования городского округа (муниципального района)</w:t>
            </w:r>
          </w:p>
        </w:tc>
        <w:tc>
          <w:tcPr>
            <w:tcW w:w="5669" w:type="dxa"/>
            <w:gridSpan w:val="8"/>
          </w:tcPr>
          <w:p w:rsidR="005B6646" w:rsidRDefault="005B6646">
            <w:pPr>
              <w:pStyle w:val="ConsPlusNormal"/>
              <w:jc w:val="center"/>
            </w:pPr>
            <w:r>
              <w:t>Значения показателей</w:t>
            </w:r>
          </w:p>
        </w:tc>
      </w:tr>
      <w:tr w:rsidR="005B6646">
        <w:tc>
          <w:tcPr>
            <w:tcW w:w="907" w:type="dxa"/>
            <w:vMerge/>
          </w:tcPr>
          <w:p w:rsidR="005B6646" w:rsidRDefault="005B6646"/>
        </w:tc>
        <w:tc>
          <w:tcPr>
            <w:tcW w:w="2494" w:type="dxa"/>
            <w:vMerge/>
          </w:tcPr>
          <w:p w:rsidR="005B6646" w:rsidRDefault="005B6646"/>
        </w:tc>
        <w:tc>
          <w:tcPr>
            <w:tcW w:w="624" w:type="dxa"/>
          </w:tcPr>
          <w:p w:rsidR="005B6646" w:rsidRDefault="005B6646">
            <w:pPr>
              <w:pStyle w:val="ConsPlusNormal"/>
              <w:jc w:val="center"/>
            </w:pPr>
            <w:r>
              <w:t>2013 год</w:t>
            </w:r>
          </w:p>
        </w:tc>
        <w:tc>
          <w:tcPr>
            <w:tcW w:w="680" w:type="dxa"/>
          </w:tcPr>
          <w:p w:rsidR="005B6646" w:rsidRDefault="005B6646">
            <w:pPr>
              <w:pStyle w:val="ConsPlusNormal"/>
              <w:jc w:val="center"/>
            </w:pPr>
            <w:r>
              <w:t>2014 год</w:t>
            </w:r>
          </w:p>
        </w:tc>
        <w:tc>
          <w:tcPr>
            <w:tcW w:w="680" w:type="dxa"/>
          </w:tcPr>
          <w:p w:rsidR="005B6646" w:rsidRDefault="005B6646">
            <w:pPr>
              <w:pStyle w:val="ConsPlusNormal"/>
              <w:jc w:val="center"/>
            </w:pPr>
            <w:r>
              <w:t>2015 год</w:t>
            </w:r>
          </w:p>
        </w:tc>
        <w:tc>
          <w:tcPr>
            <w:tcW w:w="794" w:type="dxa"/>
          </w:tcPr>
          <w:p w:rsidR="005B6646" w:rsidRDefault="005B6646">
            <w:pPr>
              <w:pStyle w:val="ConsPlusNormal"/>
              <w:jc w:val="center"/>
            </w:pPr>
            <w:r>
              <w:t>2016 год</w:t>
            </w:r>
          </w:p>
        </w:tc>
        <w:tc>
          <w:tcPr>
            <w:tcW w:w="737" w:type="dxa"/>
          </w:tcPr>
          <w:p w:rsidR="005B6646" w:rsidRDefault="005B6646">
            <w:pPr>
              <w:pStyle w:val="ConsPlusNormal"/>
              <w:jc w:val="center"/>
            </w:pPr>
            <w:r>
              <w:t>2017 год</w:t>
            </w:r>
          </w:p>
        </w:tc>
        <w:tc>
          <w:tcPr>
            <w:tcW w:w="737" w:type="dxa"/>
          </w:tcPr>
          <w:p w:rsidR="005B6646" w:rsidRDefault="005B6646">
            <w:pPr>
              <w:pStyle w:val="ConsPlusNormal"/>
              <w:jc w:val="center"/>
            </w:pPr>
            <w:r>
              <w:t>2018 год</w:t>
            </w:r>
          </w:p>
        </w:tc>
        <w:tc>
          <w:tcPr>
            <w:tcW w:w="737" w:type="dxa"/>
          </w:tcPr>
          <w:p w:rsidR="005B6646" w:rsidRDefault="005B6646">
            <w:pPr>
              <w:pStyle w:val="ConsPlusNormal"/>
              <w:jc w:val="center"/>
            </w:pPr>
            <w:r>
              <w:t>2019 год</w:t>
            </w:r>
          </w:p>
        </w:tc>
        <w:tc>
          <w:tcPr>
            <w:tcW w:w="680" w:type="dxa"/>
          </w:tcPr>
          <w:p w:rsidR="005B6646" w:rsidRDefault="005B6646">
            <w:pPr>
              <w:pStyle w:val="ConsPlusNormal"/>
              <w:jc w:val="center"/>
            </w:pPr>
            <w:r>
              <w:t>2020 год</w:t>
            </w:r>
          </w:p>
        </w:tc>
      </w:tr>
      <w:tr w:rsidR="005B6646">
        <w:tc>
          <w:tcPr>
            <w:tcW w:w="907" w:type="dxa"/>
          </w:tcPr>
          <w:p w:rsidR="005B6646" w:rsidRDefault="005B6646">
            <w:pPr>
              <w:pStyle w:val="ConsPlusNormal"/>
              <w:jc w:val="center"/>
            </w:pPr>
            <w:r>
              <w:t>1</w:t>
            </w:r>
          </w:p>
        </w:tc>
        <w:tc>
          <w:tcPr>
            <w:tcW w:w="2494" w:type="dxa"/>
          </w:tcPr>
          <w:p w:rsidR="005B6646" w:rsidRDefault="005B6646">
            <w:pPr>
              <w:pStyle w:val="ConsPlusNormal"/>
              <w:jc w:val="center"/>
            </w:pPr>
            <w:r>
              <w:t>2</w:t>
            </w:r>
          </w:p>
        </w:tc>
        <w:tc>
          <w:tcPr>
            <w:tcW w:w="624" w:type="dxa"/>
          </w:tcPr>
          <w:p w:rsidR="005B6646" w:rsidRDefault="005B6646">
            <w:pPr>
              <w:pStyle w:val="ConsPlusNormal"/>
              <w:jc w:val="center"/>
            </w:pPr>
            <w:r>
              <w:t>3</w:t>
            </w:r>
          </w:p>
        </w:tc>
        <w:tc>
          <w:tcPr>
            <w:tcW w:w="680" w:type="dxa"/>
          </w:tcPr>
          <w:p w:rsidR="005B6646" w:rsidRDefault="005B6646">
            <w:pPr>
              <w:pStyle w:val="ConsPlusNormal"/>
              <w:jc w:val="center"/>
            </w:pPr>
            <w:r>
              <w:t>4</w:t>
            </w:r>
          </w:p>
        </w:tc>
        <w:tc>
          <w:tcPr>
            <w:tcW w:w="680" w:type="dxa"/>
          </w:tcPr>
          <w:p w:rsidR="005B6646" w:rsidRDefault="005B6646">
            <w:pPr>
              <w:pStyle w:val="ConsPlusNormal"/>
              <w:jc w:val="center"/>
            </w:pPr>
            <w:r>
              <w:t>5</w:t>
            </w:r>
          </w:p>
        </w:tc>
        <w:tc>
          <w:tcPr>
            <w:tcW w:w="794" w:type="dxa"/>
          </w:tcPr>
          <w:p w:rsidR="005B6646" w:rsidRDefault="005B6646">
            <w:pPr>
              <w:pStyle w:val="ConsPlusNormal"/>
              <w:jc w:val="center"/>
            </w:pPr>
            <w:r>
              <w:t>6</w:t>
            </w:r>
          </w:p>
        </w:tc>
        <w:tc>
          <w:tcPr>
            <w:tcW w:w="737" w:type="dxa"/>
          </w:tcPr>
          <w:p w:rsidR="005B6646" w:rsidRDefault="005B6646">
            <w:pPr>
              <w:pStyle w:val="ConsPlusNormal"/>
              <w:jc w:val="center"/>
            </w:pPr>
            <w:r>
              <w:t>7</w:t>
            </w:r>
          </w:p>
        </w:tc>
        <w:tc>
          <w:tcPr>
            <w:tcW w:w="737" w:type="dxa"/>
          </w:tcPr>
          <w:p w:rsidR="005B6646" w:rsidRDefault="005B6646">
            <w:pPr>
              <w:pStyle w:val="ConsPlusNormal"/>
              <w:jc w:val="center"/>
            </w:pPr>
            <w:r>
              <w:t>8</w:t>
            </w:r>
          </w:p>
        </w:tc>
        <w:tc>
          <w:tcPr>
            <w:tcW w:w="737" w:type="dxa"/>
          </w:tcPr>
          <w:p w:rsidR="005B6646" w:rsidRDefault="005B6646">
            <w:pPr>
              <w:pStyle w:val="ConsPlusNormal"/>
              <w:jc w:val="center"/>
            </w:pPr>
            <w:r>
              <w:t>9</w:t>
            </w:r>
          </w:p>
        </w:tc>
        <w:tc>
          <w:tcPr>
            <w:tcW w:w="680" w:type="dxa"/>
          </w:tcPr>
          <w:p w:rsidR="005B6646" w:rsidRDefault="005B6646">
            <w:pPr>
              <w:pStyle w:val="ConsPlusNormal"/>
              <w:jc w:val="center"/>
            </w:pPr>
            <w:r>
              <w:t>10</w:t>
            </w:r>
          </w:p>
        </w:tc>
      </w:tr>
      <w:tr w:rsidR="005B6646">
        <w:tc>
          <w:tcPr>
            <w:tcW w:w="9070" w:type="dxa"/>
            <w:gridSpan w:val="10"/>
          </w:tcPr>
          <w:p w:rsidR="005B6646" w:rsidRDefault="005B6646">
            <w:pPr>
              <w:pStyle w:val="ConsPlusNormal"/>
              <w:jc w:val="center"/>
              <w:outlineLvl w:val="3"/>
            </w:pPr>
            <w:r>
              <w:t xml:space="preserve">Государственная </w:t>
            </w:r>
            <w:hyperlink w:anchor="P52" w:history="1">
              <w:r>
                <w:rPr>
                  <w:color w:val="0000FF"/>
                </w:rPr>
                <w:t>программа</w:t>
              </w:r>
            </w:hyperlink>
            <w:r>
              <w:t xml:space="preserve"> Республики Коми "Развитие экономики"</w:t>
            </w:r>
          </w:p>
        </w:tc>
      </w:tr>
      <w:tr w:rsidR="005B6646">
        <w:tc>
          <w:tcPr>
            <w:tcW w:w="9070" w:type="dxa"/>
            <w:gridSpan w:val="10"/>
          </w:tcPr>
          <w:p w:rsidR="005B6646" w:rsidRDefault="009E0D5F">
            <w:pPr>
              <w:pStyle w:val="ConsPlusNormal"/>
              <w:jc w:val="center"/>
              <w:outlineLvl w:val="4"/>
            </w:pPr>
            <w:hyperlink w:anchor="P638" w:history="1">
              <w:r w:rsidR="005B6646">
                <w:rPr>
                  <w:color w:val="0000FF"/>
                </w:rPr>
                <w:t>Подпрограмма 6</w:t>
              </w:r>
            </w:hyperlink>
            <w:r w:rsidR="005B6646">
              <w:t xml:space="preserve"> "Малое и среднее предпринимательство в Республике Коми"</w:t>
            </w:r>
          </w:p>
        </w:tc>
      </w:tr>
      <w:tr w:rsidR="005B6646">
        <w:tc>
          <w:tcPr>
            <w:tcW w:w="9070" w:type="dxa"/>
            <w:gridSpan w:val="10"/>
          </w:tcPr>
          <w:p w:rsidR="005B6646" w:rsidRDefault="005B6646">
            <w:pPr>
              <w:pStyle w:val="ConsPlusNormal"/>
              <w:jc w:val="center"/>
              <w:outlineLvl w:val="5"/>
            </w:pPr>
            <w:r>
              <w:t>Задача 2 "Усиление рыночных позиций субъектов малого и среднего предпринимательства в Республике Коми"</w:t>
            </w:r>
          </w:p>
        </w:tc>
      </w:tr>
      <w:tr w:rsidR="005B6646">
        <w:tc>
          <w:tcPr>
            <w:tcW w:w="9070" w:type="dxa"/>
            <w:gridSpan w:val="10"/>
          </w:tcPr>
          <w:p w:rsidR="005B6646" w:rsidRDefault="005B6646">
            <w:pPr>
              <w:pStyle w:val="ConsPlusNormal"/>
              <w:jc w:val="center"/>
            </w:pPr>
            <w:r>
              <w:t>6.22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 (единиц)</w:t>
            </w:r>
          </w:p>
        </w:tc>
      </w:tr>
      <w:tr w:rsidR="005B6646">
        <w:tblPrEx>
          <w:tblBorders>
            <w:insideH w:val="nil"/>
          </w:tblBorders>
        </w:tblPrEx>
        <w:tc>
          <w:tcPr>
            <w:tcW w:w="907" w:type="dxa"/>
            <w:tcBorders>
              <w:bottom w:val="nil"/>
            </w:tcBorders>
          </w:tcPr>
          <w:p w:rsidR="005B6646" w:rsidRDefault="005B6646">
            <w:pPr>
              <w:pStyle w:val="ConsPlusNormal"/>
            </w:pPr>
            <w:r>
              <w:t>6.22.1</w:t>
            </w:r>
          </w:p>
        </w:tc>
        <w:tc>
          <w:tcPr>
            <w:tcW w:w="2494" w:type="dxa"/>
            <w:tcBorders>
              <w:bottom w:val="nil"/>
            </w:tcBorders>
          </w:tcPr>
          <w:p w:rsidR="005B6646" w:rsidRDefault="005B6646">
            <w:pPr>
              <w:pStyle w:val="ConsPlusNormal"/>
              <w:jc w:val="both"/>
            </w:pPr>
            <w:r>
              <w:t>МО городской округ "Сыктывкар"</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18</w:t>
            </w:r>
          </w:p>
        </w:tc>
        <w:tc>
          <w:tcPr>
            <w:tcW w:w="680" w:type="dxa"/>
            <w:tcBorders>
              <w:bottom w:val="nil"/>
            </w:tcBorders>
          </w:tcPr>
          <w:p w:rsidR="005B6646" w:rsidRDefault="005B6646">
            <w:pPr>
              <w:pStyle w:val="ConsPlusNormal"/>
              <w:jc w:val="center"/>
            </w:pPr>
            <w:r>
              <w:t>30</w:t>
            </w:r>
          </w:p>
        </w:tc>
        <w:tc>
          <w:tcPr>
            <w:tcW w:w="794" w:type="dxa"/>
            <w:tcBorders>
              <w:bottom w:val="nil"/>
            </w:tcBorders>
          </w:tcPr>
          <w:p w:rsidR="005B6646" w:rsidRDefault="005B6646">
            <w:pPr>
              <w:pStyle w:val="ConsPlusNormal"/>
              <w:jc w:val="center"/>
            </w:pPr>
            <w:r>
              <w:t>29</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43" w:history="1">
              <w:r>
                <w:rPr>
                  <w:color w:val="0000FF"/>
                </w:rPr>
                <w:t>N 480</w:t>
              </w:r>
            </w:hyperlink>
            <w:r>
              <w:t xml:space="preserve">, от 29.03.2017 </w:t>
            </w:r>
            <w:hyperlink r:id="rId344"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6.22.2</w:t>
            </w:r>
          </w:p>
        </w:tc>
        <w:tc>
          <w:tcPr>
            <w:tcW w:w="2494" w:type="dxa"/>
            <w:tcBorders>
              <w:bottom w:val="nil"/>
            </w:tcBorders>
          </w:tcPr>
          <w:p w:rsidR="005B6646" w:rsidRDefault="005B6646">
            <w:pPr>
              <w:pStyle w:val="ConsPlusNormal"/>
              <w:jc w:val="both"/>
            </w:pPr>
            <w:r>
              <w:t>МО городской округ "Воркута"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6</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45" w:history="1">
              <w:r>
                <w:rPr>
                  <w:color w:val="0000FF"/>
                </w:rPr>
                <w:t>N 480</w:t>
              </w:r>
            </w:hyperlink>
            <w:r>
              <w:t xml:space="preserve">, от 29.03.2017 </w:t>
            </w:r>
            <w:hyperlink r:id="rId346"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6.22.3</w:t>
            </w:r>
          </w:p>
        </w:tc>
        <w:tc>
          <w:tcPr>
            <w:tcW w:w="2494" w:type="dxa"/>
            <w:tcBorders>
              <w:bottom w:val="nil"/>
            </w:tcBorders>
          </w:tcPr>
          <w:p w:rsidR="005B6646" w:rsidRDefault="005B6646">
            <w:pPr>
              <w:pStyle w:val="ConsPlusNormal"/>
              <w:jc w:val="both"/>
            </w:pPr>
            <w:r>
              <w:t>МО городской округ "Вуктыл"</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47" w:history="1">
              <w:r>
                <w:rPr>
                  <w:color w:val="0000FF"/>
                </w:rPr>
                <w:t>Постановления</w:t>
              </w:r>
            </w:hyperlink>
            <w:r>
              <w:t xml:space="preserve"> Правительства РК от 29.03.2017 N 196)</w:t>
            </w:r>
          </w:p>
        </w:tc>
      </w:tr>
      <w:tr w:rsidR="005B6646">
        <w:tblPrEx>
          <w:tblBorders>
            <w:insideH w:val="nil"/>
          </w:tblBorders>
        </w:tblPrEx>
        <w:tc>
          <w:tcPr>
            <w:tcW w:w="907" w:type="dxa"/>
            <w:tcBorders>
              <w:bottom w:val="nil"/>
            </w:tcBorders>
          </w:tcPr>
          <w:p w:rsidR="005B6646" w:rsidRDefault="005B6646">
            <w:pPr>
              <w:pStyle w:val="ConsPlusNormal"/>
            </w:pPr>
            <w:r>
              <w:t>6.22.4</w:t>
            </w:r>
          </w:p>
        </w:tc>
        <w:tc>
          <w:tcPr>
            <w:tcW w:w="2494" w:type="dxa"/>
            <w:tcBorders>
              <w:bottom w:val="nil"/>
            </w:tcBorders>
          </w:tcPr>
          <w:p w:rsidR="005B6646" w:rsidRDefault="005B6646">
            <w:pPr>
              <w:pStyle w:val="ConsPlusNormal"/>
              <w:jc w:val="both"/>
            </w:pPr>
            <w:r>
              <w:t>МО городской округ "Инта"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6</w:t>
            </w:r>
          </w:p>
        </w:tc>
        <w:tc>
          <w:tcPr>
            <w:tcW w:w="680" w:type="dxa"/>
            <w:tcBorders>
              <w:bottom w:val="nil"/>
            </w:tcBorders>
          </w:tcPr>
          <w:p w:rsidR="005B6646" w:rsidRDefault="005B6646">
            <w:pPr>
              <w:pStyle w:val="ConsPlusNormal"/>
              <w:jc w:val="center"/>
            </w:pPr>
            <w:r>
              <w:t>5</w:t>
            </w:r>
          </w:p>
        </w:tc>
        <w:tc>
          <w:tcPr>
            <w:tcW w:w="794" w:type="dxa"/>
            <w:tcBorders>
              <w:bottom w:val="nil"/>
            </w:tcBorders>
          </w:tcPr>
          <w:p w:rsidR="005B6646" w:rsidRDefault="005B6646">
            <w:pPr>
              <w:pStyle w:val="ConsPlusNormal"/>
              <w:jc w:val="center"/>
            </w:pPr>
            <w:r>
              <w:t>7</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48" w:history="1">
              <w:r>
                <w:rPr>
                  <w:color w:val="0000FF"/>
                </w:rPr>
                <w:t>N 480</w:t>
              </w:r>
            </w:hyperlink>
            <w:r>
              <w:t xml:space="preserve">, от 29.03.2017 </w:t>
            </w:r>
            <w:hyperlink r:id="rId349"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6.22.5</w:t>
            </w:r>
          </w:p>
        </w:tc>
        <w:tc>
          <w:tcPr>
            <w:tcW w:w="2494" w:type="dxa"/>
            <w:tcBorders>
              <w:bottom w:val="nil"/>
            </w:tcBorders>
          </w:tcPr>
          <w:p w:rsidR="005B6646" w:rsidRDefault="005B6646">
            <w:pPr>
              <w:pStyle w:val="ConsPlusNormal"/>
              <w:jc w:val="both"/>
            </w:pPr>
            <w:r>
              <w:t>МО муниципальный район "Печора"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50"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6.22.6</w:t>
            </w:r>
          </w:p>
        </w:tc>
        <w:tc>
          <w:tcPr>
            <w:tcW w:w="2494" w:type="dxa"/>
            <w:tcBorders>
              <w:bottom w:val="nil"/>
            </w:tcBorders>
          </w:tcPr>
          <w:p w:rsidR="005B6646" w:rsidRDefault="005B6646">
            <w:pPr>
              <w:pStyle w:val="ConsPlusNormal"/>
              <w:jc w:val="both"/>
            </w:pPr>
            <w:r>
              <w:t>МО муниципальный район "Сосногорск"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2</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51" w:history="1">
              <w:r>
                <w:rPr>
                  <w:color w:val="0000FF"/>
                </w:rPr>
                <w:t>Постановления</w:t>
              </w:r>
            </w:hyperlink>
            <w:r>
              <w:t xml:space="preserve"> Правительства РК от 29.03.2017 N 196)</w:t>
            </w:r>
          </w:p>
        </w:tc>
      </w:tr>
      <w:tr w:rsidR="005B6646">
        <w:tblPrEx>
          <w:tblBorders>
            <w:insideH w:val="nil"/>
          </w:tblBorders>
        </w:tblPrEx>
        <w:tc>
          <w:tcPr>
            <w:tcW w:w="907" w:type="dxa"/>
            <w:tcBorders>
              <w:bottom w:val="nil"/>
            </w:tcBorders>
          </w:tcPr>
          <w:p w:rsidR="005B6646" w:rsidRDefault="005B6646">
            <w:pPr>
              <w:pStyle w:val="ConsPlusNormal"/>
            </w:pPr>
            <w:r>
              <w:t>6.22.7</w:t>
            </w:r>
          </w:p>
        </w:tc>
        <w:tc>
          <w:tcPr>
            <w:tcW w:w="2494" w:type="dxa"/>
            <w:tcBorders>
              <w:bottom w:val="nil"/>
            </w:tcBorders>
          </w:tcPr>
          <w:p w:rsidR="005B6646" w:rsidRDefault="005B6646">
            <w:pPr>
              <w:pStyle w:val="ConsPlusNormal"/>
              <w:jc w:val="both"/>
            </w:pPr>
            <w:r>
              <w:t>МО городской округ "Усинск"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16</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52" w:history="1">
              <w:r>
                <w:rPr>
                  <w:color w:val="0000FF"/>
                </w:rPr>
                <w:t>N 480</w:t>
              </w:r>
            </w:hyperlink>
            <w:r>
              <w:t xml:space="preserve">, от 29.03.2017 </w:t>
            </w:r>
            <w:hyperlink r:id="rId353"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6.22.8</w:t>
            </w:r>
          </w:p>
        </w:tc>
        <w:tc>
          <w:tcPr>
            <w:tcW w:w="2494" w:type="dxa"/>
            <w:tcBorders>
              <w:bottom w:val="nil"/>
            </w:tcBorders>
          </w:tcPr>
          <w:p w:rsidR="005B6646" w:rsidRDefault="005B6646">
            <w:pPr>
              <w:pStyle w:val="ConsPlusNormal"/>
              <w:jc w:val="both"/>
            </w:pPr>
            <w:r>
              <w:t>МО городской округ "Ухта"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54"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6.22.9</w:t>
            </w:r>
          </w:p>
        </w:tc>
        <w:tc>
          <w:tcPr>
            <w:tcW w:w="2494" w:type="dxa"/>
            <w:tcBorders>
              <w:bottom w:val="nil"/>
            </w:tcBorders>
          </w:tcPr>
          <w:p w:rsidR="005B6646" w:rsidRDefault="005B6646">
            <w:pPr>
              <w:pStyle w:val="ConsPlusNormal"/>
              <w:jc w:val="both"/>
            </w:pPr>
            <w:r>
              <w:t>МО муниципальный район "Ижемский"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3</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55" w:history="1">
              <w:r>
                <w:rPr>
                  <w:color w:val="0000FF"/>
                </w:rPr>
                <w:t>N 480</w:t>
              </w:r>
            </w:hyperlink>
            <w:r>
              <w:t xml:space="preserve">, от 29.03.2017 </w:t>
            </w:r>
            <w:hyperlink r:id="rId356"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6.22.10</w:t>
            </w:r>
          </w:p>
        </w:tc>
        <w:tc>
          <w:tcPr>
            <w:tcW w:w="2494" w:type="dxa"/>
            <w:tcBorders>
              <w:bottom w:val="nil"/>
            </w:tcBorders>
          </w:tcPr>
          <w:p w:rsidR="005B6646" w:rsidRDefault="005B6646">
            <w:pPr>
              <w:pStyle w:val="ConsPlusNormal"/>
              <w:jc w:val="both"/>
            </w:pPr>
            <w:r>
              <w:t>МО муниципальный район "Княжпогостский"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3</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57"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6.22.11</w:t>
            </w:r>
          </w:p>
        </w:tc>
        <w:tc>
          <w:tcPr>
            <w:tcW w:w="2494" w:type="dxa"/>
            <w:tcBorders>
              <w:bottom w:val="nil"/>
            </w:tcBorders>
          </w:tcPr>
          <w:p w:rsidR="005B6646" w:rsidRDefault="005B6646">
            <w:pPr>
              <w:pStyle w:val="ConsPlusNormal"/>
              <w:jc w:val="both"/>
            </w:pPr>
            <w:r>
              <w:t>МО муниципальный район "Койгородский"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11</w:t>
            </w:r>
          </w:p>
        </w:tc>
        <w:tc>
          <w:tcPr>
            <w:tcW w:w="794" w:type="dxa"/>
            <w:tcBorders>
              <w:bottom w:val="nil"/>
            </w:tcBorders>
          </w:tcPr>
          <w:p w:rsidR="005B6646" w:rsidRDefault="005B6646">
            <w:pPr>
              <w:pStyle w:val="ConsPlusNormal"/>
              <w:jc w:val="center"/>
            </w:pPr>
            <w:r>
              <w:t>6</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58" w:history="1">
              <w:r>
                <w:rPr>
                  <w:color w:val="0000FF"/>
                </w:rPr>
                <w:t>N 480</w:t>
              </w:r>
            </w:hyperlink>
            <w:r>
              <w:t xml:space="preserve">, от 29.03.2017 </w:t>
            </w:r>
            <w:hyperlink r:id="rId359"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6.22.12</w:t>
            </w:r>
          </w:p>
        </w:tc>
        <w:tc>
          <w:tcPr>
            <w:tcW w:w="2494" w:type="dxa"/>
            <w:tcBorders>
              <w:bottom w:val="nil"/>
            </w:tcBorders>
          </w:tcPr>
          <w:p w:rsidR="005B6646" w:rsidRDefault="005B6646">
            <w:pPr>
              <w:pStyle w:val="ConsPlusNormal"/>
              <w:jc w:val="both"/>
            </w:pPr>
            <w:r>
              <w:t>МО муниципальный район "Корткеросский"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20</w:t>
            </w:r>
          </w:p>
        </w:tc>
        <w:tc>
          <w:tcPr>
            <w:tcW w:w="794" w:type="dxa"/>
            <w:tcBorders>
              <w:bottom w:val="nil"/>
            </w:tcBorders>
          </w:tcPr>
          <w:p w:rsidR="005B6646" w:rsidRDefault="005B6646">
            <w:pPr>
              <w:pStyle w:val="ConsPlusNormal"/>
              <w:jc w:val="center"/>
            </w:pPr>
            <w:r>
              <w:t>8</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60" w:history="1">
              <w:r>
                <w:rPr>
                  <w:color w:val="0000FF"/>
                </w:rPr>
                <w:t>N 480</w:t>
              </w:r>
            </w:hyperlink>
            <w:r>
              <w:t xml:space="preserve">, от 29.03.2017 </w:t>
            </w:r>
            <w:hyperlink r:id="rId361"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6.22.13</w:t>
            </w:r>
          </w:p>
        </w:tc>
        <w:tc>
          <w:tcPr>
            <w:tcW w:w="2494" w:type="dxa"/>
            <w:tcBorders>
              <w:bottom w:val="nil"/>
            </w:tcBorders>
          </w:tcPr>
          <w:p w:rsidR="005B6646" w:rsidRDefault="005B6646">
            <w:pPr>
              <w:pStyle w:val="ConsPlusNormal"/>
              <w:jc w:val="both"/>
            </w:pPr>
            <w:r>
              <w:t>МО муниципальный район "Прилузский"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12</w:t>
            </w:r>
          </w:p>
        </w:tc>
        <w:tc>
          <w:tcPr>
            <w:tcW w:w="794" w:type="dxa"/>
            <w:tcBorders>
              <w:bottom w:val="nil"/>
            </w:tcBorders>
          </w:tcPr>
          <w:p w:rsidR="005B6646" w:rsidRDefault="005B6646">
            <w:pPr>
              <w:pStyle w:val="ConsPlusNormal"/>
              <w:jc w:val="center"/>
            </w:pPr>
            <w:r>
              <w:t>5</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62"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6.22.14</w:t>
            </w:r>
          </w:p>
        </w:tc>
        <w:tc>
          <w:tcPr>
            <w:tcW w:w="2494" w:type="dxa"/>
            <w:tcBorders>
              <w:bottom w:val="nil"/>
            </w:tcBorders>
          </w:tcPr>
          <w:p w:rsidR="005B6646" w:rsidRDefault="005B6646">
            <w:pPr>
              <w:pStyle w:val="ConsPlusNormal"/>
              <w:jc w:val="both"/>
            </w:pPr>
            <w:r>
              <w:t>МО муниципальный район "Сысольский"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42</w:t>
            </w:r>
          </w:p>
        </w:tc>
        <w:tc>
          <w:tcPr>
            <w:tcW w:w="794" w:type="dxa"/>
            <w:tcBorders>
              <w:bottom w:val="nil"/>
            </w:tcBorders>
          </w:tcPr>
          <w:p w:rsidR="005B6646" w:rsidRDefault="005B6646">
            <w:pPr>
              <w:pStyle w:val="ConsPlusNormal"/>
              <w:jc w:val="center"/>
            </w:pPr>
            <w:r>
              <w:t>2</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63" w:history="1">
              <w:r>
                <w:rPr>
                  <w:color w:val="0000FF"/>
                </w:rPr>
                <w:t>N 480</w:t>
              </w:r>
            </w:hyperlink>
            <w:r>
              <w:t xml:space="preserve">, от 29.03.2017 </w:t>
            </w:r>
            <w:hyperlink r:id="rId364"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6.22.15</w:t>
            </w:r>
          </w:p>
        </w:tc>
        <w:tc>
          <w:tcPr>
            <w:tcW w:w="2494" w:type="dxa"/>
            <w:tcBorders>
              <w:bottom w:val="nil"/>
            </w:tcBorders>
          </w:tcPr>
          <w:p w:rsidR="005B6646" w:rsidRDefault="005B6646">
            <w:pPr>
              <w:pStyle w:val="ConsPlusNormal"/>
              <w:jc w:val="both"/>
            </w:pPr>
            <w:r>
              <w:t>МО муниципальный район "Сыктывдинский"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4</w:t>
            </w:r>
          </w:p>
        </w:tc>
        <w:tc>
          <w:tcPr>
            <w:tcW w:w="680" w:type="dxa"/>
            <w:tcBorders>
              <w:bottom w:val="nil"/>
            </w:tcBorders>
          </w:tcPr>
          <w:p w:rsidR="005B6646" w:rsidRDefault="005B6646">
            <w:pPr>
              <w:pStyle w:val="ConsPlusNormal"/>
              <w:jc w:val="center"/>
            </w:pPr>
            <w:r>
              <w:t>22</w:t>
            </w:r>
          </w:p>
        </w:tc>
        <w:tc>
          <w:tcPr>
            <w:tcW w:w="794" w:type="dxa"/>
            <w:tcBorders>
              <w:bottom w:val="nil"/>
            </w:tcBorders>
          </w:tcPr>
          <w:p w:rsidR="005B6646" w:rsidRDefault="005B6646">
            <w:pPr>
              <w:pStyle w:val="ConsPlusNormal"/>
              <w:jc w:val="center"/>
            </w:pPr>
            <w:r>
              <w:t>7</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65" w:history="1">
              <w:r>
                <w:rPr>
                  <w:color w:val="0000FF"/>
                </w:rPr>
                <w:t>N 480</w:t>
              </w:r>
            </w:hyperlink>
            <w:r>
              <w:t xml:space="preserve">, от 29.03.2017 </w:t>
            </w:r>
            <w:hyperlink r:id="rId366"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6.22.16</w:t>
            </w:r>
          </w:p>
        </w:tc>
        <w:tc>
          <w:tcPr>
            <w:tcW w:w="2494" w:type="dxa"/>
            <w:tcBorders>
              <w:bottom w:val="nil"/>
            </w:tcBorders>
          </w:tcPr>
          <w:p w:rsidR="005B6646" w:rsidRDefault="005B6646">
            <w:pPr>
              <w:pStyle w:val="ConsPlusNormal"/>
              <w:jc w:val="both"/>
            </w:pPr>
            <w:r>
              <w:t>МО муниципальный район "Троицко-Печорский"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67" w:history="1">
              <w:r>
                <w:rPr>
                  <w:color w:val="0000FF"/>
                </w:rPr>
                <w:t>N 480</w:t>
              </w:r>
            </w:hyperlink>
            <w:r>
              <w:t xml:space="preserve">, от 29.03.2017 </w:t>
            </w:r>
            <w:hyperlink r:id="rId368"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6.22.17</w:t>
            </w:r>
          </w:p>
        </w:tc>
        <w:tc>
          <w:tcPr>
            <w:tcW w:w="2494" w:type="dxa"/>
            <w:tcBorders>
              <w:bottom w:val="nil"/>
            </w:tcBorders>
          </w:tcPr>
          <w:p w:rsidR="005B6646" w:rsidRDefault="005B6646">
            <w:pPr>
              <w:pStyle w:val="ConsPlusNormal"/>
              <w:jc w:val="both"/>
            </w:pPr>
            <w:r>
              <w:t>МО муниципальный район "Удорский"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4</w:t>
            </w:r>
          </w:p>
        </w:tc>
        <w:tc>
          <w:tcPr>
            <w:tcW w:w="794" w:type="dxa"/>
            <w:tcBorders>
              <w:bottom w:val="nil"/>
            </w:tcBorders>
          </w:tcPr>
          <w:p w:rsidR="005B6646" w:rsidRDefault="005B6646">
            <w:pPr>
              <w:pStyle w:val="ConsPlusNormal"/>
              <w:jc w:val="center"/>
            </w:pPr>
            <w:r>
              <w:t>3</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69" w:history="1">
              <w:r>
                <w:rPr>
                  <w:color w:val="0000FF"/>
                </w:rPr>
                <w:t>N 480</w:t>
              </w:r>
            </w:hyperlink>
            <w:r>
              <w:t xml:space="preserve">, от 29.03.2017 </w:t>
            </w:r>
            <w:hyperlink r:id="rId370"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6.22.18</w:t>
            </w:r>
          </w:p>
        </w:tc>
        <w:tc>
          <w:tcPr>
            <w:tcW w:w="2494" w:type="dxa"/>
            <w:tcBorders>
              <w:bottom w:val="nil"/>
            </w:tcBorders>
          </w:tcPr>
          <w:p w:rsidR="005B6646" w:rsidRDefault="005B6646">
            <w:pPr>
              <w:pStyle w:val="ConsPlusNormal"/>
              <w:jc w:val="both"/>
            </w:pPr>
            <w:r>
              <w:t>МО муниципальный район "Усть-Вымский"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9</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71" w:history="1">
              <w:r>
                <w:rPr>
                  <w:color w:val="0000FF"/>
                </w:rPr>
                <w:t>N 480</w:t>
              </w:r>
            </w:hyperlink>
            <w:r>
              <w:t xml:space="preserve">, от 29.03.2017 </w:t>
            </w:r>
            <w:hyperlink r:id="rId372"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6.22.19</w:t>
            </w:r>
          </w:p>
        </w:tc>
        <w:tc>
          <w:tcPr>
            <w:tcW w:w="2494" w:type="dxa"/>
            <w:tcBorders>
              <w:bottom w:val="nil"/>
            </w:tcBorders>
          </w:tcPr>
          <w:p w:rsidR="005B6646" w:rsidRDefault="005B6646">
            <w:pPr>
              <w:pStyle w:val="ConsPlusNormal"/>
              <w:jc w:val="both"/>
            </w:pPr>
            <w:r>
              <w:t>МО муниципальный район "Усть-Куломский"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3</w:t>
            </w:r>
          </w:p>
        </w:tc>
        <w:tc>
          <w:tcPr>
            <w:tcW w:w="680" w:type="dxa"/>
            <w:tcBorders>
              <w:bottom w:val="nil"/>
            </w:tcBorders>
          </w:tcPr>
          <w:p w:rsidR="005B6646" w:rsidRDefault="005B6646">
            <w:pPr>
              <w:pStyle w:val="ConsPlusNormal"/>
              <w:jc w:val="center"/>
            </w:pPr>
            <w:r>
              <w:t>13</w:t>
            </w:r>
          </w:p>
        </w:tc>
        <w:tc>
          <w:tcPr>
            <w:tcW w:w="794" w:type="dxa"/>
            <w:tcBorders>
              <w:bottom w:val="nil"/>
            </w:tcBorders>
          </w:tcPr>
          <w:p w:rsidR="005B6646" w:rsidRDefault="005B6646">
            <w:pPr>
              <w:pStyle w:val="ConsPlusNormal"/>
              <w:jc w:val="center"/>
            </w:pPr>
            <w:r>
              <w:t>21</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73" w:history="1">
              <w:r>
                <w:rPr>
                  <w:color w:val="0000FF"/>
                </w:rPr>
                <w:t>N 480</w:t>
              </w:r>
            </w:hyperlink>
            <w:r>
              <w:t xml:space="preserve">, от 29.03.2017 </w:t>
            </w:r>
            <w:hyperlink r:id="rId374"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6.22.20</w:t>
            </w:r>
          </w:p>
        </w:tc>
        <w:tc>
          <w:tcPr>
            <w:tcW w:w="2494" w:type="dxa"/>
            <w:tcBorders>
              <w:bottom w:val="nil"/>
            </w:tcBorders>
          </w:tcPr>
          <w:p w:rsidR="005B6646" w:rsidRDefault="005B6646">
            <w:pPr>
              <w:pStyle w:val="ConsPlusNormal"/>
              <w:jc w:val="both"/>
            </w:pPr>
            <w:r>
              <w:t>МО муниципальный район "Усть-Цилемский"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75" w:history="1">
              <w:r>
                <w:rPr>
                  <w:color w:val="0000FF"/>
                </w:rPr>
                <w:t>N 480</w:t>
              </w:r>
            </w:hyperlink>
            <w:r>
              <w:t xml:space="preserve">, от 29.03.2017 </w:t>
            </w:r>
            <w:hyperlink r:id="rId376"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6.22.21</w:t>
            </w:r>
          </w:p>
        </w:tc>
        <w:tc>
          <w:tcPr>
            <w:tcW w:w="2494" w:type="dxa"/>
            <w:tcBorders>
              <w:bottom w:val="nil"/>
            </w:tcBorders>
          </w:tcPr>
          <w:p w:rsidR="005B6646" w:rsidRDefault="005B6646">
            <w:pPr>
              <w:pStyle w:val="ConsPlusNormal"/>
              <w:jc w:val="both"/>
            </w:pPr>
            <w:r>
              <w:t>МО городское поселение "Троицко-Печорск"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3</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77" w:history="1">
              <w:r>
                <w:rPr>
                  <w:color w:val="0000FF"/>
                </w:rPr>
                <w:t>N 480</w:t>
              </w:r>
            </w:hyperlink>
            <w:r>
              <w:t xml:space="preserve">, от 29.03.2017 </w:t>
            </w:r>
            <w:hyperlink r:id="rId378"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6.22.22</w:t>
            </w:r>
          </w:p>
        </w:tc>
        <w:tc>
          <w:tcPr>
            <w:tcW w:w="2494" w:type="dxa"/>
            <w:tcBorders>
              <w:bottom w:val="nil"/>
            </w:tcBorders>
          </w:tcPr>
          <w:p w:rsidR="005B6646" w:rsidRDefault="005B6646">
            <w:pPr>
              <w:pStyle w:val="ConsPlusNormal"/>
              <w:jc w:val="both"/>
            </w:pPr>
            <w:r>
              <w:t>МО городское поселение "Жешарт"</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79" w:history="1">
              <w:r>
                <w:rPr>
                  <w:color w:val="0000FF"/>
                </w:rPr>
                <w:t>N 480</w:t>
              </w:r>
            </w:hyperlink>
            <w:r>
              <w:t xml:space="preserve">, от 29.03.2017 </w:t>
            </w:r>
            <w:hyperlink r:id="rId380" w:history="1">
              <w:r>
                <w:rPr>
                  <w:color w:val="0000FF"/>
                </w:rPr>
                <w:t>N 196</w:t>
              </w:r>
            </w:hyperlink>
            <w:r>
              <w:t>)</w:t>
            </w:r>
          </w:p>
        </w:tc>
      </w:tr>
      <w:tr w:rsidR="005B6646">
        <w:tc>
          <w:tcPr>
            <w:tcW w:w="9070" w:type="dxa"/>
            <w:gridSpan w:val="10"/>
          </w:tcPr>
          <w:p w:rsidR="005B6646" w:rsidRDefault="005B6646">
            <w:pPr>
              <w:pStyle w:val="ConsPlusNormal"/>
              <w:jc w:val="center"/>
              <w:outlineLvl w:val="5"/>
            </w:pPr>
            <w:r>
              <w:t>Задача 2 "Усиление рыночных позиций субъектов малого и среднего предпринимательства в Республике Коми"</w:t>
            </w:r>
          </w:p>
        </w:tc>
      </w:tr>
      <w:tr w:rsidR="005B6646">
        <w:tc>
          <w:tcPr>
            <w:tcW w:w="9070" w:type="dxa"/>
            <w:gridSpan w:val="10"/>
          </w:tcPr>
          <w:p w:rsidR="005B6646" w:rsidRDefault="005B6646">
            <w:pPr>
              <w:pStyle w:val="ConsPlusNormal"/>
              <w:jc w:val="center"/>
            </w:pPr>
            <w:r>
              <w:t>6.25 Количество субъектов малого и среднего предпринимательства, получивших государственную поддержку в рамках реализации муниципальных программ (подпрограмм), содержащих мероприятия, направленные на развитие малого и среднего предпринимательства (единиц)</w:t>
            </w:r>
          </w:p>
        </w:tc>
      </w:tr>
      <w:tr w:rsidR="005B6646">
        <w:tblPrEx>
          <w:tblBorders>
            <w:insideH w:val="nil"/>
          </w:tblBorders>
        </w:tblPrEx>
        <w:tc>
          <w:tcPr>
            <w:tcW w:w="907" w:type="dxa"/>
            <w:tcBorders>
              <w:bottom w:val="nil"/>
            </w:tcBorders>
          </w:tcPr>
          <w:p w:rsidR="005B6646" w:rsidRDefault="005B6646">
            <w:pPr>
              <w:pStyle w:val="ConsPlusNormal"/>
            </w:pPr>
            <w:r>
              <w:t>6.25.1</w:t>
            </w:r>
          </w:p>
        </w:tc>
        <w:tc>
          <w:tcPr>
            <w:tcW w:w="2494" w:type="dxa"/>
            <w:tcBorders>
              <w:bottom w:val="nil"/>
            </w:tcBorders>
          </w:tcPr>
          <w:p w:rsidR="005B6646" w:rsidRDefault="005B6646">
            <w:pPr>
              <w:pStyle w:val="ConsPlusNormal"/>
              <w:jc w:val="both"/>
            </w:pPr>
            <w:r>
              <w:t>МО городской округ "Сыктывкар"</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5</w:t>
            </w:r>
          </w:p>
        </w:tc>
        <w:tc>
          <w:tcPr>
            <w:tcW w:w="680" w:type="dxa"/>
            <w:tcBorders>
              <w:bottom w:val="nil"/>
            </w:tcBorders>
          </w:tcPr>
          <w:p w:rsidR="005B6646" w:rsidRDefault="005B6646">
            <w:pPr>
              <w:pStyle w:val="ConsPlusNormal"/>
              <w:jc w:val="center"/>
            </w:pPr>
            <w:r>
              <w:t>30</w:t>
            </w:r>
          </w:p>
        </w:tc>
        <w:tc>
          <w:tcPr>
            <w:tcW w:w="794" w:type="dxa"/>
            <w:tcBorders>
              <w:bottom w:val="nil"/>
            </w:tcBorders>
          </w:tcPr>
          <w:p w:rsidR="005B6646" w:rsidRDefault="005B6646">
            <w:pPr>
              <w:pStyle w:val="ConsPlusNormal"/>
              <w:jc w:val="center"/>
            </w:pPr>
            <w:r>
              <w:t>29</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81" w:history="1">
              <w:r>
                <w:rPr>
                  <w:color w:val="0000FF"/>
                </w:rPr>
                <w:t>N 480</w:t>
              </w:r>
            </w:hyperlink>
            <w:r>
              <w:t xml:space="preserve">, от 29.03.2017 </w:t>
            </w:r>
            <w:hyperlink r:id="rId382"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6.25.2</w:t>
            </w:r>
          </w:p>
        </w:tc>
        <w:tc>
          <w:tcPr>
            <w:tcW w:w="2494" w:type="dxa"/>
            <w:tcBorders>
              <w:bottom w:val="nil"/>
            </w:tcBorders>
          </w:tcPr>
          <w:p w:rsidR="005B6646" w:rsidRDefault="005B6646">
            <w:pPr>
              <w:pStyle w:val="ConsPlusNormal"/>
              <w:jc w:val="both"/>
            </w:pPr>
            <w:r>
              <w:t>МО городской округ "Воркута"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6</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83" w:history="1">
              <w:r>
                <w:rPr>
                  <w:color w:val="0000FF"/>
                </w:rPr>
                <w:t>N 480</w:t>
              </w:r>
            </w:hyperlink>
            <w:r>
              <w:t xml:space="preserve">, от 29.03.2017 </w:t>
            </w:r>
            <w:hyperlink r:id="rId384"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6.25.3</w:t>
            </w:r>
          </w:p>
        </w:tc>
        <w:tc>
          <w:tcPr>
            <w:tcW w:w="2494" w:type="dxa"/>
            <w:tcBorders>
              <w:bottom w:val="nil"/>
            </w:tcBorders>
          </w:tcPr>
          <w:p w:rsidR="005B6646" w:rsidRDefault="005B6646">
            <w:pPr>
              <w:pStyle w:val="ConsPlusNormal"/>
              <w:jc w:val="both"/>
            </w:pPr>
            <w:r>
              <w:t>МО городской округ "Вуктыл"</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85" w:history="1">
              <w:r>
                <w:rPr>
                  <w:color w:val="0000FF"/>
                </w:rPr>
                <w:t>Постановления</w:t>
              </w:r>
            </w:hyperlink>
            <w:r>
              <w:t xml:space="preserve"> Правительства РК от 29.03.2017 N 196)</w:t>
            </w:r>
          </w:p>
        </w:tc>
      </w:tr>
      <w:tr w:rsidR="005B6646">
        <w:tblPrEx>
          <w:tblBorders>
            <w:insideH w:val="nil"/>
          </w:tblBorders>
        </w:tblPrEx>
        <w:tc>
          <w:tcPr>
            <w:tcW w:w="907" w:type="dxa"/>
            <w:tcBorders>
              <w:bottom w:val="nil"/>
            </w:tcBorders>
          </w:tcPr>
          <w:p w:rsidR="005B6646" w:rsidRDefault="005B6646">
            <w:pPr>
              <w:pStyle w:val="ConsPlusNormal"/>
            </w:pPr>
            <w:r>
              <w:t>6.25.4</w:t>
            </w:r>
          </w:p>
        </w:tc>
        <w:tc>
          <w:tcPr>
            <w:tcW w:w="2494" w:type="dxa"/>
            <w:tcBorders>
              <w:bottom w:val="nil"/>
            </w:tcBorders>
          </w:tcPr>
          <w:p w:rsidR="005B6646" w:rsidRDefault="005B6646">
            <w:pPr>
              <w:pStyle w:val="ConsPlusNormal"/>
              <w:jc w:val="both"/>
            </w:pPr>
            <w:r>
              <w:t>МО городской округ "Инта"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6</w:t>
            </w:r>
          </w:p>
        </w:tc>
        <w:tc>
          <w:tcPr>
            <w:tcW w:w="680" w:type="dxa"/>
            <w:tcBorders>
              <w:bottom w:val="nil"/>
            </w:tcBorders>
          </w:tcPr>
          <w:p w:rsidR="005B6646" w:rsidRDefault="005B6646">
            <w:pPr>
              <w:pStyle w:val="ConsPlusNormal"/>
              <w:jc w:val="center"/>
            </w:pPr>
            <w:r>
              <w:t>5</w:t>
            </w:r>
          </w:p>
        </w:tc>
        <w:tc>
          <w:tcPr>
            <w:tcW w:w="794" w:type="dxa"/>
            <w:tcBorders>
              <w:bottom w:val="nil"/>
            </w:tcBorders>
          </w:tcPr>
          <w:p w:rsidR="005B6646" w:rsidRDefault="005B6646">
            <w:pPr>
              <w:pStyle w:val="ConsPlusNormal"/>
              <w:jc w:val="center"/>
            </w:pPr>
            <w:r>
              <w:t>7</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86" w:history="1">
              <w:r>
                <w:rPr>
                  <w:color w:val="0000FF"/>
                </w:rPr>
                <w:t>N 480</w:t>
              </w:r>
            </w:hyperlink>
            <w:r>
              <w:t xml:space="preserve">, от 29.03.2017 </w:t>
            </w:r>
            <w:hyperlink r:id="rId387"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6.25.5</w:t>
            </w:r>
          </w:p>
        </w:tc>
        <w:tc>
          <w:tcPr>
            <w:tcW w:w="2494" w:type="dxa"/>
            <w:tcBorders>
              <w:bottom w:val="nil"/>
            </w:tcBorders>
          </w:tcPr>
          <w:p w:rsidR="005B6646" w:rsidRDefault="005B6646">
            <w:pPr>
              <w:pStyle w:val="ConsPlusNormal"/>
              <w:jc w:val="both"/>
            </w:pPr>
            <w:r>
              <w:t>МО муниципальный район "Печора"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88"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6.25.6</w:t>
            </w:r>
          </w:p>
        </w:tc>
        <w:tc>
          <w:tcPr>
            <w:tcW w:w="2494" w:type="dxa"/>
            <w:tcBorders>
              <w:bottom w:val="nil"/>
            </w:tcBorders>
          </w:tcPr>
          <w:p w:rsidR="005B6646" w:rsidRDefault="005B6646">
            <w:pPr>
              <w:pStyle w:val="ConsPlusNormal"/>
              <w:jc w:val="both"/>
            </w:pPr>
            <w:r>
              <w:t>МО муниципальный район "Сосногорск"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4</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2</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89" w:history="1">
              <w:r>
                <w:rPr>
                  <w:color w:val="0000FF"/>
                </w:rPr>
                <w:t>N 480</w:t>
              </w:r>
            </w:hyperlink>
            <w:r>
              <w:t xml:space="preserve">, от 29.03.2017 </w:t>
            </w:r>
            <w:hyperlink r:id="rId390"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6.25.7</w:t>
            </w:r>
          </w:p>
        </w:tc>
        <w:tc>
          <w:tcPr>
            <w:tcW w:w="2494" w:type="dxa"/>
            <w:tcBorders>
              <w:bottom w:val="nil"/>
            </w:tcBorders>
          </w:tcPr>
          <w:p w:rsidR="005B6646" w:rsidRDefault="005B6646">
            <w:pPr>
              <w:pStyle w:val="ConsPlusNormal"/>
              <w:jc w:val="both"/>
            </w:pPr>
            <w:r>
              <w:t>МО городской округ "Усинск"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91" w:history="1">
              <w:r>
                <w:rPr>
                  <w:color w:val="0000FF"/>
                </w:rPr>
                <w:t>N 480</w:t>
              </w:r>
            </w:hyperlink>
            <w:r>
              <w:t xml:space="preserve">, от 29.03.2017 </w:t>
            </w:r>
            <w:hyperlink r:id="rId392"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6.25.8</w:t>
            </w:r>
          </w:p>
        </w:tc>
        <w:tc>
          <w:tcPr>
            <w:tcW w:w="2494" w:type="dxa"/>
            <w:tcBorders>
              <w:bottom w:val="nil"/>
            </w:tcBorders>
          </w:tcPr>
          <w:p w:rsidR="005B6646" w:rsidRDefault="005B6646">
            <w:pPr>
              <w:pStyle w:val="ConsPlusNormal"/>
              <w:jc w:val="both"/>
            </w:pPr>
            <w:r>
              <w:t>МО городской округ "Ухта"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93"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6.25.9</w:t>
            </w:r>
          </w:p>
        </w:tc>
        <w:tc>
          <w:tcPr>
            <w:tcW w:w="2494" w:type="dxa"/>
            <w:tcBorders>
              <w:bottom w:val="nil"/>
            </w:tcBorders>
          </w:tcPr>
          <w:p w:rsidR="005B6646" w:rsidRDefault="005B6646">
            <w:pPr>
              <w:pStyle w:val="ConsPlusNormal"/>
              <w:jc w:val="both"/>
            </w:pPr>
            <w:r>
              <w:t>МО муниципальный район "Ижемский"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3</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94" w:history="1">
              <w:r>
                <w:rPr>
                  <w:color w:val="0000FF"/>
                </w:rPr>
                <w:t>N 480</w:t>
              </w:r>
            </w:hyperlink>
            <w:r>
              <w:t xml:space="preserve">, от 29.03.2017 </w:t>
            </w:r>
            <w:hyperlink r:id="rId395"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6.25.10</w:t>
            </w:r>
          </w:p>
        </w:tc>
        <w:tc>
          <w:tcPr>
            <w:tcW w:w="2494" w:type="dxa"/>
            <w:tcBorders>
              <w:bottom w:val="nil"/>
            </w:tcBorders>
          </w:tcPr>
          <w:p w:rsidR="005B6646" w:rsidRDefault="005B6646">
            <w:pPr>
              <w:pStyle w:val="ConsPlusNormal"/>
              <w:jc w:val="both"/>
            </w:pPr>
            <w:r>
              <w:t>МО муниципальный район "Княжпогостский"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3</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396"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6.25.11</w:t>
            </w:r>
          </w:p>
        </w:tc>
        <w:tc>
          <w:tcPr>
            <w:tcW w:w="2494" w:type="dxa"/>
            <w:tcBorders>
              <w:bottom w:val="nil"/>
            </w:tcBorders>
          </w:tcPr>
          <w:p w:rsidR="005B6646" w:rsidRDefault="005B6646">
            <w:pPr>
              <w:pStyle w:val="ConsPlusNormal"/>
              <w:jc w:val="both"/>
            </w:pPr>
            <w:r>
              <w:t>МО муниципальный район "Койгородский"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7</w:t>
            </w:r>
          </w:p>
        </w:tc>
        <w:tc>
          <w:tcPr>
            <w:tcW w:w="680" w:type="dxa"/>
            <w:tcBorders>
              <w:bottom w:val="nil"/>
            </w:tcBorders>
          </w:tcPr>
          <w:p w:rsidR="005B6646" w:rsidRDefault="005B6646">
            <w:pPr>
              <w:pStyle w:val="ConsPlusNormal"/>
              <w:jc w:val="center"/>
            </w:pPr>
            <w:r>
              <w:t>11</w:t>
            </w:r>
          </w:p>
        </w:tc>
        <w:tc>
          <w:tcPr>
            <w:tcW w:w="794" w:type="dxa"/>
            <w:tcBorders>
              <w:bottom w:val="nil"/>
            </w:tcBorders>
          </w:tcPr>
          <w:p w:rsidR="005B6646" w:rsidRDefault="005B6646">
            <w:pPr>
              <w:pStyle w:val="ConsPlusNormal"/>
              <w:jc w:val="center"/>
            </w:pPr>
            <w:r>
              <w:t>6</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97" w:history="1">
              <w:r>
                <w:rPr>
                  <w:color w:val="0000FF"/>
                </w:rPr>
                <w:t>N 480</w:t>
              </w:r>
            </w:hyperlink>
            <w:r>
              <w:t xml:space="preserve">, от 29.03.2017 </w:t>
            </w:r>
            <w:hyperlink r:id="rId398"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6.25.12</w:t>
            </w:r>
          </w:p>
        </w:tc>
        <w:tc>
          <w:tcPr>
            <w:tcW w:w="2494" w:type="dxa"/>
            <w:tcBorders>
              <w:bottom w:val="nil"/>
            </w:tcBorders>
          </w:tcPr>
          <w:p w:rsidR="005B6646" w:rsidRDefault="005B6646">
            <w:pPr>
              <w:pStyle w:val="ConsPlusNormal"/>
              <w:jc w:val="both"/>
            </w:pPr>
            <w:r>
              <w:t>МО муниципальный район "Корткеросский"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3</w:t>
            </w:r>
          </w:p>
        </w:tc>
        <w:tc>
          <w:tcPr>
            <w:tcW w:w="680" w:type="dxa"/>
            <w:tcBorders>
              <w:bottom w:val="nil"/>
            </w:tcBorders>
          </w:tcPr>
          <w:p w:rsidR="005B6646" w:rsidRDefault="005B6646">
            <w:pPr>
              <w:pStyle w:val="ConsPlusNormal"/>
              <w:jc w:val="center"/>
            </w:pPr>
            <w:r>
              <w:t>20</w:t>
            </w:r>
          </w:p>
        </w:tc>
        <w:tc>
          <w:tcPr>
            <w:tcW w:w="794" w:type="dxa"/>
            <w:tcBorders>
              <w:bottom w:val="nil"/>
            </w:tcBorders>
          </w:tcPr>
          <w:p w:rsidR="005B6646" w:rsidRDefault="005B6646">
            <w:pPr>
              <w:pStyle w:val="ConsPlusNormal"/>
              <w:jc w:val="center"/>
            </w:pPr>
            <w:r>
              <w:t>8</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399" w:history="1">
              <w:r>
                <w:rPr>
                  <w:color w:val="0000FF"/>
                </w:rPr>
                <w:t>N 480</w:t>
              </w:r>
            </w:hyperlink>
            <w:r>
              <w:t xml:space="preserve">, от 29.03.2017 </w:t>
            </w:r>
            <w:hyperlink r:id="rId400"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6.25.13</w:t>
            </w:r>
          </w:p>
        </w:tc>
        <w:tc>
          <w:tcPr>
            <w:tcW w:w="2494" w:type="dxa"/>
            <w:tcBorders>
              <w:bottom w:val="nil"/>
            </w:tcBorders>
          </w:tcPr>
          <w:p w:rsidR="005B6646" w:rsidRDefault="005B6646">
            <w:pPr>
              <w:pStyle w:val="ConsPlusNormal"/>
              <w:jc w:val="both"/>
            </w:pPr>
            <w:r>
              <w:t>МО муниципальный район "Прилузский"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12</w:t>
            </w:r>
          </w:p>
        </w:tc>
        <w:tc>
          <w:tcPr>
            <w:tcW w:w="794" w:type="dxa"/>
            <w:tcBorders>
              <w:bottom w:val="nil"/>
            </w:tcBorders>
          </w:tcPr>
          <w:p w:rsidR="005B6646" w:rsidRDefault="005B6646">
            <w:pPr>
              <w:pStyle w:val="ConsPlusNormal"/>
              <w:jc w:val="center"/>
            </w:pPr>
            <w:r>
              <w:t>5</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401" w:history="1">
              <w:r>
                <w:rPr>
                  <w:color w:val="0000FF"/>
                </w:rPr>
                <w:t>Постановления</w:t>
              </w:r>
            </w:hyperlink>
            <w:r>
              <w:t xml:space="preserve"> Правительства РК от 13.10.2016 N 480)</w:t>
            </w:r>
          </w:p>
        </w:tc>
      </w:tr>
      <w:tr w:rsidR="005B6646">
        <w:tblPrEx>
          <w:tblBorders>
            <w:insideH w:val="nil"/>
          </w:tblBorders>
        </w:tblPrEx>
        <w:tc>
          <w:tcPr>
            <w:tcW w:w="907" w:type="dxa"/>
            <w:tcBorders>
              <w:bottom w:val="nil"/>
            </w:tcBorders>
          </w:tcPr>
          <w:p w:rsidR="005B6646" w:rsidRDefault="005B6646">
            <w:pPr>
              <w:pStyle w:val="ConsPlusNormal"/>
            </w:pPr>
            <w:r>
              <w:t>6.25.14</w:t>
            </w:r>
          </w:p>
        </w:tc>
        <w:tc>
          <w:tcPr>
            <w:tcW w:w="2494" w:type="dxa"/>
            <w:tcBorders>
              <w:bottom w:val="nil"/>
            </w:tcBorders>
          </w:tcPr>
          <w:p w:rsidR="005B6646" w:rsidRDefault="005B6646">
            <w:pPr>
              <w:pStyle w:val="ConsPlusNormal"/>
              <w:jc w:val="both"/>
            </w:pPr>
            <w:r>
              <w:t>МО муниципальный район "Сысольский"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42</w:t>
            </w:r>
          </w:p>
        </w:tc>
        <w:tc>
          <w:tcPr>
            <w:tcW w:w="794" w:type="dxa"/>
            <w:tcBorders>
              <w:bottom w:val="nil"/>
            </w:tcBorders>
          </w:tcPr>
          <w:p w:rsidR="005B6646" w:rsidRDefault="005B6646">
            <w:pPr>
              <w:pStyle w:val="ConsPlusNormal"/>
              <w:jc w:val="center"/>
            </w:pPr>
            <w:r>
              <w:t>2</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02" w:history="1">
              <w:r>
                <w:rPr>
                  <w:color w:val="0000FF"/>
                </w:rPr>
                <w:t>N 480</w:t>
              </w:r>
            </w:hyperlink>
            <w:r>
              <w:t xml:space="preserve">, от 29.03.2017 </w:t>
            </w:r>
            <w:hyperlink r:id="rId403"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6.25.15</w:t>
            </w:r>
          </w:p>
        </w:tc>
        <w:tc>
          <w:tcPr>
            <w:tcW w:w="2494" w:type="dxa"/>
            <w:tcBorders>
              <w:bottom w:val="nil"/>
            </w:tcBorders>
          </w:tcPr>
          <w:p w:rsidR="005B6646" w:rsidRDefault="005B6646">
            <w:pPr>
              <w:pStyle w:val="ConsPlusNormal"/>
              <w:jc w:val="both"/>
            </w:pPr>
            <w:r>
              <w:t>МО муниципальный район "Сыктывдинский"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12</w:t>
            </w:r>
          </w:p>
        </w:tc>
        <w:tc>
          <w:tcPr>
            <w:tcW w:w="680" w:type="dxa"/>
            <w:tcBorders>
              <w:bottom w:val="nil"/>
            </w:tcBorders>
          </w:tcPr>
          <w:p w:rsidR="005B6646" w:rsidRDefault="005B6646">
            <w:pPr>
              <w:pStyle w:val="ConsPlusNormal"/>
              <w:jc w:val="center"/>
            </w:pPr>
            <w:r>
              <w:t>22</w:t>
            </w:r>
          </w:p>
        </w:tc>
        <w:tc>
          <w:tcPr>
            <w:tcW w:w="794" w:type="dxa"/>
            <w:tcBorders>
              <w:bottom w:val="nil"/>
            </w:tcBorders>
          </w:tcPr>
          <w:p w:rsidR="005B6646" w:rsidRDefault="005B6646">
            <w:pPr>
              <w:pStyle w:val="ConsPlusNormal"/>
              <w:jc w:val="center"/>
            </w:pPr>
            <w:r>
              <w:t>7</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04" w:history="1">
              <w:r>
                <w:rPr>
                  <w:color w:val="0000FF"/>
                </w:rPr>
                <w:t>N 480</w:t>
              </w:r>
            </w:hyperlink>
            <w:r>
              <w:t xml:space="preserve">, от 29.03.2017 </w:t>
            </w:r>
            <w:hyperlink r:id="rId405"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6.25.16</w:t>
            </w:r>
          </w:p>
        </w:tc>
        <w:tc>
          <w:tcPr>
            <w:tcW w:w="2494" w:type="dxa"/>
            <w:tcBorders>
              <w:bottom w:val="nil"/>
            </w:tcBorders>
          </w:tcPr>
          <w:p w:rsidR="005B6646" w:rsidRDefault="005B6646">
            <w:pPr>
              <w:pStyle w:val="ConsPlusNormal"/>
              <w:jc w:val="both"/>
            </w:pPr>
            <w:r>
              <w:t>МО муниципальный район "Троицко-Печорский"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06" w:history="1">
              <w:r>
                <w:rPr>
                  <w:color w:val="0000FF"/>
                </w:rPr>
                <w:t>N 480</w:t>
              </w:r>
            </w:hyperlink>
            <w:r>
              <w:t xml:space="preserve">, от 29.03.2017 </w:t>
            </w:r>
            <w:hyperlink r:id="rId407"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6.25.17</w:t>
            </w:r>
          </w:p>
        </w:tc>
        <w:tc>
          <w:tcPr>
            <w:tcW w:w="2494" w:type="dxa"/>
            <w:tcBorders>
              <w:bottom w:val="nil"/>
            </w:tcBorders>
          </w:tcPr>
          <w:p w:rsidR="005B6646" w:rsidRDefault="005B6646">
            <w:pPr>
              <w:pStyle w:val="ConsPlusNormal"/>
              <w:jc w:val="both"/>
            </w:pPr>
            <w:r>
              <w:t>МО муниципальный район "Удорский"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680" w:type="dxa"/>
            <w:tcBorders>
              <w:bottom w:val="nil"/>
            </w:tcBorders>
          </w:tcPr>
          <w:p w:rsidR="005B6646" w:rsidRDefault="005B6646">
            <w:pPr>
              <w:pStyle w:val="ConsPlusNormal"/>
              <w:jc w:val="center"/>
            </w:pPr>
            <w:r>
              <w:t>4</w:t>
            </w:r>
          </w:p>
        </w:tc>
        <w:tc>
          <w:tcPr>
            <w:tcW w:w="794" w:type="dxa"/>
            <w:tcBorders>
              <w:bottom w:val="nil"/>
            </w:tcBorders>
          </w:tcPr>
          <w:p w:rsidR="005B6646" w:rsidRDefault="005B6646">
            <w:pPr>
              <w:pStyle w:val="ConsPlusNormal"/>
              <w:jc w:val="center"/>
            </w:pPr>
            <w:r>
              <w:t>3</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08" w:history="1">
              <w:r>
                <w:rPr>
                  <w:color w:val="0000FF"/>
                </w:rPr>
                <w:t>N 480</w:t>
              </w:r>
            </w:hyperlink>
            <w:r>
              <w:t xml:space="preserve">, от 29.03.2017 </w:t>
            </w:r>
            <w:hyperlink r:id="rId409"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6.25.18</w:t>
            </w:r>
          </w:p>
        </w:tc>
        <w:tc>
          <w:tcPr>
            <w:tcW w:w="2494" w:type="dxa"/>
            <w:tcBorders>
              <w:bottom w:val="nil"/>
            </w:tcBorders>
          </w:tcPr>
          <w:p w:rsidR="005B6646" w:rsidRDefault="005B6646">
            <w:pPr>
              <w:pStyle w:val="ConsPlusNormal"/>
              <w:jc w:val="both"/>
            </w:pPr>
            <w:r>
              <w:t>МО муниципальный район "Усть-Вымский"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3</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9</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10" w:history="1">
              <w:r>
                <w:rPr>
                  <w:color w:val="0000FF"/>
                </w:rPr>
                <w:t>N 480</w:t>
              </w:r>
            </w:hyperlink>
            <w:r>
              <w:t xml:space="preserve">, от 29.03.2017 </w:t>
            </w:r>
            <w:hyperlink r:id="rId411"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6.25.19</w:t>
            </w:r>
          </w:p>
        </w:tc>
        <w:tc>
          <w:tcPr>
            <w:tcW w:w="2494" w:type="dxa"/>
            <w:tcBorders>
              <w:bottom w:val="nil"/>
            </w:tcBorders>
          </w:tcPr>
          <w:p w:rsidR="005B6646" w:rsidRDefault="005B6646">
            <w:pPr>
              <w:pStyle w:val="ConsPlusNormal"/>
              <w:jc w:val="both"/>
            </w:pPr>
            <w:r>
              <w:t>МО муниципальный район "Усть-Куломский"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12</w:t>
            </w:r>
          </w:p>
        </w:tc>
        <w:tc>
          <w:tcPr>
            <w:tcW w:w="680" w:type="dxa"/>
            <w:tcBorders>
              <w:bottom w:val="nil"/>
            </w:tcBorders>
          </w:tcPr>
          <w:p w:rsidR="005B6646" w:rsidRDefault="005B6646">
            <w:pPr>
              <w:pStyle w:val="ConsPlusNormal"/>
              <w:jc w:val="center"/>
            </w:pPr>
            <w:r>
              <w:t>13</w:t>
            </w:r>
          </w:p>
        </w:tc>
        <w:tc>
          <w:tcPr>
            <w:tcW w:w="794" w:type="dxa"/>
            <w:tcBorders>
              <w:bottom w:val="nil"/>
            </w:tcBorders>
          </w:tcPr>
          <w:p w:rsidR="005B6646" w:rsidRDefault="005B6646">
            <w:pPr>
              <w:pStyle w:val="ConsPlusNormal"/>
              <w:jc w:val="center"/>
            </w:pPr>
            <w:r>
              <w:t>21</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12" w:history="1">
              <w:r>
                <w:rPr>
                  <w:color w:val="0000FF"/>
                </w:rPr>
                <w:t>N 480</w:t>
              </w:r>
            </w:hyperlink>
            <w:r>
              <w:t xml:space="preserve">, от 29.03.2017 </w:t>
            </w:r>
            <w:hyperlink r:id="rId413"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6.25.20</w:t>
            </w:r>
          </w:p>
        </w:tc>
        <w:tc>
          <w:tcPr>
            <w:tcW w:w="2494" w:type="dxa"/>
            <w:tcBorders>
              <w:bottom w:val="nil"/>
            </w:tcBorders>
          </w:tcPr>
          <w:p w:rsidR="005B6646" w:rsidRDefault="005B6646">
            <w:pPr>
              <w:pStyle w:val="ConsPlusNormal"/>
              <w:jc w:val="both"/>
            </w:pPr>
            <w:r>
              <w:t>МО муниципальный район "Усть-Цилемский"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4</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14" w:history="1">
              <w:r>
                <w:rPr>
                  <w:color w:val="0000FF"/>
                </w:rPr>
                <w:t>N 480</w:t>
              </w:r>
            </w:hyperlink>
            <w:r>
              <w:t xml:space="preserve">, от 29.03.2017 </w:t>
            </w:r>
            <w:hyperlink r:id="rId415"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6.25.21</w:t>
            </w:r>
          </w:p>
        </w:tc>
        <w:tc>
          <w:tcPr>
            <w:tcW w:w="2494" w:type="dxa"/>
            <w:tcBorders>
              <w:bottom w:val="nil"/>
            </w:tcBorders>
          </w:tcPr>
          <w:p w:rsidR="005B6646" w:rsidRDefault="005B6646">
            <w:pPr>
              <w:pStyle w:val="ConsPlusNormal"/>
              <w:jc w:val="both"/>
            </w:pPr>
            <w:r>
              <w:t>МО городское поселение "Троицко-Печорск"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1</w:t>
            </w:r>
          </w:p>
        </w:tc>
        <w:tc>
          <w:tcPr>
            <w:tcW w:w="794" w:type="dxa"/>
            <w:tcBorders>
              <w:bottom w:val="nil"/>
            </w:tcBorders>
          </w:tcPr>
          <w:p w:rsidR="005B6646" w:rsidRDefault="005B6646">
            <w:pPr>
              <w:pStyle w:val="ConsPlusNormal"/>
              <w:jc w:val="center"/>
            </w:pPr>
            <w:r>
              <w:t>3</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16" w:history="1">
              <w:r>
                <w:rPr>
                  <w:color w:val="0000FF"/>
                </w:rPr>
                <w:t>N 480</w:t>
              </w:r>
            </w:hyperlink>
            <w:r>
              <w:t xml:space="preserve">, от 29.03.2017 </w:t>
            </w:r>
            <w:hyperlink r:id="rId417"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6.25.22</w:t>
            </w:r>
          </w:p>
        </w:tc>
        <w:tc>
          <w:tcPr>
            <w:tcW w:w="2494" w:type="dxa"/>
            <w:tcBorders>
              <w:bottom w:val="nil"/>
            </w:tcBorders>
          </w:tcPr>
          <w:p w:rsidR="005B6646" w:rsidRDefault="005B6646">
            <w:pPr>
              <w:pStyle w:val="ConsPlusNormal"/>
              <w:jc w:val="both"/>
            </w:pPr>
            <w:r>
              <w:t>МО городское поселение "Жешарт"</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1</w:t>
            </w:r>
          </w:p>
        </w:tc>
        <w:tc>
          <w:tcPr>
            <w:tcW w:w="680" w:type="dxa"/>
            <w:tcBorders>
              <w:bottom w:val="nil"/>
            </w:tcBorders>
          </w:tcPr>
          <w:p w:rsidR="005B6646" w:rsidRDefault="005B6646">
            <w:pPr>
              <w:pStyle w:val="ConsPlusNormal"/>
              <w:jc w:val="center"/>
            </w:pPr>
            <w:r>
              <w:t>-</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13.10.2016 </w:t>
            </w:r>
            <w:hyperlink r:id="rId418" w:history="1">
              <w:r>
                <w:rPr>
                  <w:color w:val="0000FF"/>
                </w:rPr>
                <w:t>N 480</w:t>
              </w:r>
            </w:hyperlink>
            <w:r>
              <w:t xml:space="preserve">, от 29.03.2017 </w:t>
            </w:r>
            <w:hyperlink r:id="rId419" w:history="1">
              <w:r>
                <w:rPr>
                  <w:color w:val="0000FF"/>
                </w:rPr>
                <w:t>N 196</w:t>
              </w:r>
            </w:hyperlink>
            <w:r>
              <w:t>)</w:t>
            </w:r>
          </w:p>
        </w:tc>
      </w:tr>
      <w:tr w:rsidR="005B6646">
        <w:tc>
          <w:tcPr>
            <w:tcW w:w="9070" w:type="dxa"/>
            <w:gridSpan w:val="10"/>
          </w:tcPr>
          <w:p w:rsidR="005B6646" w:rsidRDefault="009E0D5F">
            <w:pPr>
              <w:pStyle w:val="ConsPlusNormal"/>
              <w:jc w:val="center"/>
              <w:outlineLvl w:val="4"/>
            </w:pPr>
            <w:hyperlink w:anchor="P773" w:history="1">
              <w:r w:rsidR="005B6646">
                <w:rPr>
                  <w:color w:val="0000FF"/>
                </w:rPr>
                <w:t>Подпрограмма 7</w:t>
              </w:r>
            </w:hyperlink>
            <w:r w:rsidR="005B6646">
              <w:t xml:space="preserve"> "Въездной и внутренний туризм на территории Республики Коми"</w:t>
            </w:r>
          </w:p>
        </w:tc>
      </w:tr>
      <w:tr w:rsidR="005B6646">
        <w:tc>
          <w:tcPr>
            <w:tcW w:w="9070" w:type="dxa"/>
            <w:gridSpan w:val="10"/>
          </w:tcPr>
          <w:p w:rsidR="005B6646" w:rsidRDefault="005B6646">
            <w:pPr>
              <w:pStyle w:val="ConsPlusNormal"/>
              <w:jc w:val="center"/>
              <w:outlineLvl w:val="5"/>
            </w:pPr>
            <w:r>
              <w:t>Задача 1 "Развитие туристической инфраструктуры Республики Коми"</w:t>
            </w:r>
          </w:p>
        </w:tc>
      </w:tr>
      <w:tr w:rsidR="005B6646">
        <w:tc>
          <w:tcPr>
            <w:tcW w:w="9070" w:type="dxa"/>
            <w:gridSpan w:val="10"/>
          </w:tcPr>
          <w:p w:rsidR="005B6646" w:rsidRDefault="005B6646">
            <w:pPr>
              <w:pStyle w:val="ConsPlusNormal"/>
              <w:jc w:val="center"/>
            </w:pPr>
            <w:r>
              <w:t>7.3 Количество установленных средств ориентирующей информации для туристов (стенды, указатели, баннеры) (единиц)</w:t>
            </w:r>
          </w:p>
        </w:tc>
      </w:tr>
      <w:tr w:rsidR="005B6646">
        <w:tblPrEx>
          <w:tblBorders>
            <w:insideH w:val="nil"/>
          </w:tblBorders>
        </w:tblPrEx>
        <w:tc>
          <w:tcPr>
            <w:tcW w:w="907" w:type="dxa"/>
            <w:tcBorders>
              <w:bottom w:val="nil"/>
            </w:tcBorders>
          </w:tcPr>
          <w:p w:rsidR="005B6646" w:rsidRDefault="005B6646">
            <w:pPr>
              <w:pStyle w:val="ConsPlusNormal"/>
            </w:pPr>
            <w:r>
              <w:t>7.3.1</w:t>
            </w:r>
          </w:p>
        </w:tc>
        <w:tc>
          <w:tcPr>
            <w:tcW w:w="2494" w:type="dxa"/>
            <w:tcBorders>
              <w:bottom w:val="nil"/>
            </w:tcBorders>
          </w:tcPr>
          <w:p w:rsidR="005B6646" w:rsidRDefault="005B6646">
            <w:pPr>
              <w:pStyle w:val="ConsPlusNormal"/>
              <w:jc w:val="both"/>
            </w:pPr>
            <w:r>
              <w:t>МО городской округ "Сыктывкар"</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7</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20" w:history="1">
              <w:r>
                <w:rPr>
                  <w:color w:val="0000FF"/>
                </w:rPr>
                <w:t>N 566</w:t>
              </w:r>
            </w:hyperlink>
            <w:r>
              <w:t xml:space="preserve">, от 29.03.2017 </w:t>
            </w:r>
            <w:hyperlink r:id="rId421"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7.3.2</w:t>
            </w:r>
          </w:p>
        </w:tc>
        <w:tc>
          <w:tcPr>
            <w:tcW w:w="2494" w:type="dxa"/>
            <w:tcBorders>
              <w:bottom w:val="nil"/>
            </w:tcBorders>
          </w:tcPr>
          <w:p w:rsidR="005B6646" w:rsidRDefault="005B6646">
            <w:pPr>
              <w:pStyle w:val="ConsPlusNormal"/>
              <w:jc w:val="both"/>
            </w:pPr>
            <w:r>
              <w:t>МО городской округ "Воркута"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22" w:history="1">
              <w:r>
                <w:rPr>
                  <w:color w:val="0000FF"/>
                </w:rPr>
                <w:t>N 566</w:t>
              </w:r>
            </w:hyperlink>
            <w:r>
              <w:t xml:space="preserve">, от 29.03.2017 </w:t>
            </w:r>
            <w:hyperlink r:id="rId423"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7.3.3</w:t>
            </w:r>
          </w:p>
        </w:tc>
        <w:tc>
          <w:tcPr>
            <w:tcW w:w="2494" w:type="dxa"/>
            <w:tcBorders>
              <w:bottom w:val="nil"/>
            </w:tcBorders>
          </w:tcPr>
          <w:p w:rsidR="005B6646" w:rsidRDefault="005B6646">
            <w:pPr>
              <w:pStyle w:val="ConsPlusNormal"/>
              <w:jc w:val="both"/>
            </w:pPr>
            <w:r>
              <w:t>МО городской округ "Вуктыл"</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24" w:history="1">
              <w:r>
                <w:rPr>
                  <w:color w:val="0000FF"/>
                </w:rPr>
                <w:t>N 566</w:t>
              </w:r>
            </w:hyperlink>
            <w:r>
              <w:t xml:space="preserve">, от 29.03.2017 </w:t>
            </w:r>
            <w:hyperlink r:id="rId425"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7.3.4</w:t>
            </w:r>
          </w:p>
        </w:tc>
        <w:tc>
          <w:tcPr>
            <w:tcW w:w="2494" w:type="dxa"/>
            <w:tcBorders>
              <w:bottom w:val="nil"/>
            </w:tcBorders>
          </w:tcPr>
          <w:p w:rsidR="005B6646" w:rsidRDefault="005B6646">
            <w:pPr>
              <w:pStyle w:val="ConsPlusNormal"/>
              <w:jc w:val="both"/>
            </w:pPr>
            <w:r>
              <w:t>МО городской округ "Инта"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26" w:history="1">
              <w:r>
                <w:rPr>
                  <w:color w:val="0000FF"/>
                </w:rPr>
                <w:t>N 566</w:t>
              </w:r>
            </w:hyperlink>
            <w:r>
              <w:t xml:space="preserve">, от 29.03.2017 </w:t>
            </w:r>
            <w:hyperlink r:id="rId427"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7.3.5</w:t>
            </w:r>
          </w:p>
        </w:tc>
        <w:tc>
          <w:tcPr>
            <w:tcW w:w="2494" w:type="dxa"/>
            <w:tcBorders>
              <w:bottom w:val="nil"/>
            </w:tcBorders>
          </w:tcPr>
          <w:p w:rsidR="005B6646" w:rsidRDefault="005B6646">
            <w:pPr>
              <w:pStyle w:val="ConsPlusNormal"/>
              <w:jc w:val="both"/>
            </w:pPr>
            <w:r>
              <w:t>МО муниципальный район "Печора"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2</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28" w:history="1">
              <w:r>
                <w:rPr>
                  <w:color w:val="0000FF"/>
                </w:rPr>
                <w:t>N 566</w:t>
              </w:r>
            </w:hyperlink>
            <w:r>
              <w:t xml:space="preserve">, от 29.03.2017 </w:t>
            </w:r>
            <w:hyperlink r:id="rId429"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7.3.6</w:t>
            </w:r>
          </w:p>
        </w:tc>
        <w:tc>
          <w:tcPr>
            <w:tcW w:w="2494" w:type="dxa"/>
            <w:tcBorders>
              <w:bottom w:val="nil"/>
            </w:tcBorders>
          </w:tcPr>
          <w:p w:rsidR="005B6646" w:rsidRDefault="005B6646">
            <w:pPr>
              <w:pStyle w:val="ConsPlusNormal"/>
              <w:jc w:val="both"/>
            </w:pPr>
            <w:r>
              <w:t>МО муниципальный район "Сосногорск"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30" w:history="1">
              <w:r>
                <w:rPr>
                  <w:color w:val="0000FF"/>
                </w:rPr>
                <w:t>N 566</w:t>
              </w:r>
            </w:hyperlink>
            <w:r>
              <w:t xml:space="preserve">, от 29.03.2017 </w:t>
            </w:r>
            <w:hyperlink r:id="rId431"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7.3.7</w:t>
            </w:r>
          </w:p>
        </w:tc>
        <w:tc>
          <w:tcPr>
            <w:tcW w:w="2494" w:type="dxa"/>
            <w:tcBorders>
              <w:bottom w:val="nil"/>
            </w:tcBorders>
          </w:tcPr>
          <w:p w:rsidR="005B6646" w:rsidRDefault="005B6646">
            <w:pPr>
              <w:pStyle w:val="ConsPlusNormal"/>
              <w:jc w:val="both"/>
            </w:pPr>
            <w:r>
              <w:t>МО городской округ "Усинск"</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32" w:history="1">
              <w:r>
                <w:rPr>
                  <w:color w:val="0000FF"/>
                </w:rPr>
                <w:t>N 566</w:t>
              </w:r>
            </w:hyperlink>
            <w:r>
              <w:t xml:space="preserve">, от 29.03.2017 </w:t>
            </w:r>
            <w:hyperlink r:id="rId433"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7.3.8</w:t>
            </w:r>
          </w:p>
        </w:tc>
        <w:tc>
          <w:tcPr>
            <w:tcW w:w="2494" w:type="dxa"/>
            <w:tcBorders>
              <w:bottom w:val="nil"/>
            </w:tcBorders>
          </w:tcPr>
          <w:p w:rsidR="005B6646" w:rsidRDefault="005B6646">
            <w:pPr>
              <w:pStyle w:val="ConsPlusNormal"/>
              <w:jc w:val="both"/>
            </w:pPr>
            <w:r>
              <w:t>МО городской округ "Ухта"</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6</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34" w:history="1">
              <w:r>
                <w:rPr>
                  <w:color w:val="0000FF"/>
                </w:rPr>
                <w:t>N 566</w:t>
              </w:r>
            </w:hyperlink>
            <w:r>
              <w:t xml:space="preserve">, от 29.03.2017 </w:t>
            </w:r>
            <w:hyperlink r:id="rId435"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7.3.9</w:t>
            </w:r>
          </w:p>
        </w:tc>
        <w:tc>
          <w:tcPr>
            <w:tcW w:w="2494" w:type="dxa"/>
            <w:tcBorders>
              <w:bottom w:val="nil"/>
            </w:tcBorders>
          </w:tcPr>
          <w:p w:rsidR="005B6646" w:rsidRDefault="005B6646">
            <w:pPr>
              <w:pStyle w:val="ConsPlusNormal"/>
              <w:jc w:val="both"/>
            </w:pPr>
            <w:r>
              <w:t>МО муниципальный район "Ижемский"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2</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36" w:history="1">
              <w:r>
                <w:rPr>
                  <w:color w:val="0000FF"/>
                </w:rPr>
                <w:t>N 566</w:t>
              </w:r>
            </w:hyperlink>
            <w:r>
              <w:t xml:space="preserve">, от 29.03.2017 </w:t>
            </w:r>
            <w:hyperlink r:id="rId437"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7.3.10</w:t>
            </w:r>
          </w:p>
        </w:tc>
        <w:tc>
          <w:tcPr>
            <w:tcW w:w="2494" w:type="dxa"/>
            <w:tcBorders>
              <w:bottom w:val="nil"/>
            </w:tcBorders>
          </w:tcPr>
          <w:p w:rsidR="005B6646" w:rsidRDefault="005B6646">
            <w:pPr>
              <w:pStyle w:val="ConsPlusNormal"/>
              <w:jc w:val="both"/>
            </w:pPr>
            <w:r>
              <w:t>МО муниципальный район "Княжпогостский"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2</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38" w:history="1">
              <w:r>
                <w:rPr>
                  <w:color w:val="0000FF"/>
                </w:rPr>
                <w:t>N 566</w:t>
              </w:r>
            </w:hyperlink>
            <w:r>
              <w:t xml:space="preserve">, от 29.03.2017 </w:t>
            </w:r>
            <w:hyperlink r:id="rId439"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7.3.11</w:t>
            </w:r>
          </w:p>
        </w:tc>
        <w:tc>
          <w:tcPr>
            <w:tcW w:w="2494" w:type="dxa"/>
            <w:tcBorders>
              <w:bottom w:val="nil"/>
            </w:tcBorders>
          </w:tcPr>
          <w:p w:rsidR="005B6646" w:rsidRDefault="005B6646">
            <w:pPr>
              <w:pStyle w:val="ConsPlusNormal"/>
              <w:jc w:val="both"/>
            </w:pPr>
            <w:r>
              <w:t>МО муниципальный район "Койгородский"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40" w:history="1">
              <w:r>
                <w:rPr>
                  <w:color w:val="0000FF"/>
                </w:rPr>
                <w:t>N 566</w:t>
              </w:r>
            </w:hyperlink>
            <w:r>
              <w:t xml:space="preserve">, от 29.03.2017 </w:t>
            </w:r>
            <w:hyperlink r:id="rId441"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7.3.12</w:t>
            </w:r>
          </w:p>
        </w:tc>
        <w:tc>
          <w:tcPr>
            <w:tcW w:w="2494" w:type="dxa"/>
            <w:tcBorders>
              <w:bottom w:val="nil"/>
            </w:tcBorders>
          </w:tcPr>
          <w:p w:rsidR="005B6646" w:rsidRDefault="005B6646">
            <w:pPr>
              <w:pStyle w:val="ConsPlusNormal"/>
              <w:jc w:val="both"/>
            </w:pPr>
            <w:r>
              <w:t>МО муниципальный район "Корткеросский"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42" w:history="1">
              <w:r>
                <w:rPr>
                  <w:color w:val="0000FF"/>
                </w:rPr>
                <w:t>N 566</w:t>
              </w:r>
            </w:hyperlink>
            <w:r>
              <w:t xml:space="preserve">, от 29.03.2017 </w:t>
            </w:r>
            <w:hyperlink r:id="rId443"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7.3.13</w:t>
            </w:r>
          </w:p>
        </w:tc>
        <w:tc>
          <w:tcPr>
            <w:tcW w:w="2494" w:type="dxa"/>
            <w:tcBorders>
              <w:bottom w:val="nil"/>
            </w:tcBorders>
          </w:tcPr>
          <w:p w:rsidR="005B6646" w:rsidRDefault="005B6646">
            <w:pPr>
              <w:pStyle w:val="ConsPlusNormal"/>
              <w:jc w:val="both"/>
            </w:pPr>
            <w:r>
              <w:t>МО муниципальный район "Прилузский"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44" w:history="1">
              <w:r>
                <w:rPr>
                  <w:color w:val="0000FF"/>
                </w:rPr>
                <w:t>N 566</w:t>
              </w:r>
            </w:hyperlink>
            <w:r>
              <w:t xml:space="preserve">, от 29.03.2017 </w:t>
            </w:r>
            <w:hyperlink r:id="rId445"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7.3.14</w:t>
            </w:r>
          </w:p>
        </w:tc>
        <w:tc>
          <w:tcPr>
            <w:tcW w:w="2494" w:type="dxa"/>
            <w:tcBorders>
              <w:bottom w:val="nil"/>
            </w:tcBorders>
          </w:tcPr>
          <w:p w:rsidR="005B6646" w:rsidRDefault="005B6646">
            <w:pPr>
              <w:pStyle w:val="ConsPlusNormal"/>
              <w:jc w:val="both"/>
            </w:pPr>
            <w:r>
              <w:t>МО муниципальный район "Сысольский"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46" w:history="1">
              <w:r>
                <w:rPr>
                  <w:color w:val="0000FF"/>
                </w:rPr>
                <w:t>N 566</w:t>
              </w:r>
            </w:hyperlink>
            <w:r>
              <w:t xml:space="preserve">, от 29.03.2017 </w:t>
            </w:r>
            <w:hyperlink r:id="rId447"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7.3.15</w:t>
            </w:r>
          </w:p>
        </w:tc>
        <w:tc>
          <w:tcPr>
            <w:tcW w:w="2494" w:type="dxa"/>
            <w:tcBorders>
              <w:bottom w:val="nil"/>
            </w:tcBorders>
          </w:tcPr>
          <w:p w:rsidR="005B6646" w:rsidRDefault="005B6646">
            <w:pPr>
              <w:pStyle w:val="ConsPlusNormal"/>
              <w:jc w:val="both"/>
            </w:pPr>
            <w:r>
              <w:t>МО муниципальный район "Сыктывдинский"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16</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48" w:history="1">
              <w:r>
                <w:rPr>
                  <w:color w:val="0000FF"/>
                </w:rPr>
                <w:t>N 566</w:t>
              </w:r>
            </w:hyperlink>
            <w:r>
              <w:t xml:space="preserve">, от 29.03.2017 </w:t>
            </w:r>
            <w:hyperlink r:id="rId449"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7.3.16</w:t>
            </w:r>
          </w:p>
        </w:tc>
        <w:tc>
          <w:tcPr>
            <w:tcW w:w="2494" w:type="dxa"/>
            <w:tcBorders>
              <w:bottom w:val="nil"/>
            </w:tcBorders>
          </w:tcPr>
          <w:p w:rsidR="005B6646" w:rsidRDefault="005B6646">
            <w:pPr>
              <w:pStyle w:val="ConsPlusNormal"/>
              <w:jc w:val="both"/>
            </w:pPr>
            <w:r>
              <w:t>МО муниципальный район "Троицко-Печорский"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50" w:history="1">
              <w:r>
                <w:rPr>
                  <w:color w:val="0000FF"/>
                </w:rPr>
                <w:t>N 566</w:t>
              </w:r>
            </w:hyperlink>
            <w:r>
              <w:t xml:space="preserve">, от 29.03.2017 </w:t>
            </w:r>
            <w:hyperlink r:id="rId451"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7.3.17</w:t>
            </w:r>
          </w:p>
        </w:tc>
        <w:tc>
          <w:tcPr>
            <w:tcW w:w="2494" w:type="dxa"/>
            <w:tcBorders>
              <w:bottom w:val="nil"/>
            </w:tcBorders>
          </w:tcPr>
          <w:p w:rsidR="005B6646" w:rsidRDefault="005B6646">
            <w:pPr>
              <w:pStyle w:val="ConsPlusNormal"/>
              <w:jc w:val="both"/>
            </w:pPr>
            <w:r>
              <w:t>МО муниципальный район "Удорский"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52" w:history="1">
              <w:r>
                <w:rPr>
                  <w:color w:val="0000FF"/>
                </w:rPr>
                <w:t>N 566</w:t>
              </w:r>
            </w:hyperlink>
            <w:r>
              <w:t xml:space="preserve">, от 29.03.2017 </w:t>
            </w:r>
            <w:hyperlink r:id="rId453"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7.3.18</w:t>
            </w:r>
          </w:p>
        </w:tc>
        <w:tc>
          <w:tcPr>
            <w:tcW w:w="2494" w:type="dxa"/>
            <w:tcBorders>
              <w:bottom w:val="nil"/>
            </w:tcBorders>
          </w:tcPr>
          <w:p w:rsidR="005B6646" w:rsidRDefault="005B6646">
            <w:pPr>
              <w:pStyle w:val="ConsPlusNormal"/>
              <w:jc w:val="both"/>
            </w:pPr>
            <w:r>
              <w:t>МО муниципальный район "Усть-Вымский"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3</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w:t>
            </w:r>
            <w:hyperlink r:id="rId454" w:history="1">
              <w:r>
                <w:rPr>
                  <w:color w:val="0000FF"/>
                </w:rPr>
                <w:t>Постановления</w:t>
              </w:r>
            </w:hyperlink>
            <w:r>
              <w:t xml:space="preserve"> Правительства РК от 29.03.2017 N 196)</w:t>
            </w:r>
          </w:p>
        </w:tc>
      </w:tr>
      <w:tr w:rsidR="005B6646">
        <w:tblPrEx>
          <w:tblBorders>
            <w:insideH w:val="nil"/>
          </w:tblBorders>
        </w:tblPrEx>
        <w:tc>
          <w:tcPr>
            <w:tcW w:w="907" w:type="dxa"/>
            <w:tcBorders>
              <w:bottom w:val="nil"/>
            </w:tcBorders>
          </w:tcPr>
          <w:p w:rsidR="005B6646" w:rsidRDefault="005B6646">
            <w:pPr>
              <w:pStyle w:val="ConsPlusNormal"/>
            </w:pPr>
            <w:r>
              <w:t>7.3.19</w:t>
            </w:r>
          </w:p>
        </w:tc>
        <w:tc>
          <w:tcPr>
            <w:tcW w:w="2494" w:type="dxa"/>
            <w:tcBorders>
              <w:bottom w:val="nil"/>
            </w:tcBorders>
          </w:tcPr>
          <w:p w:rsidR="005B6646" w:rsidRDefault="005B6646">
            <w:pPr>
              <w:pStyle w:val="ConsPlusNormal"/>
              <w:jc w:val="both"/>
            </w:pPr>
            <w:r>
              <w:t>МО муниципальный район "Усть-Куломский"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55" w:history="1">
              <w:r>
                <w:rPr>
                  <w:color w:val="0000FF"/>
                </w:rPr>
                <w:t>N 566</w:t>
              </w:r>
            </w:hyperlink>
            <w:r>
              <w:t xml:space="preserve">, от 29.03.2017 </w:t>
            </w:r>
            <w:hyperlink r:id="rId456" w:history="1">
              <w:r>
                <w:rPr>
                  <w:color w:val="0000FF"/>
                </w:rPr>
                <w:t>N 196</w:t>
              </w:r>
            </w:hyperlink>
            <w:r>
              <w:t>)</w:t>
            </w:r>
          </w:p>
        </w:tc>
      </w:tr>
      <w:tr w:rsidR="005B6646">
        <w:tblPrEx>
          <w:tblBorders>
            <w:insideH w:val="nil"/>
          </w:tblBorders>
        </w:tblPrEx>
        <w:tc>
          <w:tcPr>
            <w:tcW w:w="907" w:type="dxa"/>
            <w:tcBorders>
              <w:bottom w:val="nil"/>
            </w:tcBorders>
          </w:tcPr>
          <w:p w:rsidR="005B6646" w:rsidRDefault="005B6646">
            <w:pPr>
              <w:pStyle w:val="ConsPlusNormal"/>
            </w:pPr>
            <w:r>
              <w:t>7.3.20</w:t>
            </w:r>
          </w:p>
        </w:tc>
        <w:tc>
          <w:tcPr>
            <w:tcW w:w="2494" w:type="dxa"/>
            <w:tcBorders>
              <w:bottom w:val="nil"/>
            </w:tcBorders>
          </w:tcPr>
          <w:p w:rsidR="005B6646" w:rsidRDefault="005B6646">
            <w:pPr>
              <w:pStyle w:val="ConsPlusNormal"/>
              <w:jc w:val="both"/>
            </w:pPr>
            <w:r>
              <w:t>МО муниципальный район "Усть-Цилемский"</w:t>
            </w:r>
          </w:p>
        </w:tc>
        <w:tc>
          <w:tcPr>
            <w:tcW w:w="624"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2</w:t>
            </w:r>
          </w:p>
        </w:tc>
        <w:tc>
          <w:tcPr>
            <w:tcW w:w="794"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737" w:type="dxa"/>
            <w:tcBorders>
              <w:bottom w:val="nil"/>
            </w:tcBorders>
          </w:tcPr>
          <w:p w:rsidR="005B6646" w:rsidRDefault="005B6646">
            <w:pPr>
              <w:pStyle w:val="ConsPlusNormal"/>
              <w:jc w:val="center"/>
            </w:pPr>
            <w:r>
              <w:t>-</w:t>
            </w:r>
          </w:p>
        </w:tc>
        <w:tc>
          <w:tcPr>
            <w:tcW w:w="680" w:type="dxa"/>
            <w:tcBorders>
              <w:bottom w:val="nil"/>
            </w:tcBorders>
          </w:tcPr>
          <w:p w:rsidR="005B6646" w:rsidRDefault="005B6646">
            <w:pPr>
              <w:pStyle w:val="ConsPlusNormal"/>
              <w:jc w:val="center"/>
            </w:pPr>
            <w:r>
              <w:t>-</w:t>
            </w:r>
          </w:p>
        </w:tc>
      </w:tr>
      <w:tr w:rsidR="005B6646">
        <w:tblPrEx>
          <w:tblBorders>
            <w:insideH w:val="nil"/>
          </w:tblBorders>
        </w:tblPrEx>
        <w:tc>
          <w:tcPr>
            <w:tcW w:w="9070" w:type="dxa"/>
            <w:gridSpan w:val="10"/>
            <w:tcBorders>
              <w:top w:val="nil"/>
            </w:tcBorders>
          </w:tcPr>
          <w:p w:rsidR="005B6646" w:rsidRDefault="005B6646">
            <w:pPr>
              <w:pStyle w:val="ConsPlusNormal"/>
              <w:jc w:val="both"/>
            </w:pPr>
            <w:r>
              <w:t xml:space="preserve">(в ред. Постановлений Правительства РК от 12.12.2016 </w:t>
            </w:r>
            <w:hyperlink r:id="rId457" w:history="1">
              <w:r>
                <w:rPr>
                  <w:color w:val="0000FF"/>
                </w:rPr>
                <w:t>N 566</w:t>
              </w:r>
            </w:hyperlink>
            <w:r>
              <w:t xml:space="preserve">, от 29.03.2017 </w:t>
            </w:r>
            <w:hyperlink r:id="rId458" w:history="1">
              <w:r>
                <w:rPr>
                  <w:color w:val="0000FF"/>
                </w:rPr>
                <w:t>N 196</w:t>
              </w:r>
            </w:hyperlink>
            <w:r>
              <w:t>)</w:t>
            </w:r>
          </w:p>
        </w:tc>
      </w:tr>
    </w:tbl>
    <w:p w:rsidR="005B6646" w:rsidRDefault="005B6646">
      <w:pPr>
        <w:pStyle w:val="ConsPlusNormal"/>
      </w:pPr>
    </w:p>
    <w:p w:rsidR="005B6646" w:rsidRDefault="005B6646">
      <w:pPr>
        <w:pStyle w:val="ConsPlusNormal"/>
        <w:jc w:val="right"/>
        <w:outlineLvl w:val="2"/>
      </w:pPr>
      <w:r>
        <w:t>Таблица 4</w:t>
      </w:r>
    </w:p>
    <w:p w:rsidR="005B6646" w:rsidRDefault="005B6646">
      <w:pPr>
        <w:pStyle w:val="ConsPlusNormal"/>
      </w:pPr>
    </w:p>
    <w:p w:rsidR="005B6646" w:rsidRDefault="005B6646">
      <w:pPr>
        <w:pStyle w:val="ConsPlusTitle"/>
        <w:jc w:val="center"/>
      </w:pPr>
      <w:bookmarkStart w:id="14" w:name="P5100"/>
      <w:bookmarkEnd w:id="14"/>
      <w:r>
        <w:t>Сведения</w:t>
      </w:r>
    </w:p>
    <w:p w:rsidR="005B6646" w:rsidRDefault="005B6646">
      <w:pPr>
        <w:pStyle w:val="ConsPlusTitle"/>
        <w:jc w:val="center"/>
      </w:pPr>
      <w:r>
        <w:t>о порядке сбора информации и методике расчета целевых</w:t>
      </w:r>
    </w:p>
    <w:p w:rsidR="005B6646" w:rsidRDefault="005B6646">
      <w:pPr>
        <w:pStyle w:val="ConsPlusTitle"/>
        <w:jc w:val="center"/>
      </w:pPr>
      <w:r>
        <w:t>индикаторов и показателей государственной программы</w:t>
      </w:r>
    </w:p>
    <w:p w:rsidR="005B6646" w:rsidRDefault="005B6646">
      <w:pPr>
        <w:pStyle w:val="ConsPlusNormal"/>
        <w:jc w:val="center"/>
      </w:pPr>
      <w:r>
        <w:t xml:space="preserve">(в ред. </w:t>
      </w:r>
      <w:hyperlink r:id="rId459" w:history="1">
        <w:r>
          <w:rPr>
            <w:color w:val="0000FF"/>
          </w:rPr>
          <w:t>Постановления</w:t>
        </w:r>
      </w:hyperlink>
      <w:r>
        <w:t xml:space="preserve"> Правительства РК от 12.12.2016 N 566)</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814"/>
        <w:gridCol w:w="2551"/>
        <w:gridCol w:w="2494"/>
        <w:gridCol w:w="1587"/>
      </w:tblGrid>
      <w:tr w:rsidR="005B6646">
        <w:tc>
          <w:tcPr>
            <w:tcW w:w="624" w:type="dxa"/>
          </w:tcPr>
          <w:p w:rsidR="005B6646" w:rsidRDefault="005B6646">
            <w:pPr>
              <w:pStyle w:val="ConsPlusNormal"/>
              <w:jc w:val="center"/>
            </w:pPr>
            <w:r>
              <w:t>N п/п</w:t>
            </w:r>
          </w:p>
        </w:tc>
        <w:tc>
          <w:tcPr>
            <w:tcW w:w="1814" w:type="dxa"/>
          </w:tcPr>
          <w:p w:rsidR="005B6646" w:rsidRDefault="005B6646">
            <w:pPr>
              <w:pStyle w:val="ConsPlusNormal"/>
              <w:jc w:val="center"/>
            </w:pPr>
            <w:r>
              <w:t>Наименование целевого индикатора (показателя) (единица измерения, периодичность)</w:t>
            </w:r>
          </w:p>
        </w:tc>
        <w:tc>
          <w:tcPr>
            <w:tcW w:w="2551" w:type="dxa"/>
          </w:tcPr>
          <w:p w:rsidR="005B6646" w:rsidRDefault="005B6646">
            <w:pPr>
              <w:pStyle w:val="ConsPlusNormal"/>
              <w:jc w:val="center"/>
            </w:pPr>
            <w:r>
              <w:t>Источник информации</w:t>
            </w:r>
          </w:p>
        </w:tc>
        <w:tc>
          <w:tcPr>
            <w:tcW w:w="2494" w:type="dxa"/>
          </w:tcPr>
          <w:p w:rsidR="005B6646" w:rsidRDefault="005B6646">
            <w:pPr>
              <w:pStyle w:val="ConsPlusNormal"/>
              <w:jc w:val="center"/>
            </w:pPr>
            <w:r>
              <w:t>Расчет целевого индикатора и показателя</w:t>
            </w:r>
          </w:p>
        </w:tc>
        <w:tc>
          <w:tcPr>
            <w:tcW w:w="1587" w:type="dxa"/>
          </w:tcPr>
          <w:p w:rsidR="005B6646" w:rsidRDefault="005B6646">
            <w:pPr>
              <w:pStyle w:val="ConsPlusNormal"/>
              <w:jc w:val="center"/>
            </w:pPr>
            <w:r>
              <w:t>Ответственный за сбор данных по целевому индикатору (показателю)</w:t>
            </w:r>
          </w:p>
        </w:tc>
      </w:tr>
      <w:tr w:rsidR="005B6646">
        <w:tc>
          <w:tcPr>
            <w:tcW w:w="624" w:type="dxa"/>
          </w:tcPr>
          <w:p w:rsidR="005B6646" w:rsidRDefault="005B6646">
            <w:pPr>
              <w:pStyle w:val="ConsPlusNormal"/>
              <w:jc w:val="center"/>
            </w:pPr>
            <w:r>
              <w:t>1</w:t>
            </w:r>
          </w:p>
        </w:tc>
        <w:tc>
          <w:tcPr>
            <w:tcW w:w="1814" w:type="dxa"/>
          </w:tcPr>
          <w:p w:rsidR="005B6646" w:rsidRDefault="005B6646">
            <w:pPr>
              <w:pStyle w:val="ConsPlusNormal"/>
              <w:jc w:val="center"/>
            </w:pPr>
            <w:r>
              <w:t>2</w:t>
            </w:r>
          </w:p>
        </w:tc>
        <w:tc>
          <w:tcPr>
            <w:tcW w:w="2551" w:type="dxa"/>
          </w:tcPr>
          <w:p w:rsidR="005B6646" w:rsidRDefault="005B6646">
            <w:pPr>
              <w:pStyle w:val="ConsPlusNormal"/>
              <w:jc w:val="center"/>
            </w:pPr>
            <w:r>
              <w:t>3</w:t>
            </w:r>
          </w:p>
        </w:tc>
        <w:tc>
          <w:tcPr>
            <w:tcW w:w="2494" w:type="dxa"/>
          </w:tcPr>
          <w:p w:rsidR="005B6646" w:rsidRDefault="005B6646">
            <w:pPr>
              <w:pStyle w:val="ConsPlusNormal"/>
              <w:jc w:val="center"/>
            </w:pPr>
            <w:r>
              <w:t>4</w:t>
            </w:r>
          </w:p>
        </w:tc>
        <w:tc>
          <w:tcPr>
            <w:tcW w:w="1587" w:type="dxa"/>
          </w:tcPr>
          <w:p w:rsidR="005B6646" w:rsidRDefault="005B6646">
            <w:pPr>
              <w:pStyle w:val="ConsPlusNormal"/>
              <w:jc w:val="center"/>
            </w:pPr>
            <w:r>
              <w:t>5</w:t>
            </w:r>
          </w:p>
        </w:tc>
      </w:tr>
      <w:tr w:rsidR="005B6646">
        <w:tc>
          <w:tcPr>
            <w:tcW w:w="9070" w:type="dxa"/>
            <w:gridSpan w:val="5"/>
          </w:tcPr>
          <w:p w:rsidR="005B6646" w:rsidRDefault="005B6646">
            <w:pPr>
              <w:pStyle w:val="ConsPlusNormal"/>
              <w:jc w:val="center"/>
              <w:outlineLvl w:val="3"/>
            </w:pPr>
            <w:r>
              <w:t xml:space="preserve">Государственная </w:t>
            </w:r>
            <w:hyperlink w:anchor="P52" w:history="1">
              <w:r>
                <w:rPr>
                  <w:color w:val="0000FF"/>
                </w:rPr>
                <w:t>программа</w:t>
              </w:r>
            </w:hyperlink>
            <w:r>
              <w:t xml:space="preserve"> Республики Коми "Развитие экономики"</w:t>
            </w:r>
          </w:p>
        </w:tc>
      </w:tr>
      <w:tr w:rsidR="005B6646">
        <w:tc>
          <w:tcPr>
            <w:tcW w:w="624" w:type="dxa"/>
          </w:tcPr>
          <w:p w:rsidR="005B6646" w:rsidRDefault="005B6646">
            <w:pPr>
              <w:pStyle w:val="ConsPlusNormal"/>
            </w:pPr>
            <w:r>
              <w:t>1.</w:t>
            </w:r>
          </w:p>
        </w:tc>
        <w:tc>
          <w:tcPr>
            <w:tcW w:w="1814" w:type="dxa"/>
          </w:tcPr>
          <w:p w:rsidR="005B6646" w:rsidRDefault="005B6646">
            <w:pPr>
              <w:pStyle w:val="ConsPlusNormal"/>
              <w:jc w:val="both"/>
            </w:pPr>
            <w:r>
              <w:t>Темп роста/снижения ВРП на 1 жителя Республики Коми (в сопоставимых ценах)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Территориального органа Федеральной службы государственной статистики по Республике Коми (далее - Комистат), на официальном сайте Федеральной службы государственной статистики (далее - Росстат), в базе данных "Республика" (уточненные данные предоставляются через 2 года после отчетного периода)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2.</w:t>
            </w:r>
          </w:p>
        </w:tc>
        <w:tc>
          <w:tcPr>
            <w:tcW w:w="1814" w:type="dxa"/>
            <w:tcBorders>
              <w:bottom w:val="nil"/>
            </w:tcBorders>
          </w:tcPr>
          <w:p w:rsidR="005B6646" w:rsidRDefault="005B6646">
            <w:pPr>
              <w:pStyle w:val="ConsPlusNormal"/>
              <w:jc w:val="both"/>
            </w:pPr>
            <w:r>
              <w:t>Объем инвестиций в основной капитал по отношению к ВРП (%)</w:t>
            </w:r>
          </w:p>
        </w:tc>
        <w:tc>
          <w:tcPr>
            <w:tcW w:w="2551" w:type="dxa"/>
            <w:tcBorders>
              <w:bottom w:val="nil"/>
            </w:tcBorders>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 (уточненные данные предоставляются через 2 года после отчетного периода)</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инвестиций, промышленности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Постановлений Правительства РК от 15.06.2017 </w:t>
            </w:r>
            <w:hyperlink r:id="rId460" w:history="1">
              <w:r>
                <w:rPr>
                  <w:color w:val="0000FF"/>
                </w:rPr>
                <w:t>N 310</w:t>
              </w:r>
            </w:hyperlink>
            <w:r>
              <w:t xml:space="preserve">, от 12.01.2018 </w:t>
            </w:r>
            <w:hyperlink r:id="rId461" w:history="1">
              <w:r>
                <w:rPr>
                  <w:color w:val="0000FF"/>
                </w:rPr>
                <w:t>N 7</w:t>
              </w:r>
            </w:hyperlink>
            <w:r>
              <w:t>)</w:t>
            </w:r>
          </w:p>
        </w:tc>
      </w:tr>
      <w:tr w:rsidR="005B6646">
        <w:tc>
          <w:tcPr>
            <w:tcW w:w="624" w:type="dxa"/>
          </w:tcPr>
          <w:p w:rsidR="005B6646" w:rsidRDefault="005B6646">
            <w:pPr>
              <w:pStyle w:val="ConsPlusNormal"/>
            </w:pPr>
            <w:r>
              <w:t>3.</w:t>
            </w:r>
          </w:p>
        </w:tc>
        <w:tc>
          <w:tcPr>
            <w:tcW w:w="1814" w:type="dxa"/>
          </w:tcPr>
          <w:p w:rsidR="005B6646" w:rsidRDefault="005B6646">
            <w:pPr>
              <w:pStyle w:val="ConsPlusNormal"/>
              <w:jc w:val="both"/>
            </w:pPr>
            <w:r>
              <w:t>Доля продукции, произведенной малыми предприятиями (без учета микропредприятий), в общем объеме ВРП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 (уточненные данные предоставляются через 2 года после отчетного периода)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4.</w:t>
            </w:r>
          </w:p>
        </w:tc>
        <w:tc>
          <w:tcPr>
            <w:tcW w:w="1814" w:type="dxa"/>
          </w:tcPr>
          <w:p w:rsidR="005B6646" w:rsidRDefault="005B6646">
            <w:pPr>
              <w:pStyle w:val="ConsPlusNormal"/>
              <w:jc w:val="both"/>
            </w:pPr>
            <w:r>
              <w:t>Производительность труда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 (уточненные данные предоставляются через 2 года после отчетного периода)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w:t>
            </w:r>
          </w:p>
        </w:tc>
        <w:tc>
          <w:tcPr>
            <w:tcW w:w="1814" w:type="dxa"/>
          </w:tcPr>
          <w:p w:rsidR="005B6646" w:rsidRDefault="005B6646">
            <w:pPr>
              <w:pStyle w:val="ConsPlusNormal"/>
              <w:jc w:val="both"/>
            </w:pPr>
            <w:r>
              <w:t>Реальные располагаемые денежные доходы населения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w:t>
            </w:r>
          </w:p>
        </w:tc>
        <w:tc>
          <w:tcPr>
            <w:tcW w:w="1814" w:type="dxa"/>
          </w:tcPr>
          <w:p w:rsidR="005B6646" w:rsidRDefault="005B6646">
            <w:pPr>
              <w:pStyle w:val="ConsPlusNormal"/>
              <w:jc w:val="both"/>
            </w:pPr>
            <w:r>
              <w:t>Объем налоговых и неналоговых доходов консолидированного бюджета Республики Коми (млн. рублей)</w:t>
            </w:r>
          </w:p>
        </w:tc>
        <w:tc>
          <w:tcPr>
            <w:tcW w:w="2551" w:type="dxa"/>
          </w:tcPr>
          <w:p w:rsidR="005B6646" w:rsidRDefault="005B6646">
            <w:pPr>
              <w:pStyle w:val="ConsPlusNormal"/>
            </w:pPr>
            <w:r>
              <w:t>данные консолидированного бюджета Республики Коми, отчета об исполнении консолидированного бюджета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7.</w:t>
            </w:r>
          </w:p>
        </w:tc>
        <w:tc>
          <w:tcPr>
            <w:tcW w:w="1814" w:type="dxa"/>
          </w:tcPr>
          <w:p w:rsidR="005B6646" w:rsidRDefault="005B6646">
            <w:pPr>
              <w:pStyle w:val="ConsPlusNormal"/>
              <w:jc w:val="both"/>
            </w:pPr>
            <w:r>
              <w:t xml:space="preserve">Уровень выполнения </w:t>
            </w:r>
            <w:hyperlink r:id="rId462"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 (%)</w:t>
            </w:r>
          </w:p>
        </w:tc>
        <w:tc>
          <w:tcPr>
            <w:tcW w:w="2551" w:type="dxa"/>
          </w:tcPr>
          <w:p w:rsidR="005B6646" w:rsidRDefault="005B6646">
            <w:pPr>
              <w:pStyle w:val="ConsPlusNormal"/>
            </w:pPr>
            <w:r>
              <w:t>проекты нормативных правовых актов Республики Коми об одобрении (утверждении) документов стратегического планирования Республики Коми, разработанные и представленные Министерством экономики Республики Коми в Правительство Республики Коми</w:t>
            </w:r>
          </w:p>
        </w:tc>
        <w:tc>
          <w:tcPr>
            <w:tcW w:w="2494" w:type="dxa"/>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C = A / B x 100, где:</w:t>
            </w:r>
          </w:p>
          <w:p w:rsidR="005B6646" w:rsidRDefault="005B6646">
            <w:pPr>
              <w:pStyle w:val="ConsPlusNormal"/>
            </w:pPr>
          </w:p>
          <w:p w:rsidR="005B6646" w:rsidRDefault="005B6646">
            <w:pPr>
              <w:pStyle w:val="ConsPlusNormal"/>
            </w:pPr>
            <w:r>
              <w:t>A - количество документов стратегического планирования, разработанных и представленных Министерством экономики Республики Коми в Правительство Республики Коми в установленные сроки в отчетном периоде;</w:t>
            </w:r>
          </w:p>
          <w:p w:rsidR="005B6646" w:rsidRDefault="005B6646">
            <w:pPr>
              <w:pStyle w:val="ConsPlusNormal"/>
            </w:pPr>
            <w:r>
              <w:t xml:space="preserve">B - общее количество разработанных и представленных Министерством экономики Республики Коми в Правительство Республики Коми документов стратегического планирования, предусмотренных </w:t>
            </w:r>
            <w:hyperlink r:id="rId463" w:history="1">
              <w:r>
                <w:rPr>
                  <w:color w:val="0000FF"/>
                </w:rPr>
                <w:t>планом</w:t>
              </w:r>
            </w:hyperlink>
            <w:r>
              <w:t xml:space="preserve"> подготовки документов стратегического планирования в Республике Коми в отчетном периоде</w:t>
            </w: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8.</w:t>
            </w:r>
          </w:p>
        </w:tc>
        <w:tc>
          <w:tcPr>
            <w:tcW w:w="1814" w:type="dxa"/>
            <w:tcBorders>
              <w:bottom w:val="nil"/>
            </w:tcBorders>
          </w:tcPr>
          <w:p w:rsidR="005B6646" w:rsidRDefault="005B6646">
            <w:pPr>
              <w:pStyle w:val="ConsPlusNormal"/>
              <w:jc w:val="both"/>
            </w:pPr>
            <w:r>
              <w:t>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 (%)</w:t>
            </w:r>
          </w:p>
        </w:tc>
        <w:tc>
          <w:tcPr>
            <w:tcW w:w="2551" w:type="dxa"/>
            <w:tcBorders>
              <w:bottom w:val="nil"/>
            </w:tcBorders>
          </w:tcPr>
          <w:p w:rsidR="005B6646" w:rsidRDefault="005B6646">
            <w:pPr>
              <w:pStyle w:val="ConsPlusNormal"/>
            </w:pPr>
            <w:r>
              <w:t xml:space="preserve">итоги мониторинга состояния и развития конкурентной среды на рынках товаров и услуг региона (данные социологических опросов субъектов предпринимательской деятельности об оценке состояния конкурентной среды и его изменении во времени), проводимого на ежегодной основе в соответствии с </w:t>
            </w:r>
            <w:hyperlink r:id="rId464" w:history="1">
              <w:r>
                <w:rPr>
                  <w:color w:val="0000FF"/>
                </w:rPr>
                <w:t>Разделом VI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5 сентября 2015 г. N 1738-р</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C = A / B x 100, где:</w:t>
            </w:r>
          </w:p>
          <w:p w:rsidR="005B6646" w:rsidRDefault="005B6646">
            <w:pPr>
              <w:pStyle w:val="ConsPlusNormal"/>
            </w:pPr>
          </w:p>
          <w:p w:rsidR="005B6646" w:rsidRDefault="005B6646">
            <w:pPr>
              <w:pStyle w:val="ConsPlusNormal"/>
            </w:pPr>
            <w:r>
              <w:t>A - число хозяйствующих субъектов, считающих, что условия ведения бизнеса характеризуются достаточным уровнем развития конкуренции (умеренным, высоким и очень высоким);</w:t>
            </w:r>
          </w:p>
          <w:p w:rsidR="005B6646" w:rsidRDefault="005B6646">
            <w:pPr>
              <w:pStyle w:val="ConsPlusNormal"/>
            </w:pPr>
            <w:r>
              <w:t>B - общее число опрошенных хозяйствующих субъектов</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465" w:history="1">
              <w:r>
                <w:rPr>
                  <w:color w:val="0000FF"/>
                </w:rPr>
                <w:t>Постановления</w:t>
              </w:r>
            </w:hyperlink>
            <w:r>
              <w:t xml:space="preserve"> Правительства РК от 15.12.2017 N 650)</w:t>
            </w:r>
          </w:p>
        </w:tc>
      </w:tr>
      <w:tr w:rsidR="005B6646">
        <w:tc>
          <w:tcPr>
            <w:tcW w:w="624" w:type="dxa"/>
          </w:tcPr>
          <w:p w:rsidR="005B6646" w:rsidRDefault="005B6646">
            <w:pPr>
              <w:pStyle w:val="ConsPlusNormal"/>
            </w:pPr>
            <w:r>
              <w:t>9.</w:t>
            </w:r>
          </w:p>
        </w:tc>
        <w:tc>
          <w:tcPr>
            <w:tcW w:w="1814" w:type="dxa"/>
          </w:tcPr>
          <w:p w:rsidR="005B6646" w:rsidRDefault="005B6646">
            <w:pPr>
              <w:pStyle w:val="ConsPlusNormal"/>
              <w:jc w:val="both"/>
            </w:pPr>
            <w:r>
              <w:t>Количество выполненных за счет средств республиканского бюджета Республики Коми фундаментальных и прикладных научных исследований (единиц, по итогам года)</w:t>
            </w:r>
          </w:p>
        </w:tc>
        <w:tc>
          <w:tcPr>
            <w:tcW w:w="2551" w:type="dxa"/>
          </w:tcPr>
          <w:p w:rsidR="005B6646" w:rsidRDefault="005B6646">
            <w:pPr>
              <w:pStyle w:val="ConsPlusNormal"/>
            </w:pPr>
            <w:r>
              <w:t>перечень тем научно-исследовательских работ, финансируемых из республиканского бюджета Республики Коми, утверждаемый ежегодно председателем Правительства Республики Коми, курирующим вопросы развития научной и инновационной деятельности в Республике Коми, ежегодное решение совета Российского гуманитарного научного фонда, ежегодного решения совета бюро Российского фонда фундаментальных исследований</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9.1.</w:t>
            </w:r>
          </w:p>
        </w:tc>
        <w:tc>
          <w:tcPr>
            <w:tcW w:w="1814" w:type="dxa"/>
            <w:tcBorders>
              <w:bottom w:val="nil"/>
            </w:tcBorders>
          </w:tcPr>
          <w:p w:rsidR="005B6646" w:rsidRDefault="005B6646">
            <w:pPr>
              <w:pStyle w:val="ConsPlusNormal"/>
              <w:jc w:val="both"/>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 (единиц, нарастающим итогом)</w:t>
            </w:r>
          </w:p>
        </w:tc>
        <w:tc>
          <w:tcPr>
            <w:tcW w:w="2551" w:type="dxa"/>
            <w:tcBorders>
              <w:bottom w:val="nil"/>
            </w:tcBorders>
          </w:tcPr>
          <w:p w:rsidR="005B6646" w:rsidRDefault="005B6646">
            <w:pPr>
              <w:pStyle w:val="ConsPlusNormal"/>
            </w:pPr>
            <w:r>
              <w:t>республиканская база данных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инвестиций, промышленности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9.1 введен </w:t>
            </w:r>
            <w:hyperlink r:id="rId466" w:history="1">
              <w:r>
                <w:rPr>
                  <w:color w:val="0000FF"/>
                </w:rPr>
                <w:t>Постановлением</w:t>
              </w:r>
            </w:hyperlink>
            <w:r>
              <w:t xml:space="preserve"> Правительства РК от 15.06.2017 N 310; в ред. </w:t>
            </w:r>
            <w:hyperlink r:id="rId467" w:history="1">
              <w:r>
                <w:rPr>
                  <w:color w:val="0000FF"/>
                </w:rPr>
                <w:t>Постановления</w:t>
              </w:r>
            </w:hyperlink>
            <w:r>
              <w:t xml:space="preserve"> Правительства РК от 12.01.2018 N 7)</w:t>
            </w:r>
          </w:p>
        </w:tc>
      </w:tr>
      <w:tr w:rsidR="005B6646">
        <w:tblPrEx>
          <w:tblBorders>
            <w:insideH w:val="nil"/>
          </w:tblBorders>
        </w:tblPrEx>
        <w:tc>
          <w:tcPr>
            <w:tcW w:w="624" w:type="dxa"/>
            <w:tcBorders>
              <w:bottom w:val="nil"/>
            </w:tcBorders>
          </w:tcPr>
          <w:p w:rsidR="005B6646" w:rsidRDefault="005B6646">
            <w:pPr>
              <w:pStyle w:val="ConsPlusNormal"/>
            </w:pPr>
            <w:r>
              <w:t>10.</w:t>
            </w:r>
          </w:p>
        </w:tc>
        <w:tc>
          <w:tcPr>
            <w:tcW w:w="1814" w:type="dxa"/>
            <w:tcBorders>
              <w:bottom w:val="nil"/>
            </w:tcBorders>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1 000 человек населения субъекта Российской Федерации (единиц, по итогам года)</w:t>
            </w:r>
          </w:p>
        </w:tc>
        <w:tc>
          <w:tcPr>
            <w:tcW w:w="2551" w:type="dxa"/>
            <w:tcBorders>
              <w:bottom w:val="nil"/>
            </w:tcBorders>
          </w:tcPr>
          <w:p w:rsidR="005B6646" w:rsidRDefault="005B6646">
            <w:pPr>
              <w:pStyle w:val="ConsPlusNormal"/>
            </w:pPr>
            <w:r>
              <w:t>данные Единого реестра субъектов малого и среднего предпринимательства, опубликованные на официальном сайте Федеральной налоговой службы</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468" w:history="1">
              <w:r>
                <w:rPr>
                  <w:color w:val="0000FF"/>
                </w:rPr>
                <w:t>Постановления</w:t>
              </w:r>
            </w:hyperlink>
            <w:r>
              <w:t xml:space="preserve"> Правительства РК от 15.12.2017 N 650)</w:t>
            </w:r>
          </w:p>
        </w:tc>
      </w:tr>
      <w:tr w:rsidR="005B6646">
        <w:tc>
          <w:tcPr>
            <w:tcW w:w="624" w:type="dxa"/>
          </w:tcPr>
          <w:p w:rsidR="005B6646" w:rsidRDefault="005B6646">
            <w:pPr>
              <w:pStyle w:val="ConsPlusNormal"/>
            </w:pPr>
            <w:r>
              <w:t>11.</w:t>
            </w:r>
          </w:p>
        </w:tc>
        <w:tc>
          <w:tcPr>
            <w:tcW w:w="1814" w:type="dxa"/>
          </w:tcPr>
          <w:p w:rsidR="005B6646" w:rsidRDefault="005B6646">
            <w:pPr>
              <w:pStyle w:val="ConsPlusNormal"/>
              <w:jc w:val="both"/>
            </w:pPr>
            <w:r>
              <w:t>Численность граждан, размещенных в коллективных средствах размещения, включая граждан Российской Федерации и иностранных граждан (тыс. человек)</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других информационных изданиях)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культуры, туризма и архивного дела Республики Коми</w:t>
            </w:r>
          </w:p>
        </w:tc>
      </w:tr>
      <w:tr w:rsidR="005B6646">
        <w:tc>
          <w:tcPr>
            <w:tcW w:w="9070" w:type="dxa"/>
            <w:gridSpan w:val="5"/>
          </w:tcPr>
          <w:p w:rsidR="005B6646" w:rsidRDefault="009E0D5F">
            <w:pPr>
              <w:pStyle w:val="ConsPlusNormal"/>
              <w:jc w:val="center"/>
              <w:outlineLvl w:val="3"/>
            </w:pPr>
            <w:hyperlink w:anchor="P241" w:history="1">
              <w:r w:rsidR="005B6646">
                <w:rPr>
                  <w:color w:val="0000FF"/>
                </w:rPr>
                <w:t>Подпрограмма 1</w:t>
              </w:r>
            </w:hyperlink>
            <w:r w:rsidR="005B6646">
              <w:t>. Стратегическое планирование в Республике Коми</w:t>
            </w:r>
          </w:p>
        </w:tc>
      </w:tr>
      <w:tr w:rsidR="005B6646">
        <w:tc>
          <w:tcPr>
            <w:tcW w:w="9070" w:type="dxa"/>
            <w:gridSpan w:val="5"/>
          </w:tcPr>
          <w:p w:rsidR="005B6646" w:rsidRDefault="005B6646">
            <w:pPr>
              <w:pStyle w:val="ConsPlusNormal"/>
              <w:jc w:val="center"/>
              <w:outlineLvl w:val="4"/>
            </w:pPr>
            <w:r>
              <w:t>Задача 1. Развитие программно-целевого планирования в Республике Коми</w:t>
            </w:r>
          </w:p>
        </w:tc>
      </w:tr>
      <w:tr w:rsidR="005B6646">
        <w:tblPrEx>
          <w:tblBorders>
            <w:insideH w:val="nil"/>
          </w:tblBorders>
        </w:tblPrEx>
        <w:tc>
          <w:tcPr>
            <w:tcW w:w="624" w:type="dxa"/>
            <w:tcBorders>
              <w:bottom w:val="nil"/>
            </w:tcBorders>
          </w:tcPr>
          <w:p w:rsidR="005B6646" w:rsidRDefault="005B6646">
            <w:pPr>
              <w:pStyle w:val="ConsPlusNormal"/>
            </w:pPr>
            <w:r>
              <w:t>12.</w:t>
            </w:r>
          </w:p>
        </w:tc>
        <w:tc>
          <w:tcPr>
            <w:tcW w:w="1814" w:type="dxa"/>
            <w:tcBorders>
              <w:bottom w:val="nil"/>
            </w:tcBorders>
          </w:tcPr>
          <w:p w:rsidR="005B6646" w:rsidRDefault="005B6646">
            <w:pPr>
              <w:pStyle w:val="ConsPlusNormal"/>
              <w:jc w:val="both"/>
            </w:pPr>
            <w:r>
              <w:t xml:space="preserve">Удельный вес органов исполнительной власти Республики Коми, участвующих в реализации долгосрочной </w:t>
            </w:r>
            <w:hyperlink r:id="rId469" w:history="1">
              <w:r>
                <w:rPr>
                  <w:color w:val="0000FF"/>
                </w:rPr>
                <w:t>Стратегии</w:t>
              </w:r>
            </w:hyperlink>
            <w:r>
              <w:t xml:space="preserve"> социально-экономического развития Республики Коми, в общем количестве органов исполнительной власти Республики Коми (%)</w:t>
            </w:r>
          </w:p>
        </w:tc>
        <w:tc>
          <w:tcPr>
            <w:tcW w:w="2551" w:type="dxa"/>
            <w:tcBorders>
              <w:bottom w:val="nil"/>
            </w:tcBorders>
          </w:tcPr>
          <w:p w:rsidR="005B6646" w:rsidRDefault="009E0D5F">
            <w:pPr>
              <w:pStyle w:val="ConsPlusNormal"/>
            </w:pPr>
            <w:hyperlink r:id="rId470" w:history="1">
              <w:r w:rsidR="005B6646">
                <w:rPr>
                  <w:color w:val="0000FF"/>
                </w:rPr>
                <w:t>Указ</w:t>
              </w:r>
            </w:hyperlink>
            <w:r w:rsidR="005B6646">
              <w:t xml:space="preserve"> Главы Республики Коми от 17 октября 2016 г. N 123 "О структуре органов в системе исполнительной власти Республики Коми", </w:t>
            </w:r>
            <w:hyperlink r:id="rId471" w:history="1">
              <w:r w:rsidR="005B6646">
                <w:rPr>
                  <w:color w:val="0000FF"/>
                </w:rPr>
                <w:t>Стратегия</w:t>
              </w:r>
            </w:hyperlink>
            <w:r w:rsidR="005B6646">
              <w:t xml:space="preserve"> социально-экономического развития Республики Коми на период до 2020 года, одобренная постановлением Правительства Республики Коми от 27 марта 2006 г. N 45</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 xml:space="preserve">количество органов исполнительной власти Республики Коми, участвующих в реализации долгосрочной </w:t>
            </w:r>
            <w:hyperlink r:id="rId472" w:history="1">
              <w:r>
                <w:rPr>
                  <w:color w:val="0000FF"/>
                </w:rPr>
                <w:t>Стратегии</w:t>
              </w:r>
            </w:hyperlink>
            <w:r>
              <w:t xml:space="preserve"> социально-экономического развития Республики Коми / общее количество органов исполнительной власти Республики Коми x 100</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473" w:history="1">
              <w:r>
                <w:rPr>
                  <w:color w:val="0000FF"/>
                </w:rPr>
                <w:t>Постановления</w:t>
              </w:r>
            </w:hyperlink>
            <w:r>
              <w:t xml:space="preserve"> Правительства РК от 29.03.2017 N 196)</w:t>
            </w:r>
          </w:p>
        </w:tc>
      </w:tr>
      <w:tr w:rsidR="005B6646">
        <w:tblPrEx>
          <w:tblBorders>
            <w:insideH w:val="nil"/>
          </w:tblBorders>
        </w:tblPrEx>
        <w:tc>
          <w:tcPr>
            <w:tcW w:w="624" w:type="dxa"/>
            <w:tcBorders>
              <w:bottom w:val="nil"/>
            </w:tcBorders>
          </w:tcPr>
          <w:p w:rsidR="005B6646" w:rsidRDefault="005B6646">
            <w:pPr>
              <w:pStyle w:val="ConsPlusNormal"/>
            </w:pPr>
            <w:r>
              <w:t>13.</w:t>
            </w:r>
          </w:p>
        </w:tc>
        <w:tc>
          <w:tcPr>
            <w:tcW w:w="1814" w:type="dxa"/>
            <w:tcBorders>
              <w:bottom w:val="nil"/>
            </w:tcBorders>
          </w:tcPr>
          <w:p w:rsidR="005B6646" w:rsidRDefault="005B6646">
            <w:pPr>
              <w:pStyle w:val="ConsPlusNormal"/>
              <w:jc w:val="both"/>
            </w:pPr>
            <w:r>
              <w:t>Удельный вес органов исполнительной власти Республики Коми и государственных органов Республики Коми, образованных Главой Республики Коми, участвующих в реализации государственных программ Республики Коми, в общем количестве органов в системе исполнительной власти Республики Коми (без учета Правительства Республики Коми) (%)</w:t>
            </w:r>
          </w:p>
        </w:tc>
        <w:tc>
          <w:tcPr>
            <w:tcW w:w="2551" w:type="dxa"/>
            <w:tcBorders>
              <w:bottom w:val="nil"/>
            </w:tcBorders>
          </w:tcPr>
          <w:p w:rsidR="005B6646" w:rsidRDefault="009E0D5F">
            <w:pPr>
              <w:pStyle w:val="ConsPlusNormal"/>
            </w:pPr>
            <w:hyperlink r:id="rId474" w:history="1">
              <w:r w:rsidR="005B6646">
                <w:rPr>
                  <w:color w:val="0000FF"/>
                </w:rPr>
                <w:t>Указ</w:t>
              </w:r>
            </w:hyperlink>
            <w:r w:rsidR="005B6646">
              <w:t xml:space="preserve"> Главы Республики Коми от 17 октября 2016 г. N 123 "О структуре органов в системе исполнительной власти Республики Коми", Реестр государственных программ Республики Коми (</w:t>
            </w:r>
            <w:hyperlink r:id="rId475" w:history="1">
              <w:r w:rsidR="005B6646">
                <w:rPr>
                  <w:color w:val="0000FF"/>
                </w:rPr>
                <w:t>постановление</w:t>
              </w:r>
            </w:hyperlink>
            <w:r w:rsidR="005B6646">
              <w:t xml:space="preserve"> Правительства Республики Коми от 30 июня 2011 г. N 288 "О государственных программах Республики Коми")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органов исполнительной власти Республики Коми и государственных органов Республики Коми, образованных Главой Республики Коми, участвующих в реализации государственных программ Республики Коми / общее количестве органов в системе исполнительной власти Республики Коми (без учета Правительства Республики Коми) x 100</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476" w:history="1">
              <w:r>
                <w:rPr>
                  <w:color w:val="0000FF"/>
                </w:rPr>
                <w:t>Постановления</w:t>
              </w:r>
            </w:hyperlink>
            <w:r>
              <w:t xml:space="preserve"> Правительства РК от 29.03.2017 N 196)</w:t>
            </w:r>
          </w:p>
        </w:tc>
      </w:tr>
      <w:tr w:rsidR="005B6646">
        <w:tc>
          <w:tcPr>
            <w:tcW w:w="624" w:type="dxa"/>
          </w:tcPr>
          <w:p w:rsidR="005B6646" w:rsidRDefault="005B6646">
            <w:pPr>
              <w:pStyle w:val="ConsPlusNormal"/>
            </w:pPr>
            <w:r>
              <w:t>14.</w:t>
            </w:r>
          </w:p>
        </w:tc>
        <w:tc>
          <w:tcPr>
            <w:tcW w:w="1814" w:type="dxa"/>
          </w:tcPr>
          <w:p w:rsidR="005B6646" w:rsidRDefault="005B6646">
            <w:pPr>
              <w:pStyle w:val="ConsPlusNormal"/>
              <w:jc w:val="both"/>
            </w:pPr>
            <w: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 (%)</w:t>
            </w:r>
          </w:p>
        </w:tc>
        <w:tc>
          <w:tcPr>
            <w:tcW w:w="2551" w:type="dxa"/>
          </w:tcPr>
          <w:p w:rsidR="005B6646" w:rsidRDefault="005B6646">
            <w:pPr>
              <w:pStyle w:val="ConsPlusNormal"/>
            </w:pPr>
            <w:r>
              <w:t>отчеты администраций муниципальных образований в Республике Коми о ходе выполнения ежегодных планов мероприятий по реализации программ комплексного социально-экономического развития муниципальных образований. Направляемые отчеты содержат данные официальной статистики, данные администраций муниципальных образований, данные предприятий, осуществляющих деятельность на территории муниципальных образований</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15.</w:t>
            </w:r>
          </w:p>
        </w:tc>
        <w:tc>
          <w:tcPr>
            <w:tcW w:w="1814" w:type="dxa"/>
          </w:tcPr>
          <w:p w:rsidR="005B6646" w:rsidRDefault="005B6646">
            <w:pPr>
              <w:pStyle w:val="ConsPlusNormal"/>
              <w:jc w:val="both"/>
            </w:pPr>
            <w:r>
              <w:t>Уровень достижения целевых показателей, запланированных в ежегодных планах мероприятий по реализации комплексных инвестиционных планов модернизации моногородов Республики Коми (%)</w:t>
            </w:r>
          </w:p>
        </w:tc>
        <w:tc>
          <w:tcPr>
            <w:tcW w:w="2551" w:type="dxa"/>
          </w:tcPr>
          <w:p w:rsidR="005B6646" w:rsidRDefault="005B6646">
            <w:pPr>
              <w:pStyle w:val="ConsPlusNormal"/>
            </w:pPr>
            <w:r>
              <w:t>отчеты администраций моногородов Республики Коми о ходе реализации ежегодных планов мероприятий по реализации комплексных инвестиционных планов модернизации моногородов Республики Коми. Направляемые отчеты содержат данные официальной статистики, данные администраций муниципальных образований, данные предприятий, осуществляющих деятельность на территории муниципальных образований</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16.</w:t>
            </w:r>
          </w:p>
        </w:tc>
        <w:tc>
          <w:tcPr>
            <w:tcW w:w="1814" w:type="dxa"/>
          </w:tcPr>
          <w:p w:rsidR="005B6646" w:rsidRDefault="005B6646">
            <w:pPr>
              <w:pStyle w:val="ConsPlusNormal"/>
              <w:jc w:val="both"/>
            </w:pPr>
            <w:r>
              <w:t>Удельный вес актуализированных муниципальных Стратегий, прошедших экспертизу на региональном уровне, в общем количестве актуализированных муниципальных стратегий (%)</w:t>
            </w:r>
          </w:p>
        </w:tc>
        <w:tc>
          <w:tcPr>
            <w:tcW w:w="2551" w:type="dxa"/>
          </w:tcPr>
          <w:p w:rsidR="005B6646" w:rsidRDefault="005B6646">
            <w:pPr>
              <w:pStyle w:val="ConsPlusNormal"/>
            </w:pPr>
            <w:r>
              <w:t xml:space="preserve">решения Советов муниципальных образований по актуализации стратегий социально-экономического развития муниципальных образований, </w:t>
            </w:r>
            <w:hyperlink r:id="rId477" w:history="1">
              <w:r>
                <w:rPr>
                  <w:color w:val="0000FF"/>
                </w:rPr>
                <w:t>распоряжение</w:t>
              </w:r>
            </w:hyperlink>
            <w:r>
              <w:t xml:space="preserve"> Правительства Республики Коми от 27 мая 2013 г. N 194-р об утверждении основных положений проекта "Внедрение унифицированной процедуры стратегического управления развитием муниципальных образований в Республике Коми"</w:t>
            </w:r>
          </w:p>
        </w:tc>
        <w:tc>
          <w:tcPr>
            <w:tcW w:w="2494" w:type="dxa"/>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У = A / N x 100, где:</w:t>
            </w:r>
          </w:p>
          <w:p w:rsidR="005B6646" w:rsidRDefault="005B6646">
            <w:pPr>
              <w:pStyle w:val="ConsPlusNormal"/>
            </w:pPr>
          </w:p>
          <w:p w:rsidR="005B6646" w:rsidRDefault="005B6646">
            <w:pPr>
              <w:pStyle w:val="ConsPlusNormal"/>
            </w:pPr>
            <w:r>
              <w:t>A - количество актуализированных муниципальных Стратегий, прошедших экспертизу на региональном уровне;</w:t>
            </w:r>
          </w:p>
          <w:p w:rsidR="005B6646" w:rsidRDefault="005B6646">
            <w:pPr>
              <w:pStyle w:val="ConsPlusNormal"/>
            </w:pPr>
            <w:r>
              <w:t>N - общее количество актуализированных муниципальных стратегий</w:t>
            </w: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16.1.</w:t>
            </w:r>
          </w:p>
        </w:tc>
        <w:tc>
          <w:tcPr>
            <w:tcW w:w="1814" w:type="dxa"/>
            <w:tcBorders>
              <w:bottom w:val="nil"/>
            </w:tcBorders>
          </w:tcPr>
          <w:p w:rsidR="005B6646" w:rsidRDefault="005B6646">
            <w:pPr>
              <w:pStyle w:val="ConsPlusNormal"/>
              <w:jc w:val="both"/>
            </w:pPr>
            <w:r>
              <w:t>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 (%)</w:t>
            </w:r>
          </w:p>
        </w:tc>
        <w:tc>
          <w:tcPr>
            <w:tcW w:w="2551" w:type="dxa"/>
            <w:tcBorders>
              <w:bottom w:val="nil"/>
            </w:tcBorders>
          </w:tcPr>
          <w:p w:rsidR="005B6646" w:rsidRDefault="005B6646">
            <w:pPr>
              <w:pStyle w:val="ConsPlusNormal"/>
            </w:pPr>
            <w:r>
              <w:t>нормативный акт о структуре органов в системе исполнительной власти Республики Коми;</w:t>
            </w:r>
          </w:p>
          <w:p w:rsidR="005B6646" w:rsidRDefault="005B6646">
            <w:pPr>
              <w:pStyle w:val="ConsPlusNormal"/>
            </w:pPr>
            <w:r>
              <w:t>нормативный акт об административно-территориальном устройстве Республики Коми в части административно-территориальных образований республики</w:t>
            </w:r>
          </w:p>
        </w:tc>
        <w:tc>
          <w:tcPr>
            <w:tcW w:w="2494" w:type="dxa"/>
            <w:tcBorders>
              <w:bottom w:val="nil"/>
            </w:tcBorders>
          </w:tcPr>
          <w:p w:rsidR="005B6646" w:rsidRDefault="005B6646">
            <w:pPr>
              <w:pStyle w:val="ConsPlusNormal"/>
            </w:pPr>
            <w:r>
              <w:t>методика расчета: количество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 / общее количество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x 100</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16.1 введен </w:t>
            </w:r>
            <w:hyperlink r:id="rId478" w:history="1">
              <w:r>
                <w:rPr>
                  <w:color w:val="0000FF"/>
                </w:rPr>
                <w:t>Постановлением</w:t>
              </w:r>
            </w:hyperlink>
            <w:r>
              <w:t xml:space="preserve"> Правительства РК от 29.03.2017 N 196; в ред. </w:t>
            </w:r>
            <w:hyperlink r:id="rId479" w:history="1">
              <w:r>
                <w:rPr>
                  <w:color w:val="0000FF"/>
                </w:rPr>
                <w:t>Постановления</w:t>
              </w:r>
            </w:hyperlink>
            <w:r>
              <w:t xml:space="preserve"> Правительства РК от 15.06.2017 N 310)</w:t>
            </w:r>
          </w:p>
        </w:tc>
      </w:tr>
      <w:tr w:rsidR="005B6646">
        <w:tblPrEx>
          <w:tblBorders>
            <w:insideH w:val="nil"/>
          </w:tblBorders>
        </w:tblPrEx>
        <w:tc>
          <w:tcPr>
            <w:tcW w:w="624" w:type="dxa"/>
            <w:tcBorders>
              <w:bottom w:val="nil"/>
            </w:tcBorders>
          </w:tcPr>
          <w:p w:rsidR="005B6646" w:rsidRDefault="005B6646">
            <w:pPr>
              <w:pStyle w:val="ConsPlusNormal"/>
            </w:pPr>
            <w:r>
              <w:t>16.2</w:t>
            </w:r>
          </w:p>
        </w:tc>
        <w:tc>
          <w:tcPr>
            <w:tcW w:w="1814" w:type="dxa"/>
            <w:tcBorders>
              <w:bottom w:val="nil"/>
            </w:tcBorders>
          </w:tcPr>
          <w:p w:rsidR="005B6646" w:rsidRDefault="005B6646">
            <w:pPr>
              <w:pStyle w:val="ConsPlusNormal"/>
              <w:jc w:val="both"/>
            </w:pPr>
            <w:r>
              <w:t xml:space="preserve">Доля региональных проектов (программ), направленных на реализацию национальных целей </w:t>
            </w:r>
            <w:hyperlink r:id="rId480"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 (%)</w:t>
            </w:r>
          </w:p>
        </w:tc>
        <w:tc>
          <w:tcPr>
            <w:tcW w:w="2551" w:type="dxa"/>
            <w:tcBorders>
              <w:bottom w:val="nil"/>
            </w:tcBorders>
          </w:tcPr>
          <w:p w:rsidR="005B6646" w:rsidRDefault="005B6646">
            <w:pPr>
              <w:pStyle w:val="ConsPlusNormal"/>
            </w:pPr>
            <w:r>
              <w:t>нормативные правовые акты, утверждающие государственные программы Республики Коми, сайт проектного управления http://project.rkomi.ru</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ДПГП = ПГП / ПУ x 100, где:</w:t>
            </w:r>
          </w:p>
          <w:p w:rsidR="005B6646" w:rsidRDefault="005B6646">
            <w:pPr>
              <w:pStyle w:val="ConsPlusNormal"/>
            </w:pPr>
          </w:p>
          <w:p w:rsidR="005B6646" w:rsidRDefault="005B6646">
            <w:pPr>
              <w:pStyle w:val="ConsPlusNormal"/>
            </w:pPr>
            <w:r>
              <w:t xml:space="preserve">ПГП - количество региональных проектов, направленных на реализацию национальных целей </w:t>
            </w:r>
            <w:hyperlink r:id="rId481"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 в виде структурных элементов;</w:t>
            </w:r>
          </w:p>
          <w:p w:rsidR="005B6646" w:rsidRDefault="005B6646">
            <w:pPr>
              <w:pStyle w:val="ConsPlusNormal"/>
            </w:pPr>
            <w:r>
              <w:t xml:space="preserve">ПУ - общее количество региональных проектов, направленных на реализацию национальных целей </w:t>
            </w:r>
            <w:hyperlink r:id="rId482"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(согласно реестру региональных проектов, размещенному на сайте проектного управления http://project.rkomi.ru)</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16.2 введен </w:t>
            </w:r>
            <w:hyperlink r:id="rId483" w:history="1">
              <w:r>
                <w:rPr>
                  <w:color w:val="0000FF"/>
                </w:rPr>
                <w:t>Постановлением</w:t>
              </w:r>
            </w:hyperlink>
            <w:r>
              <w:t xml:space="preserve"> Правительства РК от 05.02.2019 N 51)</w:t>
            </w:r>
          </w:p>
        </w:tc>
      </w:tr>
      <w:tr w:rsidR="005B6646">
        <w:tc>
          <w:tcPr>
            <w:tcW w:w="9070" w:type="dxa"/>
            <w:gridSpan w:val="5"/>
          </w:tcPr>
          <w:p w:rsidR="005B6646" w:rsidRDefault="005B6646">
            <w:pPr>
              <w:pStyle w:val="ConsPlusNormal"/>
              <w:jc w:val="center"/>
              <w:outlineLvl w:val="4"/>
            </w:pPr>
            <w:r>
              <w:t>Задача 2. Осуществление анализа и прогнозирования социально-экономического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17</w:t>
            </w:r>
          </w:p>
        </w:tc>
        <w:tc>
          <w:tcPr>
            <w:tcW w:w="1814" w:type="dxa"/>
            <w:tcBorders>
              <w:bottom w:val="nil"/>
            </w:tcBorders>
          </w:tcPr>
          <w:p w:rsidR="005B6646" w:rsidRDefault="005B6646">
            <w:pPr>
              <w:pStyle w:val="ConsPlusNormal"/>
              <w:jc w:val="both"/>
            </w:pPr>
            <w:r>
              <w:t>Среднее отклонение основных макроэкономических показателей прогноза социально-экономического развития Республики Коми от их фактических значений (не более) (%)</w:t>
            </w:r>
          </w:p>
        </w:tc>
        <w:tc>
          <w:tcPr>
            <w:tcW w:w="2551" w:type="dxa"/>
            <w:tcBorders>
              <w:bottom w:val="nil"/>
            </w:tcBorders>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p>
          <w:p w:rsidR="005B6646" w:rsidRDefault="009E0D5F">
            <w:pPr>
              <w:pStyle w:val="ConsPlusNormal"/>
            </w:pPr>
            <w:r w:rsidRPr="009E0D5F">
              <w:rPr>
                <w:position w:val="-28"/>
              </w:rPr>
              <w:pict>
                <v:shape id="_x0000_i1161" style="width:72.75pt;height:39.75pt" coordsize="" o:spt="100" adj="0,,0" path="" filled="f" stroked="f">
                  <v:stroke joinstyle="miter"/>
                  <v:imagedata r:id="rId484" o:title="base_23648_159529_32904"/>
                  <v:formulas/>
                  <v:path o:connecttype="segments"/>
                </v:shape>
              </w:pict>
            </w:r>
          </w:p>
          <w:p w:rsidR="005B6646" w:rsidRDefault="005B6646">
            <w:pPr>
              <w:pStyle w:val="ConsPlusNormal"/>
            </w:pPr>
          </w:p>
          <w:p w:rsidR="005B6646" w:rsidRDefault="005B6646">
            <w:pPr>
              <w:pStyle w:val="ConsPlusNormal"/>
            </w:pPr>
            <w:r>
              <w:t>где:</w:t>
            </w:r>
          </w:p>
          <w:p w:rsidR="005B6646" w:rsidRDefault="005B6646">
            <w:pPr>
              <w:pStyle w:val="ConsPlusNormal"/>
            </w:pPr>
          </w:p>
          <w:p w:rsidR="005B6646" w:rsidRDefault="009E0D5F">
            <w:pPr>
              <w:pStyle w:val="ConsPlusNormal"/>
            </w:pPr>
            <w:r w:rsidRPr="009E0D5F">
              <w:rPr>
                <w:position w:val="-12"/>
              </w:rPr>
              <w:pict>
                <v:shape id="_x0000_i1162" style="width:99pt;height:24pt" coordsize="" o:spt="100" adj="0,,0" path="" filled="f" stroked="f">
                  <v:stroke joinstyle="miter"/>
                  <v:imagedata r:id="rId485" o:title="base_23648_159529_32905"/>
                  <v:formulas/>
                  <v:path o:connecttype="segments"/>
                </v:shape>
              </w:pict>
            </w:r>
          </w:p>
          <w:p w:rsidR="005B6646" w:rsidRDefault="005B6646">
            <w:pPr>
              <w:pStyle w:val="ConsPlusNormal"/>
            </w:pPr>
          </w:p>
          <w:p w:rsidR="005B6646" w:rsidRDefault="005B6646">
            <w:pPr>
              <w:pStyle w:val="ConsPlusNormal"/>
            </w:pPr>
            <w:r>
              <w:t>i - показатель из набора ключевых показателей;</w:t>
            </w:r>
          </w:p>
          <w:p w:rsidR="005B6646" w:rsidRDefault="009E0D5F">
            <w:pPr>
              <w:pStyle w:val="ConsPlusNormal"/>
            </w:pPr>
            <w:r w:rsidRPr="009E0D5F">
              <w:rPr>
                <w:position w:val="-8"/>
              </w:rPr>
              <w:pict>
                <v:shape id="_x0000_i1163" style="width:19.5pt;height:19.5pt" coordsize="" o:spt="100" adj="0,,0" path="" filled="f" stroked="f">
                  <v:stroke joinstyle="miter"/>
                  <v:imagedata r:id="rId486" o:title="base_23648_159529_32906"/>
                  <v:formulas/>
                  <v:path o:connecttype="segments"/>
                </v:shape>
              </w:pict>
            </w:r>
            <w:r w:rsidR="005B6646">
              <w:t xml:space="preserve"> - фактическое значение показателя;</w:t>
            </w:r>
          </w:p>
          <w:p w:rsidR="005B6646" w:rsidRDefault="009E0D5F">
            <w:pPr>
              <w:pStyle w:val="ConsPlusNormal"/>
            </w:pPr>
            <w:r w:rsidRPr="009E0D5F">
              <w:rPr>
                <w:position w:val="-8"/>
              </w:rPr>
              <w:pict>
                <v:shape id="_x0000_i1164" style="width:18.75pt;height:19.5pt" coordsize="" o:spt="100" adj="0,,0" path="" filled="f" stroked="f">
                  <v:stroke joinstyle="miter"/>
                  <v:imagedata r:id="rId487" o:title="base_23648_159529_32907"/>
                  <v:formulas/>
                  <v:path o:connecttype="segments"/>
                </v:shape>
              </w:pict>
            </w:r>
            <w:r w:rsidR="005B6646">
              <w:t xml:space="preserve"> - прогнозное значение показателя;</w:t>
            </w:r>
          </w:p>
          <w:p w:rsidR="005B6646" w:rsidRDefault="005B6646">
            <w:pPr>
              <w:pStyle w:val="ConsPlusNormal"/>
            </w:pPr>
            <w:r>
              <w:t>n - число показателей в наборе ключевых показателей.</w:t>
            </w:r>
          </w:p>
          <w:p w:rsidR="005B6646" w:rsidRDefault="005B6646">
            <w:pPr>
              <w:pStyle w:val="ConsPlusNormal"/>
            </w:pPr>
            <w:r>
              <w:t>Показатели, участвующие в расчете:</w:t>
            </w:r>
          </w:p>
          <w:p w:rsidR="005B6646" w:rsidRDefault="005B6646">
            <w:pPr>
              <w:pStyle w:val="ConsPlusNormal"/>
            </w:pPr>
            <w:r>
              <w:t>индекс потребительских цен (в % к предыдущему году);</w:t>
            </w:r>
          </w:p>
          <w:p w:rsidR="005B6646" w:rsidRDefault="005B6646">
            <w:pPr>
              <w:pStyle w:val="ConsPlusNormal"/>
            </w:pPr>
            <w:r>
              <w:t>индекс физического объема ВРП (в % к предыдущему году);</w:t>
            </w:r>
          </w:p>
          <w:p w:rsidR="005B6646" w:rsidRDefault="005B6646">
            <w:pPr>
              <w:pStyle w:val="ConsPlusNormal"/>
            </w:pPr>
            <w:r>
              <w:t>индекс промышленного производства (в % к предыдущему году);</w:t>
            </w:r>
          </w:p>
          <w:p w:rsidR="005B6646" w:rsidRDefault="005B6646">
            <w:pPr>
              <w:pStyle w:val="ConsPlusNormal"/>
            </w:pPr>
            <w:r>
              <w:t>индекс производства продукции сельского хозяйства (в % к предыдущему году);</w:t>
            </w:r>
          </w:p>
          <w:p w:rsidR="005B6646" w:rsidRDefault="005B6646">
            <w:pPr>
              <w:pStyle w:val="ConsPlusNormal"/>
            </w:pPr>
            <w:r>
              <w:t>индекс физического объема инвестиций в основной капитал (в % к предыдущему году);</w:t>
            </w:r>
          </w:p>
          <w:p w:rsidR="005B6646" w:rsidRDefault="005B6646">
            <w:pPr>
              <w:pStyle w:val="ConsPlusNormal"/>
            </w:pPr>
            <w:r>
              <w:t>оборот розничной торговли (в % к предыдущему году);</w:t>
            </w:r>
          </w:p>
          <w:p w:rsidR="005B6646" w:rsidRDefault="005B6646">
            <w:pPr>
              <w:pStyle w:val="ConsPlusNormal"/>
            </w:pPr>
            <w:r>
              <w:t>объем платных услуг населению (в % к предыдущему году);</w:t>
            </w:r>
          </w:p>
          <w:p w:rsidR="005B6646" w:rsidRDefault="005B6646">
            <w:pPr>
              <w:pStyle w:val="ConsPlusNormal"/>
            </w:pPr>
            <w:r>
              <w:t>номинальная начисленная среднемесячная заработная плата работников организаций (рублей);</w:t>
            </w:r>
          </w:p>
          <w:p w:rsidR="005B6646" w:rsidRDefault="005B6646">
            <w:pPr>
              <w:pStyle w:val="ConsPlusNormal"/>
            </w:pPr>
            <w:r>
              <w:t>темп номинальной начисленной среднемесячной заработной платы работников организаций (в % к предыдущему году);</w:t>
            </w:r>
          </w:p>
          <w:p w:rsidR="005B6646" w:rsidRDefault="005B6646">
            <w:pPr>
              <w:pStyle w:val="ConsPlusNormal"/>
            </w:pPr>
            <w:r>
              <w:t>реальные располагаемые денежные доходы населения (в % к предыдущему году);</w:t>
            </w:r>
          </w:p>
          <w:p w:rsidR="005B6646" w:rsidRDefault="005B6646">
            <w:pPr>
              <w:pStyle w:val="ConsPlusNormal"/>
            </w:pPr>
            <w:r>
              <w:t>численность населения с денежными доходами ниже величины прожиточного минимума (% от общей численности населения);</w:t>
            </w:r>
          </w:p>
          <w:p w:rsidR="005B6646" w:rsidRDefault="005B6646">
            <w:pPr>
              <w:pStyle w:val="ConsPlusNormal"/>
            </w:pPr>
            <w:r>
              <w:t>уровень зарегистрированной безработицы (на конец года) (%);</w:t>
            </w:r>
          </w:p>
          <w:p w:rsidR="005B6646" w:rsidRDefault="005B6646">
            <w:pPr>
              <w:pStyle w:val="ConsPlusNormal"/>
            </w:pPr>
            <w:r>
              <w:t>производительность труда (%)</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Постановлений Правительства РК от 25.09.2018 </w:t>
            </w:r>
            <w:hyperlink r:id="rId488" w:history="1">
              <w:r>
                <w:rPr>
                  <w:color w:val="0000FF"/>
                </w:rPr>
                <w:t>N 413</w:t>
              </w:r>
            </w:hyperlink>
            <w:r>
              <w:t xml:space="preserve">, от 05.02.2019 </w:t>
            </w:r>
            <w:hyperlink r:id="rId489" w:history="1">
              <w:r>
                <w:rPr>
                  <w:color w:val="0000FF"/>
                </w:rPr>
                <w:t>N 51</w:t>
              </w:r>
            </w:hyperlink>
            <w:r>
              <w:t>)</w:t>
            </w:r>
          </w:p>
        </w:tc>
      </w:tr>
      <w:tr w:rsidR="005B6646">
        <w:tc>
          <w:tcPr>
            <w:tcW w:w="624" w:type="dxa"/>
          </w:tcPr>
          <w:p w:rsidR="005B6646" w:rsidRDefault="005B6646">
            <w:pPr>
              <w:pStyle w:val="ConsPlusNormal"/>
            </w:pPr>
            <w:r>
              <w:t>18.</w:t>
            </w:r>
          </w:p>
        </w:tc>
        <w:tc>
          <w:tcPr>
            <w:tcW w:w="1814" w:type="dxa"/>
          </w:tcPr>
          <w:p w:rsidR="005B6646" w:rsidRDefault="005B6646">
            <w:pPr>
              <w:pStyle w:val="ConsPlusNormal"/>
              <w:jc w:val="both"/>
            </w:pPr>
            <w:r>
              <w:t>Удельный вес подготовленных информационно-аналитических материалов от общего количества информационно-аналитических материалов, предусмотренных на текущий год (%)</w:t>
            </w:r>
          </w:p>
        </w:tc>
        <w:tc>
          <w:tcPr>
            <w:tcW w:w="2551" w:type="dxa"/>
          </w:tcPr>
          <w:p w:rsidR="005B6646" w:rsidRDefault="005B6646">
            <w:pPr>
              <w:pStyle w:val="ConsPlusNormal"/>
            </w:pPr>
            <w:r>
              <w:t>план работы отдела стратегического планирования Министерства экономики Республики Коми, годовой отчет по исполнению плана работы отдела стратегического планирования</w:t>
            </w:r>
          </w:p>
        </w:tc>
        <w:tc>
          <w:tcPr>
            <w:tcW w:w="2494" w:type="dxa"/>
          </w:tcPr>
          <w:p w:rsidR="005B6646" w:rsidRDefault="005B6646">
            <w:pPr>
              <w:pStyle w:val="ConsPlusNormal"/>
            </w:pPr>
            <w:r>
              <w:t>методика расчета:</w:t>
            </w:r>
          </w:p>
          <w:p w:rsidR="005B6646" w:rsidRDefault="005B6646">
            <w:pPr>
              <w:pStyle w:val="ConsPlusNormal"/>
            </w:pPr>
            <w:r>
              <w:t>количество подготовленных информационно-аналитических материалов за текущий год / количество информационно-аналитических материалов, предусмотренных на текущий год, x 100</w:t>
            </w:r>
          </w:p>
        </w:tc>
        <w:tc>
          <w:tcPr>
            <w:tcW w:w="1587" w:type="dxa"/>
          </w:tcPr>
          <w:p w:rsidR="005B6646" w:rsidRDefault="005B6646">
            <w:pPr>
              <w:pStyle w:val="ConsPlusNormal"/>
            </w:pPr>
            <w:r>
              <w:t>Министерство экономики Республики Коми</w:t>
            </w:r>
          </w:p>
        </w:tc>
      </w:tr>
      <w:tr w:rsidR="005B6646">
        <w:tc>
          <w:tcPr>
            <w:tcW w:w="9070" w:type="dxa"/>
            <w:gridSpan w:val="5"/>
          </w:tcPr>
          <w:p w:rsidR="005B6646" w:rsidRDefault="009E0D5F">
            <w:pPr>
              <w:pStyle w:val="ConsPlusNormal"/>
              <w:jc w:val="center"/>
              <w:outlineLvl w:val="3"/>
            </w:pPr>
            <w:hyperlink w:anchor="P274" w:history="1">
              <w:r w:rsidR="005B6646">
                <w:rPr>
                  <w:color w:val="0000FF"/>
                </w:rPr>
                <w:t>Подпрограмма 2</w:t>
              </w:r>
            </w:hyperlink>
            <w:r w:rsidR="005B6646">
              <w:t>. Инвестиционный климат в Республике Коми</w:t>
            </w:r>
          </w:p>
        </w:tc>
      </w:tr>
      <w:tr w:rsidR="005B6646">
        <w:tc>
          <w:tcPr>
            <w:tcW w:w="9070" w:type="dxa"/>
            <w:gridSpan w:val="5"/>
          </w:tcPr>
          <w:p w:rsidR="005B6646" w:rsidRDefault="005B6646">
            <w:pPr>
              <w:pStyle w:val="ConsPlusNormal"/>
              <w:jc w:val="center"/>
              <w:outlineLvl w:val="4"/>
            </w:pPr>
            <w:r>
              <w:t>Задача 1. Развитие системы государственного управления инвестиционными процессами в Республике Коми</w:t>
            </w:r>
          </w:p>
        </w:tc>
      </w:tr>
      <w:tr w:rsidR="005B6646">
        <w:tblPrEx>
          <w:tblBorders>
            <w:insideH w:val="nil"/>
          </w:tblBorders>
        </w:tblPrEx>
        <w:tc>
          <w:tcPr>
            <w:tcW w:w="624" w:type="dxa"/>
            <w:tcBorders>
              <w:bottom w:val="nil"/>
            </w:tcBorders>
          </w:tcPr>
          <w:p w:rsidR="005B6646" w:rsidRDefault="005B6646">
            <w:pPr>
              <w:pStyle w:val="ConsPlusNormal"/>
            </w:pPr>
            <w:r>
              <w:t>19.</w:t>
            </w:r>
          </w:p>
        </w:tc>
        <w:tc>
          <w:tcPr>
            <w:tcW w:w="1814" w:type="dxa"/>
            <w:tcBorders>
              <w:bottom w:val="nil"/>
            </w:tcBorders>
          </w:tcPr>
          <w:p w:rsidR="005B6646" w:rsidRDefault="005B6646">
            <w:pPr>
              <w:pStyle w:val="ConsPlusNormal"/>
              <w:jc w:val="both"/>
            </w:pPr>
            <w:r>
              <w:t>Объем инвестиций в основной капитал (за исключением бюджетных средств) в расчете на 1 жителя Республики Коми (тыс. рублей)</w:t>
            </w:r>
          </w:p>
        </w:tc>
        <w:tc>
          <w:tcPr>
            <w:tcW w:w="2551" w:type="dxa"/>
            <w:tcBorders>
              <w:bottom w:val="nil"/>
            </w:tcBorders>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инвестиций, промышленности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Постановлений Правительства РК от 15.06.2017 </w:t>
            </w:r>
            <w:hyperlink r:id="rId490" w:history="1">
              <w:r>
                <w:rPr>
                  <w:color w:val="0000FF"/>
                </w:rPr>
                <w:t>N 310</w:t>
              </w:r>
            </w:hyperlink>
            <w:r>
              <w:t xml:space="preserve">, от 12.01.2018 </w:t>
            </w:r>
            <w:hyperlink r:id="rId491" w:history="1">
              <w:r>
                <w:rPr>
                  <w:color w:val="0000FF"/>
                </w:rPr>
                <w:t>N 7</w:t>
              </w:r>
            </w:hyperlink>
            <w:r>
              <w:t>)</w:t>
            </w:r>
          </w:p>
        </w:tc>
      </w:tr>
      <w:tr w:rsidR="005B6646">
        <w:tblPrEx>
          <w:tblBorders>
            <w:insideH w:val="nil"/>
          </w:tblBorders>
        </w:tblPrEx>
        <w:tc>
          <w:tcPr>
            <w:tcW w:w="624" w:type="dxa"/>
            <w:tcBorders>
              <w:bottom w:val="nil"/>
            </w:tcBorders>
          </w:tcPr>
          <w:p w:rsidR="005B6646" w:rsidRDefault="005B6646">
            <w:pPr>
              <w:pStyle w:val="ConsPlusNormal"/>
            </w:pPr>
            <w:r>
              <w:t>20.</w:t>
            </w:r>
          </w:p>
        </w:tc>
        <w:tc>
          <w:tcPr>
            <w:tcW w:w="1814" w:type="dxa"/>
            <w:tcBorders>
              <w:bottom w:val="nil"/>
            </w:tcBorders>
          </w:tcPr>
          <w:p w:rsidR="005B6646" w:rsidRDefault="005B6646">
            <w:pPr>
              <w:pStyle w:val="ConsPlusNormal"/>
              <w:jc w:val="both"/>
            </w:pPr>
            <w:r>
              <w:t>Доля муниципальных образований, формирующих базу данных инвестиционных проектов и инвестиционных площадок на территории региона, в общем количестве муниципальных образований в Республике Коми (%, нарастающим итогом)</w:t>
            </w:r>
          </w:p>
        </w:tc>
        <w:tc>
          <w:tcPr>
            <w:tcW w:w="2551" w:type="dxa"/>
            <w:tcBorders>
              <w:bottom w:val="nil"/>
            </w:tcBorders>
          </w:tcPr>
          <w:p w:rsidR="005B6646" w:rsidRDefault="009E0D5F">
            <w:pPr>
              <w:pStyle w:val="ConsPlusNormal"/>
            </w:pPr>
            <w:hyperlink r:id="rId492" w:history="1">
              <w:r w:rsidR="005B6646">
                <w:rPr>
                  <w:color w:val="0000FF"/>
                </w:rPr>
                <w:t>Закон</w:t>
              </w:r>
            </w:hyperlink>
            <w:r w:rsidR="005B6646">
              <w:t xml:space="preserve"> Республики Коми "Об административно-территориальном устройстве Республики Коми", информация о предложениях по инвестиционным проектам и инвестиционным площадкам, представляемая муниципальными образованиями в Республике Коми в соответствии с запросами Министерства промышленности, природных ресурсов, энергетики и транспорта Республики Коми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муниципальных образований, представляющих сведения о реализуемых и планируемых к реализации инвестиционных проектов и инвестиционных площадок на территории Республики Коми / общее количество муниципальных образований в Республике Коми x 100</w:t>
            </w:r>
          </w:p>
        </w:tc>
        <w:tc>
          <w:tcPr>
            <w:tcW w:w="1587" w:type="dxa"/>
            <w:tcBorders>
              <w:bottom w:val="nil"/>
            </w:tcBorders>
          </w:tcPr>
          <w:p w:rsidR="005B6646" w:rsidRDefault="005B6646">
            <w:pPr>
              <w:pStyle w:val="ConsPlusNormal"/>
            </w:pPr>
            <w:r>
              <w:t>Министерство инвестиций, промышленности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Постановлений Правительства РК от 15.06.2017 </w:t>
            </w:r>
            <w:hyperlink r:id="rId493" w:history="1">
              <w:r>
                <w:rPr>
                  <w:color w:val="0000FF"/>
                </w:rPr>
                <w:t>N 310</w:t>
              </w:r>
            </w:hyperlink>
            <w:r>
              <w:t xml:space="preserve">, от 12.01.2018 </w:t>
            </w:r>
            <w:hyperlink r:id="rId494" w:history="1">
              <w:r>
                <w:rPr>
                  <w:color w:val="0000FF"/>
                </w:rPr>
                <w:t>N 7</w:t>
              </w:r>
            </w:hyperlink>
            <w:r>
              <w:t>)</w:t>
            </w:r>
          </w:p>
        </w:tc>
      </w:tr>
      <w:tr w:rsidR="005B6646">
        <w:tc>
          <w:tcPr>
            <w:tcW w:w="624" w:type="dxa"/>
          </w:tcPr>
          <w:p w:rsidR="005B6646" w:rsidRDefault="005B6646">
            <w:pPr>
              <w:pStyle w:val="ConsPlusNormal"/>
            </w:pPr>
            <w:r>
              <w:t>21.</w:t>
            </w:r>
          </w:p>
        </w:tc>
        <w:tc>
          <w:tcPr>
            <w:tcW w:w="1814" w:type="dxa"/>
          </w:tcPr>
          <w:p w:rsidR="005B6646" w:rsidRDefault="005B6646">
            <w:pPr>
              <w:pStyle w:val="ConsPlusNormal"/>
              <w:jc w:val="both"/>
            </w:pPr>
            <w:r>
              <w:t>Доля органов исполнительной власти Республики Коми, участвующих в формировании перечня проектов государственно-частного партнерства и их реализации, в общем количестве органов исполнительной власти Республики Коми (%)</w:t>
            </w:r>
          </w:p>
        </w:tc>
        <w:tc>
          <w:tcPr>
            <w:tcW w:w="2551" w:type="dxa"/>
          </w:tcPr>
          <w:p w:rsidR="005B6646" w:rsidRDefault="009E0D5F">
            <w:pPr>
              <w:pStyle w:val="ConsPlusNormal"/>
            </w:pPr>
            <w:hyperlink r:id="rId495" w:history="1">
              <w:r w:rsidR="005B6646">
                <w:rPr>
                  <w:color w:val="0000FF"/>
                </w:rPr>
                <w:t>Указ</w:t>
              </w:r>
            </w:hyperlink>
            <w:r w:rsidR="005B6646">
              <w:t xml:space="preserve"> Главы Республики Коми от 22 сентября 2014 г. N 96 "О структуре органов исполнительной власти Республики Коми", </w:t>
            </w:r>
            <w:hyperlink r:id="rId496" w:history="1">
              <w:r w:rsidR="005B6646">
                <w:rPr>
                  <w:color w:val="0000FF"/>
                </w:rPr>
                <w:t>Перечень</w:t>
              </w:r>
            </w:hyperlink>
            <w:r w:rsidR="005B6646">
              <w:t xml:space="preserve"> проектов государственно-частного партнерства в Республике Коми, формируемый в соответствии с постановлением Правительства Республики Коми от 25 июня 2012 года N 261 "О мерах по реализации Закона Республики Коми "О государственно-частном партнерстве в Республике Коми", </w:t>
            </w:r>
            <w:hyperlink r:id="rId497" w:history="1">
              <w:r w:rsidR="005B6646">
                <w:rPr>
                  <w:color w:val="0000FF"/>
                </w:rPr>
                <w:t>Перечень</w:t>
              </w:r>
            </w:hyperlink>
            <w:r w:rsidR="005B6646">
              <w:t xml:space="preserve"> инвестиционных проектов, осуществляемых на принципах государственно-частного партнерства за счет средств Инвестиционного фонда Республики Коми, утверждаемый в соответствии с постановлением Правительства Республики Коми от 30 октября 2013 года N 418 "Об утверждении порядка формирования и использования бюджетных ассигнований Инвестиционного фонда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22.</w:t>
            </w:r>
          </w:p>
        </w:tc>
        <w:tc>
          <w:tcPr>
            <w:tcW w:w="1814" w:type="dxa"/>
            <w:tcBorders>
              <w:bottom w:val="nil"/>
            </w:tcBorders>
          </w:tcPr>
          <w:p w:rsidR="005B6646" w:rsidRDefault="005B6646">
            <w:pPr>
              <w:pStyle w:val="ConsPlusNormal"/>
              <w:jc w:val="both"/>
            </w:pPr>
            <w:r>
              <w:t>Уровень развития государственно-частного партнерства в Республике Коми (%)</w:t>
            </w:r>
          </w:p>
        </w:tc>
        <w:tc>
          <w:tcPr>
            <w:tcW w:w="2551" w:type="dxa"/>
            <w:tcBorders>
              <w:bottom w:val="nil"/>
            </w:tcBorders>
          </w:tcPr>
          <w:p w:rsidR="005B6646" w:rsidRDefault="009E0D5F">
            <w:pPr>
              <w:pStyle w:val="ConsPlusNormal"/>
            </w:pPr>
            <w:hyperlink r:id="rId498" w:history="1">
              <w:r w:rsidR="005B6646">
                <w:rPr>
                  <w:color w:val="0000FF"/>
                </w:rPr>
                <w:t>распоряжение</w:t>
              </w:r>
            </w:hyperlink>
            <w:r w:rsidR="005B6646">
              <w:t xml:space="preserve"> Правительства Российской Федерации от 10 апреля 2014 г.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w:t>
            </w:r>
          </w:p>
        </w:tc>
        <w:tc>
          <w:tcPr>
            <w:tcW w:w="2494" w:type="dxa"/>
            <w:tcBorders>
              <w:bottom w:val="nil"/>
            </w:tcBorders>
          </w:tcPr>
          <w:p w:rsidR="005B6646" w:rsidRDefault="005B6646">
            <w:pPr>
              <w:pStyle w:val="ConsPlusNormal"/>
            </w:pPr>
            <w:r>
              <w:t xml:space="preserve">расчет показателя ведется ежегодно Министерством экономического развития Российской Федерации в соответствии с методикой, утвержденной </w:t>
            </w:r>
            <w:hyperlink r:id="rId499" w:history="1">
              <w:r>
                <w:rPr>
                  <w:color w:val="0000FF"/>
                </w:rPr>
                <w:t>распоряжением</w:t>
              </w:r>
            </w:hyperlink>
            <w:r>
              <w:t xml:space="preserve"> Правительства Российской Федерации от 10 апреля 2014 г. N 570-р и </w:t>
            </w:r>
            <w:hyperlink r:id="rId500" w:history="1">
              <w:r>
                <w:rPr>
                  <w:color w:val="0000FF"/>
                </w:rPr>
                <w:t>приказом</w:t>
              </w:r>
            </w:hyperlink>
            <w:r>
              <w:t xml:space="preserve"> Министерства экономического развития Российской Федерации от 15 мая 2014 г. N 266</w:t>
            </w:r>
          </w:p>
        </w:tc>
        <w:tc>
          <w:tcPr>
            <w:tcW w:w="1587" w:type="dxa"/>
            <w:tcBorders>
              <w:bottom w:val="nil"/>
            </w:tcBorders>
          </w:tcPr>
          <w:p w:rsidR="005B6646" w:rsidRDefault="005B6646">
            <w:pPr>
              <w:pStyle w:val="ConsPlusNormal"/>
            </w:pPr>
            <w:r>
              <w:t>Министерство инвестиций, промышленности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Постановлений Правительства РК от 29.03.2017 </w:t>
            </w:r>
            <w:hyperlink r:id="rId501" w:history="1">
              <w:r>
                <w:rPr>
                  <w:color w:val="0000FF"/>
                </w:rPr>
                <w:t>N 196</w:t>
              </w:r>
            </w:hyperlink>
            <w:r>
              <w:t xml:space="preserve">, от 15.06.2017 </w:t>
            </w:r>
            <w:hyperlink r:id="rId502" w:history="1">
              <w:r>
                <w:rPr>
                  <w:color w:val="0000FF"/>
                </w:rPr>
                <w:t>N 310</w:t>
              </w:r>
            </w:hyperlink>
            <w:r>
              <w:t xml:space="preserve">, от 12.01.2018 </w:t>
            </w:r>
            <w:hyperlink r:id="rId503" w:history="1">
              <w:r>
                <w:rPr>
                  <w:color w:val="0000FF"/>
                </w:rPr>
                <w:t>N 7</w:t>
              </w:r>
            </w:hyperlink>
            <w:r>
              <w:t>)</w:t>
            </w:r>
          </w:p>
        </w:tc>
      </w:tr>
      <w:tr w:rsidR="005B6646">
        <w:tblPrEx>
          <w:tblBorders>
            <w:insideH w:val="nil"/>
          </w:tblBorders>
        </w:tblPrEx>
        <w:tc>
          <w:tcPr>
            <w:tcW w:w="624" w:type="dxa"/>
            <w:tcBorders>
              <w:bottom w:val="nil"/>
            </w:tcBorders>
          </w:tcPr>
          <w:p w:rsidR="005B6646" w:rsidRDefault="005B6646">
            <w:pPr>
              <w:pStyle w:val="ConsPlusNormal"/>
            </w:pPr>
            <w:r>
              <w:t>22.1</w:t>
            </w:r>
          </w:p>
        </w:tc>
        <w:tc>
          <w:tcPr>
            <w:tcW w:w="1814" w:type="dxa"/>
            <w:tcBorders>
              <w:bottom w:val="nil"/>
            </w:tcBorders>
          </w:tcPr>
          <w:p w:rsidR="005B6646" w:rsidRDefault="005B6646">
            <w:pPr>
              <w:pStyle w:val="ConsPlusNormal"/>
              <w:jc w:val="both"/>
            </w:pPr>
            <w:r>
              <w:t>Количество проектов, планируемых и реализуемых на принципах государственно-частного партнерства, муниципально-частного партнерства, в том числе концессий</w:t>
            </w:r>
          </w:p>
        </w:tc>
        <w:tc>
          <w:tcPr>
            <w:tcW w:w="2551" w:type="dxa"/>
            <w:tcBorders>
              <w:bottom w:val="nil"/>
            </w:tcBorders>
          </w:tcPr>
          <w:p w:rsidR="005B6646" w:rsidRDefault="009E0D5F">
            <w:pPr>
              <w:pStyle w:val="ConsPlusNormal"/>
            </w:pPr>
            <w:hyperlink r:id="rId504" w:history="1">
              <w:r w:rsidR="005B6646">
                <w:rPr>
                  <w:color w:val="0000FF"/>
                </w:rPr>
                <w:t>Распоряжение</w:t>
              </w:r>
            </w:hyperlink>
            <w:r w:rsidR="005B6646">
              <w:t xml:space="preserve"> Правительства Республики Коми от 13.11.2013 N 437-р, результаты мониторинга реализации проектов муниципально-частного партнерства, в том числе концессий</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22.1 в ред. </w:t>
            </w:r>
            <w:hyperlink r:id="rId505" w:history="1">
              <w:r>
                <w:rPr>
                  <w:color w:val="0000FF"/>
                </w:rPr>
                <w:t>Постановления</w:t>
              </w:r>
            </w:hyperlink>
            <w:r>
              <w:t xml:space="preserve"> Правительства РК от 25.09.2018 N 413)</w:t>
            </w:r>
          </w:p>
        </w:tc>
      </w:tr>
      <w:tr w:rsidR="005B6646">
        <w:tblPrEx>
          <w:tblBorders>
            <w:insideH w:val="nil"/>
          </w:tblBorders>
        </w:tblPrEx>
        <w:tc>
          <w:tcPr>
            <w:tcW w:w="624" w:type="dxa"/>
            <w:tcBorders>
              <w:bottom w:val="nil"/>
            </w:tcBorders>
          </w:tcPr>
          <w:p w:rsidR="005B6646" w:rsidRDefault="005B6646">
            <w:pPr>
              <w:pStyle w:val="ConsPlusNormal"/>
            </w:pPr>
            <w:r>
              <w:t>23.</w:t>
            </w:r>
          </w:p>
        </w:tc>
        <w:tc>
          <w:tcPr>
            <w:tcW w:w="1814" w:type="dxa"/>
            <w:tcBorders>
              <w:bottom w:val="nil"/>
            </w:tcBorders>
          </w:tcPr>
          <w:p w:rsidR="005B6646" w:rsidRDefault="005B6646">
            <w:pPr>
              <w:pStyle w:val="ConsPlusNormal"/>
              <w:jc w:val="both"/>
            </w:pPr>
            <w:r>
              <w:t>Удельный вес объектов, включенных в адресную инвестиционную программу, с показателем инвестиционного рейтинга объектов инвестирования более 50% в общем количестве объектов, которым присвоен инвестиционный рейтинг объектов инвестирования (%)</w:t>
            </w:r>
          </w:p>
        </w:tc>
        <w:tc>
          <w:tcPr>
            <w:tcW w:w="2551" w:type="dxa"/>
            <w:tcBorders>
              <w:bottom w:val="nil"/>
            </w:tcBorders>
          </w:tcPr>
          <w:p w:rsidR="005B6646" w:rsidRDefault="005B6646">
            <w:pPr>
              <w:pStyle w:val="ConsPlusNormal"/>
            </w:pPr>
            <w:r>
              <w:t xml:space="preserve">проект адресной инвестиционной программы на очередной финансовый год и плановый период, направляемый в соответствии с </w:t>
            </w:r>
            <w:hyperlink r:id="rId506" w:history="1">
              <w:r>
                <w:rPr>
                  <w:color w:val="0000FF"/>
                </w:rPr>
                <w:t>постановлением</w:t>
              </w:r>
            </w:hyperlink>
            <w:r>
              <w:t xml:space="preserve"> Правительства Республики Коми от 31 декабря 2010 г. N 522 в Министерство финансов Республики Коми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объектов, включенных в адресную инвестиционную программу, с показателем инвестиционного рейтинга объектов инвестирования более 50% / общее количество объектов, включенных в адресную инвестиционную программу, которым присвоен показатель инвестиционного рейтинга объектов инвестирования, x 100</w:t>
            </w:r>
          </w:p>
        </w:tc>
        <w:tc>
          <w:tcPr>
            <w:tcW w:w="1587" w:type="dxa"/>
            <w:tcBorders>
              <w:bottom w:val="nil"/>
            </w:tcBorders>
          </w:tcPr>
          <w:p w:rsidR="005B6646" w:rsidRDefault="005B6646">
            <w:pPr>
              <w:pStyle w:val="ConsPlusNormal"/>
            </w:pPr>
            <w:r>
              <w:t>Министерство строительства и дорожного хозяйства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07" w:history="1">
              <w:r>
                <w:rPr>
                  <w:color w:val="0000FF"/>
                </w:rPr>
                <w:t>Постановления</w:t>
              </w:r>
            </w:hyperlink>
            <w:r>
              <w:t xml:space="preserve"> Правительства РК от 18.05.2018 N 236)</w:t>
            </w:r>
          </w:p>
        </w:tc>
      </w:tr>
      <w:tr w:rsidR="005B6646">
        <w:tc>
          <w:tcPr>
            <w:tcW w:w="9070" w:type="dxa"/>
            <w:gridSpan w:val="5"/>
          </w:tcPr>
          <w:p w:rsidR="005B6646" w:rsidRDefault="005B6646">
            <w:pPr>
              <w:pStyle w:val="ConsPlusNormal"/>
              <w:jc w:val="center"/>
              <w:outlineLvl w:val="4"/>
            </w:pPr>
            <w:r>
              <w:t>Задача 2.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 капитала</w:t>
            </w:r>
          </w:p>
        </w:tc>
      </w:tr>
      <w:tr w:rsidR="005B6646">
        <w:tblPrEx>
          <w:tblBorders>
            <w:insideH w:val="nil"/>
          </w:tblBorders>
        </w:tblPrEx>
        <w:tc>
          <w:tcPr>
            <w:tcW w:w="624" w:type="dxa"/>
            <w:tcBorders>
              <w:bottom w:val="nil"/>
            </w:tcBorders>
          </w:tcPr>
          <w:p w:rsidR="005B6646" w:rsidRDefault="005B6646">
            <w:pPr>
              <w:pStyle w:val="ConsPlusNormal"/>
            </w:pPr>
            <w:r>
              <w:t>24.</w:t>
            </w:r>
          </w:p>
        </w:tc>
        <w:tc>
          <w:tcPr>
            <w:tcW w:w="1814" w:type="dxa"/>
            <w:tcBorders>
              <w:bottom w:val="nil"/>
            </w:tcBorders>
          </w:tcPr>
          <w:p w:rsidR="005B6646" w:rsidRDefault="005B6646">
            <w:pPr>
              <w:pStyle w:val="ConsPlusNormal"/>
              <w:jc w:val="both"/>
            </w:pPr>
            <w:r>
              <w:t>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 (%)</w:t>
            </w:r>
          </w:p>
        </w:tc>
        <w:tc>
          <w:tcPr>
            <w:tcW w:w="2551" w:type="dxa"/>
            <w:tcBorders>
              <w:bottom w:val="nil"/>
            </w:tcBorders>
          </w:tcPr>
          <w:p w:rsidR="005B6646" w:rsidRDefault="005B6646">
            <w:pPr>
              <w:pStyle w:val="ConsPlusNormal"/>
            </w:pPr>
            <w:r>
              <w:t>план работы отдела инвестиционной политики, утвержденный заместителем Председателя Правительства Республики Коми - министром промышленности, природных ресурсов, энергетики и транспорта Республики Коми, годовой отчет по исполнению плана работы отдела инвестиционной политики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презентационных материалов, выпущенных в текущем году / количество презентационных материалов, запланированных к выпуску в текущем году в соответствии с планом работы отдела инвестиционной политики, утвержденным заместителем Председателя Правительства Республики Коми - министром промышленности, природных ресурсов, энергетики и транспорта Республики Коми, x 100</w:t>
            </w:r>
          </w:p>
        </w:tc>
        <w:tc>
          <w:tcPr>
            <w:tcW w:w="1587" w:type="dxa"/>
            <w:tcBorders>
              <w:bottom w:val="nil"/>
            </w:tcBorders>
          </w:tcPr>
          <w:p w:rsidR="005B6646" w:rsidRDefault="005B6646">
            <w:pPr>
              <w:pStyle w:val="ConsPlusNormal"/>
            </w:pPr>
            <w:r>
              <w:t>Министерство инвестиций, промышленности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Постановлений Правительства РК от 15.06.2017 </w:t>
            </w:r>
            <w:hyperlink r:id="rId508" w:history="1">
              <w:r>
                <w:rPr>
                  <w:color w:val="0000FF"/>
                </w:rPr>
                <w:t>N 310</w:t>
              </w:r>
            </w:hyperlink>
            <w:r>
              <w:t xml:space="preserve">, от 12.01.2018 </w:t>
            </w:r>
            <w:hyperlink r:id="rId509" w:history="1">
              <w:r>
                <w:rPr>
                  <w:color w:val="0000FF"/>
                </w:rPr>
                <w:t>N 7</w:t>
              </w:r>
            </w:hyperlink>
            <w:r>
              <w:t>)</w:t>
            </w:r>
          </w:p>
        </w:tc>
      </w:tr>
      <w:tr w:rsidR="005B6646">
        <w:tc>
          <w:tcPr>
            <w:tcW w:w="624" w:type="dxa"/>
          </w:tcPr>
          <w:p w:rsidR="005B6646" w:rsidRDefault="005B6646">
            <w:pPr>
              <w:pStyle w:val="ConsPlusNormal"/>
            </w:pPr>
            <w:r>
              <w:t>25.</w:t>
            </w:r>
          </w:p>
        </w:tc>
        <w:tc>
          <w:tcPr>
            <w:tcW w:w="1814" w:type="dxa"/>
          </w:tcPr>
          <w:p w:rsidR="005B6646" w:rsidRDefault="005B6646">
            <w:pPr>
              <w:pStyle w:val="ConsPlusNormal"/>
              <w:jc w:val="both"/>
            </w:pPr>
            <w:r>
              <w:t>Уровень обеспеченности актуальной информацией потенциальных инвесторов (деловых кругов) по всем направлениям, предусмотренным структурой официального инвестиционного портала Республики Коми (%)</w:t>
            </w:r>
          </w:p>
        </w:tc>
        <w:tc>
          <w:tcPr>
            <w:tcW w:w="2551" w:type="dxa"/>
          </w:tcPr>
          <w:p w:rsidR="005B6646" w:rsidRDefault="005B6646">
            <w:pPr>
              <w:pStyle w:val="ConsPlusNormal"/>
            </w:pPr>
            <w:r>
              <w:t>план работы экспертно-аналитического отдела, утвержденный руководителем Агентства инвестиционного развития Республики Коми;</w:t>
            </w:r>
          </w:p>
          <w:p w:rsidR="005B6646" w:rsidRDefault="005B6646">
            <w:pPr>
              <w:pStyle w:val="ConsPlusNormal"/>
            </w:pPr>
            <w:r>
              <w:t>годовой отчет по исполнению плана работы экспертно-аналитического отдела;</w:t>
            </w:r>
          </w:p>
          <w:p w:rsidR="005B6646" w:rsidRDefault="005B6646">
            <w:pPr>
              <w:pStyle w:val="ConsPlusNormal"/>
            </w:pPr>
            <w:r>
              <w:t>Дорожная карта мониторинга результатов внедрения в Республике Коми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5B6646" w:rsidRDefault="005B6646">
            <w:pPr>
              <w:pStyle w:val="ConsPlusNormal"/>
            </w:pPr>
            <w:r>
              <w:t>отчет по исполнению Дорожной карты мониторинга результатов внедрения в Республике Коми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2494" w:type="dxa"/>
          </w:tcPr>
          <w:p w:rsidR="005B6646" w:rsidRDefault="005B6646">
            <w:pPr>
              <w:pStyle w:val="ConsPlusNormal"/>
            </w:pPr>
            <w:r>
              <w:t>расчет показателя ведется ежегодно в соответствии с Дорожной картой мониторинга результатов внедрения в Республике Коми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587" w:type="dxa"/>
          </w:tcPr>
          <w:p w:rsidR="005B6646" w:rsidRDefault="005B6646">
            <w:pPr>
              <w:pStyle w:val="ConsPlusNormal"/>
            </w:pPr>
            <w:r>
              <w:t>Агентство инвестиционного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26.</w:t>
            </w:r>
          </w:p>
        </w:tc>
        <w:tc>
          <w:tcPr>
            <w:tcW w:w="1814" w:type="dxa"/>
            <w:tcBorders>
              <w:bottom w:val="nil"/>
            </w:tcBorders>
          </w:tcPr>
          <w:p w:rsidR="005B6646" w:rsidRDefault="005B6646">
            <w:pPr>
              <w:pStyle w:val="ConsPlusNormal"/>
              <w:jc w:val="both"/>
            </w:pPr>
            <w:r>
              <w:t>Оценка Республики Коми по качеству информационной поддержки инвесторов в системе Национального рейтинга состояния инвестиционного климата (средний балл)</w:t>
            </w:r>
          </w:p>
        </w:tc>
        <w:tc>
          <w:tcPr>
            <w:tcW w:w="2551" w:type="dxa"/>
            <w:tcBorders>
              <w:bottom w:val="nil"/>
            </w:tcBorders>
          </w:tcPr>
          <w:p w:rsidR="005B6646" w:rsidRDefault="005B6646">
            <w:pPr>
              <w:pStyle w:val="ConsPlusNormal"/>
            </w:pPr>
            <w:r>
              <w:t>план мероприятий (Дорожная карта) внедрения в Республике Коми лучших практик Национального рейтинга состояния инвестиционного климата в субъектах Российской Федерации;</w:t>
            </w:r>
          </w:p>
          <w:p w:rsidR="005B6646" w:rsidRDefault="005B6646">
            <w:pPr>
              <w:pStyle w:val="ConsPlusNormal"/>
            </w:pPr>
            <w:r>
              <w:t>отчет о внедрении в Республике Коми лучших практик Национального рейтинга состояния инвестиционного климата в субъектах Российской Федерации</w:t>
            </w:r>
          </w:p>
        </w:tc>
        <w:tc>
          <w:tcPr>
            <w:tcW w:w="2494" w:type="dxa"/>
            <w:tcBorders>
              <w:bottom w:val="nil"/>
            </w:tcBorders>
          </w:tcPr>
          <w:p w:rsidR="005B6646" w:rsidRDefault="005B6646">
            <w:pPr>
              <w:pStyle w:val="ConsPlusNormal"/>
            </w:pPr>
            <w:r>
              <w:t>расчет показателя ведется ежегодно в соответствии с Дорожной картой внедрения в Республике Коми лучших практик Национального рейтинга состояния инвестиционного климата в субъектах Российской Федерации</w:t>
            </w:r>
          </w:p>
        </w:tc>
        <w:tc>
          <w:tcPr>
            <w:tcW w:w="1587" w:type="dxa"/>
            <w:tcBorders>
              <w:bottom w:val="nil"/>
            </w:tcBorders>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10" w:history="1">
              <w:r>
                <w:rPr>
                  <w:color w:val="0000FF"/>
                </w:rPr>
                <w:t>Постановления</w:t>
              </w:r>
            </w:hyperlink>
            <w:r>
              <w:t xml:space="preserve"> Правительства РК от 15.12.2017 N 650)</w:t>
            </w:r>
          </w:p>
        </w:tc>
      </w:tr>
      <w:tr w:rsidR="005B6646">
        <w:tc>
          <w:tcPr>
            <w:tcW w:w="9070" w:type="dxa"/>
            <w:gridSpan w:val="5"/>
          </w:tcPr>
          <w:p w:rsidR="005B6646" w:rsidRDefault="009E0D5F">
            <w:pPr>
              <w:pStyle w:val="ConsPlusNormal"/>
              <w:jc w:val="center"/>
              <w:outlineLvl w:val="3"/>
            </w:pPr>
            <w:hyperlink w:anchor="P348" w:history="1">
              <w:r w:rsidR="005B6646">
                <w:rPr>
                  <w:color w:val="0000FF"/>
                </w:rPr>
                <w:t>Подпрограмма 3</w:t>
              </w:r>
            </w:hyperlink>
            <w:r w:rsidR="005B6646">
              <w:t>. Конкуренция в Республике Коми</w:t>
            </w:r>
          </w:p>
        </w:tc>
      </w:tr>
      <w:tr w:rsidR="005B6646">
        <w:tc>
          <w:tcPr>
            <w:tcW w:w="9070" w:type="dxa"/>
            <w:gridSpan w:val="5"/>
          </w:tcPr>
          <w:p w:rsidR="005B6646" w:rsidRDefault="005B6646">
            <w:pPr>
              <w:pStyle w:val="ConsPlusNormal"/>
              <w:jc w:val="center"/>
              <w:outlineLvl w:val="4"/>
            </w:pPr>
            <w:r>
              <w:t>Задача 1. Создание условий для развития конкуренции в рамках внедрения Стандарта развития конкуренции на территории Республики Коми</w:t>
            </w:r>
          </w:p>
        </w:tc>
      </w:tr>
      <w:tr w:rsidR="005B6646">
        <w:tc>
          <w:tcPr>
            <w:tcW w:w="624" w:type="dxa"/>
          </w:tcPr>
          <w:p w:rsidR="005B6646" w:rsidRDefault="005B6646">
            <w:pPr>
              <w:pStyle w:val="ConsPlusNormal"/>
            </w:pPr>
            <w:r>
              <w:t>27.</w:t>
            </w:r>
          </w:p>
        </w:tc>
        <w:tc>
          <w:tcPr>
            <w:tcW w:w="1814" w:type="dxa"/>
          </w:tcPr>
          <w:p w:rsidR="005B6646" w:rsidRDefault="005B6646">
            <w:pPr>
              <w:pStyle w:val="ConsPlusNormal"/>
              <w:jc w:val="both"/>
            </w:pPr>
            <w:r>
              <w:t>Соотношение количества вновь созданных организаций и количества официально ликвидированных организаций (раз)</w:t>
            </w:r>
          </w:p>
        </w:tc>
        <w:tc>
          <w:tcPr>
            <w:tcW w:w="2551" w:type="dxa"/>
          </w:tcPr>
          <w:p w:rsidR="005B6646" w:rsidRDefault="005B6646">
            <w:pPr>
              <w:pStyle w:val="ConsPlusNormal"/>
            </w:pPr>
            <w:r>
              <w:t>план работы отдела потребительского рынка и услуг, утвержденный министром экономического развития Республики Коми, годовой отчет по исполнению плана работы отдела потребительского рынка и услуг</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28.</w:t>
            </w:r>
          </w:p>
        </w:tc>
        <w:tc>
          <w:tcPr>
            <w:tcW w:w="1814" w:type="dxa"/>
            <w:tcBorders>
              <w:bottom w:val="nil"/>
            </w:tcBorders>
          </w:tcPr>
          <w:p w:rsidR="005B6646" w:rsidRDefault="005B6646">
            <w:pPr>
              <w:pStyle w:val="ConsPlusNormal"/>
              <w:jc w:val="both"/>
            </w:pPr>
            <w:r>
              <w:t>Удовлетворенность потребителей возможностью выбора товаров и услуг на рынках республики (%)</w:t>
            </w:r>
          </w:p>
        </w:tc>
        <w:tc>
          <w:tcPr>
            <w:tcW w:w="2551" w:type="dxa"/>
            <w:tcBorders>
              <w:bottom w:val="nil"/>
            </w:tcBorders>
          </w:tcPr>
          <w:p w:rsidR="005B6646" w:rsidRDefault="005B6646">
            <w:pPr>
              <w:pStyle w:val="ConsPlusNormal"/>
            </w:pPr>
            <w:r>
              <w:t xml:space="preserve">итоги мониторинга состояния и развития конкурентной среды на рынках товаров и услуг региона (данные социологических опросов субъектов предпринимательской деятельности об оценке состояния конкурентной среды и его изменении во времени), проводимого на ежегодной основе в соответствии с </w:t>
            </w:r>
            <w:hyperlink r:id="rId511" w:history="1">
              <w:r>
                <w:rPr>
                  <w:color w:val="0000FF"/>
                </w:rPr>
                <w:t>Разделом VI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5 сентября 2015 г. N 1738-р</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C = A / B x 100, где:</w:t>
            </w:r>
          </w:p>
          <w:p w:rsidR="005B6646" w:rsidRDefault="005B6646">
            <w:pPr>
              <w:pStyle w:val="ConsPlusNormal"/>
            </w:pPr>
          </w:p>
          <w:p w:rsidR="005B6646" w:rsidRDefault="005B6646">
            <w:pPr>
              <w:pStyle w:val="ConsPlusNormal"/>
            </w:pPr>
            <w:r>
              <w:t>A - число потребителей, удовлетворенных возможностью выбора товаров и услуг на рынках;</w:t>
            </w:r>
          </w:p>
          <w:p w:rsidR="005B6646" w:rsidRDefault="005B6646">
            <w:pPr>
              <w:pStyle w:val="ConsPlusNormal"/>
            </w:pPr>
            <w:r>
              <w:t>B - общее число опрошенных потребителей</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12" w:history="1">
              <w:r>
                <w:rPr>
                  <w:color w:val="0000FF"/>
                </w:rPr>
                <w:t>Постановления</w:t>
              </w:r>
            </w:hyperlink>
            <w:r>
              <w:t xml:space="preserve"> Правительства РК от 15.12.2017 N 650)</w:t>
            </w:r>
          </w:p>
        </w:tc>
      </w:tr>
      <w:tr w:rsidR="005B6646">
        <w:tc>
          <w:tcPr>
            <w:tcW w:w="624" w:type="dxa"/>
          </w:tcPr>
          <w:p w:rsidR="005B6646" w:rsidRDefault="005B6646">
            <w:pPr>
              <w:pStyle w:val="ConsPlusNormal"/>
            </w:pPr>
            <w:r>
              <w:t>29.</w:t>
            </w:r>
          </w:p>
        </w:tc>
        <w:tc>
          <w:tcPr>
            <w:tcW w:w="1814" w:type="dxa"/>
          </w:tcPr>
          <w:p w:rsidR="005B6646" w:rsidRDefault="005B6646">
            <w:pPr>
              <w:pStyle w:val="ConsPlusNormal"/>
              <w:jc w:val="both"/>
            </w:pPr>
            <w:r>
              <w:t>Доля количества наименований продукции, товаров и услуг, участвовавших в федеральном этапе Всероссийского конкурса Программы "100 лучших товаров России", от общего количества наименований продукции, товаров и услуг, принимавших участие в республиканском конкурсе в области качества (региональный этап Всероссийского конкурса "100 лучших товаров России") (%)</w:t>
            </w:r>
          </w:p>
        </w:tc>
        <w:tc>
          <w:tcPr>
            <w:tcW w:w="2551" w:type="dxa"/>
          </w:tcPr>
          <w:p w:rsidR="005B6646" w:rsidRDefault="005B6646">
            <w:pPr>
              <w:pStyle w:val="ConsPlusNormal"/>
            </w:pPr>
            <w:r>
              <w:t>официально опубликованные итоги конкурсов в области качества - республиканского конкурса в области качества (региональный этап Всероссийского конкурса Программы "100 лучших товаров России") и федерального этапа Всероссийского конкурса Программы "100 лучших товаров России". Информация об итогах конкурсов публикуется на официальных сайтах Министерства экономики Республики Коми и Федерального бюджетного учреждения "Государственный региональный центр стандартизации, метрологии и испытаний в Республике Коми", а также в ежегодном каталоге "Лучшие товары и услуги предприятий Республики Коми"</w:t>
            </w:r>
          </w:p>
        </w:tc>
        <w:tc>
          <w:tcPr>
            <w:tcW w:w="2494" w:type="dxa"/>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C = A / B x 100, где:</w:t>
            </w:r>
          </w:p>
          <w:p w:rsidR="005B6646" w:rsidRDefault="005B6646">
            <w:pPr>
              <w:pStyle w:val="ConsPlusNormal"/>
            </w:pPr>
          </w:p>
          <w:p w:rsidR="005B6646" w:rsidRDefault="005B6646">
            <w:pPr>
              <w:pStyle w:val="ConsPlusNormal"/>
            </w:pPr>
            <w:r>
              <w:t>A - количество наименований продукции, товаров и услуг, участвовавших в федеральном этапе Всероссийского конкурса Программы "100 лучших товаров России";</w:t>
            </w:r>
          </w:p>
          <w:p w:rsidR="005B6646" w:rsidRDefault="005B6646">
            <w:pPr>
              <w:pStyle w:val="ConsPlusNormal"/>
            </w:pPr>
            <w:r>
              <w:t>B - общее количество наименований продукции, товаров и услуг, принимавших участие в республиканском конкурсе в области качества (региональный этап Всероссийского конкурса "100 лучших товаров России")</w:t>
            </w: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30.</w:t>
            </w:r>
          </w:p>
        </w:tc>
        <w:tc>
          <w:tcPr>
            <w:tcW w:w="1814" w:type="dxa"/>
            <w:tcBorders>
              <w:bottom w:val="nil"/>
            </w:tcBorders>
          </w:tcPr>
          <w:p w:rsidR="005B6646" w:rsidRDefault="005B6646">
            <w:pPr>
              <w:pStyle w:val="ConsPlusNormal"/>
              <w:jc w:val="both"/>
            </w:pPr>
            <w:r>
              <w:t>Доля тарифных решений, принятых с соблюдением принципа баланса интересов производителей и потребителей товаров и услуг, в общем количестве тарифных решений (%)</w:t>
            </w:r>
          </w:p>
        </w:tc>
        <w:tc>
          <w:tcPr>
            <w:tcW w:w="2551" w:type="dxa"/>
            <w:tcBorders>
              <w:bottom w:val="nil"/>
            </w:tcBorders>
          </w:tcPr>
          <w:p w:rsidR="005B6646" w:rsidRDefault="005B6646">
            <w:pPr>
              <w:pStyle w:val="ConsPlusNormal"/>
            </w:pPr>
            <w:r>
              <w:t>журнал регистрации приказов Министерства строительства, тарифов, жилищно-коммунального и дорожного хозяйства Республики Коми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тарифных решений, принятых с соблюдением принципа баланса интересов производителей и потребителей товаров и услуг / общее количество тарифных решений x 100</w:t>
            </w:r>
          </w:p>
        </w:tc>
        <w:tc>
          <w:tcPr>
            <w:tcW w:w="1587" w:type="dxa"/>
            <w:tcBorders>
              <w:bottom w:val="nil"/>
            </w:tcBorders>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13" w:history="1">
              <w:r>
                <w:rPr>
                  <w:color w:val="0000FF"/>
                </w:rPr>
                <w:t>Постановления</w:t>
              </w:r>
            </w:hyperlink>
            <w:r>
              <w:t xml:space="preserve"> Правительства РК от 21.02.2017 N 131)</w:t>
            </w:r>
          </w:p>
        </w:tc>
      </w:tr>
      <w:tr w:rsidR="005B6646">
        <w:tblPrEx>
          <w:tblBorders>
            <w:insideH w:val="nil"/>
          </w:tblBorders>
        </w:tblPrEx>
        <w:tc>
          <w:tcPr>
            <w:tcW w:w="624" w:type="dxa"/>
            <w:tcBorders>
              <w:bottom w:val="nil"/>
            </w:tcBorders>
          </w:tcPr>
          <w:p w:rsidR="005B6646" w:rsidRDefault="005B6646">
            <w:pPr>
              <w:pStyle w:val="ConsPlusNormal"/>
            </w:pPr>
            <w:r>
              <w:t>31.</w:t>
            </w:r>
          </w:p>
        </w:tc>
        <w:tc>
          <w:tcPr>
            <w:tcW w:w="1814" w:type="dxa"/>
            <w:tcBorders>
              <w:bottom w:val="nil"/>
            </w:tcBorders>
          </w:tcPr>
          <w:p w:rsidR="005B6646" w:rsidRDefault="005B6646">
            <w:pPr>
              <w:pStyle w:val="ConsPlusNormal"/>
              <w:jc w:val="both"/>
            </w:pPr>
            <w:r>
              <w:t>Доля выявленных правонарушений в сфере регулирования ценообразования, по которым вынесены акты реагирования, от общего количества выявленных правонарушений в сфере регулируемого ценообразования (%)</w:t>
            </w:r>
          </w:p>
        </w:tc>
        <w:tc>
          <w:tcPr>
            <w:tcW w:w="2551" w:type="dxa"/>
            <w:tcBorders>
              <w:bottom w:val="nil"/>
            </w:tcBorders>
          </w:tcPr>
          <w:p w:rsidR="005B6646" w:rsidRDefault="005B6646">
            <w:pPr>
              <w:pStyle w:val="ConsPlusNormal"/>
            </w:pPr>
            <w:r>
              <w:t>информация Министерства строительства, тарифов, жилищно-коммунального и дорожного хозяйства Республики Коми, размещенная в ФГИС "Единый реестр проверок"</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выявленных правонарушений в сфере регулирования ценообразования, по которым вынесены акты реагирования / общее количество выявленных правонарушений в сфере регулируемого ценообразования x 100</w:t>
            </w:r>
          </w:p>
        </w:tc>
        <w:tc>
          <w:tcPr>
            <w:tcW w:w="1587" w:type="dxa"/>
            <w:tcBorders>
              <w:bottom w:val="nil"/>
            </w:tcBorders>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14" w:history="1">
              <w:r>
                <w:rPr>
                  <w:color w:val="0000FF"/>
                </w:rPr>
                <w:t>Постановления</w:t>
              </w:r>
            </w:hyperlink>
            <w:r>
              <w:t xml:space="preserve"> Правительства РК от 21.02.2017 N 131)</w:t>
            </w:r>
          </w:p>
        </w:tc>
      </w:tr>
      <w:tr w:rsidR="005B6646">
        <w:tc>
          <w:tcPr>
            <w:tcW w:w="624" w:type="dxa"/>
          </w:tcPr>
          <w:p w:rsidR="005B6646" w:rsidRDefault="005B6646">
            <w:pPr>
              <w:pStyle w:val="ConsPlusNormal"/>
            </w:pPr>
            <w:r>
              <w:t>32.</w:t>
            </w:r>
          </w:p>
        </w:tc>
        <w:tc>
          <w:tcPr>
            <w:tcW w:w="1814" w:type="dxa"/>
          </w:tcPr>
          <w:p w:rsidR="005B6646" w:rsidRDefault="005B6646">
            <w:pPr>
              <w:pStyle w:val="ConsPlusNormal"/>
              <w:jc w:val="both"/>
            </w:pPr>
            <w:r>
              <w:t>Динамика сокращения срока рассмотрения документов, представляемых хозяйствующими субъектами для получения лицензии на заготовку, хранение, переработку и реализацию лома черных металлов, цветных металлов (дни)</w:t>
            </w:r>
          </w:p>
        </w:tc>
        <w:tc>
          <w:tcPr>
            <w:tcW w:w="2551" w:type="dxa"/>
          </w:tcPr>
          <w:p w:rsidR="005B6646" w:rsidRDefault="005B6646">
            <w:pPr>
              <w:pStyle w:val="ConsPlusNormal"/>
            </w:pPr>
            <w:r>
              <w:t xml:space="preserve">данные годовой отчетности Министерства промышленности, природных ресурсов, энергетики и транспорта Республики Коми, Федеральный </w:t>
            </w:r>
            <w:hyperlink r:id="rId515" w:history="1">
              <w:r>
                <w:rPr>
                  <w:color w:val="0000FF"/>
                </w:rPr>
                <w:t>закон</w:t>
              </w:r>
            </w:hyperlink>
            <w:r>
              <w:t xml:space="preserve"> от 4 мая 2011 г. N 99-ФЗ "О лицензировании отдельных видов деятельности"</w:t>
            </w:r>
          </w:p>
        </w:tc>
        <w:tc>
          <w:tcPr>
            <w:tcW w:w="2494" w:type="dxa"/>
          </w:tcPr>
          <w:p w:rsidR="005B6646" w:rsidRDefault="005B6646">
            <w:pPr>
              <w:pStyle w:val="ConsPlusNormal"/>
            </w:pPr>
            <w:r>
              <w:t>методика расчета:</w:t>
            </w:r>
          </w:p>
          <w:p w:rsidR="005B6646" w:rsidRDefault="005B6646">
            <w:pPr>
              <w:pStyle w:val="ConsPlusNormal"/>
            </w:pPr>
            <w:r>
              <w:t>показатель рассчитывается путем сопоставления даты поступления документов, представляемых хозяйствующими субъектами для получения лицензии (разрешения) на определенный вид деятельности, с датой принятия решения о выдаче лицензии (разрешения)</w:t>
            </w:r>
          </w:p>
        </w:tc>
        <w:tc>
          <w:tcPr>
            <w:tcW w:w="1587" w:type="dxa"/>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c>
          <w:tcPr>
            <w:tcW w:w="624" w:type="dxa"/>
          </w:tcPr>
          <w:p w:rsidR="005B6646" w:rsidRDefault="005B6646">
            <w:pPr>
              <w:pStyle w:val="ConsPlusNormal"/>
            </w:pPr>
            <w:r>
              <w:t>33.</w:t>
            </w:r>
          </w:p>
        </w:tc>
        <w:tc>
          <w:tcPr>
            <w:tcW w:w="1814" w:type="dxa"/>
          </w:tcPr>
          <w:p w:rsidR="005B6646" w:rsidRDefault="005B6646">
            <w:pPr>
              <w:pStyle w:val="ConsPlusNormal"/>
              <w:jc w:val="both"/>
            </w:pPr>
            <w:r>
              <w:t>Динамика сокращения срока рассмотрения документов, представляемых хозяйствующими субъектами для получения лицензии на розничную продажу алкогольной продукции, разрешение на перевозку пассажиров и багажа легковым такси (дни)</w:t>
            </w:r>
          </w:p>
        </w:tc>
        <w:tc>
          <w:tcPr>
            <w:tcW w:w="2551" w:type="dxa"/>
          </w:tcPr>
          <w:p w:rsidR="005B6646" w:rsidRDefault="005B6646">
            <w:pPr>
              <w:pStyle w:val="ConsPlusNormal"/>
            </w:pPr>
            <w:r>
              <w:t xml:space="preserve">данные годовой отчетности Министерства экономики Республики Коми, Министерства промышленности, природных ресурсов, энергетики и транспорта Республики Коми, Федеральный </w:t>
            </w:r>
            <w:hyperlink r:id="rId516" w:history="1">
              <w:r>
                <w:rPr>
                  <w:color w:val="0000FF"/>
                </w:rPr>
                <w:t>закон</w:t>
              </w:r>
            </w:hyperlink>
            <w: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Федеральный </w:t>
            </w:r>
            <w:hyperlink r:id="rId517" w:history="1">
              <w:r>
                <w:rPr>
                  <w:color w:val="0000FF"/>
                </w:rPr>
                <w:t>закон</w:t>
              </w:r>
            </w:hyperlink>
            <w:r>
              <w:t xml:space="preserve"> от 21 апреля 2011 г. N 69-ФЗ "О внесении изменений в отдельные законодательные акты Российской Федерации"</w:t>
            </w:r>
          </w:p>
        </w:tc>
        <w:tc>
          <w:tcPr>
            <w:tcW w:w="2494" w:type="dxa"/>
          </w:tcPr>
          <w:p w:rsidR="005B6646" w:rsidRDefault="005B6646">
            <w:pPr>
              <w:pStyle w:val="ConsPlusNormal"/>
            </w:pPr>
            <w:r>
              <w:t>методика расчета:</w:t>
            </w:r>
          </w:p>
          <w:p w:rsidR="005B6646" w:rsidRDefault="005B6646">
            <w:pPr>
              <w:pStyle w:val="ConsPlusNormal"/>
            </w:pPr>
            <w:r>
              <w:t>показатель рассчитывается путем сопоставления даты поступления документов, представляемых хозяйствующими субъектами для получения лицензии (разрешения) на определенный вид деятельности, с датой принятия решения о выдаче лицензии (разрешения)</w:t>
            </w:r>
          </w:p>
        </w:tc>
        <w:tc>
          <w:tcPr>
            <w:tcW w:w="1587" w:type="dxa"/>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c>
          <w:tcPr>
            <w:tcW w:w="624" w:type="dxa"/>
          </w:tcPr>
          <w:p w:rsidR="005B6646" w:rsidRDefault="005B6646">
            <w:pPr>
              <w:pStyle w:val="ConsPlusNormal"/>
            </w:pPr>
            <w:r>
              <w:t>34.</w:t>
            </w:r>
          </w:p>
        </w:tc>
        <w:tc>
          <w:tcPr>
            <w:tcW w:w="1814" w:type="dxa"/>
          </w:tcPr>
          <w:p w:rsidR="005B6646" w:rsidRDefault="005B6646">
            <w:pPr>
              <w:pStyle w:val="ConsPlusNormal"/>
              <w:jc w:val="both"/>
            </w:pPr>
            <w:r>
              <w:t>Удельный вес проведенных мероприятий по контролю качества и безопасности алкогольной продукции в общем количестве необходимых мероприятий в указанной области (%)</w:t>
            </w:r>
          </w:p>
        </w:tc>
        <w:tc>
          <w:tcPr>
            <w:tcW w:w="2551" w:type="dxa"/>
          </w:tcPr>
          <w:p w:rsidR="005B6646" w:rsidRDefault="005B6646">
            <w:pPr>
              <w:pStyle w:val="ConsPlusNormal"/>
            </w:pPr>
            <w:r>
              <w:t>данные бухгалтерской и финансовой отчетности Службы Республики Коми по лицензированию (счет-фактура, акт выполненных работ, акт сверки взаимных расчетов, сведения об исполнении (о расторжении) государственного или муниципального контракта либо гражданско-правового договора бюджетного учреждения на поставки товаров, выполнение работ, оказание услуг, заключенного по итогам размещения заказа в единой информационной системе в сфере закупок, государственный контракт о выполнении работ по лабораторным испытаниям алкогольной продукции на соответствие требованиям нормативных документов)</w:t>
            </w:r>
          </w:p>
        </w:tc>
        <w:tc>
          <w:tcPr>
            <w:tcW w:w="2494" w:type="dxa"/>
          </w:tcPr>
          <w:p w:rsidR="005B6646" w:rsidRDefault="005B6646">
            <w:pPr>
              <w:pStyle w:val="ConsPlusNormal"/>
            </w:pPr>
          </w:p>
        </w:tc>
        <w:tc>
          <w:tcPr>
            <w:tcW w:w="1587" w:type="dxa"/>
          </w:tcPr>
          <w:p w:rsidR="005B6646" w:rsidRDefault="005B6646">
            <w:pPr>
              <w:pStyle w:val="ConsPlusNormal"/>
            </w:pPr>
            <w:r>
              <w:t>Служба Республики Коми по лицензированию</w:t>
            </w:r>
          </w:p>
        </w:tc>
      </w:tr>
      <w:tr w:rsidR="005B6646">
        <w:tc>
          <w:tcPr>
            <w:tcW w:w="9070" w:type="dxa"/>
            <w:gridSpan w:val="5"/>
          </w:tcPr>
          <w:p w:rsidR="005B6646" w:rsidRDefault="005B6646">
            <w:pPr>
              <w:pStyle w:val="ConsPlusNormal"/>
              <w:jc w:val="center"/>
              <w:outlineLvl w:val="4"/>
            </w:pPr>
            <w:r>
              <w:t>Задача 2. Развитие конкуренции на рынках товаров и услуг</w:t>
            </w:r>
          </w:p>
        </w:tc>
      </w:tr>
      <w:tr w:rsidR="005B6646">
        <w:tblPrEx>
          <w:tblBorders>
            <w:insideH w:val="nil"/>
          </w:tblBorders>
        </w:tblPrEx>
        <w:tc>
          <w:tcPr>
            <w:tcW w:w="624" w:type="dxa"/>
            <w:tcBorders>
              <w:bottom w:val="nil"/>
            </w:tcBorders>
          </w:tcPr>
          <w:p w:rsidR="005B6646" w:rsidRDefault="005B6646">
            <w:pPr>
              <w:pStyle w:val="ConsPlusNormal"/>
            </w:pPr>
            <w:r>
              <w:t>35.</w:t>
            </w:r>
          </w:p>
        </w:tc>
        <w:tc>
          <w:tcPr>
            <w:tcW w:w="1814" w:type="dxa"/>
            <w:tcBorders>
              <w:bottom w:val="nil"/>
            </w:tcBorders>
          </w:tcPr>
          <w:p w:rsidR="005B6646" w:rsidRDefault="005B6646">
            <w:pPr>
              <w:pStyle w:val="ConsPlusNormal"/>
              <w:jc w:val="both"/>
            </w:pPr>
            <w:r>
              <w:t>Обеспеченность торговыми площадями населения Республики Коми (кв.м на одну тысячу человек)</w:t>
            </w:r>
          </w:p>
        </w:tc>
        <w:tc>
          <w:tcPr>
            <w:tcW w:w="2551" w:type="dxa"/>
            <w:tcBorders>
              <w:bottom w:val="nil"/>
            </w:tcBorders>
          </w:tcPr>
          <w:p w:rsidR="005B6646" w:rsidRDefault="005B6646">
            <w:pPr>
              <w:pStyle w:val="ConsPlusNormal"/>
            </w:pPr>
            <w:r>
              <w:t xml:space="preserve">информационно-аналитическое наблюдение за состоянием рынка определенного товара и осуществлением торговой деятельности на территории Республики Коми, осуществляемое в соответствии с </w:t>
            </w:r>
            <w:hyperlink r:id="rId518" w:history="1">
              <w:r>
                <w:rPr>
                  <w:color w:val="0000FF"/>
                </w:rPr>
                <w:t>постановлением</w:t>
              </w:r>
            </w:hyperlink>
            <w:r>
              <w:t xml:space="preserve"> Правительства Республики Коми от 8 декабря 2011 г. N 549 "Об утверждении Положения о проведении информационно-аналитического наблюдения за состоянием рынка определенного товара и осуществлением торговой деятельности на территории Республики Коми", 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S = S1 + S2 + ... + Sn, где:</w:t>
            </w:r>
          </w:p>
          <w:p w:rsidR="005B6646" w:rsidRDefault="005B6646">
            <w:pPr>
              <w:pStyle w:val="ConsPlusNormal"/>
            </w:pPr>
          </w:p>
          <w:p w:rsidR="005B6646" w:rsidRDefault="005B6646">
            <w:pPr>
              <w:pStyle w:val="ConsPlusNormal"/>
            </w:pPr>
            <w:r>
              <w:t>S1, S2, ..., Sn - фактическая обеспеченность населения муниципальных образований городских округов и муниципальных районов в Республике Коми площадью торговых объектов</w:t>
            </w:r>
          </w:p>
        </w:tc>
        <w:tc>
          <w:tcPr>
            <w:tcW w:w="1587" w:type="dxa"/>
            <w:tcBorders>
              <w:bottom w:val="nil"/>
            </w:tcBorders>
          </w:tcPr>
          <w:p w:rsidR="005B6646" w:rsidRDefault="005B6646">
            <w:pPr>
              <w:pStyle w:val="ConsPlusNormal"/>
            </w:pPr>
            <w:r>
              <w:t>Министерство сельского хозяйства и потребительского рынка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19" w:history="1">
              <w:r>
                <w:rPr>
                  <w:color w:val="0000FF"/>
                </w:rPr>
                <w:t>Постановления</w:t>
              </w:r>
            </w:hyperlink>
            <w:r>
              <w:t xml:space="preserve"> Правительства РК от 15.06.2017 N 310)</w:t>
            </w:r>
          </w:p>
        </w:tc>
      </w:tr>
      <w:tr w:rsidR="005B6646">
        <w:tc>
          <w:tcPr>
            <w:tcW w:w="624" w:type="dxa"/>
          </w:tcPr>
          <w:p w:rsidR="005B6646" w:rsidRDefault="005B6646">
            <w:pPr>
              <w:pStyle w:val="ConsPlusNormal"/>
            </w:pPr>
            <w:r>
              <w:t>36.</w:t>
            </w:r>
          </w:p>
        </w:tc>
        <w:tc>
          <w:tcPr>
            <w:tcW w:w="1814" w:type="dxa"/>
          </w:tcPr>
          <w:p w:rsidR="005B6646" w:rsidRDefault="005B6646">
            <w:pPr>
              <w:pStyle w:val="ConsPlusNormal"/>
              <w:jc w:val="both"/>
            </w:pPr>
            <w:r>
              <w:t>Оборот розничной торговли в расчете на одного жителя Республики Коми (тыс. рублей)</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37.</w:t>
            </w:r>
          </w:p>
        </w:tc>
        <w:tc>
          <w:tcPr>
            <w:tcW w:w="1814" w:type="dxa"/>
            <w:tcBorders>
              <w:bottom w:val="nil"/>
            </w:tcBorders>
          </w:tcPr>
          <w:p w:rsidR="005B6646" w:rsidRDefault="005B6646">
            <w:pPr>
              <w:pStyle w:val="ConsPlusNormal"/>
              <w:jc w:val="both"/>
            </w:pPr>
            <w:r>
              <w:t>Удельный вес сетевых торговых структур в общем объеме оборота розничной торговли Республики Коми (%)</w:t>
            </w:r>
          </w:p>
        </w:tc>
        <w:tc>
          <w:tcPr>
            <w:tcW w:w="2551" w:type="dxa"/>
            <w:tcBorders>
              <w:bottom w:val="nil"/>
            </w:tcBorders>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сельского хозяйства и потребительского рынка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20" w:history="1">
              <w:r>
                <w:rPr>
                  <w:color w:val="0000FF"/>
                </w:rPr>
                <w:t>Постановления</w:t>
              </w:r>
            </w:hyperlink>
            <w:r>
              <w:t xml:space="preserve"> Правительства РК от 15.06.2017 N 310)</w:t>
            </w:r>
          </w:p>
        </w:tc>
      </w:tr>
      <w:tr w:rsidR="005B6646">
        <w:tc>
          <w:tcPr>
            <w:tcW w:w="624" w:type="dxa"/>
          </w:tcPr>
          <w:p w:rsidR="005B6646" w:rsidRDefault="005B6646">
            <w:pPr>
              <w:pStyle w:val="ConsPlusNormal"/>
            </w:pPr>
            <w:r>
              <w:t>38.</w:t>
            </w:r>
          </w:p>
        </w:tc>
        <w:tc>
          <w:tcPr>
            <w:tcW w:w="1814" w:type="dxa"/>
          </w:tcPr>
          <w:p w:rsidR="005B6646" w:rsidRDefault="005B6646">
            <w:pPr>
              <w:pStyle w:val="ConsPlusNormal"/>
              <w:jc w:val="both"/>
            </w:pPr>
            <w:r>
              <w:t xml:space="preserve">Доля социально значимых продовольственных товаров в общем объеме социально значимых продовольственных товаров, перечень которых утвержден </w:t>
            </w:r>
            <w:hyperlink r:id="rId521" w:history="1">
              <w:r>
                <w:rPr>
                  <w:color w:val="0000FF"/>
                </w:rPr>
                <w:t>постановлением</w:t>
              </w:r>
            </w:hyperlink>
            <w:r>
              <w:t xml:space="preserve"> Правительства Российской Федерации от 15 июля 2010 г. N 530, расходы по доставке которых в труднодоступные и/или малочисленные и/или отдаленные сельские населенные пункты принимаются к возмещению за счет средств республиканского бюджета Республики Коми (%)</w:t>
            </w:r>
          </w:p>
        </w:tc>
        <w:tc>
          <w:tcPr>
            <w:tcW w:w="2551" w:type="dxa"/>
          </w:tcPr>
          <w:p w:rsidR="005B6646" w:rsidRDefault="005B6646">
            <w:pPr>
              <w:pStyle w:val="ConsPlusNormal"/>
            </w:pPr>
            <w:r>
              <w:t>данные хозяйствующих субъектов, получающих государственную поддержку по доставке товаров в труднодоступные и/или малочисленные и/или отдаленные сельские населенные пункты</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39.</w:t>
            </w:r>
          </w:p>
        </w:tc>
        <w:tc>
          <w:tcPr>
            <w:tcW w:w="1814" w:type="dxa"/>
            <w:tcBorders>
              <w:bottom w:val="nil"/>
            </w:tcBorders>
          </w:tcPr>
          <w:p w:rsidR="005B6646" w:rsidRDefault="005B6646">
            <w:pPr>
              <w:pStyle w:val="ConsPlusNormal"/>
              <w:jc w:val="both"/>
            </w:pPr>
            <w:r>
              <w:t>Доля получателей государственной поддержки по доставке товаров в труднодоступные и отдаленные сельские населенные пункты в общем числе хозяйствующих субъектов, осуществляющих торговое обслуживание таких населенных пунктов, подавших заявки на получение такой поддержки и соответствующих установленным требованиям (%)</w:t>
            </w:r>
          </w:p>
        </w:tc>
        <w:tc>
          <w:tcPr>
            <w:tcW w:w="2551" w:type="dxa"/>
            <w:tcBorders>
              <w:bottom w:val="nil"/>
            </w:tcBorders>
          </w:tcPr>
          <w:p w:rsidR="005B6646" w:rsidRDefault="005B6646">
            <w:pPr>
              <w:pStyle w:val="ConsPlusNormal"/>
            </w:pPr>
            <w:r>
              <w:t>отчеты государственного казенного учреждения Республики Коми "Центр государственной поддержки агропромышленного комплекса и рыбного хозяйства Республики Коми" о предоставлении хозяйствующим субъектам компенсации части транспортных расходов по доставке товаров в труднодоступные и/или отдаленные и/или малочисленные сельские населенные пункты в Республике Коми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получателей государственной поддержки по доставке товаров в труднодоступные и отдаленные сельские населенные пункты / общее количество хозяйствующих субъектов, осуществляющих торговое обслуживание труднодоступных и отдаленных сельские населенных пунктов, подавших заявки на получение такой поддержки и соответствующих установленным требованиям, x 100</w:t>
            </w:r>
          </w:p>
        </w:tc>
        <w:tc>
          <w:tcPr>
            <w:tcW w:w="1587" w:type="dxa"/>
            <w:tcBorders>
              <w:bottom w:val="nil"/>
            </w:tcBorders>
          </w:tcPr>
          <w:p w:rsidR="005B6646" w:rsidRDefault="005B6646">
            <w:pPr>
              <w:pStyle w:val="ConsPlusNormal"/>
            </w:pPr>
            <w:r>
              <w:t>Министерство сельского хозяйства и потребительского рынка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22" w:history="1">
              <w:r>
                <w:rPr>
                  <w:color w:val="0000FF"/>
                </w:rPr>
                <w:t>Постановления</w:t>
              </w:r>
            </w:hyperlink>
            <w:r>
              <w:t xml:space="preserve"> Правительства РК от 29.03.2017 N 196)</w:t>
            </w:r>
          </w:p>
        </w:tc>
      </w:tr>
      <w:tr w:rsidR="005B6646">
        <w:tc>
          <w:tcPr>
            <w:tcW w:w="9070" w:type="dxa"/>
            <w:gridSpan w:val="5"/>
          </w:tcPr>
          <w:p w:rsidR="005B6646" w:rsidRDefault="009E0D5F">
            <w:pPr>
              <w:pStyle w:val="ConsPlusNormal"/>
              <w:jc w:val="center"/>
              <w:outlineLvl w:val="3"/>
            </w:pPr>
            <w:hyperlink w:anchor="P418" w:history="1">
              <w:r w:rsidR="005B6646">
                <w:rPr>
                  <w:color w:val="0000FF"/>
                </w:rPr>
                <w:t>Подпрограмма 4</w:t>
              </w:r>
            </w:hyperlink>
            <w:r w:rsidR="005B6646">
              <w:t>. Социально-трудовые отношения в Республике Коми</w:t>
            </w:r>
          </w:p>
        </w:tc>
      </w:tr>
      <w:tr w:rsidR="005B6646">
        <w:tc>
          <w:tcPr>
            <w:tcW w:w="9070" w:type="dxa"/>
            <w:gridSpan w:val="5"/>
          </w:tcPr>
          <w:p w:rsidR="005B6646" w:rsidRDefault="005B6646">
            <w:pPr>
              <w:pStyle w:val="ConsPlusNormal"/>
              <w:jc w:val="center"/>
              <w:outlineLvl w:val="4"/>
            </w:pPr>
            <w:r>
              <w:t>Задача 1. Реализация эффективных мер государственного регулирования доходов населения</w:t>
            </w:r>
          </w:p>
        </w:tc>
      </w:tr>
      <w:tr w:rsidR="005B6646">
        <w:tc>
          <w:tcPr>
            <w:tcW w:w="624" w:type="dxa"/>
          </w:tcPr>
          <w:p w:rsidR="005B6646" w:rsidRDefault="005B6646">
            <w:pPr>
              <w:pStyle w:val="ConsPlusNormal"/>
            </w:pPr>
            <w:r>
              <w:t>40.</w:t>
            </w:r>
          </w:p>
        </w:tc>
        <w:tc>
          <w:tcPr>
            <w:tcW w:w="1814" w:type="dxa"/>
          </w:tcPr>
          <w:p w:rsidR="005B6646" w:rsidRDefault="005B6646">
            <w:pPr>
              <w:pStyle w:val="ConsPlusNormal"/>
              <w:jc w:val="both"/>
            </w:pPr>
            <w:r>
              <w:t>Динамика среднедушевых номинальных доходов населения Республики Коми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41.</w:t>
            </w:r>
          </w:p>
        </w:tc>
        <w:tc>
          <w:tcPr>
            <w:tcW w:w="1814" w:type="dxa"/>
          </w:tcPr>
          <w:p w:rsidR="005B6646" w:rsidRDefault="005B6646">
            <w:pPr>
              <w:pStyle w:val="ConsPlusNormal"/>
              <w:jc w:val="both"/>
            </w:pPr>
            <w:r>
              <w:t>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 (раз)</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 постановление Правительства Республики Коми "Об утверждении величины прожиточного минимума в среднем на душу населения, по основным социально-демографическим группам населения и природно-климатическим зонам Республики Коми"</w:t>
            </w:r>
          </w:p>
        </w:tc>
        <w:tc>
          <w:tcPr>
            <w:tcW w:w="2494" w:type="dxa"/>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C = A / B, где:</w:t>
            </w:r>
          </w:p>
          <w:p w:rsidR="005B6646" w:rsidRDefault="005B6646">
            <w:pPr>
              <w:pStyle w:val="ConsPlusNormal"/>
            </w:pPr>
          </w:p>
          <w:p w:rsidR="005B6646" w:rsidRDefault="005B6646">
            <w:pPr>
              <w:pStyle w:val="ConsPlusNormal"/>
            </w:pPr>
            <w:r>
              <w:t>A - среднемесячная номинальная начисленная заработная плата в бюджетных организациях за отчетный год;</w:t>
            </w:r>
          </w:p>
          <w:p w:rsidR="005B6646" w:rsidRDefault="005B6646">
            <w:pPr>
              <w:pStyle w:val="ConsPlusNormal"/>
            </w:pPr>
            <w:r>
              <w:t>B - среднегодовая величина прожиточного минимума в среднем за четыре квартала отчетного года</w:t>
            </w:r>
          </w:p>
        </w:tc>
        <w:tc>
          <w:tcPr>
            <w:tcW w:w="1587" w:type="dxa"/>
          </w:tcPr>
          <w:p w:rsidR="005B6646" w:rsidRDefault="005B6646">
            <w:pPr>
              <w:pStyle w:val="ConsPlusNormal"/>
            </w:pPr>
            <w:r>
              <w:t>Министерство экономики Республики Коми</w:t>
            </w:r>
          </w:p>
        </w:tc>
      </w:tr>
      <w:tr w:rsidR="005B6646">
        <w:tc>
          <w:tcPr>
            <w:tcW w:w="9070" w:type="dxa"/>
            <w:gridSpan w:val="5"/>
          </w:tcPr>
          <w:p w:rsidR="005B6646" w:rsidRDefault="005B6646">
            <w:pPr>
              <w:pStyle w:val="ConsPlusNormal"/>
              <w:jc w:val="center"/>
              <w:outlineLvl w:val="4"/>
            </w:pPr>
            <w:r>
              <w:t>Задача 2. Содействие развитию системы социального партнерства в сфере труда в Республике Коми</w:t>
            </w:r>
          </w:p>
        </w:tc>
      </w:tr>
      <w:tr w:rsidR="005B6646">
        <w:tblPrEx>
          <w:tblBorders>
            <w:insideH w:val="nil"/>
          </w:tblBorders>
        </w:tblPrEx>
        <w:tc>
          <w:tcPr>
            <w:tcW w:w="624" w:type="dxa"/>
            <w:tcBorders>
              <w:bottom w:val="nil"/>
            </w:tcBorders>
          </w:tcPr>
          <w:p w:rsidR="005B6646" w:rsidRDefault="005B6646">
            <w:pPr>
              <w:pStyle w:val="ConsPlusNormal"/>
            </w:pPr>
            <w:r>
              <w:t>42.</w:t>
            </w:r>
          </w:p>
        </w:tc>
        <w:tc>
          <w:tcPr>
            <w:tcW w:w="1814" w:type="dxa"/>
            <w:tcBorders>
              <w:bottom w:val="nil"/>
            </w:tcBorders>
          </w:tcPr>
          <w:p w:rsidR="005B6646" w:rsidRDefault="005B6646">
            <w:pPr>
              <w:pStyle w:val="ConsPlusNormal"/>
              <w:jc w:val="both"/>
            </w:pPr>
            <w:r>
              <w:t>Удельный вес организаций Республики Коми, охваченных коллективно-договорными отношениями, в общем количестве организаций в Республике Коми (%)</w:t>
            </w:r>
          </w:p>
        </w:tc>
        <w:tc>
          <w:tcPr>
            <w:tcW w:w="2551" w:type="dxa"/>
            <w:tcBorders>
              <w:bottom w:val="nil"/>
            </w:tcBorders>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 регистр коллективных договоров и соглашений, формируемый посредством АИАС "Социальное партнерство"</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труда, занятости и социальной защиты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23" w:history="1">
              <w:r>
                <w:rPr>
                  <w:color w:val="0000FF"/>
                </w:rPr>
                <w:t>Постановления</w:t>
              </w:r>
            </w:hyperlink>
            <w:r>
              <w:t xml:space="preserve"> Правительства РК от 29.03.2017 N 196)</w:t>
            </w:r>
          </w:p>
        </w:tc>
      </w:tr>
      <w:tr w:rsidR="005B6646">
        <w:tblPrEx>
          <w:tblBorders>
            <w:insideH w:val="nil"/>
          </w:tblBorders>
        </w:tblPrEx>
        <w:tc>
          <w:tcPr>
            <w:tcW w:w="624" w:type="dxa"/>
            <w:tcBorders>
              <w:bottom w:val="nil"/>
            </w:tcBorders>
          </w:tcPr>
          <w:p w:rsidR="005B6646" w:rsidRDefault="005B6646">
            <w:pPr>
              <w:pStyle w:val="ConsPlusNormal"/>
            </w:pPr>
            <w:r>
              <w:t>42.1</w:t>
            </w:r>
          </w:p>
        </w:tc>
        <w:tc>
          <w:tcPr>
            <w:tcW w:w="1814" w:type="dxa"/>
            <w:tcBorders>
              <w:bottom w:val="nil"/>
            </w:tcBorders>
          </w:tcPr>
          <w:p w:rsidR="005B6646" w:rsidRDefault="005B6646">
            <w:pPr>
              <w:pStyle w:val="ConsPlusNormal"/>
              <w:jc w:val="both"/>
            </w:pPr>
            <w:r>
              <w:t>Доля выполненных Правительством Республики Коми мероприятий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Региональным объединением работодателей Союз промышленников и предпринимателей Республики Коми от общего количества мероприятий, предусмотренных планом</w:t>
            </w:r>
          </w:p>
        </w:tc>
        <w:tc>
          <w:tcPr>
            <w:tcW w:w="2551" w:type="dxa"/>
            <w:tcBorders>
              <w:bottom w:val="nil"/>
            </w:tcBorders>
          </w:tcPr>
          <w:p w:rsidR="005B6646" w:rsidRDefault="005B6646">
            <w:pPr>
              <w:pStyle w:val="ConsPlusNormal"/>
            </w:pPr>
            <w:r>
              <w:t>данные, представленные ответственными исполнителями плана мероприятий Правительства Республики Коми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Союз промышленников и предпринимателей Республики Коми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выполненных Правительством Республики Коми мероприятий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Региональным объединением работодателей Союз промышленников и предпринимателей Республики Коми, предусмотренных планом в текущем году / общее количество мероприятий, предусмотренных планом мероприятий Правительства Республики Коми по реализации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Союз промышленников и предпринимателей Республики Коми в текущем году x 100</w:t>
            </w:r>
          </w:p>
        </w:tc>
        <w:tc>
          <w:tcPr>
            <w:tcW w:w="1587" w:type="dxa"/>
            <w:tcBorders>
              <w:bottom w:val="nil"/>
            </w:tcBorders>
          </w:tcPr>
          <w:p w:rsidR="005B6646" w:rsidRDefault="005B6646">
            <w:pPr>
              <w:pStyle w:val="ConsPlusNormal"/>
            </w:pPr>
            <w:r>
              <w:t>Министерство труда, занятости и социальной защиты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42.1 введен </w:t>
            </w:r>
            <w:hyperlink r:id="rId524" w:history="1">
              <w:r>
                <w:rPr>
                  <w:color w:val="0000FF"/>
                </w:rPr>
                <w:t>Постановлением</w:t>
              </w:r>
            </w:hyperlink>
            <w:r>
              <w:t xml:space="preserve"> Правительства РК от 12.01.2018 N 6; в ред. </w:t>
            </w:r>
            <w:hyperlink r:id="rId525" w:history="1">
              <w:r>
                <w:rPr>
                  <w:color w:val="0000FF"/>
                </w:rPr>
                <w:t>Постановления</w:t>
              </w:r>
            </w:hyperlink>
            <w:r>
              <w:t xml:space="preserve"> Правительства РК от 30.11.2018 N 516)</w:t>
            </w:r>
          </w:p>
        </w:tc>
      </w:tr>
      <w:tr w:rsidR="005B6646">
        <w:tc>
          <w:tcPr>
            <w:tcW w:w="624" w:type="dxa"/>
          </w:tcPr>
          <w:p w:rsidR="005B6646" w:rsidRDefault="005B6646">
            <w:pPr>
              <w:pStyle w:val="ConsPlusNormal"/>
            </w:pPr>
            <w:r>
              <w:t>43.</w:t>
            </w:r>
          </w:p>
        </w:tc>
        <w:tc>
          <w:tcPr>
            <w:tcW w:w="1814" w:type="dxa"/>
          </w:tcPr>
          <w:p w:rsidR="005B6646" w:rsidRDefault="005B6646">
            <w:pPr>
              <w:pStyle w:val="ConsPlusNormal"/>
              <w:jc w:val="both"/>
            </w:pPr>
            <w:r>
              <w:t>Доля организаций, не состоящих в коллективных трудовых спорах, в общем количестве организаций Республики Коми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 "Журнал учета получателей государственной услуги по проведению уведомительной регистрации коллективных трудовых споров и (или) содействию в урегулировании коллективных трудовых споров", "Журнал учета получателей государственной услуги по проведению уведомительной регистрации коллективных договоров и региональных и территориальных соглашений, а также отраслевых (межотраслевых) соглашений, заключенных на региональном, территориальном уровнях социального партнерства"</w:t>
            </w:r>
          </w:p>
        </w:tc>
        <w:tc>
          <w:tcPr>
            <w:tcW w:w="2494" w:type="dxa"/>
          </w:tcPr>
          <w:p w:rsidR="005B6646" w:rsidRDefault="005B6646">
            <w:pPr>
              <w:pStyle w:val="ConsPlusNormal"/>
            </w:pPr>
            <w:r>
              <w:t>методика расчета:</w:t>
            </w:r>
          </w:p>
          <w:p w:rsidR="005B6646" w:rsidRDefault="005B6646">
            <w:pPr>
              <w:pStyle w:val="ConsPlusNormal"/>
            </w:pPr>
            <w:r>
              <w:t>количество организаций, не состоящих в коллективных трудовых спорах / общее количество организаций Республики Коми x 100</w:t>
            </w:r>
          </w:p>
        </w:tc>
        <w:tc>
          <w:tcPr>
            <w:tcW w:w="1587" w:type="dxa"/>
          </w:tcPr>
          <w:p w:rsidR="005B6646" w:rsidRDefault="005B6646">
            <w:pPr>
              <w:pStyle w:val="ConsPlusNormal"/>
            </w:pPr>
            <w:r>
              <w:t>Министерство труда, занятости и социальной защиты Республики Коми</w:t>
            </w:r>
          </w:p>
        </w:tc>
      </w:tr>
      <w:tr w:rsidR="005B6646">
        <w:tc>
          <w:tcPr>
            <w:tcW w:w="9070" w:type="dxa"/>
            <w:gridSpan w:val="5"/>
          </w:tcPr>
          <w:p w:rsidR="005B6646" w:rsidRDefault="005B6646">
            <w:pPr>
              <w:pStyle w:val="ConsPlusNormal"/>
              <w:jc w:val="center"/>
              <w:outlineLvl w:val="4"/>
            </w:pPr>
            <w:r>
              <w:t>Задача 3. Содействие развитию системы кадрового обеспечения экономики в Республике Коми</w:t>
            </w:r>
          </w:p>
        </w:tc>
      </w:tr>
      <w:tr w:rsidR="005B6646">
        <w:tblPrEx>
          <w:tblBorders>
            <w:insideH w:val="nil"/>
          </w:tblBorders>
        </w:tblPrEx>
        <w:tc>
          <w:tcPr>
            <w:tcW w:w="624" w:type="dxa"/>
            <w:tcBorders>
              <w:bottom w:val="nil"/>
            </w:tcBorders>
          </w:tcPr>
          <w:p w:rsidR="005B6646" w:rsidRDefault="005B6646">
            <w:pPr>
              <w:pStyle w:val="ConsPlusNormal"/>
            </w:pPr>
            <w:r>
              <w:t>44.</w:t>
            </w:r>
          </w:p>
        </w:tc>
        <w:tc>
          <w:tcPr>
            <w:tcW w:w="1814" w:type="dxa"/>
            <w:tcBorders>
              <w:bottom w:val="nil"/>
            </w:tcBorders>
          </w:tcPr>
          <w:p w:rsidR="005B6646" w:rsidRDefault="005B6646">
            <w:pPr>
              <w:pStyle w:val="ConsPlusNormal"/>
              <w:jc w:val="both"/>
            </w:pPr>
            <w:r>
              <w:t>Доля организаций в Республике Коми, участвующих в формировании прогноза потребности в квалифицированных кадрах, в общем количестве организаций в Республике Коми (%)</w:t>
            </w:r>
          </w:p>
        </w:tc>
        <w:tc>
          <w:tcPr>
            <w:tcW w:w="2551" w:type="dxa"/>
            <w:tcBorders>
              <w:bottom w:val="nil"/>
            </w:tcBorders>
          </w:tcPr>
          <w:p w:rsidR="005B6646" w:rsidRDefault="005B6646">
            <w:pPr>
              <w:pStyle w:val="ConsPlusNormal"/>
            </w:pPr>
            <w:r>
              <w:t>1) Прогноз социально-экономического развития Республики Коми (прогнозное значение текущего года показателя "Среднесписочная численность работников организаций (без внешних совместителей)");</w:t>
            </w:r>
          </w:p>
          <w:p w:rsidR="005B6646" w:rsidRDefault="005B6646">
            <w:pPr>
              <w:pStyle w:val="ConsPlusNormal"/>
            </w:pPr>
            <w:r>
              <w:t>2) Данные опроса организаций по показателю "Среднесписочная численность работников отчитавшихся организаций", отраженные в региональном сегменте государственной автоматизированной системы "Управление"</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44 в ред. </w:t>
            </w:r>
            <w:hyperlink r:id="rId526" w:history="1">
              <w:r>
                <w:rPr>
                  <w:color w:val="0000FF"/>
                </w:rPr>
                <w:t>Постановления</w:t>
              </w:r>
            </w:hyperlink>
            <w:r>
              <w:t xml:space="preserve"> Правительства РК от 15.12.2017 N 650)</w:t>
            </w:r>
          </w:p>
        </w:tc>
      </w:tr>
      <w:tr w:rsidR="005B6646">
        <w:tblPrEx>
          <w:tblBorders>
            <w:insideH w:val="nil"/>
          </w:tblBorders>
        </w:tblPrEx>
        <w:tc>
          <w:tcPr>
            <w:tcW w:w="624" w:type="dxa"/>
            <w:tcBorders>
              <w:bottom w:val="nil"/>
            </w:tcBorders>
          </w:tcPr>
          <w:p w:rsidR="005B6646" w:rsidRDefault="005B6646">
            <w:pPr>
              <w:pStyle w:val="ConsPlusNormal"/>
            </w:pPr>
            <w:r>
              <w:t>45.</w:t>
            </w:r>
          </w:p>
        </w:tc>
        <w:tc>
          <w:tcPr>
            <w:tcW w:w="1814" w:type="dxa"/>
            <w:tcBorders>
              <w:bottom w:val="nil"/>
            </w:tcBorders>
          </w:tcPr>
          <w:p w:rsidR="005B6646" w:rsidRDefault="005B6646">
            <w:pPr>
              <w:pStyle w:val="ConsPlusNormal"/>
              <w:jc w:val="both"/>
            </w:pPr>
            <w:r>
              <w:t>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 (%)</w:t>
            </w:r>
          </w:p>
        </w:tc>
        <w:tc>
          <w:tcPr>
            <w:tcW w:w="2551" w:type="dxa"/>
            <w:tcBorders>
              <w:bottom w:val="nil"/>
            </w:tcBorders>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численность работников организаций в Республике Коми, охваченных при формировании прогноза потребности в квалифицированных кадрах / общая среднесписочная численность работников организаций в Республике Коми x 100</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27" w:history="1">
              <w:r>
                <w:rPr>
                  <w:color w:val="0000FF"/>
                </w:rPr>
                <w:t>Постановления</w:t>
              </w:r>
            </w:hyperlink>
            <w:r>
              <w:t xml:space="preserve"> Правительства РК от 05.02.2019 N 51)</w:t>
            </w:r>
          </w:p>
        </w:tc>
      </w:tr>
      <w:tr w:rsidR="005B6646">
        <w:tc>
          <w:tcPr>
            <w:tcW w:w="624" w:type="dxa"/>
          </w:tcPr>
          <w:p w:rsidR="005B6646" w:rsidRDefault="005B6646">
            <w:pPr>
              <w:pStyle w:val="ConsPlusNormal"/>
            </w:pPr>
            <w:r>
              <w:t>46.</w:t>
            </w:r>
          </w:p>
        </w:tc>
        <w:tc>
          <w:tcPr>
            <w:tcW w:w="1814" w:type="dxa"/>
          </w:tcPr>
          <w:p w:rsidR="005B6646" w:rsidRDefault="005B6646">
            <w:pPr>
              <w:pStyle w:val="ConsPlusNormal"/>
              <w:jc w:val="both"/>
            </w:pPr>
            <w:r>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w:t>
            </w:r>
          </w:p>
        </w:tc>
        <w:tc>
          <w:tcPr>
            <w:tcW w:w="2551" w:type="dxa"/>
          </w:tcPr>
          <w:p w:rsidR="005B6646" w:rsidRDefault="009E0D5F">
            <w:pPr>
              <w:pStyle w:val="ConsPlusNormal"/>
            </w:pPr>
            <w:hyperlink r:id="rId528" w:history="1">
              <w:r w:rsidR="005B6646">
                <w:rPr>
                  <w:color w:val="0000FF"/>
                </w:rPr>
                <w:t>Указ</w:t>
              </w:r>
            </w:hyperlink>
            <w:r w:rsidR="005B6646">
              <w:t xml:space="preserve"> Президента Российской Федерации от 7 мая 2012 г. N 599 "О мерах по реализации государственной политики в области образования и науки", 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 (начиная с 2015 года)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47.</w:t>
            </w:r>
          </w:p>
        </w:tc>
        <w:tc>
          <w:tcPr>
            <w:tcW w:w="1814" w:type="dxa"/>
          </w:tcPr>
          <w:p w:rsidR="005B6646" w:rsidRDefault="005B6646">
            <w:pPr>
              <w:pStyle w:val="ConsPlusNormal"/>
              <w:jc w:val="both"/>
            </w:pPr>
            <w:r>
              <w:t xml:space="preserve">Уровень выполнения квоты, определенной Республике Коми, по обучению специалистов в соответствии с Государственным </w:t>
            </w:r>
            <w:hyperlink r:id="rId529" w:history="1">
              <w:r>
                <w:rPr>
                  <w:color w:val="0000FF"/>
                </w:rPr>
                <w:t>планом</w:t>
              </w:r>
            </w:hyperlink>
            <w:r>
              <w:t xml:space="preserve"> подготовки управленческих кадров для организаций народного хозяйства Российской Федерации, утвержденным постановлением Правительства Российской Федерации от 24 марта 2007 г. N 177 (%)</w:t>
            </w:r>
          </w:p>
        </w:tc>
        <w:tc>
          <w:tcPr>
            <w:tcW w:w="2551" w:type="dxa"/>
          </w:tcPr>
          <w:p w:rsidR="005B6646" w:rsidRDefault="005B6646">
            <w:pPr>
              <w:pStyle w:val="ConsPlusNormal"/>
            </w:pPr>
            <w:r>
              <w:t>квота, установленная Республике Коми, доводится Министерством экономического развития Российской Федерации, протокол заседания региональной комиссии по организации подготовки управленческих кадров для организаций народного хозяйства Российской Федерации</w:t>
            </w:r>
          </w:p>
        </w:tc>
        <w:tc>
          <w:tcPr>
            <w:tcW w:w="2494" w:type="dxa"/>
          </w:tcPr>
          <w:p w:rsidR="005B6646" w:rsidRDefault="005B6646">
            <w:pPr>
              <w:pStyle w:val="ConsPlusNormal"/>
            </w:pPr>
            <w:r>
              <w:t>методика расчета:</w:t>
            </w:r>
          </w:p>
          <w:p w:rsidR="005B6646" w:rsidRDefault="005B6646">
            <w:pPr>
              <w:pStyle w:val="ConsPlusNormal"/>
            </w:pPr>
          </w:p>
          <w:p w:rsidR="005B6646" w:rsidRDefault="005B6646">
            <w:pPr>
              <w:pStyle w:val="ConsPlusNormal"/>
            </w:pPr>
            <w:r>
              <w:t>Ci = 100 - (100 x L) / N,</w:t>
            </w:r>
          </w:p>
          <w:p w:rsidR="005B6646" w:rsidRDefault="005B6646">
            <w:pPr>
              <w:pStyle w:val="ConsPlusNormal"/>
            </w:pPr>
          </w:p>
          <w:p w:rsidR="005B6646" w:rsidRDefault="005B6646">
            <w:pPr>
              <w:pStyle w:val="ConsPlusNormal"/>
            </w:pPr>
            <w:r>
              <w:t>где:</w:t>
            </w:r>
          </w:p>
          <w:p w:rsidR="005B6646" w:rsidRDefault="005B6646">
            <w:pPr>
              <w:pStyle w:val="ConsPlusNormal"/>
            </w:pPr>
            <w:r>
              <w:t>Ci - выраженный в процентном соотношении показатель качества;</w:t>
            </w:r>
          </w:p>
          <w:p w:rsidR="005B6646" w:rsidRDefault="005B6646">
            <w:pPr>
              <w:pStyle w:val="ConsPlusNormal"/>
            </w:pPr>
            <w:r>
              <w:t>L - разница между квотой, установленной Республике Коми, и количеством заявителей, успешно прошедших конкурсный отбор и утвержденных для направления на подготовку в рамках Государственного плана;</w:t>
            </w:r>
          </w:p>
          <w:p w:rsidR="005B6646" w:rsidRDefault="005B6646">
            <w:pPr>
              <w:pStyle w:val="ConsPlusNormal"/>
            </w:pPr>
            <w:r>
              <w:t>N - квота, установленная Республике Коми;</w:t>
            </w:r>
          </w:p>
          <w:p w:rsidR="005B6646" w:rsidRDefault="005B6646">
            <w:pPr>
              <w:pStyle w:val="ConsPlusNormal"/>
            </w:pPr>
            <w:r>
              <w:t>Ci должно быть не менее 90%</w:t>
            </w:r>
          </w:p>
        </w:tc>
        <w:tc>
          <w:tcPr>
            <w:tcW w:w="1587" w:type="dxa"/>
          </w:tcPr>
          <w:p w:rsidR="005B6646" w:rsidRDefault="005B6646">
            <w:pPr>
              <w:pStyle w:val="ConsPlusNormal"/>
            </w:pPr>
            <w:r>
              <w:t>Управление государственной гражданской службы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47.1.</w:t>
            </w:r>
          </w:p>
        </w:tc>
        <w:tc>
          <w:tcPr>
            <w:tcW w:w="1814" w:type="dxa"/>
            <w:tcBorders>
              <w:bottom w:val="nil"/>
            </w:tcBorders>
          </w:tcPr>
          <w:p w:rsidR="005B6646" w:rsidRDefault="005B6646">
            <w:pPr>
              <w:pStyle w:val="ConsPlusNormal"/>
              <w:jc w:val="both"/>
            </w:pPr>
            <w:r>
              <w:t xml:space="preserve">Количество подготовленных управленческих кадров в рамках реализации Государственного </w:t>
            </w:r>
            <w:hyperlink r:id="rId530" w:history="1">
              <w:r>
                <w:rPr>
                  <w:color w:val="0000FF"/>
                </w:rPr>
                <w:t>плана</w:t>
              </w:r>
            </w:hyperlink>
            <w:r>
              <w:t xml:space="preserve"> подготовки управленческих кадров для организаций народного хозяйства Российской Федерации в 2007/08 - 2017/18 учебных годах по всем типам образовательных программ (человек)</w:t>
            </w:r>
          </w:p>
        </w:tc>
        <w:tc>
          <w:tcPr>
            <w:tcW w:w="2551" w:type="dxa"/>
            <w:tcBorders>
              <w:bottom w:val="nil"/>
            </w:tcBorders>
          </w:tcPr>
          <w:p w:rsidR="005B6646" w:rsidRDefault="005B6646">
            <w:pPr>
              <w:pStyle w:val="ConsPlusNormal"/>
            </w:pPr>
            <w:r>
              <w:t xml:space="preserve">отчетная информация образовательных организаций, участвующих в реализации Государственного </w:t>
            </w:r>
            <w:hyperlink r:id="rId531" w:history="1">
              <w:r>
                <w:rPr>
                  <w:color w:val="0000FF"/>
                </w:rPr>
                <w:t>плана</w:t>
              </w:r>
            </w:hyperlink>
            <w:r>
              <w:t xml:space="preserve"> подготовки управленческих кадров для организаций народного хозяйства Российской Федерации в 2007/08 - 2017/18 учебных годах, утвержденного постановлением Правительства Российской Федерации от 24 марта 2007 г. N 177 "О подготовке управленческих кадров для организаций народного хозяйства Российской Федерации в 2007/08 - 2017/18 учебных годах"</w:t>
            </w:r>
          </w:p>
        </w:tc>
        <w:tc>
          <w:tcPr>
            <w:tcW w:w="2494" w:type="dxa"/>
            <w:tcBorders>
              <w:bottom w:val="nil"/>
            </w:tcBorders>
          </w:tcPr>
          <w:p w:rsidR="005B6646" w:rsidRDefault="005B6646">
            <w:pPr>
              <w:pStyle w:val="ConsPlusNormal"/>
            </w:pPr>
            <w:r>
              <w:t>расчет показателя ведется ежегодно по состоянию на конец отчетного периода, исходя из количества специалистов, прошедших обучение в образовательных организациях в соответствующем учебном году</w:t>
            </w:r>
          </w:p>
        </w:tc>
        <w:tc>
          <w:tcPr>
            <w:tcW w:w="1587" w:type="dxa"/>
            <w:tcBorders>
              <w:bottom w:val="nil"/>
            </w:tcBorders>
          </w:tcPr>
          <w:p w:rsidR="005B6646" w:rsidRDefault="005B6646">
            <w:pPr>
              <w:pStyle w:val="ConsPlusNormal"/>
            </w:pPr>
            <w:r>
              <w:t>Администрация Главы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47.1 введен </w:t>
            </w:r>
            <w:hyperlink r:id="rId532" w:history="1">
              <w:r>
                <w:rPr>
                  <w:color w:val="0000FF"/>
                </w:rPr>
                <w:t>Постановлением</w:t>
              </w:r>
            </w:hyperlink>
            <w:r>
              <w:t xml:space="preserve"> Правительства РК от 29.03.2017 N 196; в ред. </w:t>
            </w:r>
            <w:hyperlink r:id="rId533" w:history="1">
              <w:r>
                <w:rPr>
                  <w:color w:val="0000FF"/>
                </w:rPr>
                <w:t>Постановления</w:t>
              </w:r>
            </w:hyperlink>
            <w:r>
              <w:t xml:space="preserve"> Правительства РК от 02.05.2017 N 247)</w:t>
            </w:r>
          </w:p>
        </w:tc>
      </w:tr>
      <w:tr w:rsidR="005B6646">
        <w:tc>
          <w:tcPr>
            <w:tcW w:w="9070" w:type="dxa"/>
            <w:gridSpan w:val="5"/>
          </w:tcPr>
          <w:p w:rsidR="005B6646" w:rsidRDefault="005B6646">
            <w:pPr>
              <w:pStyle w:val="ConsPlusNormal"/>
              <w:jc w:val="center"/>
              <w:outlineLvl w:val="4"/>
            </w:pPr>
            <w:r>
              <w:t>Задача 4. Развитие системы государственного управления охраной труда в Республике Коми</w:t>
            </w:r>
          </w:p>
        </w:tc>
      </w:tr>
      <w:tr w:rsidR="005B6646">
        <w:tc>
          <w:tcPr>
            <w:tcW w:w="624" w:type="dxa"/>
          </w:tcPr>
          <w:p w:rsidR="005B6646" w:rsidRDefault="005B6646">
            <w:pPr>
              <w:pStyle w:val="ConsPlusNormal"/>
            </w:pPr>
            <w:r>
              <w:t>48.</w:t>
            </w:r>
          </w:p>
        </w:tc>
        <w:tc>
          <w:tcPr>
            <w:tcW w:w="1814" w:type="dxa"/>
          </w:tcPr>
          <w:p w:rsidR="005B6646" w:rsidRDefault="005B6646">
            <w:pPr>
              <w:pStyle w:val="ConsPlusNormal"/>
              <w:jc w:val="both"/>
            </w:pPr>
            <w:r>
              <w:t>Доля коллективных договоров, прошедших экспертизу на соответствие требованиям в области охраны труда, в общем количестве договоров, поступивших на уведомительную регистрацию (%)</w:t>
            </w:r>
          </w:p>
        </w:tc>
        <w:tc>
          <w:tcPr>
            <w:tcW w:w="2551" w:type="dxa"/>
          </w:tcPr>
          <w:p w:rsidR="005B6646" w:rsidRDefault="005B6646">
            <w:pPr>
              <w:pStyle w:val="ConsPlusNormal"/>
            </w:pPr>
            <w:r>
              <w:t>регистр коллективных договоров и соглашений, формируемый посредством АИАС "Социальное партнерство"</w:t>
            </w:r>
          </w:p>
        </w:tc>
        <w:tc>
          <w:tcPr>
            <w:tcW w:w="2494" w:type="dxa"/>
          </w:tcPr>
          <w:p w:rsidR="005B6646" w:rsidRDefault="005B6646">
            <w:pPr>
              <w:pStyle w:val="ConsPlusNormal"/>
            </w:pPr>
          </w:p>
        </w:tc>
        <w:tc>
          <w:tcPr>
            <w:tcW w:w="1587" w:type="dxa"/>
          </w:tcPr>
          <w:p w:rsidR="005B6646" w:rsidRDefault="005B6646">
            <w:pPr>
              <w:pStyle w:val="ConsPlusNormal"/>
            </w:pPr>
            <w:r>
              <w:t>Министерство труда и социальной защиты Республики Коми</w:t>
            </w:r>
          </w:p>
        </w:tc>
      </w:tr>
      <w:tr w:rsidR="005B6646">
        <w:tc>
          <w:tcPr>
            <w:tcW w:w="624" w:type="dxa"/>
          </w:tcPr>
          <w:p w:rsidR="005B6646" w:rsidRDefault="005B6646">
            <w:pPr>
              <w:pStyle w:val="ConsPlusNormal"/>
            </w:pPr>
            <w:r>
              <w:t>49.</w:t>
            </w:r>
          </w:p>
        </w:tc>
        <w:tc>
          <w:tcPr>
            <w:tcW w:w="1814" w:type="dxa"/>
          </w:tcPr>
          <w:p w:rsidR="005B6646" w:rsidRDefault="005B6646">
            <w:pPr>
              <w:pStyle w:val="ConsPlusNormal"/>
              <w:jc w:val="both"/>
            </w:pPr>
            <w:r>
              <w:t>Доля проведенных государственных экспертиз условий труда в общем количестве поступивших заявок от заявителей на проведение государственной экспертизы условий труда (%)</w:t>
            </w:r>
          </w:p>
        </w:tc>
        <w:tc>
          <w:tcPr>
            <w:tcW w:w="2551" w:type="dxa"/>
          </w:tcPr>
          <w:p w:rsidR="005B6646" w:rsidRDefault="005B6646">
            <w:pPr>
              <w:pStyle w:val="ConsPlusNormal"/>
            </w:pPr>
            <w:r>
              <w:t xml:space="preserve">журнал регистрации экспертных заключений, </w:t>
            </w:r>
            <w:hyperlink r:id="rId534" w:history="1">
              <w:r>
                <w:rPr>
                  <w:color w:val="0000FF"/>
                </w:rPr>
                <w:t>приказ</w:t>
              </w:r>
            </w:hyperlink>
            <w:r>
              <w:t xml:space="preserve"> Министерства экономического развития Республики Коми от 25 августа 2011 г. N 266 "Об утверждении административного регламента предоставления государственной услуги по проведению государственной экспертизы условий труда"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труда и социальной защиты Республики Коми</w:t>
            </w:r>
          </w:p>
        </w:tc>
      </w:tr>
      <w:tr w:rsidR="005B6646">
        <w:tc>
          <w:tcPr>
            <w:tcW w:w="624" w:type="dxa"/>
          </w:tcPr>
          <w:p w:rsidR="005B6646" w:rsidRDefault="005B6646">
            <w:pPr>
              <w:pStyle w:val="ConsPlusNormal"/>
            </w:pPr>
            <w:r>
              <w:t>50.</w:t>
            </w:r>
          </w:p>
        </w:tc>
        <w:tc>
          <w:tcPr>
            <w:tcW w:w="1814" w:type="dxa"/>
          </w:tcPr>
          <w:p w:rsidR="005B6646" w:rsidRDefault="005B6646">
            <w:pPr>
              <w:pStyle w:val="ConsPlusNormal"/>
              <w:jc w:val="both"/>
            </w:pPr>
            <w:r>
              <w:t>Численность работников организаций, прошедших обучение по охране труда в аккредитованных организациях (человек)</w:t>
            </w:r>
          </w:p>
        </w:tc>
        <w:tc>
          <w:tcPr>
            <w:tcW w:w="2551" w:type="dxa"/>
          </w:tcPr>
          <w:p w:rsidR="005B6646" w:rsidRDefault="005B6646">
            <w:pPr>
              <w:pStyle w:val="ConsPlusNormal"/>
            </w:pPr>
            <w:r>
              <w:t>данные Государственной инспекции труда в Республике Коми, Государственного учреждения - регионального отделения Фонда социального страхования Российской Федерации по Республике Коми;</w:t>
            </w:r>
          </w:p>
          <w:p w:rsidR="005B6646" w:rsidRDefault="005B6646">
            <w:pPr>
              <w:pStyle w:val="ConsPlusNormal"/>
            </w:pPr>
            <w:r>
              <w:t>Территориального Управления Федеральной службы по надзору в сфере защиты прав потребителей и благополучия человека в Республике Коми;</w:t>
            </w:r>
          </w:p>
          <w:p w:rsidR="005B6646" w:rsidRDefault="005B6646">
            <w:pPr>
              <w:pStyle w:val="ConsPlusNormal"/>
            </w:pPr>
            <w:r>
              <w:t>органов исполнительной власти Республики Коми, 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труда и социальной защиты Республики Коми</w:t>
            </w:r>
          </w:p>
        </w:tc>
      </w:tr>
      <w:tr w:rsidR="005B6646">
        <w:tc>
          <w:tcPr>
            <w:tcW w:w="624" w:type="dxa"/>
          </w:tcPr>
          <w:p w:rsidR="005B6646" w:rsidRDefault="005B6646">
            <w:pPr>
              <w:pStyle w:val="ConsPlusNormal"/>
            </w:pPr>
            <w:r>
              <w:t>51.</w:t>
            </w:r>
          </w:p>
        </w:tc>
        <w:tc>
          <w:tcPr>
            <w:tcW w:w="1814" w:type="dxa"/>
          </w:tcPr>
          <w:p w:rsidR="005B6646" w:rsidRDefault="005B6646">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 на 1000 работающих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труда и социальной защиты Республики Коми</w:t>
            </w:r>
          </w:p>
        </w:tc>
      </w:tr>
      <w:tr w:rsidR="005B6646">
        <w:tc>
          <w:tcPr>
            <w:tcW w:w="9070" w:type="dxa"/>
            <w:gridSpan w:val="5"/>
          </w:tcPr>
          <w:p w:rsidR="005B6646" w:rsidRDefault="009E0D5F">
            <w:pPr>
              <w:pStyle w:val="ConsPlusNormal"/>
              <w:jc w:val="center"/>
              <w:outlineLvl w:val="3"/>
            </w:pPr>
            <w:hyperlink w:anchor="P524" w:history="1">
              <w:r w:rsidR="005B6646">
                <w:rPr>
                  <w:color w:val="0000FF"/>
                </w:rPr>
                <w:t>Подпрограмма 5</w:t>
              </w:r>
            </w:hyperlink>
            <w:r w:rsidR="005B6646">
              <w:t>. Наука и инновации в Республике Коми</w:t>
            </w:r>
          </w:p>
        </w:tc>
      </w:tr>
      <w:tr w:rsidR="005B6646">
        <w:tc>
          <w:tcPr>
            <w:tcW w:w="9070" w:type="dxa"/>
            <w:gridSpan w:val="5"/>
          </w:tcPr>
          <w:p w:rsidR="005B6646" w:rsidRDefault="005B6646">
            <w:pPr>
              <w:pStyle w:val="ConsPlusNormal"/>
              <w:jc w:val="center"/>
              <w:outlineLvl w:val="4"/>
            </w:pPr>
            <w:r>
              <w:t>Задача 1. Формирование благоприятной инновационной среды в Республике Коми</w:t>
            </w:r>
          </w:p>
        </w:tc>
      </w:tr>
      <w:tr w:rsidR="005B6646">
        <w:tc>
          <w:tcPr>
            <w:tcW w:w="624" w:type="dxa"/>
          </w:tcPr>
          <w:p w:rsidR="005B6646" w:rsidRDefault="005B6646">
            <w:pPr>
              <w:pStyle w:val="ConsPlusNormal"/>
            </w:pPr>
            <w:r>
              <w:t>52.</w:t>
            </w:r>
          </w:p>
        </w:tc>
        <w:tc>
          <w:tcPr>
            <w:tcW w:w="1814" w:type="dxa"/>
          </w:tcPr>
          <w:p w:rsidR="005B6646" w:rsidRDefault="005B6646">
            <w:pPr>
              <w:pStyle w:val="ConsPlusNormal"/>
              <w:jc w:val="both"/>
            </w:pPr>
            <w:r>
              <w:t>Количество инновационных проектов Республики Коми, представленных на республиканских, межрегиональных и международных мероприятиях (конкурсах, выставках), направленных на презентацию инновационного потенциала и привлечение инвестиций в инновационную сферу (единиц)</w:t>
            </w:r>
          </w:p>
        </w:tc>
        <w:tc>
          <w:tcPr>
            <w:tcW w:w="2551" w:type="dxa"/>
          </w:tcPr>
          <w:p w:rsidR="005B6646" w:rsidRDefault="005B6646">
            <w:pPr>
              <w:pStyle w:val="ConsPlusNormal"/>
            </w:pPr>
            <w:r>
              <w:t>количество заключенных договоров на представление инновационных разработок и проектов в рамках проведения республиканских, межрегиональных и международных мероприятиях (конкурсах, выставках)</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53.</w:t>
            </w:r>
          </w:p>
        </w:tc>
        <w:tc>
          <w:tcPr>
            <w:tcW w:w="1814" w:type="dxa"/>
          </w:tcPr>
          <w:p w:rsidR="005B6646" w:rsidRDefault="005B6646">
            <w:pPr>
              <w:pStyle w:val="ConsPlusNormal"/>
              <w:jc w:val="both"/>
            </w:pPr>
            <w:r>
              <w:t>Количество обучившихся по программам в сфере инноваций (единиц)</w:t>
            </w:r>
          </w:p>
        </w:tc>
        <w:tc>
          <w:tcPr>
            <w:tcW w:w="2551" w:type="dxa"/>
          </w:tcPr>
          <w:p w:rsidR="005B6646" w:rsidRDefault="005B6646">
            <w:pPr>
              <w:pStyle w:val="ConsPlusNormal"/>
            </w:pPr>
            <w:r>
              <w:t>отчетная информация о реализации обучающих программ в сфере инноваций, предоставляемая государственным образовательным учреждением высшего образования "Коми республиканская академия государственной службы и управления" в соответствии с государственным заданием на организацию дистанционной системы обучения инновационному менеджменту, выдаваемому Министерством образования и молодежной политики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54.</w:t>
            </w:r>
          </w:p>
        </w:tc>
        <w:tc>
          <w:tcPr>
            <w:tcW w:w="1814" w:type="dxa"/>
            <w:tcBorders>
              <w:bottom w:val="nil"/>
            </w:tcBorders>
          </w:tcPr>
          <w:p w:rsidR="005B6646" w:rsidRDefault="005B6646">
            <w:pPr>
              <w:pStyle w:val="ConsPlusNormal"/>
              <w:jc w:val="both"/>
            </w:pPr>
            <w:r>
              <w:t>Количество организаций инновационной инфраструктуры, действующих на территории Республики Коми и оказывающих услуги субъектам инновационной деятельности (единиц)</w:t>
            </w:r>
          </w:p>
        </w:tc>
        <w:tc>
          <w:tcPr>
            <w:tcW w:w="2551" w:type="dxa"/>
            <w:tcBorders>
              <w:bottom w:val="nil"/>
            </w:tcBorders>
          </w:tcPr>
          <w:p w:rsidR="005B6646" w:rsidRDefault="005B6646">
            <w:pPr>
              <w:pStyle w:val="ConsPlusNormal"/>
            </w:pPr>
            <w:r>
              <w:t>мониторинг деятельности организаций инновационной инфраструктуры, проводимый Министерством промышленности, природных ресурсов, энергетики и транспорта Республики Коми в инициативном порядке</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промышленности, природных ресурсов, энергетики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35" w:history="1">
              <w:r>
                <w:rPr>
                  <w:color w:val="0000FF"/>
                </w:rPr>
                <w:t>Постановления</w:t>
              </w:r>
            </w:hyperlink>
            <w:r>
              <w:t xml:space="preserve"> Правительства РК от 15.06.2017 N 310)</w:t>
            </w:r>
          </w:p>
        </w:tc>
      </w:tr>
      <w:tr w:rsidR="005B6646">
        <w:tc>
          <w:tcPr>
            <w:tcW w:w="624" w:type="dxa"/>
          </w:tcPr>
          <w:p w:rsidR="005B6646" w:rsidRDefault="005B6646">
            <w:pPr>
              <w:pStyle w:val="ConsPlusNormal"/>
            </w:pPr>
            <w:r>
              <w:t>55.</w:t>
            </w:r>
          </w:p>
        </w:tc>
        <w:tc>
          <w:tcPr>
            <w:tcW w:w="1814" w:type="dxa"/>
          </w:tcPr>
          <w:p w:rsidR="005B6646" w:rsidRDefault="005B6646">
            <w:pPr>
              <w:pStyle w:val="ConsPlusNormal"/>
              <w:jc w:val="both"/>
            </w:pPr>
            <w:r>
              <w:t>Количество инновационных проектов, реализуемых субъектами инновационной деятельности с помощью мер государственной поддержки (единиц)</w:t>
            </w:r>
          </w:p>
        </w:tc>
        <w:tc>
          <w:tcPr>
            <w:tcW w:w="2551" w:type="dxa"/>
          </w:tcPr>
          <w:p w:rsidR="005B6646" w:rsidRDefault="005B6646">
            <w:pPr>
              <w:pStyle w:val="ConsPlusNormal"/>
            </w:pPr>
            <w:r>
              <w:t xml:space="preserve">количество заключенных в соответствии с </w:t>
            </w:r>
            <w:hyperlink w:anchor="P12963" w:history="1">
              <w:r>
                <w:rPr>
                  <w:color w:val="0000FF"/>
                </w:rPr>
                <w:t>приложениями 2.2</w:t>
              </w:r>
            </w:hyperlink>
            <w:r>
              <w:t xml:space="preserve"> - </w:t>
            </w:r>
            <w:hyperlink w:anchor="P13008" w:history="1">
              <w:r>
                <w:rPr>
                  <w:color w:val="0000FF"/>
                </w:rPr>
                <w:t>2.5</w:t>
              </w:r>
            </w:hyperlink>
            <w:r>
              <w:t xml:space="preserve"> к Государственной программе Республики Коми "Развитие экономики" договоров на предоставление субсидий по государственной поддержке в сфере инноваций</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55.1</w:t>
            </w:r>
          </w:p>
        </w:tc>
        <w:tc>
          <w:tcPr>
            <w:tcW w:w="1814" w:type="dxa"/>
            <w:tcBorders>
              <w:bottom w:val="nil"/>
            </w:tcBorders>
          </w:tcPr>
          <w:p w:rsidR="005B6646" w:rsidRDefault="005B6646">
            <w:pPr>
              <w:pStyle w:val="ConsPlusNormal"/>
              <w:jc w:val="both"/>
            </w:pPr>
            <w:r>
              <w:t>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 (единиц)</w:t>
            </w:r>
          </w:p>
        </w:tc>
        <w:tc>
          <w:tcPr>
            <w:tcW w:w="2551" w:type="dxa"/>
            <w:tcBorders>
              <w:bottom w:val="nil"/>
            </w:tcBorders>
          </w:tcPr>
          <w:p w:rsidR="005B6646" w:rsidRDefault="005B6646">
            <w:pPr>
              <w:pStyle w:val="ConsPlusNormal"/>
            </w:pPr>
            <w:r>
              <w:t>Информационная база данных инновационно активных организаций Республики Коми, размещенная на официальном сайте Министерства инвестиций, промышленности и транспорта Республики Коми</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инвестиций, промышленности и транспорта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55.1 в ред. </w:t>
            </w:r>
            <w:hyperlink r:id="rId536" w:history="1">
              <w:r>
                <w:rPr>
                  <w:color w:val="0000FF"/>
                </w:rPr>
                <w:t>Постановления</w:t>
              </w:r>
            </w:hyperlink>
            <w:r>
              <w:t xml:space="preserve"> Правительства РК от 12.01.2018 N 7)</w:t>
            </w:r>
          </w:p>
        </w:tc>
      </w:tr>
      <w:tr w:rsidR="005B6646">
        <w:tc>
          <w:tcPr>
            <w:tcW w:w="9070" w:type="dxa"/>
            <w:gridSpan w:val="5"/>
          </w:tcPr>
          <w:p w:rsidR="005B6646" w:rsidRDefault="005B6646">
            <w:pPr>
              <w:pStyle w:val="ConsPlusNormal"/>
              <w:jc w:val="center"/>
              <w:outlineLvl w:val="4"/>
            </w:pPr>
            <w:r>
              <w:t>Задача 2. Развитие регионального научного сектора как основы инновационной экономики</w:t>
            </w:r>
          </w:p>
        </w:tc>
      </w:tr>
      <w:tr w:rsidR="005B6646">
        <w:tc>
          <w:tcPr>
            <w:tcW w:w="624" w:type="dxa"/>
          </w:tcPr>
          <w:p w:rsidR="005B6646" w:rsidRDefault="005B6646">
            <w:pPr>
              <w:pStyle w:val="ConsPlusNormal"/>
            </w:pPr>
            <w:r>
              <w:t>56.</w:t>
            </w:r>
          </w:p>
        </w:tc>
        <w:tc>
          <w:tcPr>
            <w:tcW w:w="1814" w:type="dxa"/>
          </w:tcPr>
          <w:p w:rsidR="005B6646" w:rsidRDefault="005B6646">
            <w:pPr>
              <w:pStyle w:val="ConsPlusNormal"/>
              <w:jc w:val="both"/>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 (единиц, нарастающим итогом)</w:t>
            </w:r>
          </w:p>
        </w:tc>
        <w:tc>
          <w:tcPr>
            <w:tcW w:w="2551" w:type="dxa"/>
          </w:tcPr>
          <w:p w:rsidR="005B6646" w:rsidRDefault="005B6646">
            <w:pPr>
              <w:pStyle w:val="ConsPlusNormal"/>
            </w:pPr>
            <w:r>
              <w:t>республиканская база данных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формируемая в соответствии с Порядком формирования базы данных научно-инновационных разработок и проектов (технологии, продукции, услуг), разрабатываемых и реализуемых на территории Республики Коми, утвержденным приказом государственного учреждения Республики Коми "Центр поддержки развития экономики Республики Коми" от 29 декабря 2012 г. N 02/140</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57.</w:t>
            </w:r>
          </w:p>
        </w:tc>
        <w:tc>
          <w:tcPr>
            <w:tcW w:w="1814" w:type="dxa"/>
            <w:tcBorders>
              <w:bottom w:val="nil"/>
            </w:tcBorders>
          </w:tcPr>
          <w:p w:rsidR="005B6646" w:rsidRDefault="005B6646">
            <w:pPr>
              <w:pStyle w:val="ConsPlusNormal"/>
              <w:jc w:val="both"/>
            </w:pPr>
            <w:r>
              <w:t>Количество выполненных за счет средств республиканского бюджета Республики Коми фундаментальных и прикладных научных исследований (единиц)</w:t>
            </w:r>
          </w:p>
        </w:tc>
        <w:tc>
          <w:tcPr>
            <w:tcW w:w="2551" w:type="dxa"/>
            <w:tcBorders>
              <w:bottom w:val="nil"/>
            </w:tcBorders>
          </w:tcPr>
          <w:p w:rsidR="005B6646" w:rsidRDefault="005B6646">
            <w:pPr>
              <w:pStyle w:val="ConsPlusNormal"/>
            </w:pPr>
            <w:r>
              <w:t>перечень тем научно-исследовательских работ, финансируемых из республиканского бюджета Республики Коми, утверждаемый ежегодно решением Правительства Республики Коми, ежегодное решение совета Российского гуманитарного научного фонда, ежегодное решение совета бюро Российского фонда фундаментальных исследований</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образования, науки и молодежной политики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37" w:history="1">
              <w:r>
                <w:rPr>
                  <w:color w:val="0000FF"/>
                </w:rPr>
                <w:t>Постановления</w:t>
              </w:r>
            </w:hyperlink>
            <w:r>
              <w:t xml:space="preserve"> Правительства РК от 15.06.2017 N 310)</w:t>
            </w:r>
          </w:p>
        </w:tc>
      </w:tr>
      <w:tr w:rsidR="005B6646">
        <w:tc>
          <w:tcPr>
            <w:tcW w:w="9070" w:type="dxa"/>
            <w:gridSpan w:val="5"/>
          </w:tcPr>
          <w:p w:rsidR="005B6646" w:rsidRDefault="009E0D5F">
            <w:pPr>
              <w:pStyle w:val="ConsPlusNormal"/>
              <w:jc w:val="center"/>
              <w:outlineLvl w:val="3"/>
            </w:pPr>
            <w:hyperlink w:anchor="P638" w:history="1">
              <w:r w:rsidR="005B6646">
                <w:rPr>
                  <w:color w:val="0000FF"/>
                </w:rPr>
                <w:t>Подпрограмма 6</w:t>
              </w:r>
            </w:hyperlink>
            <w:r w:rsidR="005B6646">
              <w:t>. Малое и среднее предпринимательство в Республике Коми</w:t>
            </w:r>
          </w:p>
        </w:tc>
      </w:tr>
      <w:tr w:rsidR="005B6646">
        <w:tc>
          <w:tcPr>
            <w:tcW w:w="9070" w:type="dxa"/>
            <w:gridSpan w:val="5"/>
          </w:tcPr>
          <w:p w:rsidR="005B6646" w:rsidRDefault="005B6646">
            <w:pPr>
              <w:pStyle w:val="ConsPlusNormal"/>
              <w:jc w:val="center"/>
              <w:outlineLvl w:val="4"/>
            </w:pPr>
            <w:r>
              <w:t>Задача 1. Формирование благоприятной среды для развития малого и среднего предпринимательства в Республике Коми</w:t>
            </w:r>
          </w:p>
        </w:tc>
      </w:tr>
      <w:tr w:rsidR="005B6646">
        <w:tc>
          <w:tcPr>
            <w:tcW w:w="624" w:type="dxa"/>
          </w:tcPr>
          <w:p w:rsidR="005B6646" w:rsidRDefault="005B6646">
            <w:pPr>
              <w:pStyle w:val="ConsPlusNormal"/>
            </w:pPr>
            <w:r>
              <w:t>58.</w:t>
            </w:r>
          </w:p>
        </w:tc>
        <w:tc>
          <w:tcPr>
            <w:tcW w:w="1814" w:type="dxa"/>
          </w:tcPr>
          <w:p w:rsidR="005B6646" w:rsidRDefault="005B6646">
            <w:pPr>
              <w:pStyle w:val="ConsPlusNormal"/>
              <w:jc w:val="both"/>
            </w:pPr>
            <w:r>
              <w:t>Доля среднесписочной численности работников (без внешних совместителей) на микропредприятиях, малых и средних предприятиях и у индивидуальных предпринимателей, в общей численности занятого населения (%)</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59.</w:t>
            </w:r>
          </w:p>
        </w:tc>
        <w:tc>
          <w:tcPr>
            <w:tcW w:w="1814" w:type="dxa"/>
          </w:tcPr>
          <w:p w:rsidR="005B6646" w:rsidRDefault="005B6646">
            <w:pPr>
              <w:pStyle w:val="ConsPlusNormal"/>
              <w:jc w:val="both"/>
            </w:pPr>
            <w:r>
              <w:t>Количество вновь созданных рабочих мест субъектов малого и среднего предпринимательства (включая вновь зарегистрированных индивидуальных предпринимателей) при оказании организационной поддержки субъектам малого и среднего предпринимательства (единиц)</w:t>
            </w:r>
          </w:p>
        </w:tc>
        <w:tc>
          <w:tcPr>
            <w:tcW w:w="2551" w:type="dxa"/>
          </w:tcPr>
          <w:p w:rsidR="005B6646" w:rsidRDefault="005B6646">
            <w:pPr>
              <w:pStyle w:val="ConsPlusNormal"/>
            </w:pPr>
            <w:r>
              <w:t>данные, представляемые Министерством образования Республики Коми по запросу Министерства экономического развития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образования Республики Коми</w:t>
            </w:r>
          </w:p>
        </w:tc>
      </w:tr>
      <w:tr w:rsidR="005B6646">
        <w:tc>
          <w:tcPr>
            <w:tcW w:w="624" w:type="dxa"/>
          </w:tcPr>
          <w:p w:rsidR="005B6646" w:rsidRDefault="005B6646">
            <w:pPr>
              <w:pStyle w:val="ConsPlusNormal"/>
            </w:pPr>
            <w:r>
              <w:t>60.</w:t>
            </w:r>
          </w:p>
        </w:tc>
        <w:tc>
          <w:tcPr>
            <w:tcW w:w="1814" w:type="dxa"/>
          </w:tcPr>
          <w:p w:rsidR="005B6646" w:rsidRDefault="005B6646">
            <w:pPr>
              <w:pStyle w:val="ConsPlusNormal"/>
              <w:jc w:val="both"/>
            </w:pPr>
            <w:r>
              <w:t>Количество вновь созданных рабочих мест субъектов малого и среднего предпринимательства (включая вновь зарегистрированных индивидуальных предпринимателей) при оказании информационной поддержки субъектам малого и среднего предпринимательства (единиц)</w:t>
            </w:r>
          </w:p>
        </w:tc>
        <w:tc>
          <w:tcPr>
            <w:tcW w:w="2551" w:type="dxa"/>
          </w:tcPr>
          <w:p w:rsidR="005B6646" w:rsidRDefault="005B6646">
            <w:pPr>
              <w:pStyle w:val="ConsPlusNormal"/>
            </w:pPr>
            <w:r>
              <w:t>статистическая информация, предоставляемая государственным учреждением Республики Коми "Центр поддержки развития экономики Республики Коми ежемесячно по результатам оказанной поддержки в рамках государственного задания</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61.</w:t>
            </w:r>
          </w:p>
        </w:tc>
        <w:tc>
          <w:tcPr>
            <w:tcW w:w="1814" w:type="dxa"/>
          </w:tcPr>
          <w:p w:rsidR="005B6646" w:rsidRDefault="005B6646">
            <w:pPr>
              <w:pStyle w:val="ConsPlusNormal"/>
              <w:jc w:val="both"/>
            </w:pPr>
            <w:r>
              <w:t>Количество вновь созданных рабочих мест субъектов малого и среднего предпринимательства (включая вновь зарегистрированных индивидуальных предпринимателей) при организации мероприятий по поддержке народных художественных промыслов и ремесел (единиц)</w:t>
            </w:r>
          </w:p>
        </w:tc>
        <w:tc>
          <w:tcPr>
            <w:tcW w:w="2551" w:type="dxa"/>
          </w:tcPr>
          <w:p w:rsidR="005B6646" w:rsidRDefault="005B6646">
            <w:pPr>
              <w:pStyle w:val="ConsPlusNormal"/>
            </w:pPr>
            <w:r>
              <w:t>данные, представляемые Министерством культуры Республики Коми и Представительством Республики Коми в Северо-Западном регионе Российской Федерации по запросу Министерства экономического развития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62.</w:t>
            </w:r>
          </w:p>
        </w:tc>
        <w:tc>
          <w:tcPr>
            <w:tcW w:w="1814" w:type="dxa"/>
            <w:tcBorders>
              <w:bottom w:val="nil"/>
            </w:tcBorders>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осуществлении участия в уставных капиталах хозяйственных обществ (единиц)</w:t>
            </w:r>
          </w:p>
        </w:tc>
        <w:tc>
          <w:tcPr>
            <w:tcW w:w="2551" w:type="dxa"/>
            <w:tcBorders>
              <w:bottom w:val="nil"/>
            </w:tcBorders>
          </w:tcPr>
          <w:p w:rsidR="005B6646" w:rsidRDefault="005B6646">
            <w:pPr>
              <w:pStyle w:val="ConsPlusNormal"/>
            </w:pPr>
            <w:r>
              <w:t>статистическая информация, предоставляемая АО "Микрокредитная компания Республики Коми" и АО "Гарантийный фонд Республики Коми"</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38" w:history="1">
              <w:r>
                <w:rPr>
                  <w:color w:val="0000FF"/>
                </w:rPr>
                <w:t>Постановления</w:t>
              </w:r>
            </w:hyperlink>
            <w:r>
              <w:t xml:space="preserve"> Правительства РК от 15.06.2017 N 310)</w:t>
            </w:r>
          </w:p>
        </w:tc>
      </w:tr>
      <w:tr w:rsidR="005B6646">
        <w:tblPrEx>
          <w:tblBorders>
            <w:insideH w:val="nil"/>
          </w:tblBorders>
        </w:tblPrEx>
        <w:tc>
          <w:tcPr>
            <w:tcW w:w="624" w:type="dxa"/>
            <w:tcBorders>
              <w:bottom w:val="nil"/>
            </w:tcBorders>
          </w:tcPr>
          <w:p w:rsidR="005B6646" w:rsidRDefault="005B6646">
            <w:pPr>
              <w:pStyle w:val="ConsPlusNormal"/>
            </w:pPr>
            <w:r>
              <w:t>63.</w:t>
            </w:r>
          </w:p>
        </w:tc>
        <w:tc>
          <w:tcPr>
            <w:tcW w:w="1814" w:type="dxa"/>
            <w:tcBorders>
              <w:bottom w:val="nil"/>
            </w:tcBorders>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участие в уставных капиталах хозяйственных обществ (%)</w:t>
            </w:r>
          </w:p>
        </w:tc>
        <w:tc>
          <w:tcPr>
            <w:tcW w:w="2551" w:type="dxa"/>
            <w:tcBorders>
              <w:bottom w:val="nil"/>
            </w:tcBorders>
          </w:tcPr>
          <w:p w:rsidR="005B6646" w:rsidRDefault="005B6646">
            <w:pPr>
              <w:pStyle w:val="ConsPlusNormal"/>
            </w:pPr>
            <w:r>
              <w:t>статистическая информация, предоставляемая АО "Микрокредитная компания Республики Коми" и АО "Гарантийный фонд Республики Коми"</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сравнение фактических расходов с плановыми расходами</w:t>
            </w:r>
          </w:p>
        </w:tc>
        <w:tc>
          <w:tcPr>
            <w:tcW w:w="1587" w:type="dxa"/>
            <w:tcBorders>
              <w:bottom w:val="nil"/>
            </w:tcBorders>
          </w:tcPr>
          <w:p w:rsidR="005B6646" w:rsidRDefault="005B6646">
            <w:pPr>
              <w:pStyle w:val="ConsPlusNormal"/>
            </w:pPr>
            <w:r>
              <w:t>Министерство Республики Коми имущественных и земельных отношений</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39" w:history="1">
              <w:r>
                <w:rPr>
                  <w:color w:val="0000FF"/>
                </w:rPr>
                <w:t>Постановления</w:t>
              </w:r>
            </w:hyperlink>
            <w:r>
              <w:t xml:space="preserve"> Правительства РК от 15.06.2017 N 310)</w:t>
            </w:r>
          </w:p>
        </w:tc>
      </w:tr>
      <w:tr w:rsidR="005B6646">
        <w:tblPrEx>
          <w:tblBorders>
            <w:insideH w:val="nil"/>
          </w:tblBorders>
        </w:tblPrEx>
        <w:tc>
          <w:tcPr>
            <w:tcW w:w="624" w:type="dxa"/>
            <w:tcBorders>
              <w:bottom w:val="nil"/>
            </w:tcBorders>
          </w:tcPr>
          <w:p w:rsidR="005B6646" w:rsidRDefault="005B6646">
            <w:pPr>
              <w:pStyle w:val="ConsPlusNormal"/>
            </w:pPr>
            <w:r>
              <w:t>64.</w:t>
            </w:r>
          </w:p>
        </w:tc>
        <w:tc>
          <w:tcPr>
            <w:tcW w:w="1814" w:type="dxa"/>
            <w:tcBorders>
              <w:bottom w:val="nil"/>
            </w:tcBorders>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на участие в уставных капиталах хозяйственных обществ (единиц)</w:t>
            </w:r>
          </w:p>
        </w:tc>
        <w:tc>
          <w:tcPr>
            <w:tcW w:w="2551" w:type="dxa"/>
            <w:tcBorders>
              <w:bottom w:val="nil"/>
            </w:tcBorders>
          </w:tcPr>
          <w:p w:rsidR="005B6646" w:rsidRDefault="005B6646">
            <w:pPr>
              <w:pStyle w:val="ConsPlusNormal"/>
            </w:pPr>
            <w:r>
              <w:t>статистическая информация, предоставляемая АО "Микрокредитная компания Республики Коми" и АО "Гарантийный фонд Республики Коми"</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40" w:history="1">
              <w:r>
                <w:rPr>
                  <w:color w:val="0000FF"/>
                </w:rPr>
                <w:t>Постановления</w:t>
              </w:r>
            </w:hyperlink>
            <w:r>
              <w:t xml:space="preserve"> Правительства РК от 15.06.2017 N 310)</w:t>
            </w:r>
          </w:p>
        </w:tc>
      </w:tr>
      <w:tr w:rsidR="005B6646">
        <w:tblPrEx>
          <w:tblBorders>
            <w:insideH w:val="nil"/>
          </w:tblBorders>
        </w:tblPrEx>
        <w:tc>
          <w:tcPr>
            <w:tcW w:w="624" w:type="dxa"/>
            <w:tcBorders>
              <w:bottom w:val="nil"/>
            </w:tcBorders>
          </w:tcPr>
          <w:p w:rsidR="005B6646" w:rsidRDefault="005B6646">
            <w:pPr>
              <w:pStyle w:val="ConsPlusNormal"/>
            </w:pPr>
            <w:r>
              <w:t>65.</w:t>
            </w:r>
          </w:p>
        </w:tc>
        <w:tc>
          <w:tcPr>
            <w:tcW w:w="1814" w:type="dxa"/>
            <w:tcBorders>
              <w:bottom w:val="nil"/>
            </w:tcBorders>
          </w:tcPr>
          <w:p w:rsidR="005B6646" w:rsidRDefault="005B6646">
            <w:pPr>
              <w:pStyle w:val="ConsPlusNormal"/>
              <w:jc w:val="both"/>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w:t>
            </w:r>
          </w:p>
        </w:tc>
        <w:tc>
          <w:tcPr>
            <w:tcW w:w="2551" w:type="dxa"/>
            <w:tcBorders>
              <w:bottom w:val="nil"/>
            </w:tcBorders>
          </w:tcPr>
          <w:p w:rsidR="005B6646" w:rsidRDefault="005B6646">
            <w:pPr>
              <w:pStyle w:val="ConsPlusNormal"/>
            </w:pPr>
            <w:r>
              <w:t>статистическая информация, предоставляемая АО "Микрокредитная компания Республики Коми" и АО "Гарантийный фонд Республики Коми"</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41" w:history="1">
              <w:r>
                <w:rPr>
                  <w:color w:val="0000FF"/>
                </w:rPr>
                <w:t>Постановления</w:t>
              </w:r>
            </w:hyperlink>
            <w:r>
              <w:t xml:space="preserve"> Правительства РК от 15.06.2017 N 310)</w:t>
            </w:r>
          </w:p>
        </w:tc>
      </w:tr>
      <w:tr w:rsidR="005B6646">
        <w:tblPrEx>
          <w:tblBorders>
            <w:insideH w:val="nil"/>
          </w:tblBorders>
        </w:tblPrEx>
        <w:tc>
          <w:tcPr>
            <w:tcW w:w="624" w:type="dxa"/>
            <w:tcBorders>
              <w:bottom w:val="nil"/>
            </w:tcBorders>
          </w:tcPr>
          <w:p w:rsidR="005B6646" w:rsidRDefault="005B6646">
            <w:pPr>
              <w:pStyle w:val="ConsPlusNormal"/>
            </w:pPr>
            <w:r>
              <w:t>66.</w:t>
            </w:r>
          </w:p>
        </w:tc>
        <w:tc>
          <w:tcPr>
            <w:tcW w:w="1814" w:type="dxa"/>
            <w:tcBorders>
              <w:bottom w:val="nil"/>
            </w:tcBorders>
          </w:tcPr>
          <w:p w:rsidR="005B6646" w:rsidRDefault="005B6646">
            <w:pPr>
              <w:pStyle w:val="ConsPlusNormal"/>
              <w:jc w:val="both"/>
            </w:pPr>
            <w:r>
              <w:t>Объем выданных гарантий и (или) поручительств субъектам малого и среднего предпринимательства (тыс. рублей)</w:t>
            </w:r>
          </w:p>
        </w:tc>
        <w:tc>
          <w:tcPr>
            <w:tcW w:w="2551" w:type="dxa"/>
            <w:tcBorders>
              <w:bottom w:val="nil"/>
            </w:tcBorders>
          </w:tcPr>
          <w:p w:rsidR="005B6646" w:rsidRDefault="005B6646">
            <w:pPr>
              <w:pStyle w:val="ConsPlusNormal"/>
            </w:pPr>
            <w:r>
              <w:t>статистическая информация, предоставляемая АО "Микрокредитная компания Республики Коми" и АО "Гарантийный фонд Республики Коми"</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42" w:history="1">
              <w:r>
                <w:rPr>
                  <w:color w:val="0000FF"/>
                </w:rPr>
                <w:t>Постановления</w:t>
              </w:r>
            </w:hyperlink>
            <w:r>
              <w:t xml:space="preserve"> Правительства РК от 15.06.2017 N 310)</w:t>
            </w:r>
          </w:p>
        </w:tc>
      </w:tr>
      <w:tr w:rsidR="005B6646">
        <w:tc>
          <w:tcPr>
            <w:tcW w:w="624" w:type="dxa"/>
          </w:tcPr>
          <w:p w:rsidR="005B6646" w:rsidRDefault="005B6646">
            <w:pPr>
              <w:pStyle w:val="ConsPlusNormal"/>
            </w:pPr>
            <w:r>
              <w:t>67.</w:t>
            </w:r>
          </w:p>
        </w:tc>
        <w:tc>
          <w:tcPr>
            <w:tcW w:w="1814"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осуществлении субсидирования части расходов, понесенных бизнес-инкубаторами и связанных с обеспечением их деятельности (единиц)</w:t>
            </w:r>
          </w:p>
        </w:tc>
        <w:tc>
          <w:tcPr>
            <w:tcW w:w="2551" w:type="dxa"/>
          </w:tcPr>
          <w:p w:rsidR="005B6646" w:rsidRDefault="005B6646">
            <w:pPr>
              <w:pStyle w:val="ConsPlusNormal"/>
            </w:pPr>
            <w:r>
              <w:t>отчетная статистическая информация, предоставляемая ГУП РК "Республиканское предприятие "Бизнес-инкубатор"</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68.</w:t>
            </w:r>
          </w:p>
        </w:tc>
        <w:tc>
          <w:tcPr>
            <w:tcW w:w="1814"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субсидирование части расходов, понесенных бизнес-инкубаторами и связанных с обеспечением их деятельности (%)</w:t>
            </w:r>
          </w:p>
        </w:tc>
        <w:tc>
          <w:tcPr>
            <w:tcW w:w="2551" w:type="dxa"/>
          </w:tcPr>
          <w:p w:rsidR="005B6646" w:rsidRDefault="005B6646">
            <w:pPr>
              <w:pStyle w:val="ConsPlusNormal"/>
            </w:pPr>
            <w:r>
              <w:t>отчетная информация, предоставляемая ГУП РК "Республиканское предприятие "Бизнес-инкубатор"</w:t>
            </w:r>
          </w:p>
        </w:tc>
        <w:tc>
          <w:tcPr>
            <w:tcW w:w="2494" w:type="dxa"/>
          </w:tcPr>
          <w:p w:rsidR="005B6646" w:rsidRDefault="005B6646">
            <w:pPr>
              <w:pStyle w:val="ConsPlusNormal"/>
            </w:pPr>
            <w:r>
              <w:t>методика расчета:</w:t>
            </w:r>
          </w:p>
          <w:p w:rsidR="005B6646" w:rsidRDefault="005B6646">
            <w:pPr>
              <w:pStyle w:val="ConsPlusNormal"/>
            </w:pPr>
            <w:r>
              <w:t>сравнение фактических расходов с плановыми расходами</w:t>
            </w: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69.</w:t>
            </w:r>
          </w:p>
        </w:tc>
        <w:tc>
          <w:tcPr>
            <w:tcW w:w="1814" w:type="dxa"/>
          </w:tcPr>
          <w:p w:rsidR="005B6646" w:rsidRDefault="005B6646">
            <w:pPr>
              <w:pStyle w:val="ConsPlusNormal"/>
              <w:jc w:val="both"/>
            </w:pPr>
            <w:r>
              <w:t>Количество субъектов малого предпринимательства, размещенных в бизнес-инкубаторе (единиц)</w:t>
            </w:r>
          </w:p>
        </w:tc>
        <w:tc>
          <w:tcPr>
            <w:tcW w:w="2551" w:type="dxa"/>
          </w:tcPr>
          <w:p w:rsidR="005B6646" w:rsidRDefault="005B6646">
            <w:pPr>
              <w:pStyle w:val="ConsPlusNormal"/>
            </w:pPr>
            <w:r>
              <w:t>отчетная информация, предоставляемая ГУП РК "Республиканское предприятие "Бизнес-инкубатор"</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70.</w:t>
            </w:r>
          </w:p>
        </w:tc>
        <w:tc>
          <w:tcPr>
            <w:tcW w:w="1814" w:type="dxa"/>
          </w:tcPr>
          <w:p w:rsidR="005B6646" w:rsidRDefault="005B6646">
            <w:pPr>
              <w:pStyle w:val="ConsPlusNormal"/>
              <w:jc w:val="both"/>
            </w:pPr>
            <w:r>
              <w:t>Количество субъектов малого предпринимательства, воспользовавшихся услугами бизнес-инкубатора (единиц)</w:t>
            </w:r>
          </w:p>
        </w:tc>
        <w:tc>
          <w:tcPr>
            <w:tcW w:w="2551" w:type="dxa"/>
          </w:tcPr>
          <w:p w:rsidR="005B6646" w:rsidRDefault="005B6646">
            <w:pPr>
              <w:pStyle w:val="ConsPlusNormal"/>
            </w:pPr>
            <w:r>
              <w:t>отчетная информация, предоставляемая ГУП РК "Республиканское предприятие "Бизнес-инкубатор"</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71.</w:t>
            </w:r>
          </w:p>
        </w:tc>
        <w:tc>
          <w:tcPr>
            <w:tcW w:w="1814"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осуществлении субсидирования части расходов, понесенных бизнес-инкубаторами и связанных с обеспечением их деятельности (единиц)</w:t>
            </w:r>
          </w:p>
        </w:tc>
        <w:tc>
          <w:tcPr>
            <w:tcW w:w="2551" w:type="dxa"/>
          </w:tcPr>
          <w:p w:rsidR="005B6646" w:rsidRDefault="005B6646">
            <w:pPr>
              <w:pStyle w:val="ConsPlusNormal"/>
            </w:pPr>
            <w:r>
              <w:t>отчетная информация, предоставляемая ГУП РК "Республиканское предприятие "Бизнес-инкубатор"</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72.</w:t>
            </w:r>
          </w:p>
        </w:tc>
        <w:tc>
          <w:tcPr>
            <w:tcW w:w="1814" w:type="dxa"/>
          </w:tcPr>
          <w:p w:rsidR="005B6646" w:rsidRDefault="005B6646">
            <w:pPr>
              <w:pStyle w:val="ConsPlusNormal"/>
              <w:jc w:val="both"/>
            </w:pPr>
            <w:r>
              <w:t>Количество проведенных мероприятий для субъектов малого предпринимательства, в том числе "круглых столов", семинаров и тренингов (единиц)</w:t>
            </w:r>
          </w:p>
        </w:tc>
        <w:tc>
          <w:tcPr>
            <w:tcW w:w="2551" w:type="dxa"/>
          </w:tcPr>
          <w:p w:rsidR="005B6646" w:rsidRDefault="005B6646">
            <w:pPr>
              <w:pStyle w:val="ConsPlusNormal"/>
            </w:pPr>
            <w:r>
              <w:t>отчетная информация, предоставляемая ГУП РК "Республиканское предприятие "Бизнес-инкубатор"</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73.</w:t>
            </w:r>
          </w:p>
        </w:tc>
        <w:tc>
          <w:tcPr>
            <w:tcW w:w="1814" w:type="dxa"/>
          </w:tcPr>
          <w:p w:rsidR="005B6646" w:rsidRDefault="005B6646">
            <w:pPr>
              <w:pStyle w:val="ConsPlusNormal"/>
              <w:jc w:val="both"/>
            </w:pPr>
            <w:r>
              <w:t>Совокупная выручка субъектов малого и среднего предпринимательства - резидентов бизнес-инкубатора (тыс. рублей)</w:t>
            </w:r>
          </w:p>
        </w:tc>
        <w:tc>
          <w:tcPr>
            <w:tcW w:w="2551" w:type="dxa"/>
          </w:tcPr>
          <w:p w:rsidR="005B6646" w:rsidRDefault="005B6646">
            <w:pPr>
              <w:pStyle w:val="ConsPlusNormal"/>
            </w:pPr>
            <w:r>
              <w:t>отчетная информация, предоставляемая ГУП РК "Республиканское предприятие "Бизнес-инкубатор"</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74.</w:t>
            </w:r>
          </w:p>
        </w:tc>
        <w:tc>
          <w:tcPr>
            <w:tcW w:w="1814" w:type="dxa"/>
          </w:tcPr>
          <w:p w:rsidR="005B6646" w:rsidRDefault="005B6646">
            <w:pPr>
              <w:pStyle w:val="ConsPlusNormal"/>
              <w:jc w:val="both"/>
            </w:pPr>
            <w:r>
              <w:t>Количество субъектов малого и среднего предпринимательства, получивших организационную поддержку (единиц)</w:t>
            </w:r>
          </w:p>
        </w:tc>
        <w:tc>
          <w:tcPr>
            <w:tcW w:w="2551" w:type="dxa"/>
          </w:tcPr>
          <w:p w:rsidR="005B6646" w:rsidRDefault="005B6646">
            <w:pPr>
              <w:pStyle w:val="ConsPlusNormal"/>
            </w:pPr>
            <w:r>
              <w:t>данные, представляемые Министерством образования Республики Коми по запросу Министерства экономического развития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образования Республики Коми</w:t>
            </w:r>
          </w:p>
        </w:tc>
      </w:tr>
      <w:tr w:rsidR="005B6646">
        <w:tc>
          <w:tcPr>
            <w:tcW w:w="624" w:type="dxa"/>
          </w:tcPr>
          <w:p w:rsidR="005B6646" w:rsidRDefault="005B6646">
            <w:pPr>
              <w:pStyle w:val="ConsPlusNormal"/>
            </w:pPr>
            <w:r>
              <w:t>75.</w:t>
            </w:r>
          </w:p>
        </w:tc>
        <w:tc>
          <w:tcPr>
            <w:tcW w:w="1814" w:type="dxa"/>
          </w:tcPr>
          <w:p w:rsidR="005B6646" w:rsidRDefault="005B6646">
            <w:pPr>
              <w:pStyle w:val="ConsPlusNormal"/>
              <w:jc w:val="both"/>
            </w:pPr>
            <w:r>
              <w:t>Количество субъектов малого и среднего предпринимательства, получивших информационную поддержку (единиц)</w:t>
            </w:r>
          </w:p>
        </w:tc>
        <w:tc>
          <w:tcPr>
            <w:tcW w:w="2551" w:type="dxa"/>
          </w:tcPr>
          <w:p w:rsidR="005B6646" w:rsidRDefault="005B6646">
            <w:pPr>
              <w:pStyle w:val="ConsPlusNormal"/>
            </w:pPr>
            <w:r>
              <w:t>статистическая информация, предоставляемая государственным учреждением Республики Коми "Центр поддержки развития экономики Республики Коми" ежемесячно по результатам оказанной поддержки в рамках государственного задания</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76.</w:t>
            </w:r>
          </w:p>
        </w:tc>
        <w:tc>
          <w:tcPr>
            <w:tcW w:w="1814"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организации мероприятий по поддержке народных художественных промыслов и ремесел (единиц)</w:t>
            </w:r>
          </w:p>
        </w:tc>
        <w:tc>
          <w:tcPr>
            <w:tcW w:w="2551" w:type="dxa"/>
          </w:tcPr>
          <w:p w:rsidR="005B6646" w:rsidRDefault="005B6646">
            <w:pPr>
              <w:pStyle w:val="ConsPlusNormal"/>
            </w:pPr>
            <w:r>
              <w:t>данные, представляемые Министерством культуры Республики Коми и Представительством Республики Коми в Северо-Западном регионе Российской Федерации по запросу Министерства экономического развития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9070" w:type="dxa"/>
            <w:gridSpan w:val="5"/>
          </w:tcPr>
          <w:p w:rsidR="005B6646" w:rsidRDefault="005B6646">
            <w:pPr>
              <w:pStyle w:val="ConsPlusNormal"/>
              <w:jc w:val="center"/>
              <w:outlineLvl w:val="4"/>
            </w:pPr>
            <w:r>
              <w:t>Задача 2. Усиление рыночных позиций субъектов малого и среднего предпринимательства в Республике Коми</w:t>
            </w:r>
          </w:p>
        </w:tc>
      </w:tr>
      <w:tr w:rsidR="005B6646">
        <w:tc>
          <w:tcPr>
            <w:tcW w:w="624" w:type="dxa"/>
          </w:tcPr>
          <w:p w:rsidR="005B6646" w:rsidRDefault="005B6646">
            <w:pPr>
              <w:pStyle w:val="ConsPlusNormal"/>
            </w:pPr>
            <w:r>
              <w:t>77.</w:t>
            </w:r>
          </w:p>
        </w:tc>
        <w:tc>
          <w:tcPr>
            <w:tcW w:w="1814"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 (единиц)</w:t>
            </w:r>
          </w:p>
        </w:tc>
        <w:tc>
          <w:tcPr>
            <w:tcW w:w="2551" w:type="dxa"/>
          </w:tcPr>
          <w:p w:rsidR="005B6646" w:rsidRDefault="005B6646">
            <w:pPr>
              <w:pStyle w:val="ConsPlusNormal"/>
            </w:pPr>
            <w:r>
              <w:t>данные, представляемые администрациями муниципальных образований в Республике Коми в рамках отчетности, предусмотренной соглашением с Министерством экономики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78.</w:t>
            </w:r>
          </w:p>
        </w:tc>
        <w:tc>
          <w:tcPr>
            <w:tcW w:w="1814"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поддержку муниципальных программ (подпрограмм), содержащих мероприятия, направленные на развитие малого и среднего предпринимательства (%)</w:t>
            </w:r>
          </w:p>
        </w:tc>
        <w:tc>
          <w:tcPr>
            <w:tcW w:w="2551" w:type="dxa"/>
          </w:tcPr>
          <w:p w:rsidR="005B6646" w:rsidRDefault="005B6646">
            <w:pPr>
              <w:pStyle w:val="ConsPlusNormal"/>
            </w:pPr>
            <w:r>
              <w:t>данные, представляемые администрациями муниципальных образований в Республике Коми в рамках отчетности, предусмотренной соглашением с Министерством экономики Республики Коми</w:t>
            </w:r>
          </w:p>
        </w:tc>
        <w:tc>
          <w:tcPr>
            <w:tcW w:w="2494" w:type="dxa"/>
          </w:tcPr>
          <w:p w:rsidR="005B6646" w:rsidRDefault="005B6646">
            <w:pPr>
              <w:pStyle w:val="ConsPlusNormal"/>
            </w:pPr>
            <w:r>
              <w:t>методика расчета:</w:t>
            </w:r>
          </w:p>
          <w:p w:rsidR="005B6646" w:rsidRDefault="005B6646">
            <w:pPr>
              <w:pStyle w:val="ConsPlusNormal"/>
            </w:pPr>
            <w:r>
              <w:t>сравнение фактических расходов с плановыми расходами</w:t>
            </w: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79.</w:t>
            </w:r>
          </w:p>
        </w:tc>
        <w:tc>
          <w:tcPr>
            <w:tcW w:w="1814" w:type="dxa"/>
          </w:tcPr>
          <w:p w:rsidR="005B6646" w:rsidRDefault="005B6646">
            <w:pPr>
              <w:pStyle w:val="ConsPlusNormal"/>
              <w:jc w:val="both"/>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2551" w:type="dxa"/>
          </w:tcPr>
          <w:p w:rsidR="005B6646" w:rsidRDefault="005B6646">
            <w:pPr>
              <w:pStyle w:val="ConsPlusNormal"/>
            </w:pPr>
            <w:r>
              <w:t>данные рассчитываются Министерством экономики Республики Коми на основании соглашений, заключенных с муниципальными образованиями на государственную поддержку</w:t>
            </w:r>
          </w:p>
        </w:tc>
        <w:tc>
          <w:tcPr>
            <w:tcW w:w="2494" w:type="dxa"/>
          </w:tcPr>
          <w:p w:rsidR="005B6646" w:rsidRDefault="005B6646">
            <w:pPr>
              <w:pStyle w:val="ConsPlusNormal"/>
            </w:pPr>
            <w:r>
              <w:t>методика расчета:</w:t>
            </w:r>
          </w:p>
          <w:p w:rsidR="005B6646" w:rsidRDefault="005B6646">
            <w:pPr>
              <w:pStyle w:val="ConsPlusNormal"/>
            </w:pPr>
            <w:r>
              <w:t>количество муниципальных образований и (или) монопрофильных муниципальных образований, получивших государственную поддержку / общее количество муниципальных образований на территории субъекта Российской Федерации x 100</w:t>
            </w: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80.</w:t>
            </w:r>
          </w:p>
        </w:tc>
        <w:tc>
          <w:tcPr>
            <w:tcW w:w="1814"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в рамках реализации муниципальных программ (подпрограмм), содержащих мероприятия, направленные на развитие малого и среднего предпринимательства (единиц)</w:t>
            </w:r>
          </w:p>
        </w:tc>
        <w:tc>
          <w:tcPr>
            <w:tcW w:w="2551" w:type="dxa"/>
          </w:tcPr>
          <w:p w:rsidR="005B6646" w:rsidRDefault="005B6646">
            <w:pPr>
              <w:pStyle w:val="ConsPlusNormal"/>
            </w:pPr>
            <w:r>
              <w:t>данные, представляемые администрациями муниципальных образований Республики Коми в рамках отчетности, предусмотренной соглашением с Министерством экономики Республики Коми</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экономики Республики Коми</w:t>
            </w:r>
          </w:p>
        </w:tc>
      </w:tr>
      <w:tr w:rsidR="005B6646">
        <w:tc>
          <w:tcPr>
            <w:tcW w:w="624" w:type="dxa"/>
          </w:tcPr>
          <w:p w:rsidR="005B6646" w:rsidRDefault="005B6646">
            <w:pPr>
              <w:pStyle w:val="ConsPlusNormal"/>
            </w:pPr>
            <w:r>
              <w:t>81.</w:t>
            </w:r>
          </w:p>
        </w:tc>
        <w:tc>
          <w:tcPr>
            <w:tcW w:w="1814"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оказании финансовой поддержки субъектов малого и среднего предпринимательства (единиц)</w:t>
            </w:r>
          </w:p>
        </w:tc>
        <w:tc>
          <w:tcPr>
            <w:tcW w:w="2551" w:type="dxa"/>
          </w:tcPr>
          <w:p w:rsidR="005B6646" w:rsidRDefault="005B6646">
            <w:pPr>
              <w:pStyle w:val="ConsPlusNormal"/>
            </w:pPr>
            <w:r>
              <w:t>статистическая информация, предоставляемая государственным учреждением Республики Коми "Центр поддержки развития экономики Республики Коми" ежемесячно по результатам оказанной поддержки в рамках государственного задания</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82.</w:t>
            </w:r>
          </w:p>
        </w:tc>
        <w:tc>
          <w:tcPr>
            <w:tcW w:w="1814"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финансовую поддержку субъектов малого и среднего предпринимательства (%)</w:t>
            </w:r>
          </w:p>
        </w:tc>
        <w:tc>
          <w:tcPr>
            <w:tcW w:w="2551" w:type="dxa"/>
          </w:tcPr>
          <w:p w:rsidR="005B6646" w:rsidRDefault="005B6646">
            <w:pPr>
              <w:pStyle w:val="ConsPlusNormal"/>
            </w:pPr>
            <w:r>
              <w:t>статистическая информация, предоставляемая государственным учреждением Республики Коми "Центр поддержки развития экономики Республики Коми" ежемесячно по результатам оказанной поддержки в рамках государственного задания</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83.</w:t>
            </w:r>
          </w:p>
        </w:tc>
        <w:tc>
          <w:tcPr>
            <w:tcW w:w="1814" w:type="dxa"/>
          </w:tcPr>
          <w:p w:rsidR="005B6646" w:rsidRDefault="005B6646">
            <w:pPr>
              <w:pStyle w:val="ConsPlusNormal"/>
              <w:jc w:val="both"/>
            </w:pPr>
            <w:r>
              <w:t>Размер собственных средств субъектов малого и среднего предпринимательства, получивших государственную поддержку, направленный на строительство (реконструкцию) для собственных нужд производственных зданий, строений и сооружений и (или) приобретение оборудования (тыс. рублей)</w:t>
            </w:r>
          </w:p>
        </w:tc>
        <w:tc>
          <w:tcPr>
            <w:tcW w:w="2551" w:type="dxa"/>
          </w:tcPr>
          <w:p w:rsidR="005B6646" w:rsidRDefault="005B6646">
            <w:pPr>
              <w:pStyle w:val="ConsPlusNormal"/>
            </w:pPr>
            <w:r>
              <w:t>статистическая информация, предоставляемая государственным учреждением Республики Коми "Центр поддержки развития экономики Республики Коми" ежемесячно по результатам оказанной поддержки в рамках государственного задания</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84.</w:t>
            </w:r>
          </w:p>
        </w:tc>
        <w:tc>
          <w:tcPr>
            <w:tcW w:w="1814"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оказании финансовой поддержки субъектов малого и среднего предпринимательства (единиц)</w:t>
            </w:r>
          </w:p>
        </w:tc>
        <w:tc>
          <w:tcPr>
            <w:tcW w:w="2551" w:type="dxa"/>
          </w:tcPr>
          <w:p w:rsidR="005B6646" w:rsidRDefault="005B6646">
            <w:pPr>
              <w:pStyle w:val="ConsPlusNormal"/>
            </w:pPr>
            <w:r>
              <w:t>статистическая информация, предоставляемая государственным учреждением Республики Коми "Центр поддержки развития экономики Республики Коми" ежемесячно по результатам оказанной поддержки в рамках государственного задания</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85.</w:t>
            </w:r>
          </w:p>
        </w:tc>
        <w:tc>
          <w:tcPr>
            <w:tcW w:w="1814"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 (единиц)</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c>
          <w:tcPr>
            <w:tcW w:w="624" w:type="dxa"/>
          </w:tcPr>
          <w:p w:rsidR="005B6646" w:rsidRDefault="005B6646">
            <w:pPr>
              <w:pStyle w:val="ConsPlusNormal"/>
            </w:pPr>
            <w:r>
              <w:t>86.</w:t>
            </w:r>
          </w:p>
        </w:tc>
        <w:tc>
          <w:tcPr>
            <w:tcW w:w="1814" w:type="dxa"/>
          </w:tcPr>
          <w:p w:rsidR="005B6646" w:rsidRDefault="005B6646">
            <w:pPr>
              <w:pStyle w:val="ConsPlusNormal"/>
              <w:jc w:val="both"/>
            </w:pPr>
            <w:r>
              <w:t>Удельный вес количества субъектов малого и среднего предпринимательства, получивших микрозаймы и поручительства, в общем количестве субъектов малого и среднего предпринимательства, получивших финансовую поддержку за счет средств республиканского бюджета Республики Коми, и организаций, образующих инфраструктуру поддержки субъектов малого и среднего предпринимательства (%)</w:t>
            </w:r>
          </w:p>
        </w:tc>
        <w:tc>
          <w:tcPr>
            <w:tcW w:w="2551" w:type="dxa"/>
          </w:tcPr>
          <w:p w:rsidR="005B6646" w:rsidRDefault="005B6646">
            <w:pPr>
              <w:pStyle w:val="ConsPlusNormal"/>
            </w:pPr>
            <w:r>
              <w:t>данные, представляемые Агентством Республики Коми по управлению имуществом по запросу Министерства экономического развития Республики Коми, а также статистическая информация, предоставляемая государственным учреждением Республики Коми "Центр поддержки развития экономики Республики Коми" ежемесячно по результатам оказанной поддержки в рамках государственного задания</w:t>
            </w:r>
          </w:p>
        </w:tc>
        <w:tc>
          <w:tcPr>
            <w:tcW w:w="2494" w:type="dxa"/>
          </w:tcPr>
          <w:p w:rsidR="005B6646" w:rsidRDefault="005B6646">
            <w:pPr>
              <w:pStyle w:val="ConsPlusNormal"/>
            </w:pPr>
          </w:p>
        </w:tc>
        <w:tc>
          <w:tcPr>
            <w:tcW w:w="1587" w:type="dxa"/>
          </w:tcPr>
          <w:p w:rsidR="005B6646" w:rsidRDefault="005B6646">
            <w:pPr>
              <w:pStyle w:val="ConsPlusNormal"/>
            </w:pPr>
            <w:r>
              <w:t>Министерство экономического развития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86.1.</w:t>
            </w:r>
          </w:p>
        </w:tc>
        <w:tc>
          <w:tcPr>
            <w:tcW w:w="1814" w:type="dxa"/>
            <w:tcBorders>
              <w:bottom w:val="nil"/>
            </w:tcBorders>
          </w:tcPr>
          <w:p w:rsidR="005B6646" w:rsidRDefault="005B6646">
            <w:pPr>
              <w:pStyle w:val="ConsPlusNormal"/>
              <w:jc w:val="both"/>
            </w:pPr>
            <w:r>
              <w:t>Прирост оборота продукции и услуг, производимых малыми предприятиями, в том числе микропредприятиями и индивидуальными предпринимателями (в процентах к предыдущему году в сопоставимых ценах)</w:t>
            </w:r>
          </w:p>
        </w:tc>
        <w:tc>
          <w:tcPr>
            <w:tcW w:w="2551" w:type="dxa"/>
            <w:tcBorders>
              <w:bottom w:val="nil"/>
            </w:tcBorders>
          </w:tcPr>
          <w:p w:rsidR="005B6646" w:rsidRDefault="005B6646">
            <w:pPr>
              <w:pStyle w:val="ConsPlusNormal"/>
            </w:pPr>
            <w:r>
              <w:t>статистический бюллетень "Малое и среднее предпринимательство в Республике Коми"</w:t>
            </w:r>
          </w:p>
        </w:tc>
        <w:tc>
          <w:tcPr>
            <w:tcW w:w="2494" w:type="dxa"/>
            <w:tcBorders>
              <w:bottom w:val="nil"/>
            </w:tcBorders>
          </w:tcPr>
          <w:p w:rsidR="005B6646" w:rsidRDefault="005B6646">
            <w:pPr>
              <w:pStyle w:val="ConsPlusNormal"/>
            </w:pP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86.1 введен </w:t>
            </w:r>
            <w:hyperlink r:id="rId543" w:history="1">
              <w:r>
                <w:rPr>
                  <w:color w:val="0000FF"/>
                </w:rPr>
                <w:t>Постановлением</w:t>
              </w:r>
            </w:hyperlink>
            <w:r>
              <w:t xml:space="preserve"> Правительства РК от 29.03.2017 N 196)</w:t>
            </w:r>
          </w:p>
        </w:tc>
      </w:tr>
      <w:tr w:rsidR="005B6646">
        <w:tblPrEx>
          <w:tblBorders>
            <w:insideH w:val="nil"/>
          </w:tblBorders>
        </w:tblPrEx>
        <w:tc>
          <w:tcPr>
            <w:tcW w:w="624" w:type="dxa"/>
            <w:tcBorders>
              <w:bottom w:val="nil"/>
            </w:tcBorders>
          </w:tcPr>
          <w:p w:rsidR="005B6646" w:rsidRDefault="005B6646">
            <w:pPr>
              <w:pStyle w:val="ConsPlusNormal"/>
            </w:pPr>
            <w:r>
              <w:t>86.2</w:t>
            </w:r>
          </w:p>
        </w:tc>
        <w:tc>
          <w:tcPr>
            <w:tcW w:w="1814" w:type="dxa"/>
            <w:tcBorders>
              <w:bottom w:val="nil"/>
            </w:tcBorders>
          </w:tcPr>
          <w:p w:rsidR="005B6646" w:rsidRDefault="005B6646">
            <w:pPr>
              <w:pStyle w:val="ConsPlusNormal"/>
              <w:jc w:val="both"/>
            </w:pPr>
            <w:r>
              <w:t>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 (%)</w:t>
            </w:r>
          </w:p>
        </w:tc>
        <w:tc>
          <w:tcPr>
            <w:tcW w:w="2551" w:type="dxa"/>
            <w:tcBorders>
              <w:bottom w:val="nil"/>
            </w:tcBorders>
          </w:tcPr>
          <w:p w:rsidR="005B6646" w:rsidRDefault="005B6646">
            <w:pPr>
              <w:pStyle w:val="ConsPlusNormal"/>
            </w:pPr>
            <w:r>
              <w:t>Статистические данные Комистата (информационные материалы, информационно-аналитические обзоры, доклады)</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оборот субъектов малого и среднего предпринимательства (включая выручку индивидуальных предпринимателей) Республики Коми / общий оборот организаций Республики Коми (с учетом выручки индивидуальных предпринимателей)</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86.2 введен </w:t>
            </w:r>
            <w:hyperlink r:id="rId544" w:history="1">
              <w:r>
                <w:rPr>
                  <w:color w:val="0000FF"/>
                </w:rPr>
                <w:t>Постановлением</w:t>
              </w:r>
            </w:hyperlink>
            <w:r>
              <w:t xml:space="preserve"> Правительства РК от 02.08.2018 N 349)</w:t>
            </w:r>
          </w:p>
        </w:tc>
      </w:tr>
      <w:tr w:rsidR="005B6646">
        <w:tblPrEx>
          <w:tblBorders>
            <w:insideH w:val="nil"/>
          </w:tblBorders>
        </w:tblPrEx>
        <w:tc>
          <w:tcPr>
            <w:tcW w:w="9070" w:type="dxa"/>
            <w:gridSpan w:val="5"/>
            <w:tcBorders>
              <w:bottom w:val="nil"/>
            </w:tcBorders>
          </w:tcPr>
          <w:p w:rsidR="005B6646" w:rsidRDefault="009E0D5F">
            <w:pPr>
              <w:pStyle w:val="ConsPlusNormal"/>
              <w:jc w:val="center"/>
              <w:outlineLvl w:val="3"/>
            </w:pPr>
            <w:hyperlink w:anchor="P773" w:history="1">
              <w:r w:rsidR="005B6646">
                <w:rPr>
                  <w:color w:val="0000FF"/>
                </w:rPr>
                <w:t>Подпрограмма 7</w:t>
              </w:r>
            </w:hyperlink>
            <w:r w:rsidR="005B6646">
              <w:t>. Въездной и внутренний туризм на территории Республики Коми (не действует с 1 января 2017 года)</w:t>
            </w:r>
          </w:p>
        </w:tc>
      </w:tr>
      <w:tr w:rsidR="005B6646">
        <w:tblPrEx>
          <w:tblBorders>
            <w:insideH w:val="nil"/>
          </w:tblBorders>
        </w:tblPrEx>
        <w:tc>
          <w:tcPr>
            <w:tcW w:w="9070" w:type="dxa"/>
            <w:gridSpan w:val="5"/>
            <w:tcBorders>
              <w:top w:val="nil"/>
            </w:tcBorders>
          </w:tcPr>
          <w:p w:rsidR="005B6646" w:rsidRDefault="005B6646">
            <w:pPr>
              <w:pStyle w:val="ConsPlusNormal"/>
              <w:jc w:val="center"/>
            </w:pPr>
            <w:r>
              <w:t xml:space="preserve">(в ред. </w:t>
            </w:r>
            <w:hyperlink r:id="rId545" w:history="1">
              <w:r>
                <w:rPr>
                  <w:color w:val="0000FF"/>
                </w:rPr>
                <w:t>Постановления</w:t>
              </w:r>
            </w:hyperlink>
            <w:r>
              <w:t xml:space="preserve"> Правительства РК от 29.03.2017 N 196)</w:t>
            </w:r>
          </w:p>
        </w:tc>
      </w:tr>
      <w:tr w:rsidR="005B6646">
        <w:tc>
          <w:tcPr>
            <w:tcW w:w="9070" w:type="dxa"/>
            <w:gridSpan w:val="5"/>
          </w:tcPr>
          <w:p w:rsidR="005B6646" w:rsidRDefault="005B6646">
            <w:pPr>
              <w:pStyle w:val="ConsPlusNormal"/>
              <w:jc w:val="center"/>
              <w:outlineLvl w:val="4"/>
            </w:pPr>
            <w:r>
              <w:t>Задача 1. Развитие туристической инфраструктуры Республики Коми</w:t>
            </w:r>
          </w:p>
        </w:tc>
      </w:tr>
      <w:tr w:rsidR="005B6646">
        <w:tc>
          <w:tcPr>
            <w:tcW w:w="624" w:type="dxa"/>
          </w:tcPr>
          <w:p w:rsidR="005B6646" w:rsidRDefault="005B6646">
            <w:pPr>
              <w:pStyle w:val="ConsPlusNormal"/>
            </w:pPr>
            <w:r>
              <w:t>87.</w:t>
            </w:r>
          </w:p>
        </w:tc>
        <w:tc>
          <w:tcPr>
            <w:tcW w:w="1814" w:type="dxa"/>
          </w:tcPr>
          <w:p w:rsidR="005B6646" w:rsidRDefault="005B6646">
            <w:pPr>
              <w:pStyle w:val="ConsPlusNormal"/>
              <w:jc w:val="both"/>
            </w:pPr>
            <w:r>
              <w:t>Количество коллективных средств размещения (гостиницы, аналогичные средства размещения и специализированные средства размещения) (единиц, нарастающим итогом)</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других информационных изданиях)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культуры, туризма и архивного дела Республики Коми</w:t>
            </w:r>
          </w:p>
        </w:tc>
      </w:tr>
      <w:tr w:rsidR="005B6646">
        <w:tc>
          <w:tcPr>
            <w:tcW w:w="624" w:type="dxa"/>
          </w:tcPr>
          <w:p w:rsidR="005B6646" w:rsidRDefault="005B6646">
            <w:pPr>
              <w:pStyle w:val="ConsPlusNormal"/>
            </w:pPr>
            <w:r>
              <w:t>88.</w:t>
            </w:r>
          </w:p>
        </w:tc>
        <w:tc>
          <w:tcPr>
            <w:tcW w:w="1814" w:type="dxa"/>
          </w:tcPr>
          <w:p w:rsidR="005B6646" w:rsidRDefault="005B6646">
            <w:pPr>
              <w:pStyle w:val="ConsPlusNormal"/>
              <w:jc w:val="both"/>
            </w:pPr>
            <w:r>
              <w:t>Численность внутренних туристов в Республике Коми (человек)</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других информационных изданиях)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культуры, туризма и архивного дела Республики Коми</w:t>
            </w:r>
          </w:p>
        </w:tc>
      </w:tr>
      <w:tr w:rsidR="005B6646">
        <w:tc>
          <w:tcPr>
            <w:tcW w:w="624" w:type="dxa"/>
          </w:tcPr>
          <w:p w:rsidR="005B6646" w:rsidRDefault="005B6646">
            <w:pPr>
              <w:pStyle w:val="ConsPlusNormal"/>
            </w:pPr>
            <w:r>
              <w:t>89.</w:t>
            </w:r>
          </w:p>
        </w:tc>
        <w:tc>
          <w:tcPr>
            <w:tcW w:w="1814" w:type="dxa"/>
          </w:tcPr>
          <w:p w:rsidR="005B6646" w:rsidRDefault="005B6646">
            <w:pPr>
              <w:pStyle w:val="ConsPlusNormal"/>
              <w:jc w:val="both"/>
            </w:pPr>
            <w:r>
              <w:t>Количество установленных средств ориентирующей информации для туристов (стенды, указатели, баннеры) (единиц, нарастающим итогом)</w:t>
            </w:r>
          </w:p>
        </w:tc>
        <w:tc>
          <w:tcPr>
            <w:tcW w:w="2551" w:type="dxa"/>
          </w:tcPr>
          <w:p w:rsidR="005B6646" w:rsidRDefault="005B6646">
            <w:pPr>
              <w:pStyle w:val="ConsPlusNormal"/>
            </w:pPr>
            <w:r>
              <w:t>данные, предоставляемые администрациями муниципальных образований в Республике Коми по результатам проведения конкурса на субсидирование местных бюджетов на софинансирование реализации муниципальных программ (подпрограмм) развития туризма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культуры, туризма и архивного дела Республики Коми</w:t>
            </w:r>
          </w:p>
        </w:tc>
      </w:tr>
      <w:tr w:rsidR="005B6646">
        <w:tc>
          <w:tcPr>
            <w:tcW w:w="9070" w:type="dxa"/>
            <w:gridSpan w:val="5"/>
          </w:tcPr>
          <w:p w:rsidR="005B6646" w:rsidRDefault="005B6646">
            <w:pPr>
              <w:pStyle w:val="ConsPlusNormal"/>
              <w:jc w:val="center"/>
              <w:outlineLvl w:val="4"/>
            </w:pPr>
            <w:r>
              <w:t>Задача 2. Позиционирование и продвижение Республики Коми на туристском рынке</w:t>
            </w:r>
          </w:p>
        </w:tc>
      </w:tr>
      <w:tr w:rsidR="005B6646">
        <w:tc>
          <w:tcPr>
            <w:tcW w:w="624" w:type="dxa"/>
          </w:tcPr>
          <w:p w:rsidR="005B6646" w:rsidRDefault="005B6646">
            <w:pPr>
              <w:pStyle w:val="ConsPlusNormal"/>
            </w:pPr>
            <w:r>
              <w:t>90.</w:t>
            </w:r>
          </w:p>
        </w:tc>
        <w:tc>
          <w:tcPr>
            <w:tcW w:w="1814" w:type="dxa"/>
          </w:tcPr>
          <w:p w:rsidR="005B6646" w:rsidRDefault="005B6646">
            <w:pPr>
              <w:pStyle w:val="ConsPlusNormal"/>
              <w:jc w:val="both"/>
            </w:pPr>
            <w:r>
              <w:t>Численность граждан, размещенных в коллективных средствах размещения, включая граждан Российской Федерации и иностранных туристов (тыс. человек)</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других информационных изданиях)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Агентство Республики Коми по туризму</w:t>
            </w:r>
          </w:p>
        </w:tc>
      </w:tr>
      <w:tr w:rsidR="005B6646">
        <w:tc>
          <w:tcPr>
            <w:tcW w:w="624" w:type="dxa"/>
          </w:tcPr>
          <w:p w:rsidR="005B6646" w:rsidRDefault="005B6646">
            <w:pPr>
              <w:pStyle w:val="ConsPlusNormal"/>
            </w:pPr>
            <w:r>
              <w:t>91.</w:t>
            </w:r>
          </w:p>
        </w:tc>
        <w:tc>
          <w:tcPr>
            <w:tcW w:w="1814" w:type="dxa"/>
          </w:tcPr>
          <w:p w:rsidR="005B6646" w:rsidRDefault="005B6646">
            <w:pPr>
              <w:pStyle w:val="ConsPlusNormal"/>
              <w:jc w:val="both"/>
            </w:pPr>
            <w:r>
              <w:t>Количество вновь созданных сертифицированных туристских маршрутов Республики Коми (единиц, нарастающим итогом)</w:t>
            </w:r>
          </w:p>
        </w:tc>
        <w:tc>
          <w:tcPr>
            <w:tcW w:w="2551" w:type="dxa"/>
          </w:tcPr>
          <w:p w:rsidR="005B6646" w:rsidRDefault="005B6646">
            <w:pPr>
              <w:pStyle w:val="ConsPlusNormal"/>
            </w:pPr>
            <w:r>
              <w:t>данные, предоставляемые администрациями муниципальных образований в Республике Коми по результатам обработки информации от субъектов туристской индустрии Республики Коми (ведомственное кабинетное исследование)</w:t>
            </w:r>
          </w:p>
        </w:tc>
        <w:tc>
          <w:tcPr>
            <w:tcW w:w="2494" w:type="dxa"/>
          </w:tcPr>
          <w:p w:rsidR="005B6646" w:rsidRDefault="005B6646">
            <w:pPr>
              <w:pStyle w:val="ConsPlusNormal"/>
            </w:pPr>
          </w:p>
        </w:tc>
        <w:tc>
          <w:tcPr>
            <w:tcW w:w="1587" w:type="dxa"/>
          </w:tcPr>
          <w:p w:rsidR="005B6646" w:rsidRDefault="005B6646">
            <w:pPr>
              <w:pStyle w:val="ConsPlusNormal"/>
            </w:pPr>
            <w:r>
              <w:t>Министерство культуры, туризма и архивного дела Республики Коми</w:t>
            </w:r>
          </w:p>
        </w:tc>
      </w:tr>
      <w:tr w:rsidR="005B6646">
        <w:tc>
          <w:tcPr>
            <w:tcW w:w="624" w:type="dxa"/>
          </w:tcPr>
          <w:p w:rsidR="005B6646" w:rsidRDefault="005B6646">
            <w:pPr>
              <w:pStyle w:val="ConsPlusNormal"/>
            </w:pPr>
            <w:r>
              <w:t>92.</w:t>
            </w:r>
          </w:p>
        </w:tc>
        <w:tc>
          <w:tcPr>
            <w:tcW w:w="1814" w:type="dxa"/>
          </w:tcPr>
          <w:p w:rsidR="005B6646" w:rsidRDefault="005B6646">
            <w:pPr>
              <w:pStyle w:val="ConsPlusNormal"/>
              <w:jc w:val="both"/>
            </w:pPr>
            <w:r>
              <w:t>Численность иностранных туристов, прибывших в Республику Коми (человек)</w:t>
            </w:r>
          </w:p>
        </w:tc>
        <w:tc>
          <w:tcPr>
            <w:tcW w:w="2551" w:type="dxa"/>
          </w:tcPr>
          <w:p w:rsidR="005B6646" w:rsidRDefault="005B6646">
            <w:pPr>
              <w:pStyle w:val="ConsPlusNormal"/>
            </w:pPr>
            <w:r>
              <w:t>статистические данные, опубликованные в информационных изданиях (бюллетенях, докладах, сборниках и других информационных изданиях) Комистата, на официальном сайте Росстата, в базе данных "Республика"</w:t>
            </w:r>
          </w:p>
        </w:tc>
        <w:tc>
          <w:tcPr>
            <w:tcW w:w="2494" w:type="dxa"/>
          </w:tcPr>
          <w:p w:rsidR="005B6646" w:rsidRDefault="005B6646">
            <w:pPr>
              <w:pStyle w:val="ConsPlusNormal"/>
            </w:pPr>
          </w:p>
        </w:tc>
        <w:tc>
          <w:tcPr>
            <w:tcW w:w="1587" w:type="dxa"/>
          </w:tcPr>
          <w:p w:rsidR="005B6646" w:rsidRDefault="005B6646">
            <w:pPr>
              <w:pStyle w:val="ConsPlusNormal"/>
            </w:pPr>
            <w:r>
              <w:t>Министерство культуры, туризма и архивного дела Республики Коми</w:t>
            </w:r>
          </w:p>
        </w:tc>
      </w:tr>
      <w:tr w:rsidR="005B6646">
        <w:tc>
          <w:tcPr>
            <w:tcW w:w="9070" w:type="dxa"/>
            <w:gridSpan w:val="5"/>
          </w:tcPr>
          <w:p w:rsidR="005B6646" w:rsidRDefault="009E0D5F">
            <w:pPr>
              <w:pStyle w:val="ConsPlusNormal"/>
              <w:jc w:val="center"/>
              <w:outlineLvl w:val="3"/>
            </w:pPr>
            <w:hyperlink w:anchor="P780" w:history="1">
              <w:r w:rsidR="005B6646">
                <w:rPr>
                  <w:color w:val="0000FF"/>
                </w:rPr>
                <w:t>Подпрограмма 8</w:t>
              </w:r>
            </w:hyperlink>
            <w:r w:rsidR="005B6646">
              <w:t>. Обеспечение реализации Государственной программы</w:t>
            </w:r>
          </w:p>
        </w:tc>
      </w:tr>
      <w:tr w:rsidR="005B6646">
        <w:tblPrEx>
          <w:tblBorders>
            <w:insideH w:val="nil"/>
          </w:tblBorders>
        </w:tblPrEx>
        <w:tc>
          <w:tcPr>
            <w:tcW w:w="624" w:type="dxa"/>
            <w:tcBorders>
              <w:bottom w:val="nil"/>
            </w:tcBorders>
          </w:tcPr>
          <w:p w:rsidR="005B6646" w:rsidRDefault="005B6646">
            <w:pPr>
              <w:pStyle w:val="ConsPlusNormal"/>
            </w:pPr>
            <w:r>
              <w:t>93.</w:t>
            </w:r>
          </w:p>
        </w:tc>
        <w:tc>
          <w:tcPr>
            <w:tcW w:w="1814" w:type="dxa"/>
            <w:tcBorders>
              <w:bottom w:val="nil"/>
            </w:tcBorders>
          </w:tcPr>
          <w:p w:rsidR="005B6646" w:rsidRDefault="005B6646">
            <w:pPr>
              <w:pStyle w:val="ConsPlusNormal"/>
              <w:jc w:val="both"/>
            </w:pPr>
            <w:r>
              <w:t>Уровень ежегодного достижения показателей (индикаторов) государственной программы и подпрограмм (%)</w:t>
            </w:r>
          </w:p>
        </w:tc>
        <w:tc>
          <w:tcPr>
            <w:tcW w:w="2551" w:type="dxa"/>
            <w:tcBorders>
              <w:bottom w:val="nil"/>
            </w:tcBorders>
          </w:tcPr>
          <w:p w:rsidR="005B6646" w:rsidRDefault="005B6646">
            <w:pPr>
              <w:pStyle w:val="ConsPlusNormal"/>
            </w:pPr>
            <w:r>
              <w:t>годовой отчет о ходе реализации и оценке эффективности государственной программы, размещенный в разделе "Государственная программа "Развитие экономики" на официальном сайте Министерства экономики Республики Коми в информационно-телекоммуникационной сети "Интернет" http://econom.rkomi.ru/</w:t>
            </w:r>
          </w:p>
        </w:tc>
        <w:tc>
          <w:tcPr>
            <w:tcW w:w="2494" w:type="dxa"/>
            <w:tcBorders>
              <w:bottom w:val="nil"/>
            </w:tcBorders>
          </w:tcPr>
          <w:p w:rsidR="005B6646" w:rsidRDefault="005B6646">
            <w:pPr>
              <w:pStyle w:val="ConsPlusNormal"/>
            </w:pPr>
            <w:r>
              <w:t>методика расчета: количество целевых индикаторов и показателей, по которым достигнуты плановые значения (за исключением настоящего показателя) / общее количество запланированных целевых индикаторов и показателей (за исключением настоящего показателя) x 100</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(в ред. </w:t>
            </w:r>
            <w:hyperlink r:id="rId546" w:history="1">
              <w:r>
                <w:rPr>
                  <w:color w:val="0000FF"/>
                </w:rPr>
                <w:t>Постановления</w:t>
              </w:r>
            </w:hyperlink>
            <w:r>
              <w:t xml:space="preserve"> Правительства РК от 29.03.2017 N 196)</w:t>
            </w:r>
          </w:p>
        </w:tc>
      </w:tr>
      <w:tr w:rsidR="005B6646">
        <w:tc>
          <w:tcPr>
            <w:tcW w:w="624" w:type="dxa"/>
          </w:tcPr>
          <w:p w:rsidR="005B6646" w:rsidRDefault="005B6646">
            <w:pPr>
              <w:pStyle w:val="ConsPlusNormal"/>
            </w:pPr>
            <w:r>
              <w:t>94.</w:t>
            </w:r>
          </w:p>
        </w:tc>
        <w:tc>
          <w:tcPr>
            <w:tcW w:w="1814" w:type="dxa"/>
          </w:tcPr>
          <w:p w:rsidR="005B6646" w:rsidRDefault="005B6646">
            <w:pPr>
              <w:pStyle w:val="ConsPlusNormal"/>
              <w:jc w:val="both"/>
            </w:pPr>
            <w:r>
              <w:t>Уровень актуализации информации о фактическом исполнении государственной программы в программном комплексе по планированию бюджета (%)</w:t>
            </w:r>
          </w:p>
        </w:tc>
        <w:tc>
          <w:tcPr>
            <w:tcW w:w="2551" w:type="dxa"/>
          </w:tcPr>
          <w:p w:rsidR="005B6646" w:rsidRDefault="005B6646">
            <w:pPr>
              <w:pStyle w:val="ConsPlusNormal"/>
            </w:pPr>
            <w:r>
              <w:t>информация Министерства экономики Республики Коми в программном комплексе по планированию бюджета АЦК - Финансы, АЦК - Планирование</w:t>
            </w:r>
          </w:p>
        </w:tc>
        <w:tc>
          <w:tcPr>
            <w:tcW w:w="2494" w:type="dxa"/>
          </w:tcPr>
          <w:p w:rsidR="005B6646" w:rsidRDefault="005B6646">
            <w:pPr>
              <w:pStyle w:val="ConsPlusNormal"/>
            </w:pPr>
            <w:r>
              <w:t>методика расчета:</w:t>
            </w:r>
          </w:p>
          <w:p w:rsidR="005B6646" w:rsidRDefault="005B6646">
            <w:pPr>
              <w:pStyle w:val="ConsPlusNormal"/>
            </w:pPr>
            <w:r>
              <w:t>количество утвержденных документов в программном комплексе по планированию бюджета АЦК - Планирование об исполнении государственной программы / 12 месяцев x 100</w:t>
            </w:r>
          </w:p>
        </w:tc>
        <w:tc>
          <w:tcPr>
            <w:tcW w:w="1587" w:type="dxa"/>
          </w:tcPr>
          <w:p w:rsidR="005B6646" w:rsidRDefault="005B6646">
            <w:pPr>
              <w:pStyle w:val="ConsPlusNormal"/>
            </w:pPr>
            <w:r>
              <w:t>Министерство экономики Республики Коми</w:t>
            </w:r>
          </w:p>
        </w:tc>
      </w:tr>
      <w:tr w:rsidR="005B6646">
        <w:tblPrEx>
          <w:tblBorders>
            <w:insideH w:val="nil"/>
          </w:tblBorders>
        </w:tblPrEx>
        <w:tc>
          <w:tcPr>
            <w:tcW w:w="624" w:type="dxa"/>
            <w:tcBorders>
              <w:bottom w:val="nil"/>
            </w:tcBorders>
          </w:tcPr>
          <w:p w:rsidR="005B6646" w:rsidRDefault="005B6646">
            <w:pPr>
              <w:pStyle w:val="ConsPlusNormal"/>
            </w:pPr>
            <w:r>
              <w:t>95.</w:t>
            </w:r>
          </w:p>
        </w:tc>
        <w:tc>
          <w:tcPr>
            <w:tcW w:w="1814" w:type="dxa"/>
            <w:tcBorders>
              <w:bottom w:val="nil"/>
            </w:tcBorders>
          </w:tcPr>
          <w:p w:rsidR="005B6646" w:rsidRDefault="005B6646">
            <w:pPr>
              <w:pStyle w:val="ConsPlusNormal"/>
              <w:jc w:val="both"/>
            </w:pPr>
            <w:r>
              <w:t>Удельный вес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в установленные сроки, к общему количеству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по которым установлены сроки (%)</w:t>
            </w:r>
          </w:p>
        </w:tc>
        <w:tc>
          <w:tcPr>
            <w:tcW w:w="2551" w:type="dxa"/>
            <w:tcBorders>
              <w:bottom w:val="nil"/>
            </w:tcBorders>
          </w:tcPr>
          <w:p w:rsidR="005B6646" w:rsidRDefault="005B6646">
            <w:pPr>
              <w:pStyle w:val="ConsPlusNormal"/>
            </w:pPr>
            <w:r>
              <w:t>информация о нормативных правовых актах Республики Коми о внесении изменений в государственную программу, размещенная в разделе "Сетевое издание "Перечень правовых актов, принятых органами государственной власти Республики Коми, иной официальной информации" на официальном портале Республики Коми в информационно-телекоммуникационной сети "Интернет" http://law.rkomi.ru/</w:t>
            </w:r>
          </w:p>
        </w:tc>
        <w:tc>
          <w:tcPr>
            <w:tcW w:w="2494" w:type="dxa"/>
            <w:tcBorders>
              <w:bottom w:val="nil"/>
            </w:tcBorders>
          </w:tcPr>
          <w:p w:rsidR="005B6646" w:rsidRDefault="005B6646">
            <w:pPr>
              <w:pStyle w:val="ConsPlusNormal"/>
            </w:pPr>
            <w:r>
              <w:t>методика расчета:</w:t>
            </w:r>
          </w:p>
          <w:p w:rsidR="005B6646" w:rsidRDefault="005B6646">
            <w:pPr>
              <w:pStyle w:val="ConsPlusNormal"/>
            </w:pPr>
            <w:r>
              <w:t>количество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на очередной финансовый год и плановый период, либо законом Республики Коми о внесении изменений в закон о республиканском бюджете Республики Коми в отчетном году / общее количество нормативных правовых актов Республики Коми о внесении изменений в государственную программу, принятых в соответствии с законом Республики Коми о республиканском бюджете Республики Коми на очередной финансовый год и плановый период, либо законом Республики Коми о внесении изменений в закон о республиканском бюджете Республики Коми, по которым установлены сроки в отчетном году, x 100</w:t>
            </w:r>
          </w:p>
        </w:tc>
        <w:tc>
          <w:tcPr>
            <w:tcW w:w="1587" w:type="dxa"/>
            <w:tcBorders>
              <w:bottom w:val="nil"/>
            </w:tcBorders>
          </w:tcPr>
          <w:p w:rsidR="005B6646" w:rsidRDefault="005B6646">
            <w:pPr>
              <w:pStyle w:val="ConsPlusNormal"/>
            </w:pPr>
            <w:r>
              <w:t>Министерство экономики Республики Коми</w:t>
            </w:r>
          </w:p>
        </w:tc>
      </w:tr>
      <w:tr w:rsidR="005B6646">
        <w:tblPrEx>
          <w:tblBorders>
            <w:insideH w:val="nil"/>
          </w:tblBorders>
        </w:tblPrEx>
        <w:tc>
          <w:tcPr>
            <w:tcW w:w="9070" w:type="dxa"/>
            <w:gridSpan w:val="5"/>
            <w:tcBorders>
              <w:top w:val="nil"/>
            </w:tcBorders>
          </w:tcPr>
          <w:p w:rsidR="005B6646" w:rsidRDefault="005B6646">
            <w:pPr>
              <w:pStyle w:val="ConsPlusNormal"/>
              <w:jc w:val="both"/>
            </w:pPr>
            <w:r>
              <w:t xml:space="preserve">(п. 95 введен </w:t>
            </w:r>
            <w:hyperlink r:id="rId547" w:history="1">
              <w:r>
                <w:rPr>
                  <w:color w:val="0000FF"/>
                </w:rPr>
                <w:t>Постановлением</w:t>
              </w:r>
            </w:hyperlink>
            <w:r>
              <w:t xml:space="preserve"> Правительства РК от 29.03.2017 N 196)</w:t>
            </w:r>
          </w:p>
        </w:tc>
      </w:tr>
    </w:tbl>
    <w:p w:rsidR="005B6646" w:rsidRDefault="005B6646">
      <w:pPr>
        <w:pStyle w:val="ConsPlusNormal"/>
      </w:pPr>
    </w:p>
    <w:p w:rsidR="005B6646" w:rsidRDefault="005B6646">
      <w:pPr>
        <w:pStyle w:val="ConsPlusNormal"/>
        <w:jc w:val="right"/>
        <w:outlineLvl w:val="2"/>
      </w:pPr>
      <w:r>
        <w:t>Таблица 5</w:t>
      </w:r>
    </w:p>
    <w:p w:rsidR="005B6646" w:rsidRDefault="005B6646">
      <w:pPr>
        <w:pStyle w:val="ConsPlusNormal"/>
      </w:pPr>
    </w:p>
    <w:p w:rsidR="005B6646" w:rsidRDefault="005B6646">
      <w:pPr>
        <w:pStyle w:val="ConsPlusTitle"/>
        <w:jc w:val="center"/>
      </w:pPr>
      <w:bookmarkStart w:id="15" w:name="P5804"/>
      <w:bookmarkEnd w:id="15"/>
      <w:r>
        <w:t>Информация</w:t>
      </w:r>
    </w:p>
    <w:p w:rsidR="005B6646" w:rsidRDefault="005B6646">
      <w:pPr>
        <w:pStyle w:val="ConsPlusTitle"/>
        <w:jc w:val="center"/>
      </w:pPr>
      <w:r>
        <w:t>по финансовому обеспечению государственной программы</w:t>
      </w:r>
    </w:p>
    <w:p w:rsidR="005B6646" w:rsidRDefault="005B6646">
      <w:pPr>
        <w:pStyle w:val="ConsPlusTitle"/>
        <w:jc w:val="center"/>
      </w:pPr>
      <w:r>
        <w:t>за счет средств республиканского бюджета Республики Коми</w:t>
      </w:r>
    </w:p>
    <w:p w:rsidR="005B6646" w:rsidRDefault="005B6646">
      <w:pPr>
        <w:pStyle w:val="ConsPlusTitle"/>
        <w:jc w:val="center"/>
      </w:pPr>
      <w:r>
        <w:t>(с учетом средств федерального бюджета)</w:t>
      </w:r>
    </w:p>
    <w:p w:rsidR="005B6646" w:rsidRDefault="005B6646">
      <w:pPr>
        <w:pStyle w:val="ConsPlusNormal"/>
        <w:jc w:val="center"/>
      </w:pPr>
      <w:r>
        <w:t xml:space="preserve">(в ред. </w:t>
      </w:r>
      <w:hyperlink r:id="rId548" w:history="1">
        <w:r>
          <w:rPr>
            <w:color w:val="0000FF"/>
          </w:rPr>
          <w:t>Постановления</w:t>
        </w:r>
      </w:hyperlink>
      <w:r>
        <w:t xml:space="preserve"> Правительства РК от 05.02.2019 N 51)</w:t>
      </w:r>
    </w:p>
    <w:p w:rsidR="005B6646" w:rsidRDefault="005B6646">
      <w:pPr>
        <w:pStyle w:val="ConsPlusNormal"/>
      </w:pPr>
    </w:p>
    <w:p w:rsidR="005B6646" w:rsidRDefault="005B6646">
      <w:pPr>
        <w:sectPr w:rsidR="005B664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1417"/>
        <w:gridCol w:w="1191"/>
        <w:gridCol w:w="1077"/>
        <w:gridCol w:w="1077"/>
        <w:gridCol w:w="1077"/>
        <w:gridCol w:w="1077"/>
        <w:gridCol w:w="1304"/>
        <w:gridCol w:w="1304"/>
        <w:gridCol w:w="1077"/>
        <w:gridCol w:w="1077"/>
        <w:gridCol w:w="1077"/>
      </w:tblGrid>
      <w:tr w:rsidR="005B6646">
        <w:tc>
          <w:tcPr>
            <w:tcW w:w="826" w:type="dxa"/>
            <w:vMerge w:val="restart"/>
          </w:tcPr>
          <w:p w:rsidR="005B6646" w:rsidRDefault="005B6646">
            <w:pPr>
              <w:pStyle w:val="ConsPlusNormal"/>
              <w:jc w:val="center"/>
            </w:pPr>
            <w:r>
              <w:t>Статус</w:t>
            </w:r>
          </w:p>
        </w:tc>
        <w:tc>
          <w:tcPr>
            <w:tcW w:w="1417" w:type="dxa"/>
            <w:vMerge w:val="restart"/>
          </w:tcPr>
          <w:p w:rsidR="005B6646" w:rsidRDefault="005B6646">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191" w:type="dxa"/>
            <w:vMerge w:val="restart"/>
          </w:tcPr>
          <w:p w:rsidR="005B6646" w:rsidRDefault="005B6646">
            <w:pPr>
              <w:pStyle w:val="ConsPlusNormal"/>
              <w:jc w:val="center"/>
            </w:pPr>
            <w:r>
              <w:t>Ответственный исполнитель, соисполнитель, участник (ОИВ РК)</w:t>
            </w:r>
          </w:p>
        </w:tc>
        <w:tc>
          <w:tcPr>
            <w:tcW w:w="10147" w:type="dxa"/>
            <w:gridSpan w:val="9"/>
          </w:tcPr>
          <w:p w:rsidR="005B6646" w:rsidRDefault="005B6646">
            <w:pPr>
              <w:pStyle w:val="ConsPlusNormal"/>
              <w:jc w:val="center"/>
            </w:pPr>
            <w:r>
              <w:t>Расходы (тыс. рублей), годы</w:t>
            </w:r>
          </w:p>
        </w:tc>
      </w:tr>
      <w:tr w:rsidR="005B6646">
        <w:tc>
          <w:tcPr>
            <w:tcW w:w="826" w:type="dxa"/>
            <w:vMerge/>
          </w:tcPr>
          <w:p w:rsidR="005B6646" w:rsidRDefault="005B6646"/>
        </w:tc>
        <w:tc>
          <w:tcPr>
            <w:tcW w:w="1417" w:type="dxa"/>
            <w:vMerge/>
          </w:tcPr>
          <w:p w:rsidR="005B6646" w:rsidRDefault="005B6646"/>
        </w:tc>
        <w:tc>
          <w:tcPr>
            <w:tcW w:w="1191" w:type="dxa"/>
            <w:vMerge/>
          </w:tcPr>
          <w:p w:rsidR="005B6646" w:rsidRDefault="005B6646"/>
        </w:tc>
        <w:tc>
          <w:tcPr>
            <w:tcW w:w="1077" w:type="dxa"/>
          </w:tcPr>
          <w:p w:rsidR="005B6646" w:rsidRDefault="005B6646">
            <w:pPr>
              <w:pStyle w:val="ConsPlusNormal"/>
              <w:jc w:val="center"/>
            </w:pPr>
            <w:r>
              <w:t>2013</w:t>
            </w:r>
          </w:p>
        </w:tc>
        <w:tc>
          <w:tcPr>
            <w:tcW w:w="1077" w:type="dxa"/>
          </w:tcPr>
          <w:p w:rsidR="005B6646" w:rsidRDefault="005B6646">
            <w:pPr>
              <w:pStyle w:val="ConsPlusNormal"/>
              <w:jc w:val="center"/>
            </w:pPr>
            <w:r>
              <w:t>2014</w:t>
            </w:r>
          </w:p>
        </w:tc>
        <w:tc>
          <w:tcPr>
            <w:tcW w:w="1077" w:type="dxa"/>
          </w:tcPr>
          <w:p w:rsidR="005B6646" w:rsidRDefault="005B6646">
            <w:pPr>
              <w:pStyle w:val="ConsPlusNormal"/>
              <w:jc w:val="center"/>
            </w:pPr>
            <w:r>
              <w:t>2015</w:t>
            </w:r>
          </w:p>
        </w:tc>
        <w:tc>
          <w:tcPr>
            <w:tcW w:w="1077" w:type="dxa"/>
          </w:tcPr>
          <w:p w:rsidR="005B6646" w:rsidRDefault="005B6646">
            <w:pPr>
              <w:pStyle w:val="ConsPlusNormal"/>
              <w:jc w:val="center"/>
            </w:pPr>
            <w:r>
              <w:t>2016</w:t>
            </w:r>
          </w:p>
        </w:tc>
        <w:tc>
          <w:tcPr>
            <w:tcW w:w="1304" w:type="dxa"/>
          </w:tcPr>
          <w:p w:rsidR="005B6646" w:rsidRDefault="005B6646">
            <w:pPr>
              <w:pStyle w:val="ConsPlusNormal"/>
              <w:jc w:val="center"/>
            </w:pPr>
            <w:r>
              <w:t>2017 (на 01.01.2018)</w:t>
            </w:r>
          </w:p>
        </w:tc>
        <w:tc>
          <w:tcPr>
            <w:tcW w:w="1304" w:type="dxa"/>
          </w:tcPr>
          <w:p w:rsidR="005B6646" w:rsidRDefault="005B6646">
            <w:pPr>
              <w:pStyle w:val="ConsPlusNormal"/>
              <w:jc w:val="center"/>
            </w:pPr>
            <w:r>
              <w:t>2018 (на 01.01.2019)</w:t>
            </w:r>
          </w:p>
        </w:tc>
        <w:tc>
          <w:tcPr>
            <w:tcW w:w="1077" w:type="dxa"/>
          </w:tcPr>
          <w:p w:rsidR="005B6646" w:rsidRDefault="005B6646">
            <w:pPr>
              <w:pStyle w:val="ConsPlusNormal"/>
              <w:jc w:val="center"/>
            </w:pPr>
            <w:r>
              <w:t>2019</w:t>
            </w:r>
          </w:p>
        </w:tc>
        <w:tc>
          <w:tcPr>
            <w:tcW w:w="1077" w:type="dxa"/>
          </w:tcPr>
          <w:p w:rsidR="005B6646" w:rsidRDefault="005B6646">
            <w:pPr>
              <w:pStyle w:val="ConsPlusNormal"/>
              <w:jc w:val="center"/>
            </w:pPr>
            <w:r>
              <w:t>2020</w:t>
            </w:r>
          </w:p>
        </w:tc>
        <w:tc>
          <w:tcPr>
            <w:tcW w:w="1077" w:type="dxa"/>
          </w:tcPr>
          <w:p w:rsidR="005B6646" w:rsidRDefault="005B6646">
            <w:pPr>
              <w:pStyle w:val="ConsPlusNormal"/>
              <w:jc w:val="center"/>
            </w:pPr>
            <w:r>
              <w:t>2021</w:t>
            </w:r>
          </w:p>
        </w:tc>
      </w:tr>
      <w:tr w:rsidR="005B6646">
        <w:tc>
          <w:tcPr>
            <w:tcW w:w="826" w:type="dxa"/>
          </w:tcPr>
          <w:p w:rsidR="005B6646" w:rsidRDefault="005B6646">
            <w:pPr>
              <w:pStyle w:val="ConsPlusNormal"/>
              <w:jc w:val="center"/>
            </w:pPr>
            <w:r>
              <w:t>1</w:t>
            </w:r>
          </w:p>
        </w:tc>
        <w:tc>
          <w:tcPr>
            <w:tcW w:w="1417" w:type="dxa"/>
          </w:tcPr>
          <w:p w:rsidR="005B6646" w:rsidRDefault="005B6646">
            <w:pPr>
              <w:pStyle w:val="ConsPlusNormal"/>
              <w:jc w:val="center"/>
            </w:pPr>
            <w:r>
              <w:t>2</w:t>
            </w:r>
          </w:p>
        </w:tc>
        <w:tc>
          <w:tcPr>
            <w:tcW w:w="1191" w:type="dxa"/>
          </w:tcPr>
          <w:p w:rsidR="005B6646" w:rsidRDefault="005B6646">
            <w:pPr>
              <w:pStyle w:val="ConsPlusNormal"/>
              <w:jc w:val="center"/>
            </w:pPr>
            <w:r>
              <w:t>3</w:t>
            </w:r>
          </w:p>
        </w:tc>
        <w:tc>
          <w:tcPr>
            <w:tcW w:w="1077" w:type="dxa"/>
          </w:tcPr>
          <w:p w:rsidR="005B6646" w:rsidRDefault="005B6646">
            <w:pPr>
              <w:pStyle w:val="ConsPlusNormal"/>
              <w:jc w:val="center"/>
            </w:pPr>
            <w:r>
              <w:t>4</w:t>
            </w:r>
          </w:p>
        </w:tc>
        <w:tc>
          <w:tcPr>
            <w:tcW w:w="1077" w:type="dxa"/>
          </w:tcPr>
          <w:p w:rsidR="005B6646" w:rsidRDefault="005B6646">
            <w:pPr>
              <w:pStyle w:val="ConsPlusNormal"/>
              <w:jc w:val="center"/>
            </w:pPr>
            <w:r>
              <w:t>5</w:t>
            </w:r>
          </w:p>
        </w:tc>
        <w:tc>
          <w:tcPr>
            <w:tcW w:w="1077" w:type="dxa"/>
          </w:tcPr>
          <w:p w:rsidR="005B6646" w:rsidRDefault="005B6646">
            <w:pPr>
              <w:pStyle w:val="ConsPlusNormal"/>
              <w:jc w:val="center"/>
            </w:pPr>
            <w:r>
              <w:t>6</w:t>
            </w:r>
          </w:p>
        </w:tc>
        <w:tc>
          <w:tcPr>
            <w:tcW w:w="1077" w:type="dxa"/>
          </w:tcPr>
          <w:p w:rsidR="005B6646" w:rsidRDefault="005B6646">
            <w:pPr>
              <w:pStyle w:val="ConsPlusNormal"/>
              <w:jc w:val="center"/>
            </w:pPr>
            <w:r>
              <w:t>7</w:t>
            </w:r>
          </w:p>
        </w:tc>
        <w:tc>
          <w:tcPr>
            <w:tcW w:w="1304" w:type="dxa"/>
          </w:tcPr>
          <w:p w:rsidR="005B6646" w:rsidRDefault="005B6646">
            <w:pPr>
              <w:pStyle w:val="ConsPlusNormal"/>
              <w:jc w:val="center"/>
            </w:pPr>
            <w:r>
              <w:t>8</w:t>
            </w:r>
          </w:p>
        </w:tc>
        <w:tc>
          <w:tcPr>
            <w:tcW w:w="1304" w:type="dxa"/>
          </w:tcPr>
          <w:p w:rsidR="005B6646" w:rsidRDefault="005B6646">
            <w:pPr>
              <w:pStyle w:val="ConsPlusNormal"/>
              <w:jc w:val="center"/>
            </w:pPr>
            <w:r>
              <w:t>9</w:t>
            </w:r>
          </w:p>
        </w:tc>
        <w:tc>
          <w:tcPr>
            <w:tcW w:w="1077" w:type="dxa"/>
          </w:tcPr>
          <w:p w:rsidR="005B6646" w:rsidRDefault="005B6646">
            <w:pPr>
              <w:pStyle w:val="ConsPlusNormal"/>
              <w:jc w:val="center"/>
            </w:pPr>
            <w:r>
              <w:t>10</w:t>
            </w:r>
          </w:p>
        </w:tc>
        <w:tc>
          <w:tcPr>
            <w:tcW w:w="1077" w:type="dxa"/>
          </w:tcPr>
          <w:p w:rsidR="005B6646" w:rsidRDefault="005B6646">
            <w:pPr>
              <w:pStyle w:val="ConsPlusNormal"/>
              <w:jc w:val="center"/>
            </w:pPr>
            <w:r>
              <w:t>11</w:t>
            </w:r>
          </w:p>
        </w:tc>
        <w:tc>
          <w:tcPr>
            <w:tcW w:w="1077" w:type="dxa"/>
          </w:tcPr>
          <w:p w:rsidR="005B6646" w:rsidRDefault="005B6646">
            <w:pPr>
              <w:pStyle w:val="ConsPlusNormal"/>
              <w:jc w:val="center"/>
            </w:pPr>
            <w:r>
              <w:t>12</w:t>
            </w:r>
          </w:p>
        </w:tc>
      </w:tr>
      <w:tr w:rsidR="005B6646">
        <w:tc>
          <w:tcPr>
            <w:tcW w:w="826" w:type="dxa"/>
            <w:vMerge w:val="restart"/>
            <w:tcBorders>
              <w:bottom w:val="nil"/>
            </w:tcBorders>
          </w:tcPr>
          <w:p w:rsidR="005B6646" w:rsidRDefault="005B6646">
            <w:pPr>
              <w:pStyle w:val="ConsPlusNormal"/>
              <w:outlineLvl w:val="3"/>
            </w:pPr>
            <w:r>
              <w:t xml:space="preserve">Государственная </w:t>
            </w:r>
            <w:hyperlink w:anchor="P52" w:history="1">
              <w:r>
                <w:rPr>
                  <w:color w:val="0000FF"/>
                </w:rPr>
                <w:t>программа</w:t>
              </w:r>
            </w:hyperlink>
          </w:p>
        </w:tc>
        <w:tc>
          <w:tcPr>
            <w:tcW w:w="1417" w:type="dxa"/>
            <w:vMerge w:val="restart"/>
            <w:tcBorders>
              <w:bottom w:val="nil"/>
            </w:tcBorders>
          </w:tcPr>
          <w:p w:rsidR="005B6646" w:rsidRDefault="005B6646">
            <w:pPr>
              <w:pStyle w:val="ConsPlusNormal"/>
              <w:jc w:val="both"/>
            </w:pPr>
            <w:r>
              <w:t>Развитие экономики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417 445,5</w:t>
            </w:r>
          </w:p>
        </w:tc>
        <w:tc>
          <w:tcPr>
            <w:tcW w:w="1077" w:type="dxa"/>
          </w:tcPr>
          <w:p w:rsidR="005B6646" w:rsidRDefault="005B6646">
            <w:pPr>
              <w:pStyle w:val="ConsPlusNormal"/>
              <w:jc w:val="center"/>
            </w:pPr>
            <w:r>
              <w:t>399 343,4</w:t>
            </w:r>
          </w:p>
        </w:tc>
        <w:tc>
          <w:tcPr>
            <w:tcW w:w="1077" w:type="dxa"/>
          </w:tcPr>
          <w:p w:rsidR="005B6646" w:rsidRDefault="005B6646">
            <w:pPr>
              <w:pStyle w:val="ConsPlusNormal"/>
              <w:jc w:val="center"/>
            </w:pPr>
            <w:r>
              <w:t>415 239,5</w:t>
            </w:r>
          </w:p>
        </w:tc>
        <w:tc>
          <w:tcPr>
            <w:tcW w:w="1077" w:type="dxa"/>
          </w:tcPr>
          <w:p w:rsidR="005B6646" w:rsidRDefault="005B6646">
            <w:pPr>
              <w:pStyle w:val="ConsPlusNormal"/>
              <w:jc w:val="center"/>
            </w:pPr>
            <w:r>
              <w:t>284 416,1</w:t>
            </w:r>
          </w:p>
        </w:tc>
        <w:tc>
          <w:tcPr>
            <w:tcW w:w="1304" w:type="dxa"/>
          </w:tcPr>
          <w:p w:rsidR="005B6646" w:rsidRDefault="005B6646">
            <w:pPr>
              <w:pStyle w:val="ConsPlusNormal"/>
              <w:jc w:val="center"/>
            </w:pPr>
            <w:r>
              <w:t>240 551,5</w:t>
            </w:r>
          </w:p>
        </w:tc>
        <w:tc>
          <w:tcPr>
            <w:tcW w:w="1304" w:type="dxa"/>
          </w:tcPr>
          <w:p w:rsidR="005B6646" w:rsidRDefault="005B6646">
            <w:pPr>
              <w:pStyle w:val="ConsPlusNormal"/>
              <w:jc w:val="center"/>
            </w:pPr>
            <w:r>
              <w:t>226 837,6</w:t>
            </w:r>
          </w:p>
        </w:tc>
        <w:tc>
          <w:tcPr>
            <w:tcW w:w="1077" w:type="dxa"/>
          </w:tcPr>
          <w:p w:rsidR="005B6646" w:rsidRDefault="005B6646">
            <w:pPr>
              <w:pStyle w:val="ConsPlusNormal"/>
              <w:jc w:val="center"/>
            </w:pPr>
            <w:r>
              <w:t>550 093,0</w:t>
            </w:r>
          </w:p>
        </w:tc>
        <w:tc>
          <w:tcPr>
            <w:tcW w:w="1077" w:type="dxa"/>
          </w:tcPr>
          <w:p w:rsidR="005B6646" w:rsidRDefault="005B6646">
            <w:pPr>
              <w:pStyle w:val="ConsPlusNormal"/>
              <w:jc w:val="center"/>
            </w:pPr>
            <w:r>
              <w:t>272 488,8</w:t>
            </w:r>
          </w:p>
        </w:tc>
        <w:tc>
          <w:tcPr>
            <w:tcW w:w="1077" w:type="dxa"/>
          </w:tcPr>
          <w:p w:rsidR="005B6646" w:rsidRDefault="005B6646">
            <w:pPr>
              <w:pStyle w:val="ConsPlusNormal"/>
              <w:jc w:val="center"/>
            </w:pPr>
            <w:r>
              <w:t>299 571,2</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397 741,7</w:t>
            </w:r>
          </w:p>
        </w:tc>
        <w:tc>
          <w:tcPr>
            <w:tcW w:w="1077" w:type="dxa"/>
          </w:tcPr>
          <w:p w:rsidR="005B6646" w:rsidRDefault="005B6646">
            <w:pPr>
              <w:pStyle w:val="ConsPlusNormal"/>
              <w:jc w:val="center"/>
            </w:pPr>
            <w:r>
              <w:t>264 198,7</w:t>
            </w:r>
          </w:p>
        </w:tc>
        <w:tc>
          <w:tcPr>
            <w:tcW w:w="1077" w:type="dxa"/>
          </w:tcPr>
          <w:p w:rsidR="005B6646" w:rsidRDefault="005B6646">
            <w:pPr>
              <w:pStyle w:val="ConsPlusNormal"/>
              <w:jc w:val="center"/>
            </w:pPr>
            <w:r>
              <w:t>283 168,5</w:t>
            </w:r>
          </w:p>
        </w:tc>
        <w:tc>
          <w:tcPr>
            <w:tcW w:w="1077" w:type="dxa"/>
          </w:tcPr>
          <w:p w:rsidR="005B6646" w:rsidRDefault="005B6646">
            <w:pPr>
              <w:pStyle w:val="ConsPlusNormal"/>
              <w:jc w:val="center"/>
            </w:pPr>
            <w:r>
              <w:t>252 858,9</w:t>
            </w:r>
          </w:p>
        </w:tc>
        <w:tc>
          <w:tcPr>
            <w:tcW w:w="1304" w:type="dxa"/>
          </w:tcPr>
          <w:p w:rsidR="005B6646" w:rsidRDefault="005B6646">
            <w:pPr>
              <w:pStyle w:val="ConsPlusNormal"/>
              <w:jc w:val="center"/>
            </w:pPr>
            <w:r>
              <w:t>170 777,9</w:t>
            </w:r>
          </w:p>
        </w:tc>
        <w:tc>
          <w:tcPr>
            <w:tcW w:w="1304" w:type="dxa"/>
          </w:tcPr>
          <w:p w:rsidR="005B6646" w:rsidRDefault="005B6646">
            <w:pPr>
              <w:pStyle w:val="ConsPlusNormal"/>
              <w:jc w:val="center"/>
            </w:pPr>
            <w:r>
              <w:t>112 914,7</w:t>
            </w:r>
          </w:p>
        </w:tc>
        <w:tc>
          <w:tcPr>
            <w:tcW w:w="1077" w:type="dxa"/>
          </w:tcPr>
          <w:p w:rsidR="005B6646" w:rsidRDefault="005B6646">
            <w:pPr>
              <w:pStyle w:val="ConsPlusNormal"/>
              <w:jc w:val="center"/>
            </w:pPr>
            <w:r>
              <w:t>280 733,9</w:t>
            </w:r>
          </w:p>
        </w:tc>
        <w:tc>
          <w:tcPr>
            <w:tcW w:w="1077" w:type="dxa"/>
          </w:tcPr>
          <w:p w:rsidR="005B6646" w:rsidRDefault="005B6646">
            <w:pPr>
              <w:pStyle w:val="ConsPlusNormal"/>
              <w:jc w:val="center"/>
            </w:pPr>
            <w:r>
              <w:t>155 010,8</w:t>
            </w:r>
          </w:p>
        </w:tc>
        <w:tc>
          <w:tcPr>
            <w:tcW w:w="1077" w:type="dxa"/>
          </w:tcPr>
          <w:p w:rsidR="005B6646" w:rsidRDefault="005B6646">
            <w:pPr>
              <w:pStyle w:val="ConsPlusNormal"/>
              <w:jc w:val="center"/>
            </w:pPr>
            <w:r>
              <w:t>185 284,2</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1 150,0</w:t>
            </w:r>
          </w:p>
        </w:tc>
        <w:tc>
          <w:tcPr>
            <w:tcW w:w="1077" w:type="dxa"/>
          </w:tcPr>
          <w:p w:rsidR="005B6646" w:rsidRDefault="005B6646">
            <w:pPr>
              <w:pStyle w:val="ConsPlusNormal"/>
              <w:jc w:val="center"/>
            </w:pPr>
            <w:r>
              <w:t>1 300,0</w:t>
            </w:r>
          </w:p>
        </w:tc>
        <w:tc>
          <w:tcPr>
            <w:tcW w:w="1077" w:type="dxa"/>
          </w:tcPr>
          <w:p w:rsidR="005B6646" w:rsidRDefault="005B6646">
            <w:pPr>
              <w:pStyle w:val="ConsPlusNormal"/>
              <w:jc w:val="center"/>
            </w:pPr>
            <w:r>
              <w:t>800,0</w:t>
            </w:r>
          </w:p>
        </w:tc>
        <w:tc>
          <w:tcPr>
            <w:tcW w:w="1077" w:type="dxa"/>
          </w:tcPr>
          <w:p w:rsidR="005B6646" w:rsidRDefault="005B6646">
            <w:pPr>
              <w:pStyle w:val="ConsPlusNormal"/>
              <w:jc w:val="center"/>
            </w:pPr>
            <w:r>
              <w:t>800,0</w:t>
            </w:r>
          </w:p>
        </w:tc>
        <w:tc>
          <w:tcPr>
            <w:tcW w:w="1304" w:type="dxa"/>
          </w:tcPr>
          <w:p w:rsidR="005B6646" w:rsidRDefault="005B6646">
            <w:pPr>
              <w:pStyle w:val="ConsPlusNormal"/>
              <w:jc w:val="center"/>
            </w:pPr>
            <w:r>
              <w:t>1 013,2</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1 227,9</w:t>
            </w:r>
          </w:p>
        </w:tc>
        <w:tc>
          <w:tcPr>
            <w:tcW w:w="1077" w:type="dxa"/>
          </w:tcPr>
          <w:p w:rsidR="005B6646" w:rsidRDefault="005B6646">
            <w:pPr>
              <w:pStyle w:val="ConsPlusNormal"/>
              <w:jc w:val="center"/>
            </w:pPr>
            <w:r>
              <w:t>1 947,9</w:t>
            </w:r>
          </w:p>
        </w:tc>
        <w:tc>
          <w:tcPr>
            <w:tcW w:w="1077" w:type="dxa"/>
          </w:tcPr>
          <w:p w:rsidR="005B6646" w:rsidRDefault="005B6646">
            <w:pPr>
              <w:pStyle w:val="ConsPlusNormal"/>
              <w:jc w:val="center"/>
            </w:pPr>
            <w:r>
              <w:t>1 947,9</w:t>
            </w:r>
          </w:p>
        </w:tc>
        <w:tc>
          <w:tcPr>
            <w:tcW w:w="1077" w:type="dxa"/>
          </w:tcPr>
          <w:p w:rsidR="005B6646" w:rsidRDefault="005B6646">
            <w:pPr>
              <w:pStyle w:val="ConsPlusNormal"/>
              <w:jc w:val="center"/>
            </w:pPr>
            <w:r>
              <w:t>1 947,9</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природных ресурсов и охраны окружающей среды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1 290,0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3 900,0</w:t>
            </w:r>
          </w:p>
        </w:tc>
        <w:tc>
          <w:tcPr>
            <w:tcW w:w="1077" w:type="dxa"/>
          </w:tcPr>
          <w:p w:rsidR="005B6646" w:rsidRDefault="005B6646">
            <w:pPr>
              <w:pStyle w:val="ConsPlusNormal"/>
              <w:jc w:val="center"/>
            </w:pPr>
            <w:r>
              <w:t>4 572,5</w:t>
            </w:r>
          </w:p>
        </w:tc>
        <w:tc>
          <w:tcPr>
            <w:tcW w:w="1077" w:type="dxa"/>
          </w:tcPr>
          <w:p w:rsidR="005B6646" w:rsidRDefault="005B6646">
            <w:pPr>
              <w:pStyle w:val="ConsPlusNormal"/>
              <w:jc w:val="center"/>
            </w:pPr>
            <w:r>
              <w:t>480,3</w:t>
            </w:r>
          </w:p>
        </w:tc>
        <w:tc>
          <w:tcPr>
            <w:tcW w:w="1077" w:type="dxa"/>
          </w:tcPr>
          <w:p w:rsidR="005B6646" w:rsidRDefault="005B6646">
            <w:pPr>
              <w:pStyle w:val="ConsPlusNormal"/>
              <w:jc w:val="center"/>
            </w:pPr>
            <w:r>
              <w:t>8 800,0</w:t>
            </w:r>
          </w:p>
        </w:tc>
        <w:tc>
          <w:tcPr>
            <w:tcW w:w="1304" w:type="dxa"/>
          </w:tcPr>
          <w:p w:rsidR="005B6646" w:rsidRDefault="005B6646">
            <w:pPr>
              <w:pStyle w:val="ConsPlusNormal"/>
              <w:jc w:val="center"/>
            </w:pPr>
            <w:r>
              <w:t>7 114,6</w:t>
            </w:r>
          </w:p>
        </w:tc>
        <w:tc>
          <w:tcPr>
            <w:tcW w:w="1304" w:type="dxa"/>
          </w:tcPr>
          <w:p w:rsidR="005B6646" w:rsidRDefault="005B6646">
            <w:pPr>
              <w:pStyle w:val="ConsPlusNormal"/>
              <w:jc w:val="center"/>
            </w:pPr>
            <w:r>
              <w:t>7 547,7</w:t>
            </w:r>
          </w:p>
        </w:tc>
        <w:tc>
          <w:tcPr>
            <w:tcW w:w="1077" w:type="dxa"/>
          </w:tcPr>
          <w:p w:rsidR="005B6646" w:rsidRDefault="005B6646">
            <w:pPr>
              <w:pStyle w:val="ConsPlusNormal"/>
              <w:jc w:val="center"/>
            </w:pPr>
            <w:r>
              <w:t>9 788,6</w:t>
            </w:r>
          </w:p>
        </w:tc>
        <w:tc>
          <w:tcPr>
            <w:tcW w:w="1077" w:type="dxa"/>
          </w:tcPr>
          <w:p w:rsidR="005B6646" w:rsidRDefault="005B6646">
            <w:pPr>
              <w:pStyle w:val="ConsPlusNormal"/>
              <w:jc w:val="center"/>
            </w:pPr>
            <w:r>
              <w:t>11 678,3</w:t>
            </w:r>
          </w:p>
        </w:tc>
        <w:tc>
          <w:tcPr>
            <w:tcW w:w="1077" w:type="dxa"/>
          </w:tcPr>
          <w:p w:rsidR="005B6646" w:rsidRDefault="005B6646">
            <w:pPr>
              <w:pStyle w:val="ConsPlusNormal"/>
              <w:jc w:val="center"/>
            </w:pPr>
            <w:r>
              <w:t>11 678,3</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Республики Коми имущественных и земельных отношений</w:t>
            </w:r>
          </w:p>
        </w:tc>
        <w:tc>
          <w:tcPr>
            <w:tcW w:w="1077" w:type="dxa"/>
          </w:tcPr>
          <w:p w:rsidR="005B6646" w:rsidRDefault="005B6646">
            <w:pPr>
              <w:pStyle w:val="ConsPlusNormal"/>
              <w:jc w:val="center"/>
            </w:pPr>
            <w:r>
              <w:t>5 161,0</w:t>
            </w:r>
          </w:p>
        </w:tc>
        <w:tc>
          <w:tcPr>
            <w:tcW w:w="1077" w:type="dxa"/>
          </w:tcPr>
          <w:p w:rsidR="005B6646" w:rsidRDefault="005B6646">
            <w:pPr>
              <w:pStyle w:val="ConsPlusNormal"/>
              <w:jc w:val="center"/>
            </w:pPr>
            <w:r>
              <w:t>7 400,0</w:t>
            </w:r>
          </w:p>
        </w:tc>
        <w:tc>
          <w:tcPr>
            <w:tcW w:w="1077" w:type="dxa"/>
          </w:tcPr>
          <w:p w:rsidR="005B6646" w:rsidRDefault="005B6646">
            <w:pPr>
              <w:pStyle w:val="ConsPlusNormal"/>
              <w:jc w:val="center"/>
            </w:pPr>
            <w:r>
              <w:t>5 000,0</w:t>
            </w:r>
          </w:p>
        </w:tc>
        <w:tc>
          <w:tcPr>
            <w:tcW w:w="1077" w:type="dxa"/>
          </w:tcPr>
          <w:p w:rsidR="005B6646" w:rsidRDefault="005B6646">
            <w:pPr>
              <w:pStyle w:val="ConsPlusNormal"/>
              <w:jc w:val="center"/>
            </w:pPr>
            <w:r>
              <w:t>7 932,0</w:t>
            </w:r>
          </w:p>
        </w:tc>
        <w:tc>
          <w:tcPr>
            <w:tcW w:w="1304" w:type="dxa"/>
          </w:tcPr>
          <w:p w:rsidR="005B6646" w:rsidRDefault="005B6646">
            <w:pPr>
              <w:pStyle w:val="ConsPlusNormal"/>
              <w:jc w:val="center"/>
            </w:pPr>
            <w:r>
              <w:t>22 352,0</w:t>
            </w:r>
          </w:p>
        </w:tc>
        <w:tc>
          <w:tcPr>
            <w:tcW w:w="1304" w:type="dxa"/>
          </w:tcPr>
          <w:p w:rsidR="005B6646" w:rsidRDefault="005B6646">
            <w:pPr>
              <w:pStyle w:val="ConsPlusNormal"/>
              <w:jc w:val="center"/>
            </w:pPr>
            <w:r>
              <w:t>80 939,0</w:t>
            </w:r>
          </w:p>
        </w:tc>
        <w:tc>
          <w:tcPr>
            <w:tcW w:w="1077" w:type="dxa"/>
          </w:tcPr>
          <w:p w:rsidR="005B6646" w:rsidRDefault="005B6646">
            <w:pPr>
              <w:pStyle w:val="ConsPlusNormal"/>
              <w:jc w:val="center"/>
            </w:pPr>
            <w:r>
              <w:t>238 439,0</w:t>
            </w:r>
          </w:p>
        </w:tc>
        <w:tc>
          <w:tcPr>
            <w:tcW w:w="1077" w:type="dxa"/>
          </w:tcPr>
          <w:p w:rsidR="005B6646" w:rsidRDefault="005B6646">
            <w:pPr>
              <w:pStyle w:val="ConsPlusNormal"/>
              <w:jc w:val="center"/>
            </w:pPr>
            <w:r>
              <w:t>84 172,0</w:t>
            </w:r>
          </w:p>
        </w:tc>
        <w:tc>
          <w:tcPr>
            <w:tcW w:w="1077" w:type="dxa"/>
          </w:tcPr>
          <w:p w:rsidR="005B6646" w:rsidRDefault="005B6646">
            <w:pPr>
              <w:pStyle w:val="ConsPlusNormal"/>
              <w:jc w:val="center"/>
            </w:pPr>
            <w:r>
              <w:t>80 981,0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274,0</w:t>
            </w:r>
          </w:p>
        </w:tc>
        <w:tc>
          <w:tcPr>
            <w:tcW w:w="1077" w:type="dxa"/>
          </w:tcPr>
          <w:p w:rsidR="005B6646" w:rsidRDefault="005B6646">
            <w:pPr>
              <w:pStyle w:val="ConsPlusNormal"/>
              <w:jc w:val="center"/>
            </w:pPr>
            <w:r>
              <w:t>1 060,0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12 080,0</w:t>
            </w:r>
          </w:p>
        </w:tc>
        <w:tc>
          <w:tcPr>
            <w:tcW w:w="1304" w:type="dxa"/>
          </w:tcPr>
          <w:p w:rsidR="005B6646" w:rsidRDefault="005B6646">
            <w:pPr>
              <w:pStyle w:val="ConsPlusNormal"/>
              <w:jc w:val="center"/>
            </w:pPr>
            <w:r>
              <w:t>100,0</w:t>
            </w:r>
          </w:p>
        </w:tc>
        <w:tc>
          <w:tcPr>
            <w:tcW w:w="1304" w:type="dxa"/>
          </w:tcPr>
          <w:p w:rsidR="005B6646" w:rsidRDefault="005B6646">
            <w:pPr>
              <w:pStyle w:val="ConsPlusNormal"/>
              <w:jc w:val="center"/>
            </w:pPr>
            <w:r>
              <w:t>150,0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Представительство Республики Коми в Северо-Западном регионе Российской Федерации</w:t>
            </w:r>
          </w:p>
        </w:tc>
        <w:tc>
          <w:tcPr>
            <w:tcW w:w="1077" w:type="dxa"/>
          </w:tcPr>
          <w:p w:rsidR="005B6646" w:rsidRDefault="005B6646">
            <w:pPr>
              <w:pStyle w:val="ConsPlusNormal"/>
              <w:jc w:val="center"/>
            </w:pPr>
            <w:r>
              <w:t>290,0</w:t>
            </w:r>
          </w:p>
        </w:tc>
        <w:tc>
          <w:tcPr>
            <w:tcW w:w="1077" w:type="dxa"/>
          </w:tcPr>
          <w:p w:rsidR="005B6646" w:rsidRDefault="005B6646">
            <w:pPr>
              <w:pStyle w:val="ConsPlusNormal"/>
              <w:jc w:val="center"/>
            </w:pPr>
            <w:r>
              <w:t>498,0</w:t>
            </w:r>
          </w:p>
        </w:tc>
        <w:tc>
          <w:tcPr>
            <w:tcW w:w="1077" w:type="dxa"/>
          </w:tcPr>
          <w:p w:rsidR="005B6646" w:rsidRDefault="005B6646">
            <w:pPr>
              <w:pStyle w:val="ConsPlusNormal"/>
              <w:jc w:val="center"/>
            </w:pPr>
            <w:r>
              <w:t>473,1</w:t>
            </w:r>
          </w:p>
        </w:tc>
        <w:tc>
          <w:tcPr>
            <w:tcW w:w="1077" w:type="dxa"/>
          </w:tcPr>
          <w:p w:rsidR="005B6646" w:rsidRDefault="005B6646">
            <w:pPr>
              <w:pStyle w:val="ConsPlusNormal"/>
              <w:jc w:val="center"/>
            </w:pPr>
            <w:r>
              <w:t>473,1</w:t>
            </w:r>
          </w:p>
        </w:tc>
        <w:tc>
          <w:tcPr>
            <w:tcW w:w="1304" w:type="dxa"/>
          </w:tcPr>
          <w:p w:rsidR="005B6646" w:rsidRDefault="005B6646">
            <w:pPr>
              <w:pStyle w:val="ConsPlusNormal"/>
              <w:jc w:val="center"/>
            </w:pPr>
            <w:r>
              <w:t>434,8</w:t>
            </w:r>
          </w:p>
        </w:tc>
        <w:tc>
          <w:tcPr>
            <w:tcW w:w="1304"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Постоянное представительство Республики Коми при Президенте Российской Федерации</w:t>
            </w:r>
          </w:p>
        </w:tc>
        <w:tc>
          <w:tcPr>
            <w:tcW w:w="1077" w:type="dxa"/>
          </w:tcPr>
          <w:p w:rsidR="005B6646" w:rsidRDefault="005B6646">
            <w:pPr>
              <w:pStyle w:val="ConsPlusNormal"/>
              <w:jc w:val="center"/>
            </w:pPr>
            <w:r>
              <w:t>470,0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сельского хозяйства и потребительского рынка Республики Коми</w:t>
            </w:r>
          </w:p>
        </w:tc>
        <w:tc>
          <w:tcPr>
            <w:tcW w:w="1077" w:type="dxa"/>
          </w:tcPr>
          <w:p w:rsidR="005B6646" w:rsidRDefault="005B6646">
            <w:pPr>
              <w:pStyle w:val="ConsPlusNormal"/>
              <w:jc w:val="center"/>
            </w:pPr>
            <w:r>
              <w:t>2 608,8</w:t>
            </w:r>
          </w:p>
        </w:tc>
        <w:tc>
          <w:tcPr>
            <w:tcW w:w="1077" w:type="dxa"/>
          </w:tcPr>
          <w:p w:rsidR="005B6646" w:rsidRDefault="005B6646">
            <w:pPr>
              <w:pStyle w:val="ConsPlusNormal"/>
              <w:jc w:val="center"/>
            </w:pPr>
            <w:r>
              <w:t>1 770,0</w:t>
            </w:r>
          </w:p>
        </w:tc>
        <w:tc>
          <w:tcPr>
            <w:tcW w:w="1077" w:type="dxa"/>
          </w:tcPr>
          <w:p w:rsidR="005B6646" w:rsidRDefault="005B6646">
            <w:pPr>
              <w:pStyle w:val="ConsPlusNormal"/>
              <w:jc w:val="center"/>
            </w:pPr>
            <w:r>
              <w:t>1 770,0</w:t>
            </w:r>
          </w:p>
        </w:tc>
        <w:tc>
          <w:tcPr>
            <w:tcW w:w="1077" w:type="dxa"/>
          </w:tcPr>
          <w:p w:rsidR="005B6646" w:rsidRDefault="005B6646">
            <w:pPr>
              <w:pStyle w:val="ConsPlusNormal"/>
              <w:jc w:val="center"/>
            </w:pPr>
            <w:r>
              <w:t>728,6</w:t>
            </w:r>
          </w:p>
        </w:tc>
        <w:tc>
          <w:tcPr>
            <w:tcW w:w="1304" w:type="dxa"/>
          </w:tcPr>
          <w:p w:rsidR="005B6646" w:rsidRDefault="005B6646">
            <w:pPr>
              <w:pStyle w:val="ConsPlusNormal"/>
              <w:jc w:val="center"/>
            </w:pPr>
            <w:r>
              <w:t>19 587,8</w:t>
            </w:r>
          </w:p>
        </w:tc>
        <w:tc>
          <w:tcPr>
            <w:tcW w:w="1304" w:type="dxa"/>
          </w:tcPr>
          <w:p w:rsidR="005B6646" w:rsidRDefault="005B6646">
            <w:pPr>
              <w:pStyle w:val="ConsPlusNormal"/>
              <w:jc w:val="center"/>
            </w:pPr>
            <w:r>
              <w:t>20 918,6</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1 650,0</w:t>
            </w:r>
          </w:p>
        </w:tc>
        <w:tc>
          <w:tcPr>
            <w:tcW w:w="1077" w:type="dxa"/>
          </w:tcPr>
          <w:p w:rsidR="005B6646" w:rsidRDefault="005B6646">
            <w:pPr>
              <w:pStyle w:val="ConsPlusNormal"/>
              <w:jc w:val="center"/>
            </w:pPr>
            <w:r>
              <w:t>990,0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16 549,0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Дорожное агентство Республики Коми</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Агентство Республики Коми по туризму</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40 045,6</w:t>
            </w:r>
          </w:p>
        </w:tc>
        <w:tc>
          <w:tcPr>
            <w:tcW w:w="1077" w:type="dxa"/>
          </w:tcPr>
          <w:p w:rsidR="005B6646" w:rsidRDefault="005B6646">
            <w:pPr>
              <w:pStyle w:val="ConsPlusNormal"/>
              <w:jc w:val="center"/>
            </w:pPr>
            <w:r>
              <w:t>26 034,2</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Borders>
              <w:top w:val="nil"/>
            </w:tcBorders>
          </w:tcPr>
          <w:p w:rsidR="005B6646" w:rsidRDefault="005B6646">
            <w:pPr>
              <w:pStyle w:val="ConsPlusNormal"/>
            </w:pPr>
          </w:p>
        </w:tc>
        <w:tc>
          <w:tcPr>
            <w:tcW w:w="1417" w:type="dxa"/>
            <w:vMerge w:val="restart"/>
            <w:tcBorders>
              <w:top w:val="nil"/>
            </w:tcBorders>
          </w:tcPr>
          <w:p w:rsidR="005B6646" w:rsidRDefault="005B6646">
            <w:pPr>
              <w:pStyle w:val="ConsPlusNormal"/>
            </w:pPr>
          </w:p>
        </w:tc>
        <w:tc>
          <w:tcPr>
            <w:tcW w:w="1191" w:type="dxa"/>
          </w:tcPr>
          <w:p w:rsidR="005B6646" w:rsidRDefault="005B6646">
            <w:pPr>
              <w:pStyle w:val="ConsPlusNormal"/>
            </w:pPr>
            <w:r>
              <w:t>Служба Республики Коми по тарифам</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44 434,1</w:t>
            </w:r>
          </w:p>
        </w:tc>
        <w:tc>
          <w:tcPr>
            <w:tcW w:w="1077" w:type="dxa"/>
          </w:tcPr>
          <w:p w:rsidR="005B6646" w:rsidRDefault="005B6646">
            <w:pPr>
              <w:pStyle w:val="ConsPlusNormal"/>
              <w:jc w:val="center"/>
            </w:pPr>
            <w:r>
              <w:t>47 444,3</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top w:val="nil"/>
            </w:tcBorders>
          </w:tcPr>
          <w:p w:rsidR="005B6646" w:rsidRDefault="005B6646"/>
        </w:tc>
        <w:tc>
          <w:tcPr>
            <w:tcW w:w="1417" w:type="dxa"/>
            <w:vMerge/>
            <w:tcBorders>
              <w:top w:val="nil"/>
            </w:tcBorders>
          </w:tcPr>
          <w:p w:rsidR="005B6646" w:rsidRDefault="005B6646"/>
        </w:tc>
        <w:tc>
          <w:tcPr>
            <w:tcW w:w="1191" w:type="dxa"/>
          </w:tcPr>
          <w:p w:rsidR="005B6646" w:rsidRDefault="005B6646">
            <w:pPr>
              <w:pStyle w:val="ConsPlusNormal"/>
            </w:pPr>
            <w:r>
              <w:t>Служба Республики Коми по лицензированию</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31 899,4</w:t>
            </w:r>
          </w:p>
        </w:tc>
        <w:tc>
          <w:tcPr>
            <w:tcW w:w="1077" w:type="dxa"/>
          </w:tcPr>
          <w:p w:rsidR="005B6646" w:rsidRDefault="005B6646">
            <w:pPr>
              <w:pStyle w:val="ConsPlusNormal"/>
              <w:jc w:val="center"/>
            </w:pPr>
            <w:r>
              <w:t>33 257,8</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top w:val="nil"/>
            </w:tcBorders>
          </w:tcPr>
          <w:p w:rsidR="005B6646" w:rsidRDefault="005B6646"/>
        </w:tc>
        <w:tc>
          <w:tcPr>
            <w:tcW w:w="1417" w:type="dxa"/>
            <w:vMerge/>
            <w:tcBorders>
              <w:top w:val="nil"/>
            </w:tcBorders>
          </w:tcPr>
          <w:p w:rsidR="005B6646" w:rsidRDefault="005B6646"/>
        </w:tc>
        <w:tc>
          <w:tcPr>
            <w:tcW w:w="1191" w:type="dxa"/>
          </w:tcPr>
          <w:p w:rsidR="005B6646" w:rsidRDefault="005B6646">
            <w:pPr>
              <w:pStyle w:val="ConsPlusNormal"/>
            </w:pPr>
            <w:r>
              <w:t>Министерство национальной политики Республики Коми</w:t>
            </w:r>
          </w:p>
        </w:tc>
        <w:tc>
          <w:tcPr>
            <w:tcW w:w="1077" w:type="dxa"/>
          </w:tcPr>
          <w:p w:rsidR="005B6646" w:rsidRDefault="005B6646">
            <w:pPr>
              <w:pStyle w:val="ConsPlusNormal"/>
              <w:jc w:val="center"/>
            </w:pPr>
            <w:r>
              <w:t>5 500,0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top w:val="nil"/>
            </w:tcBorders>
          </w:tcPr>
          <w:p w:rsidR="005B6646" w:rsidRDefault="005B6646"/>
        </w:tc>
        <w:tc>
          <w:tcPr>
            <w:tcW w:w="1417" w:type="dxa"/>
            <w:vMerge/>
            <w:tcBorders>
              <w:top w:val="nil"/>
            </w:tcBorders>
          </w:tcPr>
          <w:p w:rsidR="005B6646" w:rsidRDefault="005B6646"/>
        </w:tc>
        <w:tc>
          <w:tcPr>
            <w:tcW w:w="1191" w:type="dxa"/>
          </w:tcPr>
          <w:p w:rsidR="005B6646" w:rsidRDefault="005B6646">
            <w:pPr>
              <w:pStyle w:val="ConsPlusNormal"/>
            </w:pPr>
            <w:r>
              <w:t>Министерство здравоохранения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265,0</w:t>
            </w:r>
          </w:p>
        </w:tc>
        <w:tc>
          <w:tcPr>
            <w:tcW w:w="1077" w:type="dxa"/>
          </w:tcPr>
          <w:p w:rsidR="005B6646" w:rsidRDefault="005B6646">
            <w:pPr>
              <w:pStyle w:val="ConsPlusNormal"/>
              <w:jc w:val="center"/>
            </w:pPr>
            <w:r>
              <w:t>265,0</w:t>
            </w:r>
          </w:p>
        </w:tc>
        <w:tc>
          <w:tcPr>
            <w:tcW w:w="1077" w:type="dxa"/>
          </w:tcPr>
          <w:p w:rsidR="005B6646" w:rsidRDefault="005B6646">
            <w:pPr>
              <w:pStyle w:val="ConsPlusNormal"/>
              <w:jc w:val="center"/>
            </w:pPr>
            <w:r>
              <w:t>265,0</w:t>
            </w:r>
          </w:p>
        </w:tc>
        <w:tc>
          <w:tcPr>
            <w:tcW w:w="1304" w:type="dxa"/>
          </w:tcPr>
          <w:p w:rsidR="005B6646" w:rsidRDefault="005B6646">
            <w:pPr>
              <w:pStyle w:val="ConsPlusNormal"/>
              <w:jc w:val="center"/>
            </w:pPr>
            <w:r>
              <w:t>700,0</w:t>
            </w:r>
          </w:p>
        </w:tc>
        <w:tc>
          <w:tcPr>
            <w:tcW w:w="1304" w:type="dxa"/>
          </w:tcPr>
          <w:p w:rsidR="005B6646" w:rsidRDefault="005B6646">
            <w:pPr>
              <w:pStyle w:val="ConsPlusNormal"/>
              <w:jc w:val="center"/>
            </w:pPr>
            <w:r>
              <w:t>640,6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top w:val="nil"/>
            </w:tcBorders>
          </w:tcPr>
          <w:p w:rsidR="005B6646" w:rsidRDefault="005B6646"/>
        </w:tc>
        <w:tc>
          <w:tcPr>
            <w:tcW w:w="1417" w:type="dxa"/>
            <w:vMerge/>
            <w:tcBorders>
              <w:top w:val="nil"/>
            </w:tcBorders>
          </w:tcPr>
          <w:p w:rsidR="005B6646" w:rsidRDefault="005B6646"/>
        </w:tc>
        <w:tc>
          <w:tcPr>
            <w:tcW w:w="1191" w:type="dxa"/>
          </w:tcPr>
          <w:p w:rsidR="005B6646" w:rsidRDefault="005B6646">
            <w:pPr>
              <w:pStyle w:val="ConsPlusNormal"/>
            </w:pPr>
            <w:r>
              <w:t>Агентство инвестиционного развития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250,1</w:t>
            </w:r>
          </w:p>
        </w:tc>
        <w:tc>
          <w:tcPr>
            <w:tcW w:w="1077" w:type="dxa"/>
          </w:tcPr>
          <w:p w:rsidR="005B6646" w:rsidRDefault="005B6646">
            <w:pPr>
              <w:pStyle w:val="ConsPlusNormal"/>
              <w:jc w:val="center"/>
            </w:pPr>
            <w:r>
              <w:t>15 051,4</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top w:val="nil"/>
            </w:tcBorders>
          </w:tcPr>
          <w:p w:rsidR="005B6646" w:rsidRDefault="005B6646"/>
        </w:tc>
        <w:tc>
          <w:tcPr>
            <w:tcW w:w="1417" w:type="dxa"/>
            <w:vMerge/>
            <w:tcBorders>
              <w:top w:val="nil"/>
            </w:tcBorders>
          </w:tcPr>
          <w:p w:rsidR="005B6646" w:rsidRDefault="005B6646"/>
        </w:tc>
        <w:tc>
          <w:tcPr>
            <w:tcW w:w="1191" w:type="dxa"/>
          </w:tcPr>
          <w:p w:rsidR="005B6646" w:rsidRDefault="005B6646">
            <w:pPr>
              <w:pStyle w:val="ConsPlusNormal"/>
            </w:pPr>
            <w:r>
              <w:t>Управление государственной гражданской службы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405,0</w:t>
            </w:r>
          </w:p>
        </w:tc>
        <w:tc>
          <w:tcPr>
            <w:tcW w:w="1077" w:type="dxa"/>
          </w:tcPr>
          <w:p w:rsidR="005B6646" w:rsidRDefault="005B6646">
            <w:pPr>
              <w:pStyle w:val="ConsPlusNormal"/>
              <w:jc w:val="center"/>
            </w:pPr>
            <w:r>
              <w:t>478,4</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Borders>
              <w:top w:val="nil"/>
            </w:tcBorders>
          </w:tcPr>
          <w:p w:rsidR="005B6646" w:rsidRDefault="005B6646"/>
        </w:tc>
        <w:tc>
          <w:tcPr>
            <w:tcW w:w="1417" w:type="dxa"/>
            <w:vMerge/>
            <w:tcBorders>
              <w:top w:val="nil"/>
            </w:tcBorders>
          </w:tcPr>
          <w:p w:rsidR="005B6646" w:rsidRDefault="005B6646"/>
        </w:tc>
        <w:tc>
          <w:tcPr>
            <w:tcW w:w="1191" w:type="dxa"/>
          </w:tcPr>
          <w:p w:rsidR="005B6646" w:rsidRDefault="005B6646">
            <w:pPr>
              <w:pStyle w:val="ConsPlusNormal"/>
            </w:pPr>
            <w:r>
              <w:t>Администрация Главы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1 922,3</w:t>
            </w:r>
          </w:p>
        </w:tc>
        <w:tc>
          <w:tcPr>
            <w:tcW w:w="1304" w:type="dxa"/>
          </w:tcPr>
          <w:p w:rsidR="005B6646" w:rsidRDefault="005B6646">
            <w:pPr>
              <w:pStyle w:val="ConsPlusNormal"/>
              <w:jc w:val="center"/>
            </w:pPr>
            <w:r>
              <w:t>774,4</w:t>
            </w:r>
          </w:p>
        </w:tc>
        <w:tc>
          <w:tcPr>
            <w:tcW w:w="1077" w:type="dxa"/>
          </w:tcPr>
          <w:p w:rsidR="005B6646" w:rsidRDefault="005B6646">
            <w:pPr>
              <w:pStyle w:val="ConsPlusNormal"/>
              <w:jc w:val="center"/>
            </w:pPr>
            <w:r>
              <w:t>1 008,8</w:t>
            </w:r>
          </w:p>
        </w:tc>
        <w:tc>
          <w:tcPr>
            <w:tcW w:w="1077" w:type="dxa"/>
          </w:tcPr>
          <w:p w:rsidR="005B6646" w:rsidRDefault="005B6646">
            <w:pPr>
              <w:pStyle w:val="ConsPlusNormal"/>
              <w:jc w:val="center"/>
            </w:pPr>
            <w:r>
              <w:t>1 505,0</w:t>
            </w:r>
          </w:p>
        </w:tc>
        <w:tc>
          <w:tcPr>
            <w:tcW w:w="1077" w:type="dxa"/>
          </w:tcPr>
          <w:p w:rsidR="005B6646" w:rsidRDefault="005B6646">
            <w:pPr>
              <w:pStyle w:val="ConsPlusNormal"/>
              <w:jc w:val="center"/>
            </w:pPr>
            <w:r>
              <w:t>1 505,0</w:t>
            </w:r>
          </w:p>
        </w:tc>
      </w:tr>
      <w:tr w:rsidR="005B6646">
        <w:tc>
          <w:tcPr>
            <w:tcW w:w="826" w:type="dxa"/>
            <w:vMerge w:val="restart"/>
          </w:tcPr>
          <w:p w:rsidR="005B6646" w:rsidRDefault="009E0D5F">
            <w:pPr>
              <w:pStyle w:val="ConsPlusNormal"/>
              <w:outlineLvl w:val="3"/>
            </w:pPr>
            <w:hyperlink w:anchor="P274" w:history="1">
              <w:r w:rsidR="005B6646">
                <w:rPr>
                  <w:color w:val="0000FF"/>
                </w:rPr>
                <w:t>Подпрограмма 2</w:t>
              </w:r>
            </w:hyperlink>
          </w:p>
        </w:tc>
        <w:tc>
          <w:tcPr>
            <w:tcW w:w="1417" w:type="dxa"/>
            <w:vMerge w:val="restart"/>
          </w:tcPr>
          <w:p w:rsidR="005B6646" w:rsidRDefault="005B6646">
            <w:pPr>
              <w:pStyle w:val="ConsPlusNormal"/>
              <w:jc w:val="both"/>
            </w:pPr>
            <w:r>
              <w:t>Инвестиционный климат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12 650,0</w:t>
            </w:r>
          </w:p>
        </w:tc>
        <w:tc>
          <w:tcPr>
            <w:tcW w:w="1077" w:type="dxa"/>
          </w:tcPr>
          <w:p w:rsidR="005B6646" w:rsidRDefault="005B6646">
            <w:pPr>
              <w:pStyle w:val="ConsPlusNormal"/>
              <w:jc w:val="center"/>
            </w:pPr>
            <w:r>
              <w:t>13 750,0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16 794,3</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12 650,0</w:t>
            </w:r>
          </w:p>
        </w:tc>
        <w:tc>
          <w:tcPr>
            <w:tcW w:w="1077" w:type="dxa"/>
          </w:tcPr>
          <w:p w:rsidR="005B6646" w:rsidRDefault="005B6646">
            <w:pPr>
              <w:pStyle w:val="ConsPlusNormal"/>
              <w:jc w:val="center"/>
            </w:pPr>
            <w:r>
              <w:t>13 750,0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245,3</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16 549,0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2.1.5</w:t>
            </w:r>
          </w:p>
        </w:tc>
        <w:tc>
          <w:tcPr>
            <w:tcW w:w="1417" w:type="dxa"/>
            <w:vMerge w:val="restart"/>
          </w:tcPr>
          <w:p w:rsidR="005B6646" w:rsidRDefault="005B6646">
            <w:pPr>
              <w:pStyle w:val="ConsPlusNormal"/>
              <w:jc w:val="both"/>
            </w:pPr>
            <w:r>
              <w:t>Содействие субъектам инвестиционной деятельности в реализации инвестиционных проектов</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10 060,0</w:t>
            </w:r>
          </w:p>
        </w:tc>
        <w:tc>
          <w:tcPr>
            <w:tcW w:w="1077" w:type="dxa"/>
          </w:tcPr>
          <w:p w:rsidR="005B6646" w:rsidRDefault="005B6646">
            <w:pPr>
              <w:pStyle w:val="ConsPlusNormal"/>
              <w:jc w:val="center"/>
            </w:pPr>
            <w:r>
              <w:t>10 560,0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10 060,0</w:t>
            </w:r>
          </w:p>
        </w:tc>
        <w:tc>
          <w:tcPr>
            <w:tcW w:w="1077" w:type="dxa"/>
          </w:tcPr>
          <w:p w:rsidR="005B6646" w:rsidRDefault="005B6646">
            <w:pPr>
              <w:pStyle w:val="ConsPlusNormal"/>
              <w:jc w:val="center"/>
            </w:pPr>
            <w:r>
              <w:t>10 560,0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2.1.9</w:t>
            </w:r>
          </w:p>
        </w:tc>
        <w:tc>
          <w:tcPr>
            <w:tcW w:w="1417" w:type="dxa"/>
            <w:vMerge w:val="restart"/>
          </w:tcPr>
          <w:p w:rsidR="005B6646" w:rsidRDefault="005B6646">
            <w:pPr>
              <w:pStyle w:val="ConsPlusNormal"/>
              <w:jc w:val="both"/>
            </w:pPr>
            <w:r>
              <w:t>Содействие в строительстве и (или) реконструкции объектов инфраструктуры, необходимых для реализации новых инвестиционных проектов в моногородах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16 549,0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строительства, тарифов, жилищно-коммунального и дорожного хозяйства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16 549,0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2.2.1</w:t>
            </w:r>
          </w:p>
        </w:tc>
        <w:tc>
          <w:tcPr>
            <w:tcW w:w="1417" w:type="dxa"/>
            <w:vMerge w:val="restart"/>
          </w:tcPr>
          <w:p w:rsidR="005B6646" w:rsidRDefault="005B6646">
            <w:pPr>
              <w:pStyle w:val="ConsPlusNormal"/>
              <w:jc w:val="both"/>
            </w:pPr>
            <w:r>
              <w:t>Сотрудничество с рейтинговыми агентствами, ориентированными на позиционирование региона на межрегиональном и международном уровнях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2 590,0</w:t>
            </w:r>
          </w:p>
        </w:tc>
        <w:tc>
          <w:tcPr>
            <w:tcW w:w="1077" w:type="dxa"/>
          </w:tcPr>
          <w:p w:rsidR="005B6646" w:rsidRDefault="005B6646">
            <w:pPr>
              <w:pStyle w:val="ConsPlusNormal"/>
              <w:jc w:val="center"/>
            </w:pPr>
            <w:r>
              <w:t>3 190,0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245,3</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2 590,0</w:t>
            </w:r>
          </w:p>
        </w:tc>
        <w:tc>
          <w:tcPr>
            <w:tcW w:w="1077" w:type="dxa"/>
          </w:tcPr>
          <w:p w:rsidR="005B6646" w:rsidRDefault="005B6646">
            <w:pPr>
              <w:pStyle w:val="ConsPlusNormal"/>
              <w:jc w:val="center"/>
            </w:pPr>
            <w:r>
              <w:t>3 190,0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245,3</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val="restart"/>
          </w:tcPr>
          <w:p w:rsidR="005B6646" w:rsidRDefault="009E0D5F">
            <w:pPr>
              <w:pStyle w:val="ConsPlusNormal"/>
              <w:outlineLvl w:val="3"/>
            </w:pPr>
            <w:hyperlink w:anchor="P348" w:history="1">
              <w:r w:rsidR="005B6646">
                <w:rPr>
                  <w:color w:val="0000FF"/>
                </w:rPr>
                <w:t>Подпрограмма 3</w:t>
              </w:r>
            </w:hyperlink>
          </w:p>
        </w:tc>
        <w:tc>
          <w:tcPr>
            <w:tcW w:w="1417" w:type="dxa"/>
            <w:vMerge w:val="restart"/>
          </w:tcPr>
          <w:p w:rsidR="005B6646" w:rsidRDefault="005B6646">
            <w:pPr>
              <w:pStyle w:val="ConsPlusNormal"/>
              <w:jc w:val="both"/>
            </w:pPr>
            <w:r>
              <w:t>Конкуренция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29 045,8</w:t>
            </w:r>
          </w:p>
        </w:tc>
        <w:tc>
          <w:tcPr>
            <w:tcW w:w="1077" w:type="dxa"/>
          </w:tcPr>
          <w:p w:rsidR="005B6646" w:rsidRDefault="005B6646">
            <w:pPr>
              <w:pStyle w:val="ConsPlusNormal"/>
              <w:jc w:val="center"/>
            </w:pPr>
            <w:r>
              <w:t>18 497,3</w:t>
            </w:r>
          </w:p>
        </w:tc>
        <w:tc>
          <w:tcPr>
            <w:tcW w:w="1304" w:type="dxa"/>
          </w:tcPr>
          <w:p w:rsidR="005B6646" w:rsidRDefault="005B6646">
            <w:pPr>
              <w:pStyle w:val="ConsPlusNormal"/>
              <w:jc w:val="center"/>
            </w:pPr>
            <w:r>
              <w:t>20 007,3</w:t>
            </w:r>
          </w:p>
        </w:tc>
        <w:tc>
          <w:tcPr>
            <w:tcW w:w="1304" w:type="dxa"/>
          </w:tcPr>
          <w:p w:rsidR="005B6646" w:rsidRDefault="005B6646">
            <w:pPr>
              <w:pStyle w:val="ConsPlusNormal"/>
              <w:jc w:val="center"/>
            </w:pPr>
            <w:r>
              <w:t>20 727,0</w:t>
            </w:r>
          </w:p>
        </w:tc>
        <w:tc>
          <w:tcPr>
            <w:tcW w:w="1077" w:type="dxa"/>
          </w:tcPr>
          <w:p w:rsidR="005B6646" w:rsidRDefault="005B6646">
            <w:pPr>
              <w:pStyle w:val="ConsPlusNormal"/>
              <w:jc w:val="center"/>
            </w:pPr>
            <w:r>
              <w:t>18 516,4</w:t>
            </w:r>
          </w:p>
        </w:tc>
        <w:tc>
          <w:tcPr>
            <w:tcW w:w="1077" w:type="dxa"/>
          </w:tcPr>
          <w:p w:rsidR="005B6646" w:rsidRDefault="005B6646">
            <w:pPr>
              <w:pStyle w:val="ConsPlusNormal"/>
              <w:jc w:val="center"/>
            </w:pPr>
            <w:r>
              <w:t>18 516,4</w:t>
            </w:r>
          </w:p>
        </w:tc>
        <w:tc>
          <w:tcPr>
            <w:tcW w:w="1077" w:type="dxa"/>
          </w:tcPr>
          <w:p w:rsidR="005B6646" w:rsidRDefault="005B6646">
            <w:pPr>
              <w:pStyle w:val="ConsPlusNormal"/>
              <w:jc w:val="center"/>
            </w:pPr>
            <w:r>
              <w:t>18 543,2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18 800,0</w:t>
            </w:r>
          </w:p>
        </w:tc>
        <w:tc>
          <w:tcPr>
            <w:tcW w:w="1077" w:type="dxa"/>
          </w:tcPr>
          <w:p w:rsidR="005B6646" w:rsidRDefault="005B6646">
            <w:pPr>
              <w:pStyle w:val="ConsPlusNormal"/>
              <w:jc w:val="center"/>
            </w:pPr>
            <w:r>
              <w:t>18 497,3</w:t>
            </w:r>
          </w:p>
        </w:tc>
        <w:tc>
          <w:tcPr>
            <w:tcW w:w="1304" w:type="dxa"/>
          </w:tcPr>
          <w:p w:rsidR="005B6646" w:rsidRDefault="005B6646">
            <w:pPr>
              <w:pStyle w:val="ConsPlusNormal"/>
              <w:jc w:val="center"/>
            </w:pPr>
            <w:r>
              <w:t>867,3</w:t>
            </w:r>
          </w:p>
        </w:tc>
        <w:tc>
          <w:tcPr>
            <w:tcW w:w="1304"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903,2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сельского хозяйства и потребительского рынка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19 140,0</w:t>
            </w:r>
          </w:p>
        </w:tc>
        <w:tc>
          <w:tcPr>
            <w:tcW w:w="1304" w:type="dxa"/>
          </w:tcPr>
          <w:p w:rsidR="005B6646" w:rsidRDefault="005B6646">
            <w:pPr>
              <w:pStyle w:val="ConsPlusNormal"/>
              <w:jc w:val="center"/>
            </w:pPr>
            <w:r>
              <w:t>19 850,6</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Служба Республики Коми по лицензированию</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10 245,8</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3.1.2</w:t>
            </w:r>
          </w:p>
        </w:tc>
        <w:tc>
          <w:tcPr>
            <w:tcW w:w="1417" w:type="dxa"/>
            <w:vMerge w:val="restart"/>
          </w:tcPr>
          <w:p w:rsidR="005B6646" w:rsidRDefault="005B6646">
            <w:pPr>
              <w:pStyle w:val="ConsPlusNormal"/>
              <w:jc w:val="both"/>
            </w:pPr>
            <w:r>
              <w:t>Обеспечение Правительства Республики Коми, органов исполнительной власти, органов местного самоуправления, организаций и иных хозяйствующих субъектов информационными материалами о состоянии и тенденциях развития конкуренции на товарных рынках в Республике Коми для принятия управленческих решений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867,3</w:t>
            </w:r>
          </w:p>
        </w:tc>
        <w:tc>
          <w:tcPr>
            <w:tcW w:w="1304"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903,2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867,3</w:t>
            </w:r>
          </w:p>
        </w:tc>
        <w:tc>
          <w:tcPr>
            <w:tcW w:w="1304"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903,2</w:t>
            </w:r>
          </w:p>
        </w:tc>
      </w:tr>
      <w:tr w:rsidR="005B6646">
        <w:tc>
          <w:tcPr>
            <w:tcW w:w="826" w:type="dxa"/>
            <w:vMerge w:val="restart"/>
          </w:tcPr>
          <w:p w:rsidR="005B6646" w:rsidRDefault="005B6646">
            <w:pPr>
              <w:pStyle w:val="ConsPlusNormal"/>
            </w:pPr>
            <w:r>
              <w:t>Основное мероприятие 3.1.6</w:t>
            </w:r>
          </w:p>
        </w:tc>
        <w:tc>
          <w:tcPr>
            <w:tcW w:w="1417" w:type="dxa"/>
            <w:vMerge w:val="restart"/>
          </w:tcPr>
          <w:p w:rsidR="005B6646" w:rsidRDefault="005B6646">
            <w:pPr>
              <w:pStyle w:val="ConsPlusNormal"/>
              <w:jc w:val="both"/>
            </w:pPr>
            <w:r>
              <w:t>Обеспечение лицензионно-разрешительной деятельности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10 245,8</w:t>
            </w:r>
          </w:p>
        </w:tc>
        <w:tc>
          <w:tcPr>
            <w:tcW w:w="1077" w:type="dxa"/>
          </w:tcPr>
          <w:p w:rsidR="005B6646" w:rsidRDefault="005B6646">
            <w:pPr>
              <w:pStyle w:val="ConsPlusNormal"/>
              <w:jc w:val="center"/>
            </w:pPr>
            <w:r>
              <w:t>497,3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497,3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Служба Республики Коми по лицензированию</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10 245,8</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3.2.3</w:t>
            </w:r>
          </w:p>
        </w:tc>
        <w:tc>
          <w:tcPr>
            <w:tcW w:w="1417" w:type="dxa"/>
            <w:vMerge w:val="restart"/>
          </w:tcPr>
          <w:p w:rsidR="005B6646" w:rsidRDefault="005B6646">
            <w:pPr>
              <w:pStyle w:val="ConsPlusNormal"/>
              <w:jc w:val="both"/>
            </w:pPr>
            <w:r>
              <w:t>Стимулирование развития торговли в труднодоступных и отдаленных сельских населенных пунктах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18 800,0</w:t>
            </w:r>
          </w:p>
        </w:tc>
        <w:tc>
          <w:tcPr>
            <w:tcW w:w="1077" w:type="dxa"/>
          </w:tcPr>
          <w:p w:rsidR="005B6646" w:rsidRDefault="005B6646">
            <w:pPr>
              <w:pStyle w:val="ConsPlusNormal"/>
              <w:jc w:val="center"/>
            </w:pPr>
            <w:r>
              <w:t>18 000,0</w:t>
            </w:r>
          </w:p>
        </w:tc>
        <w:tc>
          <w:tcPr>
            <w:tcW w:w="1304" w:type="dxa"/>
          </w:tcPr>
          <w:p w:rsidR="005B6646" w:rsidRDefault="005B6646">
            <w:pPr>
              <w:pStyle w:val="ConsPlusNormal"/>
              <w:jc w:val="center"/>
            </w:pPr>
            <w:r>
              <w:t>19 140,0</w:t>
            </w:r>
          </w:p>
        </w:tc>
        <w:tc>
          <w:tcPr>
            <w:tcW w:w="1304" w:type="dxa"/>
          </w:tcPr>
          <w:p w:rsidR="005B6646" w:rsidRDefault="005B6646">
            <w:pPr>
              <w:pStyle w:val="ConsPlusNormal"/>
              <w:jc w:val="center"/>
            </w:pPr>
            <w:r>
              <w:t>19 850,6</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18 800,0</w:t>
            </w:r>
          </w:p>
        </w:tc>
        <w:tc>
          <w:tcPr>
            <w:tcW w:w="1077" w:type="dxa"/>
          </w:tcPr>
          <w:p w:rsidR="005B6646" w:rsidRDefault="005B6646">
            <w:pPr>
              <w:pStyle w:val="ConsPlusNormal"/>
              <w:jc w:val="center"/>
            </w:pPr>
            <w:r>
              <w:t>18 000,0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сельского хозяйства и потребительского рынка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19 140,0</w:t>
            </w:r>
          </w:p>
        </w:tc>
        <w:tc>
          <w:tcPr>
            <w:tcW w:w="1304" w:type="dxa"/>
          </w:tcPr>
          <w:p w:rsidR="005B6646" w:rsidRDefault="005B6646">
            <w:pPr>
              <w:pStyle w:val="ConsPlusNormal"/>
              <w:jc w:val="center"/>
            </w:pPr>
            <w:r>
              <w:t>19 850,6</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r>
      <w:tr w:rsidR="005B6646">
        <w:tc>
          <w:tcPr>
            <w:tcW w:w="826" w:type="dxa"/>
            <w:vMerge w:val="restart"/>
          </w:tcPr>
          <w:p w:rsidR="005B6646" w:rsidRDefault="009E0D5F">
            <w:pPr>
              <w:pStyle w:val="ConsPlusNormal"/>
              <w:outlineLvl w:val="3"/>
            </w:pPr>
            <w:hyperlink w:anchor="P418" w:history="1">
              <w:r w:rsidR="005B6646">
                <w:rPr>
                  <w:color w:val="0000FF"/>
                </w:rPr>
                <w:t>Подпрограмма 4</w:t>
              </w:r>
            </w:hyperlink>
          </w:p>
        </w:tc>
        <w:tc>
          <w:tcPr>
            <w:tcW w:w="1417" w:type="dxa"/>
            <w:vMerge w:val="restart"/>
          </w:tcPr>
          <w:p w:rsidR="005B6646" w:rsidRDefault="005B6646">
            <w:pPr>
              <w:pStyle w:val="ConsPlusNormal"/>
              <w:jc w:val="both"/>
            </w:pPr>
            <w:r>
              <w:t>Социально-трудовые отношения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3 710,0</w:t>
            </w:r>
          </w:p>
        </w:tc>
        <w:tc>
          <w:tcPr>
            <w:tcW w:w="1077" w:type="dxa"/>
          </w:tcPr>
          <w:p w:rsidR="005B6646" w:rsidRDefault="005B6646">
            <w:pPr>
              <w:pStyle w:val="ConsPlusNormal"/>
              <w:jc w:val="center"/>
            </w:pPr>
            <w:r>
              <w:t>3 360,0</w:t>
            </w:r>
          </w:p>
        </w:tc>
        <w:tc>
          <w:tcPr>
            <w:tcW w:w="1077" w:type="dxa"/>
          </w:tcPr>
          <w:p w:rsidR="005B6646" w:rsidRDefault="005B6646">
            <w:pPr>
              <w:pStyle w:val="ConsPlusNormal"/>
              <w:jc w:val="center"/>
            </w:pPr>
            <w:r>
              <w:t>2 341,1</w:t>
            </w:r>
          </w:p>
        </w:tc>
        <w:tc>
          <w:tcPr>
            <w:tcW w:w="1077" w:type="dxa"/>
          </w:tcPr>
          <w:p w:rsidR="005B6646" w:rsidRDefault="005B6646">
            <w:pPr>
              <w:pStyle w:val="ConsPlusNormal"/>
              <w:jc w:val="center"/>
            </w:pPr>
            <w:r>
              <w:t>618,4</w:t>
            </w:r>
          </w:p>
        </w:tc>
        <w:tc>
          <w:tcPr>
            <w:tcW w:w="1304" w:type="dxa"/>
          </w:tcPr>
          <w:p w:rsidR="005B6646" w:rsidRDefault="005B6646">
            <w:pPr>
              <w:pStyle w:val="ConsPlusNormal"/>
              <w:jc w:val="center"/>
            </w:pPr>
            <w:r>
              <w:t>1 922,3</w:t>
            </w:r>
          </w:p>
        </w:tc>
        <w:tc>
          <w:tcPr>
            <w:tcW w:w="1304" w:type="dxa"/>
          </w:tcPr>
          <w:p w:rsidR="005B6646" w:rsidRDefault="005B6646">
            <w:pPr>
              <w:pStyle w:val="ConsPlusNormal"/>
              <w:jc w:val="center"/>
            </w:pPr>
            <w:r>
              <w:t>774,4</w:t>
            </w:r>
          </w:p>
        </w:tc>
        <w:tc>
          <w:tcPr>
            <w:tcW w:w="1077" w:type="dxa"/>
          </w:tcPr>
          <w:p w:rsidR="005B6646" w:rsidRDefault="005B6646">
            <w:pPr>
              <w:pStyle w:val="ConsPlusNormal"/>
              <w:jc w:val="center"/>
            </w:pPr>
            <w:r>
              <w:t>1 008,8</w:t>
            </w:r>
          </w:p>
        </w:tc>
        <w:tc>
          <w:tcPr>
            <w:tcW w:w="1077" w:type="dxa"/>
          </w:tcPr>
          <w:p w:rsidR="005B6646" w:rsidRDefault="005B6646">
            <w:pPr>
              <w:pStyle w:val="ConsPlusNormal"/>
              <w:jc w:val="center"/>
            </w:pPr>
            <w:r>
              <w:t>1 505,0</w:t>
            </w:r>
          </w:p>
        </w:tc>
        <w:tc>
          <w:tcPr>
            <w:tcW w:w="1077" w:type="dxa"/>
          </w:tcPr>
          <w:p w:rsidR="005B6646" w:rsidRDefault="005B6646">
            <w:pPr>
              <w:pStyle w:val="ConsPlusNormal"/>
              <w:jc w:val="center"/>
            </w:pPr>
            <w:r>
              <w:t>1 505,0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3 010,0</w:t>
            </w:r>
          </w:p>
        </w:tc>
        <w:tc>
          <w:tcPr>
            <w:tcW w:w="1077" w:type="dxa"/>
          </w:tcPr>
          <w:p w:rsidR="005B6646" w:rsidRDefault="005B6646">
            <w:pPr>
              <w:pStyle w:val="ConsPlusNormal"/>
              <w:jc w:val="center"/>
            </w:pPr>
            <w:r>
              <w:t>2 610,0</w:t>
            </w:r>
          </w:p>
        </w:tc>
        <w:tc>
          <w:tcPr>
            <w:tcW w:w="1077" w:type="dxa"/>
          </w:tcPr>
          <w:p w:rsidR="005B6646" w:rsidRDefault="005B6646">
            <w:pPr>
              <w:pStyle w:val="ConsPlusNormal"/>
              <w:jc w:val="center"/>
            </w:pPr>
            <w:r>
              <w:t>1 936,1</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транспорта и энергетики Республики Коми</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Дорожное агентство Республики Коми</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140,0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Управление государственной гражданской службы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405,0</w:t>
            </w:r>
          </w:p>
        </w:tc>
        <w:tc>
          <w:tcPr>
            <w:tcW w:w="1077" w:type="dxa"/>
          </w:tcPr>
          <w:p w:rsidR="005B6646" w:rsidRDefault="005B6646">
            <w:pPr>
              <w:pStyle w:val="ConsPlusNormal"/>
              <w:jc w:val="center"/>
            </w:pPr>
            <w:r>
              <w:t>478,4</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Администрация Главы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1 922,3</w:t>
            </w:r>
          </w:p>
        </w:tc>
        <w:tc>
          <w:tcPr>
            <w:tcW w:w="1304" w:type="dxa"/>
          </w:tcPr>
          <w:p w:rsidR="005B6646" w:rsidRDefault="005B6646">
            <w:pPr>
              <w:pStyle w:val="ConsPlusNormal"/>
              <w:jc w:val="center"/>
            </w:pPr>
            <w:r>
              <w:t>774,4</w:t>
            </w:r>
          </w:p>
        </w:tc>
        <w:tc>
          <w:tcPr>
            <w:tcW w:w="1077" w:type="dxa"/>
          </w:tcPr>
          <w:p w:rsidR="005B6646" w:rsidRDefault="005B6646">
            <w:pPr>
              <w:pStyle w:val="ConsPlusNormal"/>
              <w:jc w:val="center"/>
            </w:pPr>
            <w:r>
              <w:t>1 008,8</w:t>
            </w:r>
          </w:p>
        </w:tc>
        <w:tc>
          <w:tcPr>
            <w:tcW w:w="1077" w:type="dxa"/>
          </w:tcPr>
          <w:p w:rsidR="005B6646" w:rsidRDefault="005B6646">
            <w:pPr>
              <w:pStyle w:val="ConsPlusNormal"/>
              <w:jc w:val="center"/>
            </w:pPr>
            <w:r>
              <w:t>1 505,0</w:t>
            </w:r>
          </w:p>
        </w:tc>
        <w:tc>
          <w:tcPr>
            <w:tcW w:w="1077" w:type="dxa"/>
          </w:tcPr>
          <w:p w:rsidR="005B6646" w:rsidRDefault="005B6646">
            <w:pPr>
              <w:pStyle w:val="ConsPlusNormal"/>
              <w:jc w:val="center"/>
            </w:pPr>
            <w:r>
              <w:t>1 505,0</w:t>
            </w:r>
          </w:p>
        </w:tc>
      </w:tr>
      <w:tr w:rsidR="005B6646">
        <w:tc>
          <w:tcPr>
            <w:tcW w:w="826" w:type="dxa"/>
            <w:vMerge w:val="restart"/>
          </w:tcPr>
          <w:p w:rsidR="005B6646" w:rsidRDefault="005B6646">
            <w:pPr>
              <w:pStyle w:val="ConsPlusNormal"/>
            </w:pPr>
            <w:r>
              <w:t>Основное мероприятие 4.3.1</w:t>
            </w:r>
          </w:p>
        </w:tc>
        <w:tc>
          <w:tcPr>
            <w:tcW w:w="1417" w:type="dxa"/>
            <w:vMerge w:val="restart"/>
          </w:tcPr>
          <w:p w:rsidR="005B6646" w:rsidRDefault="005B6646">
            <w:pPr>
              <w:pStyle w:val="ConsPlusNormal"/>
              <w:jc w:val="both"/>
            </w:pPr>
            <w:r>
              <w:t>Формирование прогнозной потребности экономики в квалифицированных кадрах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4.3.2</w:t>
            </w:r>
          </w:p>
        </w:tc>
        <w:tc>
          <w:tcPr>
            <w:tcW w:w="1417" w:type="dxa"/>
            <w:vMerge w:val="restart"/>
          </w:tcPr>
          <w:p w:rsidR="005B6646" w:rsidRDefault="005B6646">
            <w:pPr>
              <w:pStyle w:val="ConsPlusNormal"/>
              <w:jc w:val="both"/>
            </w:pPr>
            <w:r>
              <w:t>Содействие органам исполнительной власти и органам местного самоуправления в формировании эффективной кадровой политики на отраслевом и муниципальном уровне</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375,0</w:t>
            </w:r>
          </w:p>
        </w:tc>
        <w:tc>
          <w:tcPr>
            <w:tcW w:w="1077" w:type="dxa"/>
          </w:tcPr>
          <w:p w:rsidR="005B6646" w:rsidRDefault="005B6646">
            <w:pPr>
              <w:pStyle w:val="ConsPlusNormal"/>
              <w:jc w:val="center"/>
            </w:pPr>
            <w:r>
              <w:t>320,0</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375,0</w:t>
            </w:r>
          </w:p>
        </w:tc>
        <w:tc>
          <w:tcPr>
            <w:tcW w:w="1077" w:type="dxa"/>
          </w:tcPr>
          <w:p w:rsidR="005B6646" w:rsidRDefault="005B6646">
            <w:pPr>
              <w:pStyle w:val="ConsPlusNormal"/>
              <w:jc w:val="center"/>
            </w:pPr>
            <w:r>
              <w:t>320,0</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4.3.3</w:t>
            </w:r>
          </w:p>
        </w:tc>
        <w:tc>
          <w:tcPr>
            <w:tcW w:w="1417" w:type="dxa"/>
            <w:vMerge w:val="restart"/>
          </w:tcPr>
          <w:p w:rsidR="005B6646" w:rsidRDefault="005B6646">
            <w:pPr>
              <w:pStyle w:val="ConsPlusNormal"/>
              <w:jc w:val="both"/>
            </w:pPr>
            <w:r>
              <w:t>Организационно-информационное обеспечение организаций и иных хозяйствующих субъектов в Республике Коми в сфере кадровой политики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60,0</w:t>
            </w:r>
          </w:p>
        </w:tc>
        <w:tc>
          <w:tcPr>
            <w:tcW w:w="1077" w:type="dxa"/>
          </w:tcPr>
          <w:p w:rsidR="005B6646" w:rsidRDefault="005B6646">
            <w:pPr>
              <w:pStyle w:val="ConsPlusNormal"/>
              <w:jc w:val="center"/>
            </w:pPr>
            <w:r>
              <w:t>38,0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60,0</w:t>
            </w:r>
          </w:p>
        </w:tc>
        <w:tc>
          <w:tcPr>
            <w:tcW w:w="1077" w:type="dxa"/>
          </w:tcPr>
          <w:p w:rsidR="005B6646" w:rsidRDefault="005B6646">
            <w:pPr>
              <w:pStyle w:val="ConsPlusNormal"/>
              <w:jc w:val="center"/>
            </w:pPr>
            <w:r>
              <w:t>38,0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4.3.4</w:t>
            </w:r>
          </w:p>
        </w:tc>
        <w:tc>
          <w:tcPr>
            <w:tcW w:w="1417" w:type="dxa"/>
            <w:vMerge w:val="restart"/>
          </w:tcPr>
          <w:p w:rsidR="005B6646" w:rsidRDefault="005B6646">
            <w:pPr>
              <w:pStyle w:val="ConsPlusNormal"/>
              <w:jc w:val="both"/>
            </w:pPr>
            <w:r>
              <w:t>Стимулирование организаций и иных хозяйствующих субъектов в Республике Коми в повышении качества кадрового менеджмента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250,0</w:t>
            </w:r>
          </w:p>
        </w:tc>
        <w:tc>
          <w:tcPr>
            <w:tcW w:w="1077" w:type="dxa"/>
          </w:tcPr>
          <w:p w:rsidR="005B6646" w:rsidRDefault="005B6646">
            <w:pPr>
              <w:pStyle w:val="ConsPlusNormal"/>
              <w:jc w:val="center"/>
            </w:pPr>
            <w:r>
              <w:t>200,0</w:t>
            </w:r>
          </w:p>
        </w:tc>
        <w:tc>
          <w:tcPr>
            <w:tcW w:w="1077" w:type="dxa"/>
          </w:tcPr>
          <w:p w:rsidR="005B6646" w:rsidRDefault="005B6646">
            <w:pPr>
              <w:pStyle w:val="ConsPlusNormal"/>
              <w:jc w:val="center"/>
            </w:pPr>
            <w:r>
              <w:t>199,0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250,0</w:t>
            </w:r>
          </w:p>
        </w:tc>
        <w:tc>
          <w:tcPr>
            <w:tcW w:w="1077" w:type="dxa"/>
          </w:tcPr>
          <w:p w:rsidR="005B6646" w:rsidRDefault="005B6646">
            <w:pPr>
              <w:pStyle w:val="ConsPlusNormal"/>
              <w:jc w:val="center"/>
            </w:pPr>
            <w:r>
              <w:t>200,0</w:t>
            </w:r>
          </w:p>
        </w:tc>
        <w:tc>
          <w:tcPr>
            <w:tcW w:w="1077" w:type="dxa"/>
          </w:tcPr>
          <w:p w:rsidR="005B6646" w:rsidRDefault="005B6646">
            <w:pPr>
              <w:pStyle w:val="ConsPlusNormal"/>
              <w:jc w:val="center"/>
            </w:pPr>
            <w:r>
              <w:t>199,0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4.3.5</w:t>
            </w:r>
          </w:p>
        </w:tc>
        <w:tc>
          <w:tcPr>
            <w:tcW w:w="1417" w:type="dxa"/>
            <w:vMerge w:val="restart"/>
          </w:tcPr>
          <w:p w:rsidR="005B6646" w:rsidRDefault="005B6646">
            <w:pPr>
              <w:pStyle w:val="ConsPlusNormal"/>
              <w:jc w:val="both"/>
            </w:pPr>
            <w:r>
              <w:t>Подготовка управленческих кадров для организаций народного хозяйства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1 200,0</w:t>
            </w:r>
          </w:p>
        </w:tc>
        <w:tc>
          <w:tcPr>
            <w:tcW w:w="1077" w:type="dxa"/>
          </w:tcPr>
          <w:p w:rsidR="005B6646" w:rsidRDefault="005B6646">
            <w:pPr>
              <w:pStyle w:val="ConsPlusNormal"/>
              <w:jc w:val="center"/>
            </w:pPr>
            <w:r>
              <w:t>1 600,0</w:t>
            </w:r>
          </w:p>
        </w:tc>
        <w:tc>
          <w:tcPr>
            <w:tcW w:w="1077" w:type="dxa"/>
          </w:tcPr>
          <w:p w:rsidR="005B6646" w:rsidRDefault="005B6646">
            <w:pPr>
              <w:pStyle w:val="ConsPlusNormal"/>
              <w:jc w:val="center"/>
            </w:pPr>
            <w:r>
              <w:t>1 485,0</w:t>
            </w:r>
          </w:p>
        </w:tc>
        <w:tc>
          <w:tcPr>
            <w:tcW w:w="1077" w:type="dxa"/>
          </w:tcPr>
          <w:p w:rsidR="005B6646" w:rsidRDefault="005B6646">
            <w:pPr>
              <w:pStyle w:val="ConsPlusNormal"/>
              <w:jc w:val="center"/>
            </w:pPr>
            <w:r>
              <w:t>291,5</w:t>
            </w:r>
          </w:p>
        </w:tc>
        <w:tc>
          <w:tcPr>
            <w:tcW w:w="1304" w:type="dxa"/>
          </w:tcPr>
          <w:p w:rsidR="005B6646" w:rsidRDefault="005B6646">
            <w:pPr>
              <w:pStyle w:val="ConsPlusNormal"/>
              <w:jc w:val="center"/>
            </w:pPr>
            <w:r>
              <w:t>1 337,3</w:t>
            </w:r>
          </w:p>
        </w:tc>
        <w:tc>
          <w:tcPr>
            <w:tcW w:w="1304" w:type="dxa"/>
          </w:tcPr>
          <w:p w:rsidR="005B6646" w:rsidRDefault="005B6646">
            <w:pPr>
              <w:pStyle w:val="ConsPlusNormal"/>
              <w:jc w:val="center"/>
            </w:pPr>
            <w:r>
              <w:t>274,4</w:t>
            </w:r>
          </w:p>
        </w:tc>
        <w:tc>
          <w:tcPr>
            <w:tcW w:w="1077" w:type="dxa"/>
          </w:tcPr>
          <w:p w:rsidR="005B6646" w:rsidRDefault="005B6646">
            <w:pPr>
              <w:pStyle w:val="ConsPlusNormal"/>
              <w:jc w:val="center"/>
            </w:pPr>
            <w:r>
              <w:t>453,8</w:t>
            </w:r>
          </w:p>
        </w:tc>
        <w:tc>
          <w:tcPr>
            <w:tcW w:w="1077" w:type="dxa"/>
          </w:tcPr>
          <w:p w:rsidR="005B6646" w:rsidRDefault="005B6646">
            <w:pPr>
              <w:pStyle w:val="ConsPlusNormal"/>
              <w:jc w:val="center"/>
            </w:pPr>
            <w:r>
              <w:t>950,0</w:t>
            </w:r>
          </w:p>
        </w:tc>
        <w:tc>
          <w:tcPr>
            <w:tcW w:w="1077" w:type="dxa"/>
          </w:tcPr>
          <w:p w:rsidR="005B6646" w:rsidRDefault="005B6646">
            <w:pPr>
              <w:pStyle w:val="ConsPlusNormal"/>
              <w:jc w:val="center"/>
            </w:pPr>
            <w:r>
              <w:t>950,0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1 200,0</w:t>
            </w:r>
          </w:p>
        </w:tc>
        <w:tc>
          <w:tcPr>
            <w:tcW w:w="1077" w:type="dxa"/>
          </w:tcPr>
          <w:p w:rsidR="005B6646" w:rsidRDefault="005B6646">
            <w:pPr>
              <w:pStyle w:val="ConsPlusNormal"/>
              <w:jc w:val="center"/>
            </w:pPr>
            <w:r>
              <w:t>1 600,0</w:t>
            </w:r>
          </w:p>
        </w:tc>
        <w:tc>
          <w:tcPr>
            <w:tcW w:w="1077" w:type="dxa"/>
          </w:tcPr>
          <w:p w:rsidR="005B6646" w:rsidRDefault="005B6646">
            <w:pPr>
              <w:pStyle w:val="ConsPlusNormal"/>
              <w:jc w:val="center"/>
            </w:pPr>
            <w:r>
              <w:t>1 200,0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pP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Управление государственной гражданской службы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285,0</w:t>
            </w:r>
          </w:p>
        </w:tc>
        <w:tc>
          <w:tcPr>
            <w:tcW w:w="1077" w:type="dxa"/>
          </w:tcPr>
          <w:p w:rsidR="005B6646" w:rsidRDefault="005B6646">
            <w:pPr>
              <w:pStyle w:val="ConsPlusNormal"/>
              <w:jc w:val="center"/>
            </w:pPr>
            <w:r>
              <w:t>291,5</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pP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Администрация Главы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1 337,3</w:t>
            </w:r>
          </w:p>
        </w:tc>
        <w:tc>
          <w:tcPr>
            <w:tcW w:w="1304" w:type="dxa"/>
          </w:tcPr>
          <w:p w:rsidR="005B6646" w:rsidRDefault="005B6646">
            <w:pPr>
              <w:pStyle w:val="ConsPlusNormal"/>
              <w:jc w:val="center"/>
            </w:pPr>
            <w:r>
              <w:t>274,4</w:t>
            </w:r>
          </w:p>
        </w:tc>
        <w:tc>
          <w:tcPr>
            <w:tcW w:w="1077" w:type="dxa"/>
          </w:tcPr>
          <w:p w:rsidR="005B6646" w:rsidRDefault="005B6646">
            <w:pPr>
              <w:pStyle w:val="ConsPlusNormal"/>
              <w:jc w:val="center"/>
            </w:pPr>
            <w:r>
              <w:t>453,8</w:t>
            </w:r>
          </w:p>
        </w:tc>
        <w:tc>
          <w:tcPr>
            <w:tcW w:w="1077" w:type="dxa"/>
          </w:tcPr>
          <w:p w:rsidR="005B6646" w:rsidRDefault="005B6646">
            <w:pPr>
              <w:pStyle w:val="ConsPlusNormal"/>
              <w:jc w:val="center"/>
            </w:pPr>
            <w:r>
              <w:t>950,0</w:t>
            </w:r>
          </w:p>
        </w:tc>
        <w:tc>
          <w:tcPr>
            <w:tcW w:w="1077" w:type="dxa"/>
          </w:tcPr>
          <w:p w:rsidR="005B6646" w:rsidRDefault="005B6646">
            <w:pPr>
              <w:pStyle w:val="ConsPlusNormal"/>
              <w:jc w:val="center"/>
            </w:pPr>
            <w:r>
              <w:t>950,0</w:t>
            </w:r>
          </w:p>
        </w:tc>
      </w:tr>
      <w:tr w:rsidR="005B6646">
        <w:tc>
          <w:tcPr>
            <w:tcW w:w="826" w:type="dxa"/>
            <w:vMerge w:val="restart"/>
          </w:tcPr>
          <w:p w:rsidR="005B6646" w:rsidRDefault="005B6646">
            <w:pPr>
              <w:pStyle w:val="ConsPlusNormal"/>
            </w:pPr>
            <w:r>
              <w:t>Основное мероприятие 4.3.6</w:t>
            </w:r>
          </w:p>
        </w:tc>
        <w:tc>
          <w:tcPr>
            <w:tcW w:w="1417" w:type="dxa"/>
            <w:vMerge w:val="restart"/>
          </w:tcPr>
          <w:p w:rsidR="005B6646" w:rsidRDefault="005B6646">
            <w:pPr>
              <w:pStyle w:val="ConsPlusNormal"/>
              <w:jc w:val="both"/>
            </w:pPr>
            <w:r>
              <w:t>Организация обучения руководителей и специалистов организаций и иных хозяйствующих субъектов, а также отдельных категорий населения в Республике Коми по приоритетным направлениям социально-экономического развития региона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490,0</w:t>
            </w:r>
          </w:p>
        </w:tc>
        <w:tc>
          <w:tcPr>
            <w:tcW w:w="1077" w:type="dxa"/>
          </w:tcPr>
          <w:p w:rsidR="005B6646" w:rsidRDefault="005B6646">
            <w:pPr>
              <w:pStyle w:val="ConsPlusNormal"/>
              <w:jc w:val="center"/>
            </w:pPr>
            <w:r>
              <w:t>490,0</w:t>
            </w:r>
          </w:p>
        </w:tc>
        <w:tc>
          <w:tcPr>
            <w:tcW w:w="1077" w:type="dxa"/>
          </w:tcPr>
          <w:p w:rsidR="005B6646" w:rsidRDefault="005B6646">
            <w:pPr>
              <w:pStyle w:val="ConsPlusNormal"/>
              <w:jc w:val="center"/>
            </w:pPr>
            <w:r>
              <w:t>89,1</w:t>
            </w:r>
          </w:p>
        </w:tc>
        <w:tc>
          <w:tcPr>
            <w:tcW w:w="1077" w:type="dxa"/>
          </w:tcPr>
          <w:p w:rsidR="005B6646" w:rsidRDefault="005B6646">
            <w:pPr>
              <w:pStyle w:val="ConsPlusNormal"/>
              <w:jc w:val="center"/>
            </w:pPr>
            <w:r>
              <w:t>122,3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490,0</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89,1</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Управление государственной гражданской службы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122,3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4.3.7</w:t>
            </w:r>
          </w:p>
        </w:tc>
        <w:tc>
          <w:tcPr>
            <w:tcW w:w="1417" w:type="dxa"/>
            <w:vMerge w:val="restart"/>
          </w:tcPr>
          <w:p w:rsidR="005B6646" w:rsidRDefault="005B6646">
            <w:pPr>
              <w:pStyle w:val="ConsPlusNormal"/>
              <w:jc w:val="both"/>
            </w:pPr>
            <w:r>
              <w:t>Развитие механизмов повышения эффективности использования кадрового потенциала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515,0</w:t>
            </w:r>
          </w:p>
        </w:tc>
        <w:tc>
          <w:tcPr>
            <w:tcW w:w="1077" w:type="dxa"/>
          </w:tcPr>
          <w:p w:rsidR="005B6646" w:rsidRDefault="005B6646">
            <w:pPr>
              <w:pStyle w:val="ConsPlusNormal"/>
              <w:jc w:val="center"/>
            </w:pPr>
            <w:r>
              <w:t>340,0</w:t>
            </w:r>
          </w:p>
        </w:tc>
        <w:tc>
          <w:tcPr>
            <w:tcW w:w="1077" w:type="dxa"/>
          </w:tcPr>
          <w:p w:rsidR="005B6646" w:rsidRDefault="005B6646">
            <w:pPr>
              <w:pStyle w:val="ConsPlusNormal"/>
              <w:jc w:val="center"/>
            </w:pPr>
            <w:r>
              <w:t>440,0</w:t>
            </w:r>
          </w:p>
        </w:tc>
        <w:tc>
          <w:tcPr>
            <w:tcW w:w="1077" w:type="dxa"/>
          </w:tcPr>
          <w:p w:rsidR="005B6646" w:rsidRDefault="005B6646">
            <w:pPr>
              <w:pStyle w:val="ConsPlusNormal"/>
              <w:jc w:val="center"/>
            </w:pPr>
            <w:r>
              <w:t>204,7</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515,0</w:t>
            </w:r>
          </w:p>
        </w:tc>
        <w:tc>
          <w:tcPr>
            <w:tcW w:w="1077" w:type="dxa"/>
          </w:tcPr>
          <w:p w:rsidR="005B6646" w:rsidRDefault="005B6646">
            <w:pPr>
              <w:pStyle w:val="ConsPlusNormal"/>
              <w:jc w:val="center"/>
            </w:pPr>
            <w:r>
              <w:t>340,0</w:t>
            </w:r>
          </w:p>
        </w:tc>
        <w:tc>
          <w:tcPr>
            <w:tcW w:w="1077" w:type="dxa"/>
          </w:tcPr>
          <w:p w:rsidR="005B6646" w:rsidRDefault="005B6646">
            <w:pPr>
              <w:pStyle w:val="ConsPlusNormal"/>
              <w:jc w:val="center"/>
            </w:pPr>
            <w:r>
              <w:t>320,0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140,0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Управление государственной гражданской службы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120,0</w:t>
            </w:r>
          </w:p>
        </w:tc>
        <w:tc>
          <w:tcPr>
            <w:tcW w:w="1077" w:type="dxa"/>
          </w:tcPr>
          <w:p w:rsidR="005B6646" w:rsidRDefault="005B6646">
            <w:pPr>
              <w:pStyle w:val="ConsPlusNormal"/>
              <w:jc w:val="center"/>
            </w:pPr>
            <w:r>
              <w:t>64,7</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4.3.8</w:t>
            </w:r>
          </w:p>
        </w:tc>
        <w:tc>
          <w:tcPr>
            <w:tcW w:w="1417" w:type="dxa"/>
            <w:vMerge w:val="restart"/>
          </w:tcPr>
          <w:p w:rsidR="005B6646" w:rsidRDefault="005B6646">
            <w:pPr>
              <w:pStyle w:val="ConsPlusNormal"/>
              <w:jc w:val="both"/>
            </w:pPr>
            <w:r>
              <w:t>Организация проведения региональных этапов всероссийских конкурсов профессионального мастерства среди рабочих профессий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700,0</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транспорта и энергетики Республики Коми</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Дорожное агентство Республики Коми</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4.3.9</w:t>
            </w:r>
          </w:p>
        </w:tc>
        <w:tc>
          <w:tcPr>
            <w:tcW w:w="1417" w:type="dxa"/>
            <w:vMerge w:val="restart"/>
          </w:tcPr>
          <w:p w:rsidR="005B6646" w:rsidRDefault="005B6646">
            <w:pPr>
              <w:pStyle w:val="ConsPlusNormal"/>
              <w:jc w:val="both"/>
            </w:pPr>
            <w:r>
              <w:t>Профессиональное развитие руководителей и специалистов организаций в Республике Коми по приоритетным направлениям социально-экономического развития региона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585,0</w:t>
            </w:r>
          </w:p>
        </w:tc>
        <w:tc>
          <w:tcPr>
            <w:tcW w:w="1304" w:type="dxa"/>
          </w:tcPr>
          <w:p w:rsidR="005B6646" w:rsidRDefault="005B6646">
            <w:pPr>
              <w:pStyle w:val="ConsPlusNormal"/>
              <w:jc w:val="center"/>
            </w:pPr>
            <w:r>
              <w:t>500,0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Администрация Главы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585,0</w:t>
            </w:r>
          </w:p>
        </w:tc>
        <w:tc>
          <w:tcPr>
            <w:tcW w:w="1304" w:type="dxa"/>
          </w:tcPr>
          <w:p w:rsidR="005B6646" w:rsidRDefault="005B6646">
            <w:pPr>
              <w:pStyle w:val="ConsPlusNormal"/>
              <w:jc w:val="center"/>
            </w:pPr>
            <w:r>
              <w:t>500,0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r>
      <w:tr w:rsidR="005B6646">
        <w:tc>
          <w:tcPr>
            <w:tcW w:w="826" w:type="dxa"/>
            <w:vMerge w:val="restart"/>
          </w:tcPr>
          <w:p w:rsidR="005B6646" w:rsidRDefault="009E0D5F">
            <w:pPr>
              <w:pStyle w:val="ConsPlusNormal"/>
              <w:outlineLvl w:val="3"/>
            </w:pPr>
            <w:hyperlink w:anchor="P524" w:history="1">
              <w:r w:rsidR="005B6646">
                <w:rPr>
                  <w:color w:val="0000FF"/>
                </w:rPr>
                <w:t>Подпрограмма 5</w:t>
              </w:r>
            </w:hyperlink>
          </w:p>
        </w:tc>
        <w:tc>
          <w:tcPr>
            <w:tcW w:w="1417" w:type="dxa"/>
            <w:vMerge w:val="restart"/>
          </w:tcPr>
          <w:p w:rsidR="005B6646" w:rsidRDefault="005B6646">
            <w:pPr>
              <w:pStyle w:val="ConsPlusNormal"/>
              <w:jc w:val="both"/>
            </w:pPr>
            <w:r>
              <w:t>Наука и инновации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27 721,8</w:t>
            </w:r>
          </w:p>
        </w:tc>
        <w:tc>
          <w:tcPr>
            <w:tcW w:w="1077" w:type="dxa"/>
          </w:tcPr>
          <w:p w:rsidR="005B6646" w:rsidRDefault="005B6646">
            <w:pPr>
              <w:pStyle w:val="ConsPlusNormal"/>
              <w:jc w:val="center"/>
            </w:pPr>
            <w:r>
              <w:t>15 067,5</w:t>
            </w:r>
          </w:p>
        </w:tc>
        <w:tc>
          <w:tcPr>
            <w:tcW w:w="1077" w:type="dxa"/>
          </w:tcPr>
          <w:p w:rsidR="005B6646" w:rsidRDefault="005B6646">
            <w:pPr>
              <w:pStyle w:val="ConsPlusNormal"/>
              <w:jc w:val="center"/>
            </w:pPr>
            <w:r>
              <w:t>6 709,1</w:t>
            </w:r>
          </w:p>
        </w:tc>
        <w:tc>
          <w:tcPr>
            <w:tcW w:w="1077" w:type="dxa"/>
          </w:tcPr>
          <w:p w:rsidR="005B6646" w:rsidRDefault="005B6646">
            <w:pPr>
              <w:pStyle w:val="ConsPlusNormal"/>
              <w:jc w:val="center"/>
            </w:pPr>
            <w:r>
              <w:t>7 415,0</w:t>
            </w:r>
          </w:p>
        </w:tc>
        <w:tc>
          <w:tcPr>
            <w:tcW w:w="1304" w:type="dxa"/>
          </w:tcPr>
          <w:p w:rsidR="005B6646" w:rsidRDefault="005B6646">
            <w:pPr>
              <w:pStyle w:val="ConsPlusNormal"/>
              <w:jc w:val="center"/>
            </w:pPr>
            <w:r>
              <w:t>4 906,9</w:t>
            </w:r>
          </w:p>
        </w:tc>
        <w:tc>
          <w:tcPr>
            <w:tcW w:w="1304" w:type="dxa"/>
          </w:tcPr>
          <w:p w:rsidR="005B6646" w:rsidRDefault="005B6646">
            <w:pPr>
              <w:pStyle w:val="ConsPlusNormal"/>
              <w:jc w:val="center"/>
            </w:pPr>
            <w:r>
              <w:t>6 550,5</w:t>
            </w:r>
          </w:p>
        </w:tc>
        <w:tc>
          <w:tcPr>
            <w:tcW w:w="1077" w:type="dxa"/>
          </w:tcPr>
          <w:p w:rsidR="005B6646" w:rsidRDefault="005B6646">
            <w:pPr>
              <w:pStyle w:val="ConsPlusNormal"/>
              <w:jc w:val="center"/>
            </w:pPr>
            <w:r>
              <w:t>6 545,5</w:t>
            </w:r>
          </w:p>
        </w:tc>
        <w:tc>
          <w:tcPr>
            <w:tcW w:w="1077" w:type="dxa"/>
          </w:tcPr>
          <w:p w:rsidR="005B6646" w:rsidRDefault="005B6646">
            <w:pPr>
              <w:pStyle w:val="ConsPlusNormal"/>
              <w:jc w:val="center"/>
            </w:pPr>
            <w:r>
              <w:t>6 545,5</w:t>
            </w:r>
          </w:p>
        </w:tc>
        <w:tc>
          <w:tcPr>
            <w:tcW w:w="1077" w:type="dxa"/>
          </w:tcPr>
          <w:p w:rsidR="005B6646" w:rsidRDefault="005B6646">
            <w:pPr>
              <w:pStyle w:val="ConsPlusNormal"/>
              <w:jc w:val="center"/>
            </w:pPr>
            <w:r>
              <w:t>6 545,5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23 721,8</w:t>
            </w:r>
          </w:p>
        </w:tc>
        <w:tc>
          <w:tcPr>
            <w:tcW w:w="1077" w:type="dxa"/>
          </w:tcPr>
          <w:p w:rsidR="005B6646" w:rsidRDefault="005B6646">
            <w:pPr>
              <w:pStyle w:val="ConsPlusNormal"/>
              <w:jc w:val="center"/>
            </w:pPr>
            <w:r>
              <w:t>11 210,0</w:t>
            </w:r>
          </w:p>
        </w:tc>
        <w:tc>
          <w:tcPr>
            <w:tcW w:w="1077" w:type="dxa"/>
          </w:tcPr>
          <w:p w:rsidR="005B6646" w:rsidRDefault="005B6646">
            <w:pPr>
              <w:pStyle w:val="ConsPlusNormal"/>
              <w:jc w:val="center"/>
            </w:pPr>
            <w:r>
              <w:t>3 873,8</w:t>
            </w:r>
          </w:p>
        </w:tc>
        <w:tc>
          <w:tcPr>
            <w:tcW w:w="1077" w:type="dxa"/>
          </w:tcPr>
          <w:p w:rsidR="005B6646" w:rsidRDefault="005B6646">
            <w:pPr>
              <w:pStyle w:val="ConsPlusNormal"/>
              <w:jc w:val="center"/>
            </w:pPr>
            <w:r>
              <w:t>6 340,0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650,0</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500,0</w:t>
            </w:r>
          </w:p>
        </w:tc>
        <w:tc>
          <w:tcPr>
            <w:tcW w:w="1304" w:type="dxa"/>
          </w:tcPr>
          <w:p w:rsidR="005B6646" w:rsidRDefault="005B6646">
            <w:pPr>
              <w:pStyle w:val="ConsPlusNormal"/>
              <w:jc w:val="center"/>
            </w:pPr>
            <w:r>
              <w:t>476,9</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36,9</w:t>
            </w:r>
          </w:p>
        </w:tc>
        <w:tc>
          <w:tcPr>
            <w:tcW w:w="1077" w:type="dxa"/>
          </w:tcPr>
          <w:p w:rsidR="005B6646" w:rsidRDefault="005B6646">
            <w:pPr>
              <w:pStyle w:val="ConsPlusNormal"/>
              <w:jc w:val="center"/>
            </w:pPr>
            <w:r>
              <w:t>756,9</w:t>
            </w:r>
          </w:p>
        </w:tc>
        <w:tc>
          <w:tcPr>
            <w:tcW w:w="1077" w:type="dxa"/>
          </w:tcPr>
          <w:p w:rsidR="005B6646" w:rsidRDefault="005B6646">
            <w:pPr>
              <w:pStyle w:val="ConsPlusNormal"/>
              <w:jc w:val="center"/>
            </w:pPr>
            <w:r>
              <w:t>756,9</w:t>
            </w:r>
          </w:p>
        </w:tc>
        <w:tc>
          <w:tcPr>
            <w:tcW w:w="1077" w:type="dxa"/>
          </w:tcPr>
          <w:p w:rsidR="005B6646" w:rsidRDefault="005B6646">
            <w:pPr>
              <w:pStyle w:val="ConsPlusNormal"/>
              <w:jc w:val="center"/>
            </w:pPr>
            <w:r>
              <w:t>756,9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природных ресурсов и охраны окружающей среды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1 290,0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3 500,0</w:t>
            </w:r>
          </w:p>
        </w:tc>
        <w:tc>
          <w:tcPr>
            <w:tcW w:w="1077" w:type="dxa"/>
          </w:tcPr>
          <w:p w:rsidR="005B6646" w:rsidRDefault="005B6646">
            <w:pPr>
              <w:pStyle w:val="ConsPlusNormal"/>
              <w:jc w:val="center"/>
            </w:pPr>
            <w:r>
              <w:t>692,5</w:t>
            </w:r>
          </w:p>
        </w:tc>
        <w:tc>
          <w:tcPr>
            <w:tcW w:w="1077" w:type="dxa"/>
          </w:tcPr>
          <w:p w:rsidR="005B6646" w:rsidRDefault="005B6646">
            <w:pPr>
              <w:pStyle w:val="ConsPlusNormal"/>
              <w:jc w:val="center"/>
            </w:pPr>
            <w:r>
              <w:t>480,3</w:t>
            </w:r>
          </w:p>
        </w:tc>
        <w:tc>
          <w:tcPr>
            <w:tcW w:w="1077" w:type="dxa"/>
          </w:tcPr>
          <w:p w:rsidR="005B6646" w:rsidRDefault="005B6646">
            <w:pPr>
              <w:pStyle w:val="ConsPlusNormal"/>
              <w:jc w:val="center"/>
            </w:pPr>
            <w:r>
              <w:t>210,0</w:t>
            </w:r>
          </w:p>
        </w:tc>
        <w:tc>
          <w:tcPr>
            <w:tcW w:w="1304" w:type="dxa"/>
          </w:tcPr>
          <w:p w:rsidR="005B6646" w:rsidRDefault="005B6646">
            <w:pPr>
              <w:pStyle w:val="ConsPlusNormal"/>
              <w:jc w:val="center"/>
            </w:pPr>
            <w:r>
              <w:t>3 270,0</w:t>
            </w:r>
          </w:p>
        </w:tc>
        <w:tc>
          <w:tcPr>
            <w:tcW w:w="1304" w:type="dxa"/>
          </w:tcPr>
          <w:p w:rsidR="005B6646" w:rsidRDefault="005B6646">
            <w:pPr>
              <w:pStyle w:val="ConsPlusNormal"/>
              <w:jc w:val="center"/>
            </w:pPr>
            <w:r>
              <w:t>3 525,0</w:t>
            </w:r>
          </w:p>
        </w:tc>
        <w:tc>
          <w:tcPr>
            <w:tcW w:w="1077" w:type="dxa"/>
          </w:tcPr>
          <w:p w:rsidR="005B6646" w:rsidRDefault="005B6646">
            <w:pPr>
              <w:pStyle w:val="ConsPlusNormal"/>
              <w:jc w:val="center"/>
            </w:pPr>
            <w:r>
              <w:t>5 688,6</w:t>
            </w:r>
          </w:p>
        </w:tc>
        <w:tc>
          <w:tcPr>
            <w:tcW w:w="1077" w:type="dxa"/>
          </w:tcPr>
          <w:p w:rsidR="005B6646" w:rsidRDefault="005B6646">
            <w:pPr>
              <w:pStyle w:val="ConsPlusNormal"/>
              <w:jc w:val="center"/>
            </w:pPr>
            <w:r>
              <w:t>5 688,6</w:t>
            </w:r>
          </w:p>
        </w:tc>
        <w:tc>
          <w:tcPr>
            <w:tcW w:w="1077" w:type="dxa"/>
          </w:tcPr>
          <w:p w:rsidR="005B6646" w:rsidRDefault="005B6646">
            <w:pPr>
              <w:pStyle w:val="ConsPlusNormal"/>
              <w:jc w:val="center"/>
            </w:pPr>
            <w:r>
              <w:t>5 688,6</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сельского хозяйства и потребительского рынка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360,0</w:t>
            </w:r>
          </w:p>
        </w:tc>
        <w:tc>
          <w:tcPr>
            <w:tcW w:w="1304" w:type="dxa"/>
          </w:tcPr>
          <w:p w:rsidR="005B6646" w:rsidRDefault="005B6646">
            <w:pPr>
              <w:pStyle w:val="ConsPlusNormal"/>
              <w:jc w:val="center"/>
            </w:pPr>
            <w:r>
              <w:t>908,0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здравоохранения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265,0</w:t>
            </w:r>
          </w:p>
        </w:tc>
        <w:tc>
          <w:tcPr>
            <w:tcW w:w="1077" w:type="dxa"/>
          </w:tcPr>
          <w:p w:rsidR="005B6646" w:rsidRDefault="005B6646">
            <w:pPr>
              <w:pStyle w:val="ConsPlusNormal"/>
              <w:jc w:val="center"/>
            </w:pPr>
            <w:r>
              <w:t>265,0</w:t>
            </w:r>
          </w:p>
        </w:tc>
        <w:tc>
          <w:tcPr>
            <w:tcW w:w="1077" w:type="dxa"/>
          </w:tcPr>
          <w:p w:rsidR="005B6646" w:rsidRDefault="005B6646">
            <w:pPr>
              <w:pStyle w:val="ConsPlusNormal"/>
              <w:jc w:val="center"/>
            </w:pPr>
            <w:r>
              <w:t>265,0</w:t>
            </w:r>
          </w:p>
        </w:tc>
        <w:tc>
          <w:tcPr>
            <w:tcW w:w="1304" w:type="dxa"/>
          </w:tcPr>
          <w:p w:rsidR="005B6646" w:rsidRDefault="005B6646">
            <w:pPr>
              <w:pStyle w:val="ConsPlusNormal"/>
              <w:jc w:val="center"/>
            </w:pPr>
            <w:r>
              <w:t>700,0</w:t>
            </w:r>
          </w:p>
        </w:tc>
        <w:tc>
          <w:tcPr>
            <w:tcW w:w="1304" w:type="dxa"/>
          </w:tcPr>
          <w:p w:rsidR="005B6646" w:rsidRDefault="005B6646">
            <w:pPr>
              <w:pStyle w:val="ConsPlusNormal"/>
              <w:jc w:val="center"/>
            </w:pPr>
            <w:r>
              <w:t>640,6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строительства, жилищно-коммунального и дорожного хозяйства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1 650,0</w:t>
            </w:r>
          </w:p>
        </w:tc>
        <w:tc>
          <w:tcPr>
            <w:tcW w:w="1077" w:type="dxa"/>
          </w:tcPr>
          <w:p w:rsidR="005B6646" w:rsidRDefault="005B6646">
            <w:pPr>
              <w:pStyle w:val="ConsPlusNormal"/>
              <w:jc w:val="center"/>
            </w:pPr>
            <w:r>
              <w:t>990,0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304" w:type="dxa"/>
          </w:tcPr>
          <w:p w:rsidR="005B6646" w:rsidRDefault="005B6646">
            <w:pPr>
              <w:pStyle w:val="ConsPlusNormal"/>
              <w:jc w:val="center"/>
            </w:pPr>
            <w:r>
              <w:t>100,0</w:t>
            </w:r>
          </w:p>
        </w:tc>
        <w:tc>
          <w:tcPr>
            <w:tcW w:w="1304" w:type="dxa"/>
          </w:tcPr>
          <w:p w:rsidR="005B6646" w:rsidRDefault="005B6646">
            <w:pPr>
              <w:pStyle w:val="ConsPlusNormal"/>
              <w:jc w:val="center"/>
            </w:pPr>
            <w:r>
              <w:t>150,0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r>
      <w:tr w:rsidR="005B6646">
        <w:tc>
          <w:tcPr>
            <w:tcW w:w="826" w:type="dxa"/>
            <w:vMerge w:val="restart"/>
          </w:tcPr>
          <w:p w:rsidR="005B6646" w:rsidRDefault="005B6646">
            <w:pPr>
              <w:pStyle w:val="ConsPlusNormal"/>
            </w:pPr>
            <w:r>
              <w:t>Основное мероприятие 5.1.1</w:t>
            </w:r>
          </w:p>
        </w:tc>
        <w:tc>
          <w:tcPr>
            <w:tcW w:w="1417" w:type="dxa"/>
            <w:vMerge w:val="restart"/>
          </w:tcPr>
          <w:p w:rsidR="005B6646" w:rsidRDefault="005B6646">
            <w:pPr>
              <w:pStyle w:val="ConsPlusNormal"/>
              <w:jc w:val="both"/>
            </w:pPr>
            <w:r>
              <w:t>Информационно-консультационная, кадровая поддержка организаций, осуществляющих научную и инновационную деятельность, государственный маркетинг инноваций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1 800,0</w:t>
            </w:r>
          </w:p>
        </w:tc>
        <w:tc>
          <w:tcPr>
            <w:tcW w:w="1077" w:type="dxa"/>
          </w:tcPr>
          <w:p w:rsidR="005B6646" w:rsidRDefault="005B6646">
            <w:pPr>
              <w:pStyle w:val="ConsPlusNormal"/>
              <w:jc w:val="center"/>
            </w:pPr>
            <w:r>
              <w:t>2 172,5</w:t>
            </w:r>
          </w:p>
        </w:tc>
        <w:tc>
          <w:tcPr>
            <w:tcW w:w="1077" w:type="dxa"/>
          </w:tcPr>
          <w:p w:rsidR="005B6646" w:rsidRDefault="005B6646">
            <w:pPr>
              <w:pStyle w:val="ConsPlusNormal"/>
              <w:jc w:val="center"/>
            </w:pPr>
            <w:r>
              <w:t>1 129,5</w:t>
            </w:r>
          </w:p>
        </w:tc>
        <w:tc>
          <w:tcPr>
            <w:tcW w:w="1077" w:type="dxa"/>
          </w:tcPr>
          <w:p w:rsidR="005B6646" w:rsidRDefault="005B6646">
            <w:pPr>
              <w:pStyle w:val="ConsPlusNormal"/>
              <w:jc w:val="center"/>
            </w:pPr>
            <w:r>
              <w:t>420,0</w:t>
            </w:r>
          </w:p>
        </w:tc>
        <w:tc>
          <w:tcPr>
            <w:tcW w:w="1304" w:type="dxa"/>
          </w:tcPr>
          <w:p w:rsidR="005B6646" w:rsidRDefault="005B6646">
            <w:pPr>
              <w:pStyle w:val="ConsPlusNormal"/>
              <w:jc w:val="center"/>
            </w:pPr>
            <w:r>
              <w:t>846,9</w:t>
            </w:r>
          </w:p>
        </w:tc>
        <w:tc>
          <w:tcPr>
            <w:tcW w:w="1304" w:type="dxa"/>
          </w:tcPr>
          <w:p w:rsidR="005B6646" w:rsidRDefault="005B6646">
            <w:pPr>
              <w:pStyle w:val="ConsPlusNormal"/>
              <w:jc w:val="center"/>
            </w:pPr>
            <w:r>
              <w:t>831,9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1 300,0</w:t>
            </w:r>
          </w:p>
        </w:tc>
        <w:tc>
          <w:tcPr>
            <w:tcW w:w="1077" w:type="dxa"/>
          </w:tcPr>
          <w:p w:rsidR="005B6646" w:rsidRDefault="005B6646">
            <w:pPr>
              <w:pStyle w:val="ConsPlusNormal"/>
              <w:jc w:val="center"/>
            </w:pPr>
            <w:r>
              <w:t>1 580,0</w:t>
            </w:r>
          </w:p>
        </w:tc>
        <w:tc>
          <w:tcPr>
            <w:tcW w:w="1077" w:type="dxa"/>
          </w:tcPr>
          <w:p w:rsidR="005B6646" w:rsidRDefault="005B6646">
            <w:pPr>
              <w:pStyle w:val="ConsPlusNormal"/>
              <w:jc w:val="center"/>
            </w:pPr>
            <w:r>
              <w:t>549,2</w:t>
            </w:r>
          </w:p>
        </w:tc>
        <w:tc>
          <w:tcPr>
            <w:tcW w:w="1077" w:type="dxa"/>
          </w:tcPr>
          <w:p w:rsidR="005B6646" w:rsidRDefault="005B6646">
            <w:pPr>
              <w:pStyle w:val="ConsPlusNormal"/>
              <w:jc w:val="center"/>
            </w:pPr>
            <w:r>
              <w:t>110,0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326,9</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6,9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492,5</w:t>
            </w:r>
          </w:p>
        </w:tc>
        <w:tc>
          <w:tcPr>
            <w:tcW w:w="1077" w:type="dxa"/>
          </w:tcPr>
          <w:p w:rsidR="005B6646" w:rsidRDefault="005B6646">
            <w:pPr>
              <w:pStyle w:val="ConsPlusNormal"/>
              <w:jc w:val="center"/>
            </w:pPr>
            <w:r>
              <w:t>480,3</w:t>
            </w:r>
          </w:p>
        </w:tc>
        <w:tc>
          <w:tcPr>
            <w:tcW w:w="1077" w:type="dxa"/>
          </w:tcPr>
          <w:p w:rsidR="005B6646" w:rsidRDefault="005B6646">
            <w:pPr>
              <w:pStyle w:val="ConsPlusNormal"/>
              <w:jc w:val="center"/>
            </w:pPr>
            <w:r>
              <w:t>210,0</w:t>
            </w:r>
          </w:p>
        </w:tc>
        <w:tc>
          <w:tcPr>
            <w:tcW w:w="1304" w:type="dxa"/>
          </w:tcPr>
          <w:p w:rsidR="005B6646" w:rsidRDefault="005B6646">
            <w:pPr>
              <w:pStyle w:val="ConsPlusNormal"/>
              <w:jc w:val="center"/>
            </w:pPr>
            <w:r>
              <w:t>420,0</w:t>
            </w:r>
          </w:p>
        </w:tc>
        <w:tc>
          <w:tcPr>
            <w:tcW w:w="1304" w:type="dxa"/>
          </w:tcPr>
          <w:p w:rsidR="005B6646" w:rsidRDefault="005B6646">
            <w:pPr>
              <w:pStyle w:val="ConsPlusNormal"/>
              <w:jc w:val="center"/>
            </w:pPr>
            <w:r>
              <w:t>675,0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304" w:type="dxa"/>
          </w:tcPr>
          <w:p w:rsidR="005B6646" w:rsidRDefault="005B6646">
            <w:pPr>
              <w:pStyle w:val="ConsPlusNormal"/>
              <w:jc w:val="center"/>
            </w:pPr>
            <w:r>
              <w:t>100,0</w:t>
            </w:r>
          </w:p>
        </w:tc>
        <w:tc>
          <w:tcPr>
            <w:tcW w:w="1304" w:type="dxa"/>
          </w:tcPr>
          <w:p w:rsidR="005B6646" w:rsidRDefault="005B6646">
            <w:pPr>
              <w:pStyle w:val="ConsPlusNormal"/>
              <w:jc w:val="center"/>
            </w:pPr>
            <w:r>
              <w:t>150,0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5.1.2</w:t>
            </w:r>
          </w:p>
        </w:tc>
        <w:tc>
          <w:tcPr>
            <w:tcW w:w="1417" w:type="dxa"/>
            <w:vMerge w:val="restart"/>
          </w:tcPr>
          <w:p w:rsidR="005B6646" w:rsidRDefault="005B6646">
            <w:pPr>
              <w:pStyle w:val="ConsPlusNormal"/>
              <w:jc w:val="both"/>
            </w:pPr>
            <w:r>
              <w:t>Финансовая поддержка субъектов инновационной деятельности, организаций инновационной инфраструктуры Республики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19 541,8</w:t>
            </w:r>
          </w:p>
        </w:tc>
        <w:tc>
          <w:tcPr>
            <w:tcW w:w="1077" w:type="dxa"/>
          </w:tcPr>
          <w:p w:rsidR="005B6646" w:rsidRDefault="005B6646">
            <w:pPr>
              <w:pStyle w:val="ConsPlusNormal"/>
              <w:jc w:val="center"/>
            </w:pPr>
            <w:r>
              <w:t>6 750,0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19 541,8</w:t>
            </w:r>
          </w:p>
        </w:tc>
        <w:tc>
          <w:tcPr>
            <w:tcW w:w="1077" w:type="dxa"/>
          </w:tcPr>
          <w:p w:rsidR="005B6646" w:rsidRDefault="005B6646">
            <w:pPr>
              <w:pStyle w:val="ConsPlusNormal"/>
              <w:jc w:val="center"/>
            </w:pPr>
            <w:r>
              <w:t>6 750,0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5.1.3</w:t>
            </w:r>
          </w:p>
        </w:tc>
        <w:tc>
          <w:tcPr>
            <w:tcW w:w="1417" w:type="dxa"/>
            <w:vMerge w:val="restart"/>
          </w:tcPr>
          <w:p w:rsidR="005B6646" w:rsidRDefault="005B6646">
            <w:pPr>
              <w:pStyle w:val="ConsPlusNormal"/>
              <w:jc w:val="both"/>
            </w:pPr>
            <w:r>
              <w:t>Формирование инновационной инфраструктуры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r>
      <w:tr w:rsidR="005B6646">
        <w:tc>
          <w:tcPr>
            <w:tcW w:w="826" w:type="dxa"/>
            <w:vMerge w:val="restart"/>
          </w:tcPr>
          <w:p w:rsidR="005B6646" w:rsidRDefault="005B6646">
            <w:pPr>
              <w:pStyle w:val="ConsPlusNormal"/>
            </w:pPr>
            <w:r>
              <w:t>Основное мероприятие 5.2.1</w:t>
            </w:r>
          </w:p>
        </w:tc>
        <w:tc>
          <w:tcPr>
            <w:tcW w:w="1417" w:type="dxa"/>
            <w:vMerge w:val="restart"/>
          </w:tcPr>
          <w:p w:rsidR="005B6646" w:rsidRDefault="005B6646">
            <w:pPr>
              <w:pStyle w:val="ConsPlusNormal"/>
              <w:jc w:val="both"/>
            </w:pPr>
            <w:r>
              <w:t>Финансирование прикладных научных исследований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3 500,0</w:t>
            </w:r>
          </w:p>
        </w:tc>
        <w:tc>
          <w:tcPr>
            <w:tcW w:w="1077" w:type="dxa"/>
          </w:tcPr>
          <w:p w:rsidR="005B6646" w:rsidRDefault="005B6646">
            <w:pPr>
              <w:pStyle w:val="ConsPlusNormal"/>
              <w:jc w:val="center"/>
            </w:pPr>
            <w:r>
              <w:t>3 265,0</w:t>
            </w:r>
          </w:p>
        </w:tc>
        <w:tc>
          <w:tcPr>
            <w:tcW w:w="1077" w:type="dxa"/>
          </w:tcPr>
          <w:p w:rsidR="005B6646" w:rsidRDefault="005B6646">
            <w:pPr>
              <w:pStyle w:val="ConsPlusNormal"/>
              <w:jc w:val="center"/>
            </w:pPr>
            <w:r>
              <w:t>3 287,0</w:t>
            </w:r>
          </w:p>
        </w:tc>
        <w:tc>
          <w:tcPr>
            <w:tcW w:w="1077" w:type="dxa"/>
          </w:tcPr>
          <w:p w:rsidR="005B6646" w:rsidRDefault="005B6646">
            <w:pPr>
              <w:pStyle w:val="ConsPlusNormal"/>
              <w:jc w:val="center"/>
            </w:pPr>
            <w:r>
              <w:t>2 615,0</w:t>
            </w:r>
          </w:p>
        </w:tc>
        <w:tc>
          <w:tcPr>
            <w:tcW w:w="1304" w:type="dxa"/>
          </w:tcPr>
          <w:p w:rsidR="005B6646" w:rsidRDefault="005B6646">
            <w:pPr>
              <w:pStyle w:val="ConsPlusNormal"/>
              <w:jc w:val="center"/>
            </w:pPr>
            <w:r>
              <w:t>1 180,0</w:t>
            </w:r>
          </w:p>
        </w:tc>
        <w:tc>
          <w:tcPr>
            <w:tcW w:w="1304"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1 032,0</w:t>
            </w:r>
          </w:p>
        </w:tc>
        <w:tc>
          <w:tcPr>
            <w:tcW w:w="1077" w:type="dxa"/>
          </w:tcPr>
          <w:p w:rsidR="005B6646" w:rsidRDefault="005B6646">
            <w:pPr>
              <w:pStyle w:val="ConsPlusNormal"/>
              <w:jc w:val="center"/>
            </w:pPr>
            <w:r>
              <w:t>1 850,0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650,0</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500,0</w:t>
            </w:r>
          </w:p>
        </w:tc>
        <w:tc>
          <w:tcPr>
            <w:tcW w:w="1304" w:type="dxa"/>
          </w:tcPr>
          <w:p w:rsidR="005B6646" w:rsidRDefault="005B6646">
            <w:pPr>
              <w:pStyle w:val="ConsPlusNormal"/>
              <w:jc w:val="center"/>
            </w:pPr>
            <w:r>
              <w:t>120,0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природных ресурсов и охраны окружающей среды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1 290,0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3 000,0</w:t>
            </w:r>
          </w:p>
        </w:tc>
        <w:tc>
          <w:tcPr>
            <w:tcW w:w="1077" w:type="dxa"/>
          </w:tcPr>
          <w:p w:rsidR="005B6646" w:rsidRDefault="005B6646">
            <w:pPr>
              <w:pStyle w:val="ConsPlusNormal"/>
              <w:jc w:val="center"/>
            </w:pPr>
            <w:r>
              <w:t>200,0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строительства, жилищно-коммунального и дорожного хозяйства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1 650,0</w:t>
            </w:r>
          </w:p>
        </w:tc>
        <w:tc>
          <w:tcPr>
            <w:tcW w:w="1077" w:type="dxa"/>
          </w:tcPr>
          <w:p w:rsidR="005B6646" w:rsidRDefault="005B6646">
            <w:pPr>
              <w:pStyle w:val="ConsPlusNormal"/>
              <w:jc w:val="center"/>
            </w:pPr>
            <w:r>
              <w:t>990,0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сельского хозяйства и потребительского рынка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360,0</w:t>
            </w:r>
          </w:p>
        </w:tc>
        <w:tc>
          <w:tcPr>
            <w:tcW w:w="1304" w:type="dxa"/>
          </w:tcPr>
          <w:p w:rsidR="005B6646" w:rsidRDefault="005B6646">
            <w:pPr>
              <w:pStyle w:val="ConsPlusNormal"/>
              <w:jc w:val="center"/>
            </w:pPr>
            <w:r>
              <w:t>908,0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здравоохранения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265,0</w:t>
            </w:r>
          </w:p>
        </w:tc>
        <w:tc>
          <w:tcPr>
            <w:tcW w:w="1077" w:type="dxa"/>
          </w:tcPr>
          <w:p w:rsidR="005B6646" w:rsidRDefault="005B6646">
            <w:pPr>
              <w:pStyle w:val="ConsPlusNormal"/>
              <w:jc w:val="center"/>
            </w:pPr>
            <w:r>
              <w:t>265,0</w:t>
            </w:r>
          </w:p>
        </w:tc>
        <w:tc>
          <w:tcPr>
            <w:tcW w:w="1077" w:type="dxa"/>
          </w:tcPr>
          <w:p w:rsidR="005B6646" w:rsidRDefault="005B6646">
            <w:pPr>
              <w:pStyle w:val="ConsPlusNormal"/>
              <w:jc w:val="center"/>
            </w:pPr>
            <w:r>
              <w:t>265,0</w:t>
            </w:r>
          </w:p>
        </w:tc>
        <w:tc>
          <w:tcPr>
            <w:tcW w:w="1304" w:type="dxa"/>
          </w:tcPr>
          <w:p w:rsidR="005B6646" w:rsidRDefault="005B6646">
            <w:pPr>
              <w:pStyle w:val="ConsPlusNormal"/>
              <w:jc w:val="center"/>
            </w:pPr>
            <w:r>
              <w:t>700,0</w:t>
            </w:r>
          </w:p>
        </w:tc>
        <w:tc>
          <w:tcPr>
            <w:tcW w:w="1304" w:type="dxa"/>
          </w:tcPr>
          <w:p w:rsidR="005B6646" w:rsidRDefault="005B6646">
            <w:pPr>
              <w:pStyle w:val="ConsPlusNormal"/>
              <w:jc w:val="center"/>
            </w:pPr>
            <w:r>
              <w:t>640,6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5.2.2</w:t>
            </w:r>
          </w:p>
        </w:tc>
        <w:tc>
          <w:tcPr>
            <w:tcW w:w="1417" w:type="dxa"/>
            <w:vMerge w:val="restart"/>
          </w:tcPr>
          <w:p w:rsidR="005B6646" w:rsidRDefault="005B6646">
            <w:pPr>
              <w:pStyle w:val="ConsPlusNormal"/>
              <w:jc w:val="both"/>
            </w:pPr>
            <w:r>
              <w:t>Финансирование фундаментальных научных проектов</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1 812,6</w:t>
            </w:r>
          </w:p>
        </w:tc>
        <w:tc>
          <w:tcPr>
            <w:tcW w:w="1077"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1 812,6</w:t>
            </w:r>
          </w:p>
        </w:tc>
        <w:tc>
          <w:tcPr>
            <w:tcW w:w="1077" w:type="dxa"/>
          </w:tcPr>
          <w:p w:rsidR="005B6646" w:rsidRDefault="005B6646">
            <w:pPr>
              <w:pStyle w:val="ConsPlusNormal"/>
              <w:jc w:val="center"/>
            </w:pPr>
            <w:r>
              <w:t>2 400,0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r>
      <w:tr w:rsidR="005B6646">
        <w:tc>
          <w:tcPr>
            <w:tcW w:w="826" w:type="dxa"/>
            <w:vMerge w:val="restart"/>
          </w:tcPr>
          <w:p w:rsidR="005B6646" w:rsidRDefault="005B6646">
            <w:pPr>
              <w:pStyle w:val="ConsPlusNormal"/>
            </w:pPr>
            <w:r>
              <w:t>Основное мероприятие 5.2.3</w:t>
            </w:r>
          </w:p>
        </w:tc>
        <w:tc>
          <w:tcPr>
            <w:tcW w:w="1417" w:type="dxa"/>
            <w:vMerge w:val="restart"/>
          </w:tcPr>
          <w:p w:rsidR="005B6646" w:rsidRDefault="005B6646">
            <w:pPr>
              <w:pStyle w:val="ConsPlusNormal"/>
              <w:jc w:val="both"/>
            </w:pPr>
            <w:r>
              <w:t xml:space="preserve">Выплата премий Правительства Республики Коми в области научных исследований и внедрения инноваций в соответствии с </w:t>
            </w:r>
            <w:hyperlink r:id="rId549" w:history="1">
              <w:r>
                <w:rPr>
                  <w:color w:val="0000FF"/>
                </w:rPr>
                <w:t>постановлением</w:t>
              </w:r>
            </w:hyperlink>
            <w:r>
              <w:t xml:space="preserve"> Правительства Республики Коми от 26 ноября 2007 г. N 277 "О премиях Правительства Республики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304" w:type="dxa"/>
          </w:tcPr>
          <w:p w:rsidR="005B6646" w:rsidRDefault="005B6646">
            <w:pPr>
              <w:pStyle w:val="ConsPlusNormal"/>
              <w:jc w:val="center"/>
            </w:pPr>
            <w:r>
              <w:t>480,0</w:t>
            </w:r>
          </w:p>
        </w:tc>
        <w:tc>
          <w:tcPr>
            <w:tcW w:w="1304"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450,0</w:t>
            </w:r>
          </w:p>
        </w:tc>
        <w:tc>
          <w:tcPr>
            <w:tcW w:w="1304" w:type="dxa"/>
          </w:tcPr>
          <w:p w:rsidR="005B6646" w:rsidRDefault="005B6646">
            <w:pPr>
              <w:pStyle w:val="ConsPlusNormal"/>
              <w:jc w:val="center"/>
            </w:pPr>
            <w:r>
              <w:t>450,0</w:t>
            </w:r>
          </w:p>
        </w:tc>
        <w:tc>
          <w:tcPr>
            <w:tcW w:w="1077" w:type="dxa"/>
          </w:tcPr>
          <w:p w:rsidR="005B6646" w:rsidRDefault="005B6646">
            <w:pPr>
              <w:pStyle w:val="ConsPlusNormal"/>
              <w:jc w:val="center"/>
            </w:pPr>
            <w:r>
              <w:t>450,0</w:t>
            </w:r>
          </w:p>
        </w:tc>
        <w:tc>
          <w:tcPr>
            <w:tcW w:w="1077" w:type="dxa"/>
          </w:tcPr>
          <w:p w:rsidR="005B6646" w:rsidRDefault="005B6646">
            <w:pPr>
              <w:pStyle w:val="ConsPlusNormal"/>
              <w:jc w:val="center"/>
            </w:pPr>
            <w:r>
              <w:t>450,0</w:t>
            </w:r>
          </w:p>
        </w:tc>
        <w:tc>
          <w:tcPr>
            <w:tcW w:w="1077" w:type="dxa"/>
          </w:tcPr>
          <w:p w:rsidR="005B6646" w:rsidRDefault="005B6646">
            <w:pPr>
              <w:pStyle w:val="ConsPlusNormal"/>
              <w:jc w:val="center"/>
            </w:pPr>
            <w:r>
              <w:t>450,0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30,0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30,0</w:t>
            </w:r>
          </w:p>
        </w:tc>
        <w:tc>
          <w:tcPr>
            <w:tcW w:w="1077" w:type="dxa"/>
          </w:tcPr>
          <w:p w:rsidR="005B6646" w:rsidRDefault="005B6646">
            <w:pPr>
              <w:pStyle w:val="ConsPlusNormal"/>
              <w:jc w:val="center"/>
            </w:pPr>
            <w:r>
              <w:t>30,0</w:t>
            </w:r>
          </w:p>
        </w:tc>
        <w:tc>
          <w:tcPr>
            <w:tcW w:w="1077" w:type="dxa"/>
          </w:tcPr>
          <w:p w:rsidR="005B6646" w:rsidRDefault="005B6646">
            <w:pPr>
              <w:pStyle w:val="ConsPlusNormal"/>
              <w:jc w:val="center"/>
            </w:pPr>
            <w:r>
              <w:t>30,0</w:t>
            </w:r>
          </w:p>
        </w:tc>
        <w:tc>
          <w:tcPr>
            <w:tcW w:w="1077" w:type="dxa"/>
          </w:tcPr>
          <w:p w:rsidR="005B6646" w:rsidRDefault="005B6646">
            <w:pPr>
              <w:pStyle w:val="ConsPlusNormal"/>
              <w:jc w:val="center"/>
            </w:pPr>
            <w:r>
              <w:t>30,0</w:t>
            </w:r>
          </w:p>
        </w:tc>
      </w:tr>
      <w:tr w:rsidR="005B6646">
        <w:tc>
          <w:tcPr>
            <w:tcW w:w="826" w:type="dxa"/>
            <w:vMerge w:val="restart"/>
          </w:tcPr>
          <w:p w:rsidR="005B6646" w:rsidRDefault="009E0D5F">
            <w:pPr>
              <w:pStyle w:val="ConsPlusNormal"/>
              <w:outlineLvl w:val="3"/>
            </w:pPr>
            <w:hyperlink w:anchor="P638" w:history="1">
              <w:r w:rsidR="005B6646">
                <w:rPr>
                  <w:color w:val="0000FF"/>
                </w:rPr>
                <w:t>Подпрограмма 6</w:t>
              </w:r>
            </w:hyperlink>
          </w:p>
        </w:tc>
        <w:tc>
          <w:tcPr>
            <w:tcW w:w="1417" w:type="dxa"/>
            <w:vMerge w:val="restart"/>
          </w:tcPr>
          <w:p w:rsidR="005B6646" w:rsidRDefault="005B6646">
            <w:pPr>
              <w:pStyle w:val="ConsPlusNormal"/>
              <w:jc w:val="both"/>
            </w:pPr>
            <w:r>
              <w:t>Малое и среднее предпринимательство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196 315,9</w:t>
            </w:r>
          </w:p>
        </w:tc>
        <w:tc>
          <w:tcPr>
            <w:tcW w:w="1077" w:type="dxa"/>
          </w:tcPr>
          <w:p w:rsidR="005B6646" w:rsidRDefault="005B6646">
            <w:pPr>
              <w:pStyle w:val="ConsPlusNormal"/>
              <w:jc w:val="center"/>
            </w:pPr>
            <w:r>
              <w:t>100 051,0</w:t>
            </w:r>
          </w:p>
        </w:tc>
        <w:tc>
          <w:tcPr>
            <w:tcW w:w="1077" w:type="dxa"/>
          </w:tcPr>
          <w:p w:rsidR="005B6646" w:rsidRDefault="005B6646">
            <w:pPr>
              <w:pStyle w:val="ConsPlusNormal"/>
              <w:jc w:val="center"/>
            </w:pPr>
            <w:r>
              <w:t>134 614,3</w:t>
            </w:r>
          </w:p>
        </w:tc>
        <w:tc>
          <w:tcPr>
            <w:tcW w:w="1077" w:type="dxa"/>
          </w:tcPr>
          <w:p w:rsidR="005B6646" w:rsidRDefault="005B6646">
            <w:pPr>
              <w:pStyle w:val="ConsPlusNormal"/>
              <w:jc w:val="center"/>
            </w:pPr>
            <w:r>
              <w:t>94 839,0</w:t>
            </w:r>
          </w:p>
        </w:tc>
        <w:tc>
          <w:tcPr>
            <w:tcW w:w="1304" w:type="dxa"/>
          </w:tcPr>
          <w:p w:rsidR="005B6646" w:rsidRDefault="005B6646">
            <w:pPr>
              <w:pStyle w:val="ConsPlusNormal"/>
              <w:jc w:val="center"/>
            </w:pPr>
            <w:r>
              <w:t>81 985,3</w:t>
            </w:r>
          </w:p>
        </w:tc>
        <w:tc>
          <w:tcPr>
            <w:tcW w:w="1304" w:type="dxa"/>
          </w:tcPr>
          <w:p w:rsidR="005B6646" w:rsidRDefault="005B6646">
            <w:pPr>
              <w:pStyle w:val="ConsPlusNormal"/>
              <w:jc w:val="center"/>
            </w:pPr>
            <w:r>
              <w:t>109 859,5</w:t>
            </w:r>
          </w:p>
        </w:tc>
        <w:tc>
          <w:tcPr>
            <w:tcW w:w="1077" w:type="dxa"/>
          </w:tcPr>
          <w:p w:rsidR="005B6646" w:rsidRDefault="005B6646">
            <w:pPr>
              <w:pStyle w:val="ConsPlusNormal"/>
              <w:jc w:val="center"/>
            </w:pPr>
            <w:r>
              <w:t>434 283,6</w:t>
            </w:r>
          </w:p>
        </w:tc>
        <w:tc>
          <w:tcPr>
            <w:tcW w:w="1077" w:type="dxa"/>
          </w:tcPr>
          <w:p w:rsidR="005B6646" w:rsidRDefault="005B6646">
            <w:pPr>
              <w:pStyle w:val="ConsPlusNormal"/>
              <w:jc w:val="center"/>
            </w:pPr>
            <w:r>
              <w:t>153 631,3</w:t>
            </w:r>
          </w:p>
        </w:tc>
        <w:tc>
          <w:tcPr>
            <w:tcW w:w="1077" w:type="dxa"/>
          </w:tcPr>
          <w:p w:rsidR="005B6646" w:rsidRDefault="005B6646">
            <w:pPr>
              <w:pStyle w:val="ConsPlusNormal"/>
              <w:jc w:val="center"/>
            </w:pPr>
            <w:r>
              <w:t>179 399,2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186 812,1</w:t>
            </w:r>
          </w:p>
        </w:tc>
        <w:tc>
          <w:tcPr>
            <w:tcW w:w="1077" w:type="dxa"/>
          </w:tcPr>
          <w:p w:rsidR="005B6646" w:rsidRDefault="005B6646">
            <w:pPr>
              <w:pStyle w:val="ConsPlusNormal"/>
              <w:jc w:val="center"/>
            </w:pPr>
            <w:r>
              <w:t>88 143,0</w:t>
            </w:r>
          </w:p>
        </w:tc>
        <w:tc>
          <w:tcPr>
            <w:tcW w:w="1077" w:type="dxa"/>
          </w:tcPr>
          <w:p w:rsidR="005B6646" w:rsidRDefault="005B6646">
            <w:pPr>
              <w:pStyle w:val="ConsPlusNormal"/>
              <w:jc w:val="center"/>
            </w:pPr>
            <w:r>
              <w:t>127 571,2</w:t>
            </w:r>
          </w:p>
        </w:tc>
        <w:tc>
          <w:tcPr>
            <w:tcW w:w="1077" w:type="dxa"/>
          </w:tcPr>
          <w:p w:rsidR="005B6646" w:rsidRDefault="005B6646">
            <w:pPr>
              <w:pStyle w:val="ConsPlusNormal"/>
              <w:jc w:val="center"/>
            </w:pPr>
            <w:r>
              <w:t>76 955,3</w:t>
            </w:r>
          </w:p>
        </w:tc>
        <w:tc>
          <w:tcPr>
            <w:tcW w:w="1304" w:type="dxa"/>
          </w:tcPr>
          <w:p w:rsidR="005B6646" w:rsidRDefault="005B6646">
            <w:pPr>
              <w:pStyle w:val="ConsPlusNormal"/>
              <w:jc w:val="center"/>
            </w:pPr>
            <w:r>
              <w:t>54 975,1</w:t>
            </w:r>
          </w:p>
        </w:tc>
        <w:tc>
          <w:tcPr>
            <w:tcW w:w="1304" w:type="dxa"/>
          </w:tcPr>
          <w:p w:rsidR="005B6646" w:rsidRDefault="005B6646">
            <w:pPr>
              <w:pStyle w:val="ConsPlusNormal"/>
              <w:jc w:val="center"/>
            </w:pPr>
            <w:r>
              <w:t>24 012,0</w:t>
            </w:r>
          </w:p>
        </w:tc>
        <w:tc>
          <w:tcPr>
            <w:tcW w:w="1077" w:type="dxa"/>
          </w:tcPr>
          <w:p w:rsidR="005B6646" w:rsidRDefault="005B6646">
            <w:pPr>
              <w:pStyle w:val="ConsPlusNormal"/>
              <w:jc w:val="center"/>
            </w:pPr>
            <w:r>
              <w:t>191 018,8</w:t>
            </w:r>
          </w:p>
        </w:tc>
        <w:tc>
          <w:tcPr>
            <w:tcW w:w="1077" w:type="dxa"/>
          </w:tcPr>
          <w:p w:rsidR="005B6646" w:rsidRDefault="005B6646">
            <w:pPr>
              <w:pStyle w:val="ConsPlusNormal"/>
              <w:jc w:val="center"/>
            </w:pPr>
            <w:r>
              <w:t>62 743,8</w:t>
            </w:r>
          </w:p>
        </w:tc>
        <w:tc>
          <w:tcPr>
            <w:tcW w:w="1077" w:type="dxa"/>
          </w:tcPr>
          <w:p w:rsidR="005B6646" w:rsidRDefault="005B6646">
            <w:pPr>
              <w:pStyle w:val="ConsPlusNormal"/>
              <w:jc w:val="center"/>
            </w:pPr>
            <w:r>
              <w:t>91 702,7</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1 480,0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8 450,0</w:t>
            </w:r>
          </w:p>
        </w:tc>
        <w:tc>
          <w:tcPr>
            <w:tcW w:w="1304" w:type="dxa"/>
          </w:tcPr>
          <w:p w:rsidR="005B6646" w:rsidRDefault="005B6646">
            <w:pPr>
              <w:pStyle w:val="ConsPlusNormal"/>
              <w:jc w:val="center"/>
            </w:pPr>
            <w:r>
              <w:t>3 844,6</w:t>
            </w:r>
          </w:p>
        </w:tc>
        <w:tc>
          <w:tcPr>
            <w:tcW w:w="1304" w:type="dxa"/>
          </w:tcPr>
          <w:p w:rsidR="005B6646" w:rsidRDefault="005B6646">
            <w:pPr>
              <w:pStyle w:val="ConsPlusNormal"/>
              <w:jc w:val="center"/>
            </w:pPr>
            <w:r>
              <w:t>4 022,7</w:t>
            </w:r>
          </w:p>
        </w:tc>
        <w:tc>
          <w:tcPr>
            <w:tcW w:w="1077" w:type="dxa"/>
          </w:tcPr>
          <w:p w:rsidR="005B6646" w:rsidRDefault="005B6646">
            <w:pPr>
              <w:pStyle w:val="ConsPlusNormal"/>
              <w:jc w:val="center"/>
            </w:pPr>
            <w:r>
              <w:t>4 100,0</w:t>
            </w:r>
          </w:p>
        </w:tc>
        <w:tc>
          <w:tcPr>
            <w:tcW w:w="1077" w:type="dxa"/>
          </w:tcPr>
          <w:p w:rsidR="005B6646" w:rsidRDefault="005B6646">
            <w:pPr>
              <w:pStyle w:val="ConsPlusNormal"/>
              <w:jc w:val="center"/>
            </w:pPr>
            <w:r>
              <w:t>5 989,7</w:t>
            </w:r>
          </w:p>
        </w:tc>
        <w:tc>
          <w:tcPr>
            <w:tcW w:w="1077" w:type="dxa"/>
          </w:tcPr>
          <w:p w:rsidR="005B6646" w:rsidRDefault="005B6646">
            <w:pPr>
              <w:pStyle w:val="ConsPlusNormal"/>
              <w:jc w:val="center"/>
            </w:pPr>
            <w:r>
              <w:t>5 989,7</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Республики Коми имущественных и земельных отношений</w:t>
            </w:r>
          </w:p>
        </w:tc>
        <w:tc>
          <w:tcPr>
            <w:tcW w:w="1077" w:type="dxa"/>
          </w:tcPr>
          <w:p w:rsidR="005B6646" w:rsidRDefault="005B6646">
            <w:pPr>
              <w:pStyle w:val="ConsPlusNormal"/>
              <w:jc w:val="center"/>
            </w:pPr>
            <w:r>
              <w:t>5 161,0</w:t>
            </w:r>
          </w:p>
        </w:tc>
        <w:tc>
          <w:tcPr>
            <w:tcW w:w="1077" w:type="dxa"/>
          </w:tcPr>
          <w:p w:rsidR="005B6646" w:rsidRDefault="005B6646">
            <w:pPr>
              <w:pStyle w:val="ConsPlusNormal"/>
              <w:jc w:val="center"/>
            </w:pPr>
            <w:r>
              <w:t>7 400,0</w:t>
            </w:r>
          </w:p>
        </w:tc>
        <w:tc>
          <w:tcPr>
            <w:tcW w:w="1077" w:type="dxa"/>
          </w:tcPr>
          <w:p w:rsidR="005B6646" w:rsidRDefault="005B6646">
            <w:pPr>
              <w:pStyle w:val="ConsPlusNormal"/>
              <w:jc w:val="center"/>
            </w:pPr>
            <w:r>
              <w:t>5 000,0</w:t>
            </w:r>
          </w:p>
        </w:tc>
        <w:tc>
          <w:tcPr>
            <w:tcW w:w="1077" w:type="dxa"/>
          </w:tcPr>
          <w:p w:rsidR="005B6646" w:rsidRDefault="005B6646">
            <w:pPr>
              <w:pStyle w:val="ConsPlusNormal"/>
              <w:jc w:val="center"/>
            </w:pPr>
            <w:r>
              <w:t>7 932,0</w:t>
            </w:r>
          </w:p>
        </w:tc>
        <w:tc>
          <w:tcPr>
            <w:tcW w:w="1304" w:type="dxa"/>
          </w:tcPr>
          <w:p w:rsidR="005B6646" w:rsidRDefault="005B6646">
            <w:pPr>
              <w:pStyle w:val="ConsPlusNormal"/>
              <w:jc w:val="center"/>
            </w:pPr>
            <w:r>
              <w:t>22 352,0</w:t>
            </w:r>
          </w:p>
        </w:tc>
        <w:tc>
          <w:tcPr>
            <w:tcW w:w="1304" w:type="dxa"/>
          </w:tcPr>
          <w:p w:rsidR="005B6646" w:rsidRDefault="005B6646">
            <w:pPr>
              <w:pStyle w:val="ConsPlusNormal"/>
              <w:jc w:val="center"/>
            </w:pPr>
            <w:r>
              <w:t>80 939,0</w:t>
            </w:r>
          </w:p>
        </w:tc>
        <w:tc>
          <w:tcPr>
            <w:tcW w:w="1077" w:type="dxa"/>
          </w:tcPr>
          <w:p w:rsidR="005B6646" w:rsidRDefault="005B6646">
            <w:pPr>
              <w:pStyle w:val="ConsPlusNormal"/>
              <w:jc w:val="center"/>
            </w:pPr>
            <w:r>
              <w:t>238 439,0</w:t>
            </w:r>
          </w:p>
        </w:tc>
        <w:tc>
          <w:tcPr>
            <w:tcW w:w="1077" w:type="dxa"/>
          </w:tcPr>
          <w:p w:rsidR="005B6646" w:rsidRDefault="005B6646">
            <w:pPr>
              <w:pStyle w:val="ConsPlusNormal"/>
              <w:jc w:val="center"/>
            </w:pPr>
            <w:r>
              <w:t>84 172,0</w:t>
            </w:r>
          </w:p>
        </w:tc>
        <w:tc>
          <w:tcPr>
            <w:tcW w:w="1077" w:type="dxa"/>
          </w:tcPr>
          <w:p w:rsidR="005B6646" w:rsidRDefault="005B6646">
            <w:pPr>
              <w:pStyle w:val="ConsPlusNormal"/>
              <w:jc w:val="center"/>
            </w:pPr>
            <w:r>
              <w:t>80 981,0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274,0</w:t>
            </w:r>
          </w:p>
        </w:tc>
        <w:tc>
          <w:tcPr>
            <w:tcW w:w="1077" w:type="dxa"/>
          </w:tcPr>
          <w:p w:rsidR="005B6646" w:rsidRDefault="005B6646">
            <w:pPr>
              <w:pStyle w:val="ConsPlusNormal"/>
              <w:jc w:val="center"/>
            </w:pPr>
            <w:r>
              <w:t>960,0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Представительство Республики Коми в Северо-Западном регионе Российской Федерации</w:t>
            </w:r>
          </w:p>
        </w:tc>
        <w:tc>
          <w:tcPr>
            <w:tcW w:w="1077" w:type="dxa"/>
          </w:tcPr>
          <w:p w:rsidR="005B6646" w:rsidRDefault="005B6646">
            <w:pPr>
              <w:pStyle w:val="ConsPlusNormal"/>
              <w:jc w:val="center"/>
            </w:pPr>
            <w:r>
              <w:t>290,0</w:t>
            </w:r>
          </w:p>
        </w:tc>
        <w:tc>
          <w:tcPr>
            <w:tcW w:w="1077" w:type="dxa"/>
          </w:tcPr>
          <w:p w:rsidR="005B6646" w:rsidRDefault="005B6646">
            <w:pPr>
              <w:pStyle w:val="ConsPlusNormal"/>
              <w:jc w:val="center"/>
            </w:pPr>
            <w:r>
              <w:t>498,0</w:t>
            </w:r>
          </w:p>
        </w:tc>
        <w:tc>
          <w:tcPr>
            <w:tcW w:w="1077" w:type="dxa"/>
          </w:tcPr>
          <w:p w:rsidR="005B6646" w:rsidRDefault="005B6646">
            <w:pPr>
              <w:pStyle w:val="ConsPlusNormal"/>
              <w:jc w:val="center"/>
            </w:pPr>
            <w:r>
              <w:t>473,1</w:t>
            </w:r>
          </w:p>
        </w:tc>
        <w:tc>
          <w:tcPr>
            <w:tcW w:w="1077" w:type="dxa"/>
          </w:tcPr>
          <w:p w:rsidR="005B6646" w:rsidRDefault="005B6646">
            <w:pPr>
              <w:pStyle w:val="ConsPlusNormal"/>
              <w:jc w:val="center"/>
            </w:pPr>
            <w:r>
              <w:t>473,1</w:t>
            </w:r>
          </w:p>
        </w:tc>
        <w:tc>
          <w:tcPr>
            <w:tcW w:w="1304" w:type="dxa"/>
          </w:tcPr>
          <w:p w:rsidR="005B6646" w:rsidRDefault="005B6646">
            <w:pPr>
              <w:pStyle w:val="ConsPlusNormal"/>
              <w:jc w:val="center"/>
            </w:pPr>
            <w:r>
              <w:t>434,8</w:t>
            </w:r>
          </w:p>
        </w:tc>
        <w:tc>
          <w:tcPr>
            <w:tcW w:w="1304"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Постоянное представительство Республики Коми при Президенте Российской Федерации</w:t>
            </w:r>
          </w:p>
        </w:tc>
        <w:tc>
          <w:tcPr>
            <w:tcW w:w="1077" w:type="dxa"/>
          </w:tcPr>
          <w:p w:rsidR="005B6646" w:rsidRDefault="005B6646">
            <w:pPr>
              <w:pStyle w:val="ConsPlusNormal"/>
              <w:jc w:val="center"/>
            </w:pPr>
            <w:r>
              <w:t>470,0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сельского хозяйства и потребительского рынка Республики Коми</w:t>
            </w:r>
          </w:p>
        </w:tc>
        <w:tc>
          <w:tcPr>
            <w:tcW w:w="1077" w:type="dxa"/>
          </w:tcPr>
          <w:p w:rsidR="005B6646" w:rsidRDefault="005B6646">
            <w:pPr>
              <w:pStyle w:val="ConsPlusNormal"/>
              <w:jc w:val="center"/>
            </w:pPr>
            <w:r>
              <w:t>2 608,8</w:t>
            </w:r>
          </w:p>
        </w:tc>
        <w:tc>
          <w:tcPr>
            <w:tcW w:w="1077" w:type="dxa"/>
          </w:tcPr>
          <w:p w:rsidR="005B6646" w:rsidRDefault="005B6646">
            <w:pPr>
              <w:pStyle w:val="ConsPlusNormal"/>
              <w:jc w:val="center"/>
            </w:pPr>
            <w:r>
              <w:t>1 270,0</w:t>
            </w:r>
          </w:p>
        </w:tc>
        <w:tc>
          <w:tcPr>
            <w:tcW w:w="1077" w:type="dxa"/>
          </w:tcPr>
          <w:p w:rsidR="005B6646" w:rsidRDefault="005B6646">
            <w:pPr>
              <w:pStyle w:val="ConsPlusNormal"/>
              <w:jc w:val="center"/>
            </w:pPr>
            <w:r>
              <w:t>1 270,0</w:t>
            </w:r>
          </w:p>
        </w:tc>
        <w:tc>
          <w:tcPr>
            <w:tcW w:w="1077" w:type="dxa"/>
          </w:tcPr>
          <w:p w:rsidR="005B6646" w:rsidRDefault="005B6646">
            <w:pPr>
              <w:pStyle w:val="ConsPlusNormal"/>
              <w:jc w:val="center"/>
            </w:pPr>
            <w:r>
              <w:t>728,6</w:t>
            </w:r>
          </w:p>
        </w:tc>
        <w:tc>
          <w:tcPr>
            <w:tcW w:w="1304" w:type="dxa"/>
          </w:tcPr>
          <w:p w:rsidR="005B6646" w:rsidRDefault="005B6646">
            <w:pPr>
              <w:pStyle w:val="ConsPlusNormal"/>
              <w:jc w:val="center"/>
            </w:pPr>
            <w:r>
              <w:t>87,8</w:t>
            </w:r>
          </w:p>
        </w:tc>
        <w:tc>
          <w:tcPr>
            <w:tcW w:w="1304" w:type="dxa"/>
          </w:tcPr>
          <w:p w:rsidR="005B6646" w:rsidRDefault="005B6646">
            <w:pPr>
              <w:pStyle w:val="ConsPlusNormal"/>
              <w:jc w:val="center"/>
            </w:pPr>
            <w:r>
              <w:t>160,0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300,0</w:t>
            </w:r>
          </w:p>
        </w:tc>
        <w:tc>
          <w:tcPr>
            <w:tcW w:w="1077" w:type="dxa"/>
          </w:tcPr>
          <w:p w:rsidR="005B6646" w:rsidRDefault="005B6646">
            <w:pPr>
              <w:pStyle w:val="ConsPlusNormal"/>
              <w:jc w:val="center"/>
            </w:pPr>
            <w:r>
              <w:t>300,0</w:t>
            </w:r>
          </w:p>
        </w:tc>
        <w:tc>
          <w:tcPr>
            <w:tcW w:w="1077" w:type="dxa"/>
          </w:tcPr>
          <w:p w:rsidR="005B6646" w:rsidRDefault="005B6646">
            <w:pPr>
              <w:pStyle w:val="ConsPlusNormal"/>
              <w:jc w:val="center"/>
            </w:pPr>
            <w:r>
              <w:t>300,0</w:t>
            </w:r>
          </w:p>
        </w:tc>
        <w:tc>
          <w:tcPr>
            <w:tcW w:w="1077" w:type="dxa"/>
          </w:tcPr>
          <w:p w:rsidR="005B6646" w:rsidRDefault="005B6646">
            <w:pPr>
              <w:pStyle w:val="ConsPlusNormal"/>
              <w:jc w:val="center"/>
            </w:pPr>
            <w:r>
              <w:t>300,0</w:t>
            </w:r>
          </w:p>
        </w:tc>
        <w:tc>
          <w:tcPr>
            <w:tcW w:w="1304" w:type="dxa"/>
          </w:tcPr>
          <w:p w:rsidR="005B6646" w:rsidRDefault="005B6646">
            <w:pPr>
              <w:pStyle w:val="ConsPlusNormal"/>
              <w:jc w:val="center"/>
            </w:pPr>
            <w:r>
              <w:t>291,0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291,0</w:t>
            </w:r>
          </w:p>
        </w:tc>
        <w:tc>
          <w:tcPr>
            <w:tcW w:w="1077" w:type="dxa"/>
          </w:tcPr>
          <w:p w:rsidR="005B6646" w:rsidRDefault="005B6646">
            <w:pPr>
              <w:pStyle w:val="ConsPlusNormal"/>
              <w:jc w:val="center"/>
            </w:pPr>
            <w:r>
              <w:t>291,0</w:t>
            </w:r>
          </w:p>
        </w:tc>
        <w:tc>
          <w:tcPr>
            <w:tcW w:w="1077" w:type="dxa"/>
          </w:tcPr>
          <w:p w:rsidR="005B6646" w:rsidRDefault="005B6646">
            <w:pPr>
              <w:pStyle w:val="ConsPlusNormal"/>
              <w:jc w:val="center"/>
            </w:pPr>
            <w:r>
              <w:t>291,0</w:t>
            </w:r>
          </w:p>
        </w:tc>
        <w:tc>
          <w:tcPr>
            <w:tcW w:w="1077" w:type="dxa"/>
          </w:tcPr>
          <w:p w:rsidR="005B6646" w:rsidRDefault="005B6646">
            <w:pPr>
              <w:pStyle w:val="ConsPlusNormal"/>
              <w:jc w:val="center"/>
            </w:pPr>
            <w:r>
              <w:t>291,0</w:t>
            </w:r>
          </w:p>
        </w:tc>
      </w:tr>
      <w:tr w:rsidR="005B6646">
        <w:tc>
          <w:tcPr>
            <w:tcW w:w="826" w:type="dxa"/>
            <w:vMerge w:val="restart"/>
          </w:tcPr>
          <w:p w:rsidR="005B6646" w:rsidRDefault="005B6646">
            <w:pPr>
              <w:pStyle w:val="ConsPlusNormal"/>
            </w:pPr>
            <w:r>
              <w:t>Основное мероприятие 6.1.1</w:t>
            </w:r>
          </w:p>
        </w:tc>
        <w:tc>
          <w:tcPr>
            <w:tcW w:w="1417" w:type="dxa"/>
            <w:vMerge w:val="restart"/>
          </w:tcPr>
          <w:p w:rsidR="005B6646" w:rsidRDefault="005B6646">
            <w:pPr>
              <w:pStyle w:val="ConsPlusNormal"/>
              <w:jc w:val="both"/>
            </w:pPr>
            <w:r>
              <w:t>Организационная поддержка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1 480,0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и молодежной политики Республики Коми</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1 480,0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6.1.2</w:t>
            </w:r>
          </w:p>
        </w:tc>
        <w:tc>
          <w:tcPr>
            <w:tcW w:w="1417" w:type="dxa"/>
            <w:vMerge w:val="restart"/>
          </w:tcPr>
          <w:p w:rsidR="005B6646" w:rsidRDefault="005B6646">
            <w:pPr>
              <w:pStyle w:val="ConsPlusNormal"/>
              <w:jc w:val="both"/>
            </w:pPr>
            <w:r>
              <w:t>Информационная поддержка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9 879,7</w:t>
            </w:r>
          </w:p>
        </w:tc>
        <w:tc>
          <w:tcPr>
            <w:tcW w:w="1077" w:type="dxa"/>
          </w:tcPr>
          <w:p w:rsidR="005B6646" w:rsidRDefault="005B6646">
            <w:pPr>
              <w:pStyle w:val="ConsPlusNormal"/>
              <w:jc w:val="center"/>
            </w:pPr>
            <w:r>
              <w:t>1 552,0</w:t>
            </w:r>
          </w:p>
        </w:tc>
        <w:tc>
          <w:tcPr>
            <w:tcW w:w="1077" w:type="dxa"/>
          </w:tcPr>
          <w:p w:rsidR="005B6646" w:rsidRDefault="005B6646">
            <w:pPr>
              <w:pStyle w:val="ConsPlusNormal"/>
              <w:jc w:val="center"/>
            </w:pPr>
            <w:r>
              <w:t>497,2</w:t>
            </w:r>
          </w:p>
        </w:tc>
        <w:tc>
          <w:tcPr>
            <w:tcW w:w="1077" w:type="dxa"/>
          </w:tcPr>
          <w:p w:rsidR="005B6646" w:rsidRDefault="005B6646">
            <w:pPr>
              <w:pStyle w:val="ConsPlusNormal"/>
              <w:jc w:val="center"/>
            </w:pPr>
            <w:r>
              <w:t>685,0</w:t>
            </w:r>
          </w:p>
        </w:tc>
        <w:tc>
          <w:tcPr>
            <w:tcW w:w="1304" w:type="dxa"/>
          </w:tcPr>
          <w:p w:rsidR="005B6646" w:rsidRDefault="005B6646">
            <w:pPr>
              <w:pStyle w:val="ConsPlusNormal"/>
              <w:jc w:val="center"/>
            </w:pPr>
            <w:r>
              <w:t>400,0</w:t>
            </w:r>
          </w:p>
        </w:tc>
        <w:tc>
          <w:tcPr>
            <w:tcW w:w="1304" w:type="dxa"/>
          </w:tcPr>
          <w:p w:rsidR="005B6646" w:rsidRDefault="005B6646">
            <w:pPr>
              <w:pStyle w:val="ConsPlusNormal"/>
              <w:jc w:val="center"/>
            </w:pPr>
            <w:r>
              <w:t>328,3</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9 699,7</w:t>
            </w:r>
          </w:p>
        </w:tc>
        <w:tc>
          <w:tcPr>
            <w:tcW w:w="1077" w:type="dxa"/>
          </w:tcPr>
          <w:p w:rsidR="005B6646" w:rsidRDefault="005B6646">
            <w:pPr>
              <w:pStyle w:val="ConsPlusNormal"/>
              <w:jc w:val="center"/>
            </w:pPr>
            <w:r>
              <w:t>1 552,0</w:t>
            </w:r>
          </w:p>
        </w:tc>
        <w:tc>
          <w:tcPr>
            <w:tcW w:w="1077" w:type="dxa"/>
          </w:tcPr>
          <w:p w:rsidR="005B6646" w:rsidRDefault="005B6646">
            <w:pPr>
              <w:pStyle w:val="ConsPlusNormal"/>
              <w:jc w:val="center"/>
            </w:pPr>
            <w:r>
              <w:t>497,2</w:t>
            </w:r>
          </w:p>
        </w:tc>
        <w:tc>
          <w:tcPr>
            <w:tcW w:w="1077" w:type="dxa"/>
          </w:tcPr>
          <w:p w:rsidR="005B6646" w:rsidRDefault="005B6646">
            <w:pPr>
              <w:pStyle w:val="ConsPlusNormal"/>
              <w:jc w:val="center"/>
            </w:pPr>
            <w:r>
              <w:t>685,0</w:t>
            </w:r>
          </w:p>
        </w:tc>
        <w:tc>
          <w:tcPr>
            <w:tcW w:w="1304" w:type="dxa"/>
          </w:tcPr>
          <w:p w:rsidR="005B6646" w:rsidRDefault="005B6646">
            <w:pPr>
              <w:pStyle w:val="ConsPlusNormal"/>
              <w:jc w:val="center"/>
            </w:pPr>
            <w:r>
              <w:t>400,0</w:t>
            </w:r>
          </w:p>
        </w:tc>
        <w:tc>
          <w:tcPr>
            <w:tcW w:w="1304" w:type="dxa"/>
          </w:tcPr>
          <w:p w:rsidR="005B6646" w:rsidRDefault="005B6646">
            <w:pPr>
              <w:pStyle w:val="ConsPlusNormal"/>
              <w:jc w:val="center"/>
            </w:pPr>
            <w:r>
              <w:t>328,3</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Постоянное представительство Республики Коми при Президенте Российской Федерации</w:t>
            </w:r>
          </w:p>
        </w:tc>
        <w:tc>
          <w:tcPr>
            <w:tcW w:w="1077" w:type="dxa"/>
          </w:tcPr>
          <w:p w:rsidR="005B6646" w:rsidRDefault="005B6646">
            <w:pPr>
              <w:pStyle w:val="ConsPlusNormal"/>
              <w:jc w:val="center"/>
            </w:pPr>
            <w:r>
              <w:t>180,0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6.I5 (6.1.1)</w:t>
            </w:r>
          </w:p>
        </w:tc>
        <w:tc>
          <w:tcPr>
            <w:tcW w:w="1417" w:type="dxa"/>
            <w:vMerge w:val="restart"/>
          </w:tcPr>
          <w:p w:rsidR="005B6646" w:rsidRDefault="005B6646">
            <w:pPr>
              <w:pStyle w:val="ConsPlusNormal"/>
              <w:jc w:val="both"/>
            </w:pPr>
            <w:r>
              <w:t>Региональный проект "Акселерация субъектов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166 187,0</w:t>
            </w:r>
          </w:p>
        </w:tc>
        <w:tc>
          <w:tcPr>
            <w:tcW w:w="1077" w:type="dxa"/>
          </w:tcPr>
          <w:p w:rsidR="005B6646" w:rsidRDefault="005B6646">
            <w:pPr>
              <w:pStyle w:val="ConsPlusNormal"/>
              <w:jc w:val="center"/>
            </w:pPr>
            <w:r>
              <w:t>57 736,4</w:t>
            </w:r>
          </w:p>
        </w:tc>
        <w:tc>
          <w:tcPr>
            <w:tcW w:w="1077" w:type="dxa"/>
          </w:tcPr>
          <w:p w:rsidR="005B6646" w:rsidRDefault="005B6646">
            <w:pPr>
              <w:pStyle w:val="ConsPlusNormal"/>
              <w:jc w:val="center"/>
            </w:pPr>
            <w:r>
              <w:t>87 788,6</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162 087,0</w:t>
            </w:r>
          </w:p>
        </w:tc>
        <w:tc>
          <w:tcPr>
            <w:tcW w:w="1077" w:type="dxa"/>
          </w:tcPr>
          <w:p w:rsidR="005B6646" w:rsidRDefault="005B6646">
            <w:pPr>
              <w:pStyle w:val="ConsPlusNormal"/>
              <w:jc w:val="center"/>
            </w:pPr>
            <w:r>
              <w:t>51 746,7</w:t>
            </w:r>
          </w:p>
        </w:tc>
        <w:tc>
          <w:tcPr>
            <w:tcW w:w="1077" w:type="dxa"/>
          </w:tcPr>
          <w:p w:rsidR="005B6646" w:rsidRDefault="005B6646">
            <w:pPr>
              <w:pStyle w:val="ConsPlusNormal"/>
              <w:jc w:val="center"/>
            </w:pPr>
            <w:r>
              <w:t>81 798,9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4 100,0</w:t>
            </w:r>
          </w:p>
        </w:tc>
        <w:tc>
          <w:tcPr>
            <w:tcW w:w="1077" w:type="dxa"/>
          </w:tcPr>
          <w:p w:rsidR="005B6646" w:rsidRDefault="005B6646">
            <w:pPr>
              <w:pStyle w:val="ConsPlusNormal"/>
              <w:jc w:val="center"/>
            </w:pPr>
            <w:r>
              <w:t>5 989,7</w:t>
            </w:r>
          </w:p>
        </w:tc>
        <w:tc>
          <w:tcPr>
            <w:tcW w:w="1077" w:type="dxa"/>
          </w:tcPr>
          <w:p w:rsidR="005B6646" w:rsidRDefault="005B6646">
            <w:pPr>
              <w:pStyle w:val="ConsPlusNormal"/>
              <w:jc w:val="center"/>
            </w:pPr>
            <w:r>
              <w:t>5 989,7</w:t>
            </w:r>
          </w:p>
        </w:tc>
      </w:tr>
      <w:tr w:rsidR="005B6646">
        <w:tc>
          <w:tcPr>
            <w:tcW w:w="826" w:type="dxa"/>
            <w:vMerge w:val="restart"/>
          </w:tcPr>
          <w:p w:rsidR="005B6646" w:rsidRDefault="005B6646">
            <w:pPr>
              <w:pStyle w:val="ConsPlusNormal"/>
            </w:pPr>
            <w:r>
              <w:t>Основное мероприятие 6.I8 (6.1.2)</w:t>
            </w:r>
          </w:p>
        </w:tc>
        <w:tc>
          <w:tcPr>
            <w:tcW w:w="1417" w:type="dxa"/>
            <w:vMerge w:val="restart"/>
          </w:tcPr>
          <w:p w:rsidR="005B6646" w:rsidRDefault="005B6646">
            <w:pPr>
              <w:pStyle w:val="ConsPlusNormal"/>
              <w:jc w:val="both"/>
            </w:pPr>
            <w:r>
              <w:t>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имеющих предпринимательский потенциал</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3 082,4</w:t>
            </w:r>
          </w:p>
        </w:tc>
        <w:tc>
          <w:tcPr>
            <w:tcW w:w="1077" w:type="dxa"/>
          </w:tcPr>
          <w:p w:rsidR="005B6646" w:rsidRDefault="005B6646">
            <w:pPr>
              <w:pStyle w:val="ConsPlusNormal"/>
              <w:jc w:val="center"/>
            </w:pPr>
            <w:r>
              <w:t>3 082,3</w:t>
            </w:r>
          </w:p>
        </w:tc>
        <w:tc>
          <w:tcPr>
            <w:tcW w:w="1077" w:type="dxa"/>
          </w:tcPr>
          <w:p w:rsidR="005B6646" w:rsidRDefault="005B6646">
            <w:pPr>
              <w:pStyle w:val="ConsPlusNormal"/>
              <w:jc w:val="center"/>
            </w:pPr>
            <w:r>
              <w:t>3 082,2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2 647,6</w:t>
            </w:r>
          </w:p>
        </w:tc>
        <w:tc>
          <w:tcPr>
            <w:tcW w:w="1077" w:type="dxa"/>
          </w:tcPr>
          <w:p w:rsidR="005B6646" w:rsidRDefault="005B6646">
            <w:pPr>
              <w:pStyle w:val="ConsPlusNormal"/>
              <w:jc w:val="center"/>
            </w:pPr>
            <w:r>
              <w:t>2 647,5</w:t>
            </w:r>
          </w:p>
        </w:tc>
        <w:tc>
          <w:tcPr>
            <w:tcW w:w="1077" w:type="dxa"/>
          </w:tcPr>
          <w:p w:rsidR="005B6646" w:rsidRDefault="005B6646">
            <w:pPr>
              <w:pStyle w:val="ConsPlusNormal"/>
              <w:jc w:val="center"/>
            </w:pPr>
            <w:r>
              <w:t>2 647,4</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Представительство Республики Коми в Северо-Западном регионе Российской Федерации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c>
          <w:tcPr>
            <w:tcW w:w="1077" w:type="dxa"/>
          </w:tcPr>
          <w:p w:rsidR="005B6646" w:rsidRDefault="005B6646">
            <w:pPr>
              <w:pStyle w:val="ConsPlusNormal"/>
              <w:jc w:val="center"/>
            </w:pPr>
            <w:r>
              <w:t>434,8</w:t>
            </w:r>
          </w:p>
        </w:tc>
      </w:tr>
      <w:tr w:rsidR="005B6646">
        <w:tc>
          <w:tcPr>
            <w:tcW w:w="826" w:type="dxa"/>
            <w:vMerge w:val="restart"/>
          </w:tcPr>
          <w:p w:rsidR="005B6646" w:rsidRDefault="005B6646">
            <w:pPr>
              <w:pStyle w:val="ConsPlusNormal"/>
            </w:pPr>
            <w:r>
              <w:t>Основное мероприятие 6.1.4</w:t>
            </w:r>
          </w:p>
        </w:tc>
        <w:tc>
          <w:tcPr>
            <w:tcW w:w="1417" w:type="dxa"/>
            <w:vMerge w:val="restart"/>
          </w:tcPr>
          <w:p w:rsidR="005B6646" w:rsidRDefault="005B6646">
            <w:pPr>
              <w:pStyle w:val="ConsPlusNormal"/>
              <w:jc w:val="both"/>
            </w:pPr>
            <w:r>
              <w:t>Обеспечение деятельности организаций инфраструктуры поддержки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9 792,9</w:t>
            </w:r>
          </w:p>
        </w:tc>
        <w:tc>
          <w:tcPr>
            <w:tcW w:w="1077" w:type="dxa"/>
          </w:tcPr>
          <w:p w:rsidR="005B6646" w:rsidRDefault="005B6646">
            <w:pPr>
              <w:pStyle w:val="ConsPlusNormal"/>
              <w:jc w:val="center"/>
            </w:pPr>
            <w:r>
              <w:t>12 900,0</w:t>
            </w:r>
          </w:p>
        </w:tc>
        <w:tc>
          <w:tcPr>
            <w:tcW w:w="1077" w:type="dxa"/>
          </w:tcPr>
          <w:p w:rsidR="005B6646" w:rsidRDefault="005B6646">
            <w:pPr>
              <w:pStyle w:val="ConsPlusNormal"/>
              <w:jc w:val="center"/>
            </w:pPr>
            <w:r>
              <w:t>8 460,0</w:t>
            </w:r>
          </w:p>
        </w:tc>
        <w:tc>
          <w:tcPr>
            <w:tcW w:w="1077" w:type="dxa"/>
          </w:tcPr>
          <w:p w:rsidR="005B6646" w:rsidRDefault="005B6646">
            <w:pPr>
              <w:pStyle w:val="ConsPlusNormal"/>
              <w:jc w:val="center"/>
            </w:pPr>
            <w:r>
              <w:t>19 075,3</w:t>
            </w:r>
          </w:p>
        </w:tc>
        <w:tc>
          <w:tcPr>
            <w:tcW w:w="1304" w:type="dxa"/>
          </w:tcPr>
          <w:p w:rsidR="005B6646" w:rsidRDefault="005B6646">
            <w:pPr>
              <w:pStyle w:val="ConsPlusNormal"/>
              <w:jc w:val="center"/>
            </w:pPr>
            <w:r>
              <w:t>30 460,8</w:t>
            </w:r>
          </w:p>
        </w:tc>
        <w:tc>
          <w:tcPr>
            <w:tcW w:w="1304" w:type="dxa"/>
          </w:tcPr>
          <w:p w:rsidR="005B6646" w:rsidRDefault="005B6646">
            <w:pPr>
              <w:pStyle w:val="ConsPlusNormal"/>
              <w:jc w:val="center"/>
            </w:pPr>
            <w:r>
              <w:t>96 701,6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4 631,9</w:t>
            </w:r>
          </w:p>
        </w:tc>
        <w:tc>
          <w:tcPr>
            <w:tcW w:w="1077" w:type="dxa"/>
          </w:tcPr>
          <w:p w:rsidR="005B6646" w:rsidRDefault="005B6646">
            <w:pPr>
              <w:pStyle w:val="ConsPlusNormal"/>
              <w:jc w:val="center"/>
            </w:pPr>
            <w:r>
              <w:t>5 500,0</w:t>
            </w:r>
          </w:p>
        </w:tc>
        <w:tc>
          <w:tcPr>
            <w:tcW w:w="1077" w:type="dxa"/>
          </w:tcPr>
          <w:p w:rsidR="005B6646" w:rsidRDefault="005B6646">
            <w:pPr>
              <w:pStyle w:val="ConsPlusNormal"/>
              <w:jc w:val="center"/>
            </w:pPr>
            <w:r>
              <w:t>3 460,0</w:t>
            </w:r>
          </w:p>
        </w:tc>
        <w:tc>
          <w:tcPr>
            <w:tcW w:w="1077" w:type="dxa"/>
          </w:tcPr>
          <w:p w:rsidR="005B6646" w:rsidRDefault="005B6646">
            <w:pPr>
              <w:pStyle w:val="ConsPlusNormal"/>
              <w:jc w:val="center"/>
            </w:pPr>
            <w:r>
              <w:t>4 193,3</w:t>
            </w:r>
          </w:p>
        </w:tc>
        <w:tc>
          <w:tcPr>
            <w:tcW w:w="1304" w:type="dxa"/>
          </w:tcPr>
          <w:p w:rsidR="005B6646" w:rsidRDefault="005B6646">
            <w:pPr>
              <w:pStyle w:val="ConsPlusNormal"/>
              <w:jc w:val="center"/>
            </w:pPr>
            <w:r>
              <w:t>4 400,0</w:t>
            </w:r>
          </w:p>
        </w:tc>
        <w:tc>
          <w:tcPr>
            <w:tcW w:w="1304" w:type="dxa"/>
          </w:tcPr>
          <w:p w:rsidR="005B6646" w:rsidRDefault="005B6646">
            <w:pPr>
              <w:pStyle w:val="ConsPlusNormal"/>
              <w:jc w:val="center"/>
            </w:pPr>
            <w:r>
              <w:t>11 875,7</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Республики Коми имущественных и земельных отношений</w:t>
            </w:r>
          </w:p>
        </w:tc>
        <w:tc>
          <w:tcPr>
            <w:tcW w:w="1077" w:type="dxa"/>
          </w:tcPr>
          <w:p w:rsidR="005B6646" w:rsidRDefault="005B6646">
            <w:pPr>
              <w:pStyle w:val="ConsPlusNormal"/>
              <w:jc w:val="center"/>
            </w:pPr>
            <w:r>
              <w:t>5 161,0</w:t>
            </w:r>
          </w:p>
        </w:tc>
        <w:tc>
          <w:tcPr>
            <w:tcW w:w="1077" w:type="dxa"/>
          </w:tcPr>
          <w:p w:rsidR="005B6646" w:rsidRDefault="005B6646">
            <w:pPr>
              <w:pStyle w:val="ConsPlusNormal"/>
              <w:jc w:val="center"/>
            </w:pPr>
            <w:r>
              <w:t>7 400,0</w:t>
            </w:r>
          </w:p>
        </w:tc>
        <w:tc>
          <w:tcPr>
            <w:tcW w:w="1077" w:type="dxa"/>
          </w:tcPr>
          <w:p w:rsidR="005B6646" w:rsidRDefault="005B6646">
            <w:pPr>
              <w:pStyle w:val="ConsPlusNormal"/>
              <w:jc w:val="center"/>
            </w:pPr>
            <w:r>
              <w:t>5 000,0</w:t>
            </w:r>
          </w:p>
        </w:tc>
        <w:tc>
          <w:tcPr>
            <w:tcW w:w="1077" w:type="dxa"/>
          </w:tcPr>
          <w:p w:rsidR="005B6646" w:rsidRDefault="005B6646">
            <w:pPr>
              <w:pStyle w:val="ConsPlusNormal"/>
              <w:jc w:val="center"/>
            </w:pPr>
            <w:r>
              <w:t>7 932,0</w:t>
            </w:r>
          </w:p>
        </w:tc>
        <w:tc>
          <w:tcPr>
            <w:tcW w:w="1304" w:type="dxa"/>
          </w:tcPr>
          <w:p w:rsidR="005B6646" w:rsidRDefault="005B6646">
            <w:pPr>
              <w:pStyle w:val="ConsPlusNormal"/>
              <w:jc w:val="center"/>
            </w:pPr>
            <w:r>
              <w:t>22 352,0</w:t>
            </w:r>
          </w:p>
        </w:tc>
        <w:tc>
          <w:tcPr>
            <w:tcW w:w="1304" w:type="dxa"/>
          </w:tcPr>
          <w:p w:rsidR="005B6646" w:rsidRDefault="005B6646">
            <w:pPr>
              <w:pStyle w:val="ConsPlusNormal"/>
              <w:jc w:val="center"/>
            </w:pPr>
            <w:r>
              <w:t>80 939,0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6 950,0</w:t>
            </w:r>
          </w:p>
        </w:tc>
        <w:tc>
          <w:tcPr>
            <w:tcW w:w="1304" w:type="dxa"/>
          </w:tcPr>
          <w:p w:rsidR="005B6646" w:rsidRDefault="005B6646">
            <w:pPr>
              <w:pStyle w:val="ConsPlusNormal"/>
              <w:jc w:val="center"/>
            </w:pPr>
            <w:r>
              <w:t>3 708,8</w:t>
            </w:r>
          </w:p>
        </w:tc>
        <w:tc>
          <w:tcPr>
            <w:tcW w:w="1304" w:type="dxa"/>
          </w:tcPr>
          <w:p w:rsidR="005B6646" w:rsidRDefault="005B6646">
            <w:pPr>
              <w:pStyle w:val="ConsPlusNormal"/>
              <w:jc w:val="center"/>
            </w:pPr>
            <w:r>
              <w:t>3 886,9</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6.1.5</w:t>
            </w:r>
          </w:p>
        </w:tc>
        <w:tc>
          <w:tcPr>
            <w:tcW w:w="1417" w:type="dxa"/>
            <w:vMerge w:val="restart"/>
          </w:tcPr>
          <w:p w:rsidR="005B6646" w:rsidRDefault="005B6646">
            <w:pPr>
              <w:pStyle w:val="ConsPlusNormal"/>
              <w:jc w:val="both"/>
            </w:pPr>
            <w:r>
              <w:t>Организация мероприятий по поддержке народных художественных промыслов и ремесел</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1 358,0</w:t>
            </w:r>
          </w:p>
        </w:tc>
        <w:tc>
          <w:tcPr>
            <w:tcW w:w="1077" w:type="dxa"/>
          </w:tcPr>
          <w:p w:rsidR="005B6646" w:rsidRDefault="005B6646">
            <w:pPr>
              <w:pStyle w:val="ConsPlusNormal"/>
              <w:jc w:val="center"/>
            </w:pPr>
            <w:r>
              <w:t>1 458,0</w:t>
            </w:r>
          </w:p>
        </w:tc>
        <w:tc>
          <w:tcPr>
            <w:tcW w:w="1077" w:type="dxa"/>
          </w:tcPr>
          <w:p w:rsidR="005B6646" w:rsidRDefault="005B6646">
            <w:pPr>
              <w:pStyle w:val="ConsPlusNormal"/>
              <w:jc w:val="center"/>
            </w:pPr>
            <w:r>
              <w:t>473,1</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504,0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274,0</w:t>
            </w:r>
          </w:p>
        </w:tc>
        <w:tc>
          <w:tcPr>
            <w:tcW w:w="1077" w:type="dxa"/>
          </w:tcPr>
          <w:p w:rsidR="005B6646" w:rsidRDefault="005B6646">
            <w:pPr>
              <w:pStyle w:val="ConsPlusNormal"/>
              <w:jc w:val="center"/>
            </w:pPr>
            <w:r>
              <w:t>960,0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Представительство Республики Коми в Северо-Западном регионе Российской Федерации</w:t>
            </w:r>
          </w:p>
        </w:tc>
        <w:tc>
          <w:tcPr>
            <w:tcW w:w="1077" w:type="dxa"/>
          </w:tcPr>
          <w:p w:rsidR="005B6646" w:rsidRDefault="005B6646">
            <w:pPr>
              <w:pStyle w:val="ConsPlusNormal"/>
              <w:jc w:val="center"/>
            </w:pPr>
            <w:r>
              <w:t>290,0</w:t>
            </w:r>
          </w:p>
        </w:tc>
        <w:tc>
          <w:tcPr>
            <w:tcW w:w="1077" w:type="dxa"/>
          </w:tcPr>
          <w:p w:rsidR="005B6646" w:rsidRDefault="005B6646">
            <w:pPr>
              <w:pStyle w:val="ConsPlusNormal"/>
              <w:jc w:val="center"/>
            </w:pPr>
            <w:r>
              <w:t>498,0</w:t>
            </w:r>
          </w:p>
        </w:tc>
        <w:tc>
          <w:tcPr>
            <w:tcW w:w="1077" w:type="dxa"/>
          </w:tcPr>
          <w:p w:rsidR="005B6646" w:rsidRDefault="005B6646">
            <w:pPr>
              <w:pStyle w:val="ConsPlusNormal"/>
              <w:jc w:val="center"/>
            </w:pPr>
            <w:r>
              <w:t>473,1</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Постоянное представительство Республики Коми при Президенте Российской Федерации</w:t>
            </w:r>
          </w:p>
        </w:tc>
        <w:tc>
          <w:tcPr>
            <w:tcW w:w="1077" w:type="dxa"/>
          </w:tcPr>
          <w:p w:rsidR="005B6646" w:rsidRDefault="005B6646">
            <w:pPr>
              <w:pStyle w:val="ConsPlusNormal"/>
              <w:jc w:val="center"/>
            </w:pPr>
            <w:r>
              <w:t>290,0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6.2.1</w:t>
            </w:r>
          </w:p>
        </w:tc>
        <w:tc>
          <w:tcPr>
            <w:tcW w:w="1417" w:type="dxa"/>
            <w:vMerge w:val="restart"/>
          </w:tcPr>
          <w:p w:rsidR="005B6646" w:rsidRDefault="005B6646">
            <w:pPr>
              <w:pStyle w:val="ConsPlusNormal"/>
              <w:jc w:val="both"/>
            </w:pPr>
            <w:r>
              <w:t>Финансовая поддержка субъектов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115 151,3</w:t>
            </w:r>
          </w:p>
        </w:tc>
        <w:tc>
          <w:tcPr>
            <w:tcW w:w="1077" w:type="dxa"/>
          </w:tcPr>
          <w:p w:rsidR="005B6646" w:rsidRDefault="005B6646">
            <w:pPr>
              <w:pStyle w:val="ConsPlusNormal"/>
              <w:jc w:val="center"/>
            </w:pPr>
            <w:r>
              <w:t>39 522,5</w:t>
            </w:r>
          </w:p>
        </w:tc>
        <w:tc>
          <w:tcPr>
            <w:tcW w:w="1077" w:type="dxa"/>
          </w:tcPr>
          <w:p w:rsidR="005B6646" w:rsidRDefault="005B6646">
            <w:pPr>
              <w:pStyle w:val="ConsPlusNormal"/>
              <w:jc w:val="center"/>
            </w:pPr>
            <w:r>
              <w:t>18 279,0</w:t>
            </w:r>
          </w:p>
        </w:tc>
        <w:tc>
          <w:tcPr>
            <w:tcW w:w="1077" w:type="dxa"/>
          </w:tcPr>
          <w:p w:rsidR="005B6646" w:rsidRDefault="005B6646">
            <w:pPr>
              <w:pStyle w:val="ConsPlusNormal"/>
              <w:jc w:val="center"/>
            </w:pPr>
            <w:r>
              <w:t>1 219,6</w:t>
            </w:r>
          </w:p>
        </w:tc>
        <w:tc>
          <w:tcPr>
            <w:tcW w:w="1304" w:type="dxa"/>
          </w:tcPr>
          <w:p w:rsidR="005B6646" w:rsidRDefault="005B6646">
            <w:pPr>
              <w:pStyle w:val="ConsPlusNormal"/>
              <w:jc w:val="center"/>
            </w:pPr>
            <w:r>
              <w:t>678,8</w:t>
            </w:r>
          </w:p>
        </w:tc>
        <w:tc>
          <w:tcPr>
            <w:tcW w:w="1304" w:type="dxa"/>
          </w:tcPr>
          <w:p w:rsidR="005B6646" w:rsidRDefault="005B6646">
            <w:pPr>
              <w:pStyle w:val="ConsPlusNormal"/>
              <w:jc w:val="center"/>
            </w:pPr>
            <w:r>
              <w:t>1 020,4</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112 242,5</w:t>
            </w:r>
          </w:p>
        </w:tc>
        <w:tc>
          <w:tcPr>
            <w:tcW w:w="1077" w:type="dxa"/>
          </w:tcPr>
          <w:p w:rsidR="005B6646" w:rsidRDefault="005B6646">
            <w:pPr>
              <w:pStyle w:val="ConsPlusNormal"/>
              <w:jc w:val="center"/>
            </w:pPr>
            <w:r>
              <w:t>37 952,5</w:t>
            </w:r>
          </w:p>
        </w:tc>
        <w:tc>
          <w:tcPr>
            <w:tcW w:w="1077" w:type="dxa"/>
          </w:tcPr>
          <w:p w:rsidR="005B6646" w:rsidRDefault="005B6646">
            <w:pPr>
              <w:pStyle w:val="ConsPlusNormal"/>
              <w:jc w:val="center"/>
            </w:pPr>
            <w:r>
              <w:t>16 709,0</w:t>
            </w:r>
          </w:p>
        </w:tc>
        <w:tc>
          <w:tcPr>
            <w:tcW w:w="1077" w:type="dxa"/>
          </w:tcPr>
          <w:p w:rsidR="005B6646" w:rsidRDefault="005B6646">
            <w:pPr>
              <w:pStyle w:val="ConsPlusNormal"/>
              <w:jc w:val="center"/>
            </w:pPr>
            <w:r>
              <w:t>191,0</w:t>
            </w:r>
          </w:p>
        </w:tc>
        <w:tc>
          <w:tcPr>
            <w:tcW w:w="1304" w:type="dxa"/>
          </w:tcPr>
          <w:p w:rsidR="005B6646" w:rsidRDefault="005B6646">
            <w:pPr>
              <w:pStyle w:val="ConsPlusNormal"/>
              <w:jc w:val="center"/>
            </w:pPr>
            <w:r>
              <w:t>300,0</w:t>
            </w:r>
          </w:p>
        </w:tc>
        <w:tc>
          <w:tcPr>
            <w:tcW w:w="1304" w:type="dxa"/>
          </w:tcPr>
          <w:p w:rsidR="005B6646" w:rsidRDefault="005B6646">
            <w:pPr>
              <w:pStyle w:val="ConsPlusNormal"/>
              <w:jc w:val="center"/>
            </w:pPr>
            <w:r>
              <w:t>569,4</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сельского хозяйства и потребительского рынка Республики Коми</w:t>
            </w:r>
          </w:p>
        </w:tc>
        <w:tc>
          <w:tcPr>
            <w:tcW w:w="1077" w:type="dxa"/>
          </w:tcPr>
          <w:p w:rsidR="005B6646" w:rsidRDefault="005B6646">
            <w:pPr>
              <w:pStyle w:val="ConsPlusNormal"/>
              <w:jc w:val="center"/>
            </w:pPr>
            <w:r>
              <w:t>2 608,8</w:t>
            </w:r>
          </w:p>
        </w:tc>
        <w:tc>
          <w:tcPr>
            <w:tcW w:w="1077" w:type="dxa"/>
          </w:tcPr>
          <w:p w:rsidR="005B6646" w:rsidRDefault="005B6646">
            <w:pPr>
              <w:pStyle w:val="ConsPlusNormal"/>
              <w:jc w:val="center"/>
            </w:pPr>
            <w:r>
              <w:t>1 270,0</w:t>
            </w:r>
          </w:p>
        </w:tc>
        <w:tc>
          <w:tcPr>
            <w:tcW w:w="1077" w:type="dxa"/>
          </w:tcPr>
          <w:p w:rsidR="005B6646" w:rsidRDefault="005B6646">
            <w:pPr>
              <w:pStyle w:val="ConsPlusNormal"/>
              <w:jc w:val="center"/>
            </w:pPr>
            <w:r>
              <w:t>1 270,0</w:t>
            </w:r>
          </w:p>
        </w:tc>
        <w:tc>
          <w:tcPr>
            <w:tcW w:w="1077" w:type="dxa"/>
          </w:tcPr>
          <w:p w:rsidR="005B6646" w:rsidRDefault="005B6646">
            <w:pPr>
              <w:pStyle w:val="ConsPlusNormal"/>
              <w:jc w:val="center"/>
            </w:pPr>
            <w:r>
              <w:t>728,6</w:t>
            </w:r>
          </w:p>
        </w:tc>
        <w:tc>
          <w:tcPr>
            <w:tcW w:w="1304" w:type="dxa"/>
          </w:tcPr>
          <w:p w:rsidR="005B6646" w:rsidRDefault="005B6646">
            <w:pPr>
              <w:pStyle w:val="ConsPlusNormal"/>
              <w:jc w:val="center"/>
            </w:pPr>
            <w:r>
              <w:t>87,8</w:t>
            </w:r>
          </w:p>
        </w:tc>
        <w:tc>
          <w:tcPr>
            <w:tcW w:w="1304" w:type="dxa"/>
          </w:tcPr>
          <w:p w:rsidR="005B6646" w:rsidRDefault="005B6646">
            <w:pPr>
              <w:pStyle w:val="ConsPlusNormal"/>
              <w:jc w:val="center"/>
            </w:pPr>
            <w:r>
              <w:t>160,0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промышленности, природных ресурсов, энергетики и транспорта Республики Коми</w:t>
            </w:r>
          </w:p>
        </w:tc>
        <w:tc>
          <w:tcPr>
            <w:tcW w:w="1077" w:type="dxa"/>
          </w:tcPr>
          <w:p w:rsidR="005B6646" w:rsidRDefault="005B6646">
            <w:pPr>
              <w:pStyle w:val="ConsPlusNormal"/>
              <w:jc w:val="center"/>
            </w:pPr>
            <w:r>
              <w:t>300,0</w:t>
            </w:r>
          </w:p>
        </w:tc>
        <w:tc>
          <w:tcPr>
            <w:tcW w:w="1077" w:type="dxa"/>
          </w:tcPr>
          <w:p w:rsidR="005B6646" w:rsidRDefault="005B6646">
            <w:pPr>
              <w:pStyle w:val="ConsPlusNormal"/>
              <w:jc w:val="center"/>
            </w:pPr>
            <w:r>
              <w:t>300,0</w:t>
            </w:r>
          </w:p>
        </w:tc>
        <w:tc>
          <w:tcPr>
            <w:tcW w:w="1077" w:type="dxa"/>
          </w:tcPr>
          <w:p w:rsidR="005B6646" w:rsidRDefault="005B6646">
            <w:pPr>
              <w:pStyle w:val="ConsPlusNormal"/>
              <w:jc w:val="center"/>
            </w:pPr>
            <w:r>
              <w:t>300,0</w:t>
            </w:r>
          </w:p>
        </w:tc>
        <w:tc>
          <w:tcPr>
            <w:tcW w:w="1077" w:type="dxa"/>
          </w:tcPr>
          <w:p w:rsidR="005B6646" w:rsidRDefault="005B6646">
            <w:pPr>
              <w:pStyle w:val="ConsPlusNormal"/>
              <w:jc w:val="center"/>
            </w:pPr>
            <w:r>
              <w:t>300,0</w:t>
            </w:r>
          </w:p>
        </w:tc>
        <w:tc>
          <w:tcPr>
            <w:tcW w:w="1304" w:type="dxa"/>
          </w:tcPr>
          <w:p w:rsidR="005B6646" w:rsidRDefault="005B6646">
            <w:pPr>
              <w:pStyle w:val="ConsPlusNormal"/>
              <w:jc w:val="center"/>
            </w:pPr>
            <w:r>
              <w:t>291,0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291,0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6.I4 (6.2.1)</w:t>
            </w:r>
          </w:p>
        </w:tc>
        <w:tc>
          <w:tcPr>
            <w:tcW w:w="1417" w:type="dxa"/>
            <w:vMerge w:val="restart"/>
          </w:tcPr>
          <w:p w:rsidR="005B6646" w:rsidRDefault="005B6646">
            <w:pPr>
              <w:pStyle w:val="ConsPlusNormal"/>
              <w:jc w:val="both"/>
            </w:pPr>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265 014,2</w:t>
            </w:r>
          </w:p>
        </w:tc>
        <w:tc>
          <w:tcPr>
            <w:tcW w:w="1077" w:type="dxa"/>
          </w:tcPr>
          <w:p w:rsidR="005B6646" w:rsidRDefault="005B6646">
            <w:pPr>
              <w:pStyle w:val="ConsPlusNormal"/>
              <w:jc w:val="center"/>
            </w:pPr>
            <w:r>
              <w:t>92 812,6</w:t>
            </w:r>
          </w:p>
        </w:tc>
        <w:tc>
          <w:tcPr>
            <w:tcW w:w="1077" w:type="dxa"/>
          </w:tcPr>
          <w:p w:rsidR="005B6646" w:rsidRDefault="005B6646">
            <w:pPr>
              <w:pStyle w:val="ConsPlusNormal"/>
              <w:jc w:val="center"/>
            </w:pPr>
            <w:r>
              <w:t>88 528,4</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26 284,2</w:t>
            </w:r>
          </w:p>
        </w:tc>
        <w:tc>
          <w:tcPr>
            <w:tcW w:w="1077" w:type="dxa"/>
          </w:tcPr>
          <w:p w:rsidR="005B6646" w:rsidRDefault="005B6646">
            <w:pPr>
              <w:pStyle w:val="ConsPlusNormal"/>
              <w:jc w:val="center"/>
            </w:pPr>
            <w:r>
              <w:t>8 349,6</w:t>
            </w:r>
          </w:p>
        </w:tc>
        <w:tc>
          <w:tcPr>
            <w:tcW w:w="1077" w:type="dxa"/>
          </w:tcPr>
          <w:p w:rsidR="005B6646" w:rsidRDefault="005B6646">
            <w:pPr>
              <w:pStyle w:val="ConsPlusNormal"/>
              <w:jc w:val="center"/>
            </w:pPr>
            <w:r>
              <w:t>7 256,4</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инвестиций, промышленности и транспорта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291,0</w:t>
            </w:r>
          </w:p>
        </w:tc>
        <w:tc>
          <w:tcPr>
            <w:tcW w:w="1077" w:type="dxa"/>
          </w:tcPr>
          <w:p w:rsidR="005B6646" w:rsidRDefault="005B6646">
            <w:pPr>
              <w:pStyle w:val="ConsPlusNormal"/>
              <w:jc w:val="center"/>
            </w:pPr>
            <w:r>
              <w:t>291,0</w:t>
            </w:r>
          </w:p>
        </w:tc>
        <w:tc>
          <w:tcPr>
            <w:tcW w:w="1077" w:type="dxa"/>
          </w:tcPr>
          <w:p w:rsidR="005B6646" w:rsidRDefault="005B6646">
            <w:pPr>
              <w:pStyle w:val="ConsPlusNormal"/>
              <w:jc w:val="center"/>
            </w:pPr>
            <w:r>
              <w:t>291,0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Республики Коми имущественных и земельных отношений</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238 439,0</w:t>
            </w:r>
          </w:p>
        </w:tc>
        <w:tc>
          <w:tcPr>
            <w:tcW w:w="1077" w:type="dxa"/>
          </w:tcPr>
          <w:p w:rsidR="005B6646" w:rsidRDefault="005B6646">
            <w:pPr>
              <w:pStyle w:val="ConsPlusNormal"/>
              <w:jc w:val="center"/>
            </w:pPr>
            <w:r>
              <w:t>84 172,0</w:t>
            </w:r>
          </w:p>
        </w:tc>
        <w:tc>
          <w:tcPr>
            <w:tcW w:w="1077" w:type="dxa"/>
          </w:tcPr>
          <w:p w:rsidR="005B6646" w:rsidRDefault="005B6646">
            <w:pPr>
              <w:pStyle w:val="ConsPlusNormal"/>
              <w:jc w:val="center"/>
            </w:pPr>
            <w:r>
              <w:t>80 981,0</w:t>
            </w:r>
          </w:p>
        </w:tc>
      </w:tr>
      <w:tr w:rsidR="005B6646">
        <w:tc>
          <w:tcPr>
            <w:tcW w:w="826" w:type="dxa"/>
            <w:vMerge w:val="restart"/>
          </w:tcPr>
          <w:p w:rsidR="005B6646" w:rsidRDefault="005B6646">
            <w:pPr>
              <w:pStyle w:val="ConsPlusNormal"/>
            </w:pPr>
            <w:r>
              <w:t>Основное мероприятие 6.2.5</w:t>
            </w:r>
          </w:p>
        </w:tc>
        <w:tc>
          <w:tcPr>
            <w:tcW w:w="1417" w:type="dxa"/>
            <w:vMerge w:val="restart"/>
          </w:tcPr>
          <w:p w:rsidR="005B6646" w:rsidRDefault="005B6646">
            <w:pPr>
              <w:pStyle w:val="ConsPlusNormal"/>
              <w:jc w:val="both"/>
            </w:pPr>
            <w:r>
              <w:t>Развитие кадрового потенциала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135,8</w:t>
            </w:r>
          </w:p>
        </w:tc>
        <w:tc>
          <w:tcPr>
            <w:tcW w:w="1304" w:type="dxa"/>
          </w:tcPr>
          <w:p w:rsidR="005B6646" w:rsidRDefault="005B6646">
            <w:pPr>
              <w:pStyle w:val="ConsPlusNormal"/>
              <w:jc w:val="center"/>
            </w:pPr>
            <w:r>
              <w:t>135,8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науки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135,8</w:t>
            </w:r>
          </w:p>
        </w:tc>
        <w:tc>
          <w:tcPr>
            <w:tcW w:w="1304" w:type="dxa"/>
          </w:tcPr>
          <w:p w:rsidR="005B6646" w:rsidRDefault="005B6646">
            <w:pPr>
              <w:pStyle w:val="ConsPlusNormal"/>
              <w:jc w:val="center"/>
            </w:pPr>
            <w:r>
              <w:t>135,8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6.2.6</w:t>
            </w:r>
          </w:p>
        </w:tc>
        <w:tc>
          <w:tcPr>
            <w:tcW w:w="1417" w:type="dxa"/>
            <w:vMerge w:val="restart"/>
          </w:tcPr>
          <w:p w:rsidR="005B6646" w:rsidRDefault="005B6646">
            <w:pPr>
              <w:pStyle w:val="ConsPlusNormal"/>
              <w:jc w:val="both"/>
            </w:pPr>
            <w:r>
              <w:t>Поддержка муниципальных программ (подпрограмм), содержащих мероприятия, направленные на развитие малого и среднего предпринимательства в Республике Коми, в том числе монопрофильных муниципальных образований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59 734,0</w:t>
            </w:r>
          </w:p>
        </w:tc>
        <w:tc>
          <w:tcPr>
            <w:tcW w:w="1077" w:type="dxa"/>
          </w:tcPr>
          <w:p w:rsidR="005B6646" w:rsidRDefault="005B6646">
            <w:pPr>
              <w:pStyle w:val="ConsPlusNormal"/>
              <w:jc w:val="center"/>
            </w:pPr>
            <w:r>
              <w:t>43 138,5</w:t>
            </w:r>
          </w:p>
        </w:tc>
        <w:tc>
          <w:tcPr>
            <w:tcW w:w="1077" w:type="dxa"/>
          </w:tcPr>
          <w:p w:rsidR="005B6646" w:rsidRDefault="005B6646">
            <w:pPr>
              <w:pStyle w:val="ConsPlusNormal"/>
              <w:jc w:val="center"/>
            </w:pPr>
            <w:r>
              <w:t>106 905,0</w:t>
            </w:r>
          </w:p>
        </w:tc>
        <w:tc>
          <w:tcPr>
            <w:tcW w:w="1077" w:type="dxa"/>
          </w:tcPr>
          <w:p w:rsidR="005B6646" w:rsidRDefault="005B6646">
            <w:pPr>
              <w:pStyle w:val="ConsPlusNormal"/>
              <w:jc w:val="center"/>
            </w:pPr>
            <w:r>
              <w:t>71 886,0</w:t>
            </w:r>
          </w:p>
        </w:tc>
        <w:tc>
          <w:tcPr>
            <w:tcW w:w="1304" w:type="dxa"/>
          </w:tcPr>
          <w:p w:rsidR="005B6646" w:rsidRDefault="005B6646">
            <w:pPr>
              <w:pStyle w:val="ConsPlusNormal"/>
              <w:jc w:val="center"/>
            </w:pPr>
            <w:r>
              <w:t>49 875,1</w:t>
            </w:r>
          </w:p>
        </w:tc>
        <w:tc>
          <w:tcPr>
            <w:tcW w:w="1304" w:type="dxa"/>
          </w:tcPr>
          <w:p w:rsidR="005B6646" w:rsidRDefault="005B6646">
            <w:pPr>
              <w:pStyle w:val="ConsPlusNormal"/>
              <w:jc w:val="center"/>
            </w:pPr>
            <w:r>
              <w:t>11 238,6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59 734,0</w:t>
            </w:r>
          </w:p>
        </w:tc>
        <w:tc>
          <w:tcPr>
            <w:tcW w:w="1077" w:type="dxa"/>
          </w:tcPr>
          <w:p w:rsidR="005B6646" w:rsidRDefault="005B6646">
            <w:pPr>
              <w:pStyle w:val="ConsPlusNormal"/>
              <w:jc w:val="center"/>
            </w:pPr>
            <w:r>
              <w:t>43 138,5</w:t>
            </w:r>
          </w:p>
        </w:tc>
        <w:tc>
          <w:tcPr>
            <w:tcW w:w="1077" w:type="dxa"/>
          </w:tcPr>
          <w:p w:rsidR="005B6646" w:rsidRDefault="005B6646">
            <w:pPr>
              <w:pStyle w:val="ConsPlusNormal"/>
              <w:jc w:val="center"/>
            </w:pPr>
            <w:r>
              <w:t>106 905,0</w:t>
            </w:r>
          </w:p>
        </w:tc>
        <w:tc>
          <w:tcPr>
            <w:tcW w:w="1077" w:type="dxa"/>
          </w:tcPr>
          <w:p w:rsidR="005B6646" w:rsidRDefault="005B6646">
            <w:pPr>
              <w:pStyle w:val="ConsPlusNormal"/>
              <w:jc w:val="center"/>
            </w:pPr>
            <w:r>
              <w:t>71 886,0</w:t>
            </w:r>
          </w:p>
        </w:tc>
        <w:tc>
          <w:tcPr>
            <w:tcW w:w="1304" w:type="dxa"/>
          </w:tcPr>
          <w:p w:rsidR="005B6646" w:rsidRDefault="005B6646">
            <w:pPr>
              <w:pStyle w:val="ConsPlusNormal"/>
              <w:jc w:val="center"/>
            </w:pPr>
            <w:r>
              <w:t>49 875,1</w:t>
            </w:r>
          </w:p>
        </w:tc>
        <w:tc>
          <w:tcPr>
            <w:tcW w:w="1304" w:type="dxa"/>
          </w:tcPr>
          <w:p w:rsidR="005B6646" w:rsidRDefault="005B6646">
            <w:pPr>
              <w:pStyle w:val="ConsPlusNormal"/>
              <w:jc w:val="center"/>
            </w:pPr>
            <w:r>
              <w:t>11 238,6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6.2.7</w:t>
            </w:r>
          </w:p>
        </w:tc>
        <w:tc>
          <w:tcPr>
            <w:tcW w:w="1417" w:type="dxa"/>
            <w:vMerge w:val="restart"/>
          </w:tcPr>
          <w:p w:rsidR="005B6646" w:rsidRDefault="005B6646">
            <w:pPr>
              <w:pStyle w:val="ConsPlusNormal"/>
              <w:jc w:val="both"/>
            </w:pPr>
            <w:r>
              <w:t>Содействие выходу субъектов малого и среднего предпринимательства Республики Коми на межрегиональные и внешние рынки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473,1</w:t>
            </w:r>
          </w:p>
        </w:tc>
        <w:tc>
          <w:tcPr>
            <w:tcW w:w="1304" w:type="dxa"/>
          </w:tcPr>
          <w:p w:rsidR="005B6646" w:rsidRDefault="005B6646">
            <w:pPr>
              <w:pStyle w:val="ConsPlusNormal"/>
              <w:jc w:val="center"/>
            </w:pPr>
            <w:r>
              <w:t>434,8</w:t>
            </w:r>
          </w:p>
        </w:tc>
        <w:tc>
          <w:tcPr>
            <w:tcW w:w="1304" w:type="dxa"/>
          </w:tcPr>
          <w:p w:rsidR="005B6646" w:rsidRDefault="005B6646">
            <w:pPr>
              <w:pStyle w:val="ConsPlusNormal"/>
              <w:jc w:val="center"/>
            </w:pPr>
            <w:r>
              <w:t>434,8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Представительство Республики Коми в Северо-Западном регионе Российской Федерации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473,1</w:t>
            </w:r>
          </w:p>
        </w:tc>
        <w:tc>
          <w:tcPr>
            <w:tcW w:w="1304" w:type="dxa"/>
          </w:tcPr>
          <w:p w:rsidR="005B6646" w:rsidRDefault="005B6646">
            <w:pPr>
              <w:pStyle w:val="ConsPlusNormal"/>
              <w:jc w:val="center"/>
            </w:pPr>
            <w:r>
              <w:t>434,8</w:t>
            </w:r>
          </w:p>
        </w:tc>
        <w:tc>
          <w:tcPr>
            <w:tcW w:w="1304" w:type="dxa"/>
          </w:tcPr>
          <w:p w:rsidR="005B6646" w:rsidRDefault="005B6646">
            <w:pPr>
              <w:pStyle w:val="ConsPlusNormal"/>
              <w:jc w:val="center"/>
            </w:pPr>
            <w:r>
              <w:t>434,8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773" w:history="1">
              <w:r w:rsidR="005B6646">
                <w:rPr>
                  <w:color w:val="0000FF"/>
                </w:rPr>
                <w:t>Подпрограмма 7</w:t>
              </w:r>
            </w:hyperlink>
          </w:p>
        </w:tc>
        <w:tc>
          <w:tcPr>
            <w:tcW w:w="1417" w:type="dxa"/>
            <w:vMerge w:val="restart"/>
          </w:tcPr>
          <w:p w:rsidR="005B6646" w:rsidRDefault="005B6646">
            <w:pPr>
              <w:pStyle w:val="ConsPlusNormal"/>
              <w:jc w:val="both"/>
            </w:pPr>
            <w:r>
              <w:t>Въездной и внутренний туризм на территории Республики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28 388,2</w:t>
            </w:r>
          </w:p>
        </w:tc>
        <w:tc>
          <w:tcPr>
            <w:tcW w:w="1077" w:type="dxa"/>
          </w:tcPr>
          <w:p w:rsidR="005B6646" w:rsidRDefault="005B6646">
            <w:pPr>
              <w:pStyle w:val="ConsPlusNormal"/>
              <w:jc w:val="center"/>
            </w:pPr>
            <w:r>
              <w:t>9 115,9</w:t>
            </w:r>
          </w:p>
        </w:tc>
        <w:tc>
          <w:tcPr>
            <w:tcW w:w="1077" w:type="dxa"/>
          </w:tcPr>
          <w:p w:rsidR="005B6646" w:rsidRDefault="005B6646">
            <w:pPr>
              <w:pStyle w:val="ConsPlusNormal"/>
              <w:jc w:val="center"/>
            </w:pPr>
            <w:r>
              <w:t>11 980,0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26 308,2</w:t>
            </w:r>
          </w:p>
        </w:tc>
        <w:tc>
          <w:tcPr>
            <w:tcW w:w="1077" w:type="dxa"/>
          </w:tcPr>
          <w:p w:rsidR="005B6646" w:rsidRDefault="005B6646">
            <w:pPr>
              <w:pStyle w:val="ConsPlusNormal"/>
              <w:jc w:val="center"/>
            </w:pPr>
            <w:r>
              <w:t>9 115,9</w:t>
            </w:r>
          </w:p>
        </w:tc>
        <w:tc>
          <w:tcPr>
            <w:tcW w:w="1077" w:type="dxa"/>
          </w:tcPr>
          <w:p w:rsidR="005B6646" w:rsidRDefault="005B6646">
            <w:pPr>
              <w:pStyle w:val="ConsPlusNormal"/>
              <w:jc w:val="center"/>
            </w:pPr>
            <w:r>
              <w:t>11 980,0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2 000,0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7.1.1</w:t>
            </w:r>
          </w:p>
        </w:tc>
        <w:tc>
          <w:tcPr>
            <w:tcW w:w="1417" w:type="dxa"/>
            <w:vMerge w:val="restart"/>
          </w:tcPr>
          <w:p w:rsidR="005B6646" w:rsidRDefault="005B6646">
            <w:pPr>
              <w:pStyle w:val="ConsPlusNormal"/>
              <w:jc w:val="both"/>
            </w:pPr>
            <w:r>
              <w:t>Развитие туристических кластеров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1 329,0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1 329,0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7.1.2</w:t>
            </w:r>
          </w:p>
        </w:tc>
        <w:tc>
          <w:tcPr>
            <w:tcW w:w="1417" w:type="dxa"/>
            <w:vMerge w:val="restart"/>
          </w:tcPr>
          <w:p w:rsidR="005B6646" w:rsidRDefault="005B6646">
            <w:pPr>
              <w:pStyle w:val="ConsPlusNormal"/>
              <w:jc w:val="both"/>
            </w:pPr>
            <w:r>
              <w:t>Финансовая поддержка субъектов туристской деятельности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2 460,0</w:t>
            </w:r>
          </w:p>
        </w:tc>
        <w:tc>
          <w:tcPr>
            <w:tcW w:w="1077" w:type="dxa"/>
          </w:tcPr>
          <w:p w:rsidR="005B6646" w:rsidRDefault="005B6646">
            <w:pPr>
              <w:pStyle w:val="ConsPlusNormal"/>
              <w:jc w:val="center"/>
            </w:pPr>
            <w:r>
              <w:t>3 107,6</w:t>
            </w:r>
          </w:p>
        </w:tc>
        <w:tc>
          <w:tcPr>
            <w:tcW w:w="1077" w:type="dxa"/>
          </w:tcPr>
          <w:p w:rsidR="005B6646" w:rsidRDefault="005B6646">
            <w:pPr>
              <w:pStyle w:val="ConsPlusNormal"/>
              <w:jc w:val="center"/>
            </w:pPr>
            <w:r>
              <w:t>2 700,0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2 460,0</w:t>
            </w:r>
          </w:p>
        </w:tc>
        <w:tc>
          <w:tcPr>
            <w:tcW w:w="1077" w:type="dxa"/>
          </w:tcPr>
          <w:p w:rsidR="005B6646" w:rsidRDefault="005B6646">
            <w:pPr>
              <w:pStyle w:val="ConsPlusNormal"/>
              <w:jc w:val="center"/>
            </w:pPr>
            <w:r>
              <w:t>3 107,6</w:t>
            </w:r>
          </w:p>
        </w:tc>
        <w:tc>
          <w:tcPr>
            <w:tcW w:w="1077" w:type="dxa"/>
          </w:tcPr>
          <w:p w:rsidR="005B6646" w:rsidRDefault="005B6646">
            <w:pPr>
              <w:pStyle w:val="ConsPlusNormal"/>
              <w:jc w:val="center"/>
            </w:pPr>
            <w:r>
              <w:t>2 700,0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7.1.3</w:t>
            </w:r>
          </w:p>
        </w:tc>
        <w:tc>
          <w:tcPr>
            <w:tcW w:w="1417" w:type="dxa"/>
            <w:vMerge w:val="restart"/>
          </w:tcPr>
          <w:p w:rsidR="005B6646" w:rsidRDefault="005B6646">
            <w:pPr>
              <w:pStyle w:val="ConsPlusNormal"/>
              <w:jc w:val="both"/>
            </w:pPr>
            <w:r>
              <w:t>Поддержка муниципальных программ развития туризма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3 100,0</w:t>
            </w:r>
          </w:p>
        </w:tc>
        <w:tc>
          <w:tcPr>
            <w:tcW w:w="1077" w:type="dxa"/>
          </w:tcPr>
          <w:p w:rsidR="005B6646" w:rsidRDefault="005B6646">
            <w:pPr>
              <w:pStyle w:val="ConsPlusNormal"/>
              <w:jc w:val="center"/>
            </w:pPr>
            <w:r>
              <w:t>391,0</w:t>
            </w:r>
          </w:p>
        </w:tc>
        <w:tc>
          <w:tcPr>
            <w:tcW w:w="1077" w:type="dxa"/>
          </w:tcPr>
          <w:p w:rsidR="005B6646" w:rsidRDefault="005B6646">
            <w:pPr>
              <w:pStyle w:val="ConsPlusNormal"/>
              <w:jc w:val="center"/>
            </w:pPr>
            <w:r>
              <w:t>1 000,0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3 100,0</w:t>
            </w:r>
          </w:p>
        </w:tc>
        <w:tc>
          <w:tcPr>
            <w:tcW w:w="1077" w:type="dxa"/>
          </w:tcPr>
          <w:p w:rsidR="005B6646" w:rsidRDefault="005B6646">
            <w:pPr>
              <w:pStyle w:val="ConsPlusNormal"/>
              <w:jc w:val="center"/>
            </w:pPr>
            <w:r>
              <w:t>391,0</w:t>
            </w:r>
          </w:p>
        </w:tc>
        <w:tc>
          <w:tcPr>
            <w:tcW w:w="1077" w:type="dxa"/>
          </w:tcPr>
          <w:p w:rsidR="005B6646" w:rsidRDefault="005B6646">
            <w:pPr>
              <w:pStyle w:val="ConsPlusNormal"/>
              <w:jc w:val="center"/>
            </w:pPr>
            <w:r>
              <w:t>1 000,0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7.1.4</w:t>
            </w:r>
          </w:p>
        </w:tc>
        <w:tc>
          <w:tcPr>
            <w:tcW w:w="1417" w:type="dxa"/>
            <w:vMerge w:val="restart"/>
          </w:tcPr>
          <w:p w:rsidR="005B6646" w:rsidRDefault="005B6646">
            <w:pPr>
              <w:pStyle w:val="ConsPlusNormal"/>
              <w:jc w:val="both"/>
            </w:pPr>
            <w:r>
              <w:t>Разработка и внедрение проектов в сфере туризма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5 500,0</w:t>
            </w:r>
          </w:p>
        </w:tc>
        <w:tc>
          <w:tcPr>
            <w:tcW w:w="1077" w:type="dxa"/>
          </w:tcPr>
          <w:p w:rsidR="005B6646" w:rsidRDefault="005B6646">
            <w:pPr>
              <w:pStyle w:val="ConsPlusNormal"/>
              <w:jc w:val="center"/>
            </w:pPr>
            <w:r>
              <w:t>920,0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3 500,0</w:t>
            </w:r>
          </w:p>
        </w:tc>
        <w:tc>
          <w:tcPr>
            <w:tcW w:w="1077" w:type="dxa"/>
          </w:tcPr>
          <w:p w:rsidR="005B6646" w:rsidRDefault="005B6646">
            <w:pPr>
              <w:pStyle w:val="ConsPlusNormal"/>
              <w:jc w:val="center"/>
            </w:pPr>
            <w:r>
              <w:t>920,0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образования и молодежной политики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2 000,0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7.2.1</w:t>
            </w:r>
          </w:p>
        </w:tc>
        <w:tc>
          <w:tcPr>
            <w:tcW w:w="1417" w:type="dxa"/>
            <w:vMerge w:val="restart"/>
          </w:tcPr>
          <w:p w:rsidR="005B6646" w:rsidRDefault="005B6646">
            <w:pPr>
              <w:pStyle w:val="ConsPlusNormal"/>
              <w:jc w:val="both"/>
            </w:pPr>
            <w:r>
              <w:t>Организация и проведение международных мероприятий, направленных на продвижение Республики Коми как туристической дестинации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2 458,4</w:t>
            </w:r>
          </w:p>
        </w:tc>
        <w:tc>
          <w:tcPr>
            <w:tcW w:w="1077" w:type="dxa"/>
          </w:tcPr>
          <w:p w:rsidR="005B6646" w:rsidRDefault="005B6646">
            <w:pPr>
              <w:pStyle w:val="ConsPlusNormal"/>
              <w:jc w:val="center"/>
            </w:pPr>
            <w:r>
              <w:t>3 100,0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2 458,4</w:t>
            </w:r>
          </w:p>
        </w:tc>
        <w:tc>
          <w:tcPr>
            <w:tcW w:w="1077" w:type="dxa"/>
          </w:tcPr>
          <w:p w:rsidR="005B6646" w:rsidRDefault="005B6646">
            <w:pPr>
              <w:pStyle w:val="ConsPlusNormal"/>
              <w:jc w:val="center"/>
            </w:pPr>
            <w:r>
              <w:t>3 100,0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7.2.2</w:t>
            </w:r>
          </w:p>
        </w:tc>
        <w:tc>
          <w:tcPr>
            <w:tcW w:w="1417" w:type="dxa"/>
            <w:vMerge w:val="restart"/>
          </w:tcPr>
          <w:p w:rsidR="005B6646" w:rsidRDefault="005B6646">
            <w:pPr>
              <w:pStyle w:val="ConsPlusNormal"/>
              <w:jc w:val="both"/>
            </w:pPr>
            <w:r>
              <w:t>Развитие кадрового потенциала в сфере туризма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1 134,0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1 134,0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7.2.3</w:t>
            </w:r>
          </w:p>
        </w:tc>
        <w:tc>
          <w:tcPr>
            <w:tcW w:w="1417" w:type="dxa"/>
            <w:vMerge w:val="restart"/>
          </w:tcPr>
          <w:p w:rsidR="005B6646" w:rsidRDefault="005B6646">
            <w:pPr>
              <w:pStyle w:val="ConsPlusNormal"/>
              <w:jc w:val="both"/>
            </w:pPr>
            <w:r>
              <w:t>Представление туристских продуктов Республики Коми на российских и международных мероприятиях в сфере туризма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6 960,0</w:t>
            </w:r>
          </w:p>
        </w:tc>
        <w:tc>
          <w:tcPr>
            <w:tcW w:w="1077" w:type="dxa"/>
          </w:tcPr>
          <w:p w:rsidR="005B6646" w:rsidRDefault="005B6646">
            <w:pPr>
              <w:pStyle w:val="ConsPlusNormal"/>
              <w:jc w:val="center"/>
            </w:pPr>
            <w:r>
              <w:t>1 435,9</w:t>
            </w:r>
          </w:p>
        </w:tc>
        <w:tc>
          <w:tcPr>
            <w:tcW w:w="1077" w:type="dxa"/>
          </w:tcPr>
          <w:p w:rsidR="005B6646" w:rsidRDefault="005B6646">
            <w:pPr>
              <w:pStyle w:val="ConsPlusNormal"/>
              <w:jc w:val="center"/>
            </w:pPr>
            <w:r>
              <w:t>4 047,0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6 960,0</w:t>
            </w:r>
          </w:p>
        </w:tc>
        <w:tc>
          <w:tcPr>
            <w:tcW w:w="1077" w:type="dxa"/>
          </w:tcPr>
          <w:p w:rsidR="005B6646" w:rsidRDefault="005B6646">
            <w:pPr>
              <w:pStyle w:val="ConsPlusNormal"/>
              <w:jc w:val="center"/>
            </w:pPr>
            <w:r>
              <w:t>1 435,9</w:t>
            </w:r>
          </w:p>
        </w:tc>
        <w:tc>
          <w:tcPr>
            <w:tcW w:w="1077" w:type="dxa"/>
          </w:tcPr>
          <w:p w:rsidR="005B6646" w:rsidRDefault="005B6646">
            <w:pPr>
              <w:pStyle w:val="ConsPlusNormal"/>
              <w:jc w:val="center"/>
            </w:pPr>
            <w:r>
              <w:t>4 047,0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7.2.4</w:t>
            </w:r>
          </w:p>
        </w:tc>
        <w:tc>
          <w:tcPr>
            <w:tcW w:w="1417" w:type="dxa"/>
            <w:vMerge w:val="restart"/>
          </w:tcPr>
          <w:p w:rsidR="005B6646" w:rsidRDefault="005B6646">
            <w:pPr>
              <w:pStyle w:val="ConsPlusNormal"/>
              <w:jc w:val="both"/>
            </w:pPr>
            <w:r>
              <w:t>Информационное обеспечение продвижения туристских продуктов Республики Коми на российском и международных туристских рынках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7 905,2</w:t>
            </w:r>
          </w:p>
        </w:tc>
        <w:tc>
          <w:tcPr>
            <w:tcW w:w="1077" w:type="dxa"/>
          </w:tcPr>
          <w:p w:rsidR="005B6646" w:rsidRDefault="005B6646">
            <w:pPr>
              <w:pStyle w:val="ConsPlusNormal"/>
              <w:jc w:val="center"/>
            </w:pPr>
            <w:r>
              <w:t>803,0</w:t>
            </w:r>
          </w:p>
        </w:tc>
        <w:tc>
          <w:tcPr>
            <w:tcW w:w="1077" w:type="dxa"/>
          </w:tcPr>
          <w:p w:rsidR="005B6646" w:rsidRDefault="005B6646">
            <w:pPr>
              <w:pStyle w:val="ConsPlusNormal"/>
              <w:jc w:val="center"/>
            </w:pPr>
            <w:r>
              <w:t>733,0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культуры, туризма и архивного дела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7 825,2</w:t>
            </w:r>
          </w:p>
        </w:tc>
        <w:tc>
          <w:tcPr>
            <w:tcW w:w="1077" w:type="dxa"/>
          </w:tcPr>
          <w:p w:rsidR="005B6646" w:rsidRDefault="005B6646">
            <w:pPr>
              <w:pStyle w:val="ConsPlusNormal"/>
              <w:jc w:val="center"/>
            </w:pPr>
            <w:r>
              <w:t>803,0</w:t>
            </w:r>
          </w:p>
        </w:tc>
        <w:tc>
          <w:tcPr>
            <w:tcW w:w="1077" w:type="dxa"/>
          </w:tcPr>
          <w:p w:rsidR="005B6646" w:rsidRDefault="005B6646">
            <w:pPr>
              <w:pStyle w:val="ConsPlusNormal"/>
              <w:jc w:val="center"/>
            </w:pPr>
            <w:r>
              <w:t>733,0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780" w:history="1">
              <w:r w:rsidR="005B6646">
                <w:rPr>
                  <w:color w:val="0000FF"/>
                </w:rPr>
                <w:t>Подпрограмма 8</w:t>
              </w:r>
            </w:hyperlink>
          </w:p>
        </w:tc>
        <w:tc>
          <w:tcPr>
            <w:tcW w:w="1417" w:type="dxa"/>
            <w:vMerge w:val="restart"/>
          </w:tcPr>
          <w:p w:rsidR="005B6646" w:rsidRDefault="005B6646">
            <w:pPr>
              <w:pStyle w:val="ConsPlusNormal"/>
              <w:jc w:val="both"/>
            </w:pPr>
            <w:r>
              <w:t>Обеспечение реализации Государственной программы</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128 095,8</w:t>
            </w:r>
          </w:p>
        </w:tc>
        <w:tc>
          <w:tcPr>
            <w:tcW w:w="1077" w:type="dxa"/>
          </w:tcPr>
          <w:p w:rsidR="005B6646" w:rsidRDefault="005B6646">
            <w:pPr>
              <w:pStyle w:val="ConsPlusNormal"/>
              <w:jc w:val="center"/>
            </w:pPr>
            <w:r>
              <w:t>219 326,6</w:t>
            </w:r>
          </w:p>
        </w:tc>
        <w:tc>
          <w:tcPr>
            <w:tcW w:w="1077" w:type="dxa"/>
          </w:tcPr>
          <w:p w:rsidR="005B6646" w:rsidRDefault="005B6646">
            <w:pPr>
              <w:pStyle w:val="ConsPlusNormal"/>
              <w:jc w:val="center"/>
            </w:pPr>
            <w:r>
              <w:t>229 963,3</w:t>
            </w:r>
          </w:p>
        </w:tc>
        <w:tc>
          <w:tcPr>
            <w:tcW w:w="1077" w:type="dxa"/>
          </w:tcPr>
          <w:p w:rsidR="005B6646" w:rsidRDefault="005B6646">
            <w:pPr>
              <w:pStyle w:val="ConsPlusNormal"/>
              <w:jc w:val="center"/>
            </w:pPr>
            <w:r>
              <w:t>149 666,3</w:t>
            </w:r>
          </w:p>
        </w:tc>
        <w:tc>
          <w:tcPr>
            <w:tcW w:w="1304" w:type="dxa"/>
          </w:tcPr>
          <w:p w:rsidR="005B6646" w:rsidRDefault="005B6646">
            <w:pPr>
              <w:pStyle w:val="ConsPlusNormal"/>
              <w:jc w:val="center"/>
            </w:pPr>
            <w:r>
              <w:t>114 935,5</w:t>
            </w:r>
          </w:p>
        </w:tc>
        <w:tc>
          <w:tcPr>
            <w:tcW w:w="1304" w:type="dxa"/>
          </w:tcPr>
          <w:p w:rsidR="005B6646" w:rsidRDefault="005B6646">
            <w:pPr>
              <w:pStyle w:val="ConsPlusNormal"/>
              <w:jc w:val="center"/>
            </w:pPr>
            <w:r>
              <w:t>88 026,2</w:t>
            </w:r>
          </w:p>
        </w:tc>
        <w:tc>
          <w:tcPr>
            <w:tcW w:w="1077" w:type="dxa"/>
          </w:tcPr>
          <w:p w:rsidR="005B6646" w:rsidRDefault="005B6646">
            <w:pPr>
              <w:pStyle w:val="ConsPlusNormal"/>
              <w:jc w:val="center"/>
            </w:pPr>
            <w:r>
              <w:t>88 838,7</w:t>
            </w:r>
          </w:p>
        </w:tc>
        <w:tc>
          <w:tcPr>
            <w:tcW w:w="1077" w:type="dxa"/>
          </w:tcPr>
          <w:p w:rsidR="005B6646" w:rsidRDefault="005B6646">
            <w:pPr>
              <w:pStyle w:val="ConsPlusNormal"/>
              <w:jc w:val="center"/>
            </w:pPr>
            <w:r>
              <w:t>91 390,6</w:t>
            </w:r>
          </w:p>
        </w:tc>
        <w:tc>
          <w:tcPr>
            <w:tcW w:w="1077" w:type="dxa"/>
          </w:tcPr>
          <w:p w:rsidR="005B6646" w:rsidRDefault="005B6646">
            <w:pPr>
              <w:pStyle w:val="ConsPlusNormal"/>
              <w:jc w:val="center"/>
            </w:pPr>
            <w:r>
              <w:t>92 678,3</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128 095,8</w:t>
            </w:r>
          </w:p>
        </w:tc>
        <w:tc>
          <w:tcPr>
            <w:tcW w:w="1077" w:type="dxa"/>
          </w:tcPr>
          <w:p w:rsidR="005B6646" w:rsidRDefault="005B6646">
            <w:pPr>
              <w:pStyle w:val="ConsPlusNormal"/>
              <w:jc w:val="center"/>
            </w:pPr>
            <w:r>
              <w:t>129 005,7</w:t>
            </w:r>
          </w:p>
        </w:tc>
        <w:tc>
          <w:tcPr>
            <w:tcW w:w="1077" w:type="dxa"/>
          </w:tcPr>
          <w:p w:rsidR="005B6646" w:rsidRDefault="005B6646">
            <w:pPr>
              <w:pStyle w:val="ConsPlusNormal"/>
              <w:jc w:val="center"/>
            </w:pPr>
            <w:r>
              <w:t>127 537,4</w:t>
            </w:r>
          </w:p>
        </w:tc>
        <w:tc>
          <w:tcPr>
            <w:tcW w:w="1077" w:type="dxa"/>
          </w:tcPr>
          <w:p w:rsidR="005B6646" w:rsidRDefault="005B6646">
            <w:pPr>
              <w:pStyle w:val="ConsPlusNormal"/>
              <w:jc w:val="center"/>
            </w:pPr>
            <w:r>
              <w:t>149 666,3</w:t>
            </w:r>
          </w:p>
        </w:tc>
        <w:tc>
          <w:tcPr>
            <w:tcW w:w="1304" w:type="dxa"/>
          </w:tcPr>
          <w:p w:rsidR="005B6646" w:rsidRDefault="005B6646">
            <w:pPr>
              <w:pStyle w:val="ConsPlusNormal"/>
              <w:jc w:val="center"/>
            </w:pPr>
            <w:r>
              <w:t>114 935,5</w:t>
            </w:r>
          </w:p>
        </w:tc>
        <w:tc>
          <w:tcPr>
            <w:tcW w:w="1304" w:type="dxa"/>
          </w:tcPr>
          <w:p w:rsidR="005B6646" w:rsidRDefault="005B6646">
            <w:pPr>
              <w:pStyle w:val="ConsPlusNormal"/>
              <w:jc w:val="center"/>
            </w:pPr>
            <w:r>
              <w:t>88 026,2</w:t>
            </w:r>
          </w:p>
        </w:tc>
        <w:tc>
          <w:tcPr>
            <w:tcW w:w="1077" w:type="dxa"/>
          </w:tcPr>
          <w:p w:rsidR="005B6646" w:rsidRDefault="005B6646">
            <w:pPr>
              <w:pStyle w:val="ConsPlusNormal"/>
              <w:jc w:val="center"/>
            </w:pPr>
            <w:r>
              <w:t>88 838,7</w:t>
            </w:r>
          </w:p>
        </w:tc>
        <w:tc>
          <w:tcPr>
            <w:tcW w:w="1077" w:type="dxa"/>
          </w:tcPr>
          <w:p w:rsidR="005B6646" w:rsidRDefault="005B6646">
            <w:pPr>
              <w:pStyle w:val="ConsPlusNormal"/>
              <w:jc w:val="center"/>
            </w:pPr>
            <w:r>
              <w:t>91 390,6</w:t>
            </w:r>
          </w:p>
        </w:tc>
        <w:tc>
          <w:tcPr>
            <w:tcW w:w="1077" w:type="dxa"/>
          </w:tcPr>
          <w:p w:rsidR="005B6646" w:rsidRDefault="005B6646">
            <w:pPr>
              <w:pStyle w:val="ConsPlusNormal"/>
              <w:jc w:val="center"/>
            </w:pPr>
            <w:r>
              <w:t>92 678,3</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Служба Республики Коми по тарифам</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44 434,1</w:t>
            </w:r>
          </w:p>
        </w:tc>
        <w:tc>
          <w:tcPr>
            <w:tcW w:w="1077" w:type="dxa"/>
          </w:tcPr>
          <w:p w:rsidR="005B6646" w:rsidRDefault="005B6646">
            <w:pPr>
              <w:pStyle w:val="ConsPlusNormal"/>
              <w:jc w:val="center"/>
            </w:pPr>
            <w:r>
              <w:t>47 444,3</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Служба Республики Коми по лицензированию</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31 899,4</w:t>
            </w:r>
          </w:p>
        </w:tc>
        <w:tc>
          <w:tcPr>
            <w:tcW w:w="1077" w:type="dxa"/>
          </w:tcPr>
          <w:p w:rsidR="005B6646" w:rsidRDefault="005B6646">
            <w:pPr>
              <w:pStyle w:val="ConsPlusNormal"/>
              <w:jc w:val="center"/>
            </w:pPr>
            <w:r>
              <w:t>23 012,0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Агентство Республики Коми по туризму</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13 737,4</w:t>
            </w:r>
          </w:p>
        </w:tc>
        <w:tc>
          <w:tcPr>
            <w:tcW w:w="1077" w:type="dxa"/>
          </w:tcPr>
          <w:p w:rsidR="005B6646" w:rsidRDefault="005B6646">
            <w:pPr>
              <w:pStyle w:val="ConsPlusNormal"/>
              <w:jc w:val="center"/>
            </w:pPr>
            <w:r>
              <w:t>16 918,3</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Агентство инвестиционного развития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250,1</w:t>
            </w:r>
          </w:p>
        </w:tc>
        <w:tc>
          <w:tcPr>
            <w:tcW w:w="1077" w:type="dxa"/>
          </w:tcPr>
          <w:p w:rsidR="005B6646" w:rsidRDefault="005B6646">
            <w:pPr>
              <w:pStyle w:val="ConsPlusNormal"/>
              <w:jc w:val="center"/>
            </w:pPr>
            <w:r>
              <w:t>15 051,4</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8.1.1</w:t>
            </w:r>
          </w:p>
        </w:tc>
        <w:tc>
          <w:tcPr>
            <w:tcW w:w="1417" w:type="dxa"/>
            <w:vMerge w:val="restart"/>
          </w:tcPr>
          <w:p w:rsidR="005B6646" w:rsidRDefault="005B6646">
            <w:pPr>
              <w:pStyle w:val="ConsPlusNormal"/>
              <w:jc w:val="both"/>
            </w:pPr>
            <w:r>
              <w:t>Реализация функций аппаратов исполнителей и участников государственной программы</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106 805,2</w:t>
            </w:r>
          </w:p>
        </w:tc>
        <w:tc>
          <w:tcPr>
            <w:tcW w:w="1077" w:type="dxa"/>
          </w:tcPr>
          <w:p w:rsidR="005B6646" w:rsidRDefault="005B6646">
            <w:pPr>
              <w:pStyle w:val="ConsPlusNormal"/>
              <w:jc w:val="center"/>
            </w:pPr>
            <w:r>
              <w:t>193 665,0</w:t>
            </w:r>
          </w:p>
        </w:tc>
        <w:tc>
          <w:tcPr>
            <w:tcW w:w="1077" w:type="dxa"/>
          </w:tcPr>
          <w:p w:rsidR="005B6646" w:rsidRDefault="005B6646">
            <w:pPr>
              <w:pStyle w:val="ConsPlusNormal"/>
              <w:jc w:val="center"/>
            </w:pPr>
            <w:r>
              <w:t>201 193,3</w:t>
            </w:r>
          </w:p>
        </w:tc>
        <w:tc>
          <w:tcPr>
            <w:tcW w:w="1077" w:type="dxa"/>
          </w:tcPr>
          <w:p w:rsidR="005B6646" w:rsidRDefault="005B6646">
            <w:pPr>
              <w:pStyle w:val="ConsPlusNormal"/>
              <w:jc w:val="center"/>
            </w:pPr>
            <w:r>
              <w:t>119 557,0</w:t>
            </w:r>
          </w:p>
        </w:tc>
        <w:tc>
          <w:tcPr>
            <w:tcW w:w="1304" w:type="dxa"/>
          </w:tcPr>
          <w:p w:rsidR="005B6646" w:rsidRDefault="005B6646">
            <w:pPr>
              <w:pStyle w:val="ConsPlusNormal"/>
              <w:jc w:val="center"/>
            </w:pPr>
            <w:r>
              <w:t>78 637,7</w:t>
            </w:r>
          </w:p>
        </w:tc>
        <w:tc>
          <w:tcPr>
            <w:tcW w:w="1304" w:type="dxa"/>
          </w:tcPr>
          <w:p w:rsidR="005B6646" w:rsidRDefault="005B6646">
            <w:pPr>
              <w:pStyle w:val="ConsPlusNormal"/>
              <w:jc w:val="center"/>
            </w:pPr>
            <w:r>
              <w:t>54 075,0</w:t>
            </w:r>
          </w:p>
        </w:tc>
        <w:tc>
          <w:tcPr>
            <w:tcW w:w="1077" w:type="dxa"/>
          </w:tcPr>
          <w:p w:rsidR="005B6646" w:rsidRDefault="005B6646">
            <w:pPr>
              <w:pStyle w:val="ConsPlusNormal"/>
              <w:jc w:val="center"/>
            </w:pPr>
            <w:r>
              <w:t>54 702,3</w:t>
            </w:r>
          </w:p>
        </w:tc>
        <w:tc>
          <w:tcPr>
            <w:tcW w:w="1077" w:type="dxa"/>
          </w:tcPr>
          <w:p w:rsidR="005B6646" w:rsidRDefault="005B6646">
            <w:pPr>
              <w:pStyle w:val="ConsPlusNormal"/>
              <w:jc w:val="center"/>
            </w:pPr>
            <w:r>
              <w:t>56 016,5</w:t>
            </w:r>
          </w:p>
        </w:tc>
        <w:tc>
          <w:tcPr>
            <w:tcW w:w="1077" w:type="dxa"/>
          </w:tcPr>
          <w:p w:rsidR="005B6646" w:rsidRDefault="005B6646">
            <w:pPr>
              <w:pStyle w:val="ConsPlusNormal"/>
              <w:jc w:val="center"/>
            </w:pPr>
            <w:r>
              <w:t>56 016,5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106 805,2</w:t>
            </w:r>
          </w:p>
        </w:tc>
        <w:tc>
          <w:tcPr>
            <w:tcW w:w="1077" w:type="dxa"/>
          </w:tcPr>
          <w:p w:rsidR="005B6646" w:rsidRDefault="005B6646">
            <w:pPr>
              <w:pStyle w:val="ConsPlusNormal"/>
              <w:jc w:val="center"/>
            </w:pPr>
            <w:r>
              <w:t>103 344,1</w:t>
            </w:r>
          </w:p>
        </w:tc>
        <w:tc>
          <w:tcPr>
            <w:tcW w:w="1077" w:type="dxa"/>
          </w:tcPr>
          <w:p w:rsidR="005B6646" w:rsidRDefault="005B6646">
            <w:pPr>
              <w:pStyle w:val="ConsPlusNormal"/>
              <w:jc w:val="center"/>
            </w:pPr>
            <w:r>
              <w:t>98 767,4</w:t>
            </w:r>
          </w:p>
        </w:tc>
        <w:tc>
          <w:tcPr>
            <w:tcW w:w="1077" w:type="dxa"/>
          </w:tcPr>
          <w:p w:rsidR="005B6646" w:rsidRDefault="005B6646">
            <w:pPr>
              <w:pStyle w:val="ConsPlusNormal"/>
              <w:jc w:val="center"/>
            </w:pPr>
            <w:r>
              <w:t>119 557,0</w:t>
            </w:r>
          </w:p>
        </w:tc>
        <w:tc>
          <w:tcPr>
            <w:tcW w:w="1304" w:type="dxa"/>
          </w:tcPr>
          <w:p w:rsidR="005B6646" w:rsidRDefault="005B6646">
            <w:pPr>
              <w:pStyle w:val="ConsPlusNormal"/>
              <w:jc w:val="center"/>
            </w:pPr>
            <w:r>
              <w:t>78 637,7</w:t>
            </w:r>
          </w:p>
        </w:tc>
        <w:tc>
          <w:tcPr>
            <w:tcW w:w="1304" w:type="dxa"/>
          </w:tcPr>
          <w:p w:rsidR="005B6646" w:rsidRDefault="005B6646">
            <w:pPr>
              <w:pStyle w:val="ConsPlusNormal"/>
              <w:jc w:val="center"/>
            </w:pPr>
            <w:r>
              <w:t>54 075,0</w:t>
            </w:r>
          </w:p>
        </w:tc>
        <w:tc>
          <w:tcPr>
            <w:tcW w:w="1077" w:type="dxa"/>
          </w:tcPr>
          <w:p w:rsidR="005B6646" w:rsidRDefault="005B6646">
            <w:pPr>
              <w:pStyle w:val="ConsPlusNormal"/>
              <w:jc w:val="center"/>
            </w:pPr>
            <w:r>
              <w:t>54 702,3</w:t>
            </w:r>
          </w:p>
        </w:tc>
        <w:tc>
          <w:tcPr>
            <w:tcW w:w="1077" w:type="dxa"/>
          </w:tcPr>
          <w:p w:rsidR="005B6646" w:rsidRDefault="005B6646">
            <w:pPr>
              <w:pStyle w:val="ConsPlusNormal"/>
              <w:jc w:val="center"/>
            </w:pPr>
            <w:r>
              <w:t>56 016,5</w:t>
            </w:r>
          </w:p>
        </w:tc>
        <w:tc>
          <w:tcPr>
            <w:tcW w:w="1077" w:type="dxa"/>
          </w:tcPr>
          <w:p w:rsidR="005B6646" w:rsidRDefault="005B6646">
            <w:pPr>
              <w:pStyle w:val="ConsPlusNormal"/>
              <w:jc w:val="center"/>
            </w:pPr>
            <w:r>
              <w:t>56 016,5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Служба Республики Коми по тарифам</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44 434,1</w:t>
            </w:r>
          </w:p>
        </w:tc>
        <w:tc>
          <w:tcPr>
            <w:tcW w:w="1077" w:type="dxa"/>
          </w:tcPr>
          <w:p w:rsidR="005B6646" w:rsidRDefault="005B6646">
            <w:pPr>
              <w:pStyle w:val="ConsPlusNormal"/>
              <w:jc w:val="center"/>
            </w:pPr>
            <w:r>
              <w:t>47 444,3</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Служба Республики Коми по лицензированию</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31 899,4</w:t>
            </w:r>
          </w:p>
        </w:tc>
        <w:tc>
          <w:tcPr>
            <w:tcW w:w="1077" w:type="dxa"/>
          </w:tcPr>
          <w:p w:rsidR="005B6646" w:rsidRDefault="005B6646">
            <w:pPr>
              <w:pStyle w:val="ConsPlusNormal"/>
              <w:jc w:val="center"/>
            </w:pPr>
            <w:r>
              <w:t>23 012,0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Агентство Республики Коми по туризму</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13 737,4</w:t>
            </w:r>
          </w:p>
        </w:tc>
        <w:tc>
          <w:tcPr>
            <w:tcW w:w="1077" w:type="dxa"/>
          </w:tcPr>
          <w:p w:rsidR="005B6646" w:rsidRDefault="005B6646">
            <w:pPr>
              <w:pStyle w:val="ConsPlusNormal"/>
              <w:jc w:val="center"/>
            </w:pPr>
            <w:r>
              <w:t>16 918,3</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Агентство инвестиционного развития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250,1</w:t>
            </w:r>
          </w:p>
        </w:tc>
        <w:tc>
          <w:tcPr>
            <w:tcW w:w="1077" w:type="dxa"/>
          </w:tcPr>
          <w:p w:rsidR="005B6646" w:rsidRDefault="005B6646">
            <w:pPr>
              <w:pStyle w:val="ConsPlusNormal"/>
              <w:jc w:val="center"/>
            </w:pPr>
            <w:r>
              <w:t>15 051,4</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8.1.2</w:t>
            </w:r>
          </w:p>
        </w:tc>
        <w:tc>
          <w:tcPr>
            <w:tcW w:w="1417" w:type="dxa"/>
            <w:vMerge w:val="restart"/>
          </w:tcPr>
          <w:p w:rsidR="005B6646" w:rsidRDefault="005B6646">
            <w:pPr>
              <w:pStyle w:val="ConsPlusNormal"/>
              <w:jc w:val="both"/>
            </w:pPr>
            <w:r>
              <w:t>Обеспечение деятельности государственных организаций Республики Коми в установленной сфере</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17 669,2</w:t>
            </w:r>
          </w:p>
        </w:tc>
        <w:tc>
          <w:tcPr>
            <w:tcW w:w="1077" w:type="dxa"/>
          </w:tcPr>
          <w:p w:rsidR="005B6646" w:rsidRDefault="005B6646">
            <w:pPr>
              <w:pStyle w:val="ConsPlusNormal"/>
              <w:jc w:val="center"/>
            </w:pPr>
            <w:r>
              <w:t>22 051,7</w:t>
            </w:r>
          </w:p>
        </w:tc>
        <w:tc>
          <w:tcPr>
            <w:tcW w:w="1077" w:type="dxa"/>
          </w:tcPr>
          <w:p w:rsidR="005B6646" w:rsidRDefault="005B6646">
            <w:pPr>
              <w:pStyle w:val="ConsPlusNormal"/>
              <w:jc w:val="center"/>
            </w:pPr>
            <w:r>
              <w:t>24 060,0</w:t>
            </w:r>
          </w:p>
        </w:tc>
        <w:tc>
          <w:tcPr>
            <w:tcW w:w="1077" w:type="dxa"/>
          </w:tcPr>
          <w:p w:rsidR="005B6646" w:rsidRDefault="005B6646">
            <w:pPr>
              <w:pStyle w:val="ConsPlusNormal"/>
              <w:jc w:val="center"/>
            </w:pPr>
            <w:r>
              <w:t>26 679,3</w:t>
            </w:r>
          </w:p>
        </w:tc>
        <w:tc>
          <w:tcPr>
            <w:tcW w:w="1304" w:type="dxa"/>
          </w:tcPr>
          <w:p w:rsidR="005B6646" w:rsidRDefault="005B6646">
            <w:pPr>
              <w:pStyle w:val="ConsPlusNormal"/>
              <w:jc w:val="center"/>
            </w:pPr>
            <w:r>
              <w:t>34 067,7</w:t>
            </w:r>
          </w:p>
        </w:tc>
        <w:tc>
          <w:tcPr>
            <w:tcW w:w="1304" w:type="dxa"/>
          </w:tcPr>
          <w:p w:rsidR="005B6646" w:rsidRDefault="005B6646">
            <w:pPr>
              <w:pStyle w:val="ConsPlusNormal"/>
              <w:jc w:val="center"/>
            </w:pPr>
            <w:r>
              <w:t>32 415,9</w:t>
            </w:r>
          </w:p>
        </w:tc>
        <w:tc>
          <w:tcPr>
            <w:tcW w:w="1077" w:type="dxa"/>
          </w:tcPr>
          <w:p w:rsidR="005B6646" w:rsidRDefault="005B6646">
            <w:pPr>
              <w:pStyle w:val="ConsPlusNormal"/>
              <w:jc w:val="center"/>
            </w:pPr>
            <w:r>
              <w:t>32 421,4</w:t>
            </w:r>
          </w:p>
        </w:tc>
        <w:tc>
          <w:tcPr>
            <w:tcW w:w="1077" w:type="dxa"/>
          </w:tcPr>
          <w:p w:rsidR="005B6646" w:rsidRDefault="005B6646">
            <w:pPr>
              <w:pStyle w:val="ConsPlusNormal"/>
              <w:jc w:val="center"/>
            </w:pPr>
            <w:r>
              <w:t>33 659,1</w:t>
            </w:r>
          </w:p>
        </w:tc>
        <w:tc>
          <w:tcPr>
            <w:tcW w:w="1077" w:type="dxa"/>
          </w:tcPr>
          <w:p w:rsidR="005B6646" w:rsidRDefault="005B6646">
            <w:pPr>
              <w:pStyle w:val="ConsPlusNormal"/>
              <w:jc w:val="center"/>
            </w:pPr>
            <w:r>
              <w:t>34 946,8</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17 669,2</w:t>
            </w:r>
          </w:p>
        </w:tc>
        <w:tc>
          <w:tcPr>
            <w:tcW w:w="1077" w:type="dxa"/>
          </w:tcPr>
          <w:p w:rsidR="005B6646" w:rsidRDefault="005B6646">
            <w:pPr>
              <w:pStyle w:val="ConsPlusNormal"/>
              <w:jc w:val="center"/>
            </w:pPr>
            <w:r>
              <w:t>22 051,7</w:t>
            </w:r>
          </w:p>
        </w:tc>
        <w:tc>
          <w:tcPr>
            <w:tcW w:w="1077" w:type="dxa"/>
          </w:tcPr>
          <w:p w:rsidR="005B6646" w:rsidRDefault="005B6646">
            <w:pPr>
              <w:pStyle w:val="ConsPlusNormal"/>
              <w:jc w:val="center"/>
            </w:pPr>
            <w:r>
              <w:t>24 060,0</w:t>
            </w:r>
          </w:p>
        </w:tc>
        <w:tc>
          <w:tcPr>
            <w:tcW w:w="1077" w:type="dxa"/>
          </w:tcPr>
          <w:p w:rsidR="005B6646" w:rsidRDefault="005B6646">
            <w:pPr>
              <w:pStyle w:val="ConsPlusNormal"/>
              <w:jc w:val="center"/>
            </w:pPr>
            <w:r>
              <w:t>26 679,3</w:t>
            </w:r>
          </w:p>
        </w:tc>
        <w:tc>
          <w:tcPr>
            <w:tcW w:w="1304" w:type="dxa"/>
          </w:tcPr>
          <w:p w:rsidR="005B6646" w:rsidRDefault="005B6646">
            <w:pPr>
              <w:pStyle w:val="ConsPlusNormal"/>
              <w:jc w:val="center"/>
            </w:pPr>
            <w:r>
              <w:t>34 067,7</w:t>
            </w:r>
          </w:p>
        </w:tc>
        <w:tc>
          <w:tcPr>
            <w:tcW w:w="1304" w:type="dxa"/>
          </w:tcPr>
          <w:p w:rsidR="005B6646" w:rsidRDefault="005B6646">
            <w:pPr>
              <w:pStyle w:val="ConsPlusNormal"/>
              <w:jc w:val="center"/>
            </w:pPr>
            <w:r>
              <w:t>32 415,9</w:t>
            </w:r>
          </w:p>
        </w:tc>
        <w:tc>
          <w:tcPr>
            <w:tcW w:w="1077" w:type="dxa"/>
          </w:tcPr>
          <w:p w:rsidR="005B6646" w:rsidRDefault="005B6646">
            <w:pPr>
              <w:pStyle w:val="ConsPlusNormal"/>
              <w:jc w:val="center"/>
            </w:pPr>
            <w:r>
              <w:t>32 421,4</w:t>
            </w:r>
          </w:p>
        </w:tc>
        <w:tc>
          <w:tcPr>
            <w:tcW w:w="1077" w:type="dxa"/>
          </w:tcPr>
          <w:p w:rsidR="005B6646" w:rsidRDefault="005B6646">
            <w:pPr>
              <w:pStyle w:val="ConsPlusNormal"/>
              <w:jc w:val="center"/>
            </w:pPr>
            <w:r>
              <w:t>33 659,1</w:t>
            </w:r>
          </w:p>
        </w:tc>
        <w:tc>
          <w:tcPr>
            <w:tcW w:w="1077" w:type="dxa"/>
          </w:tcPr>
          <w:p w:rsidR="005B6646" w:rsidRDefault="005B6646">
            <w:pPr>
              <w:pStyle w:val="ConsPlusNormal"/>
              <w:jc w:val="center"/>
            </w:pPr>
            <w:r>
              <w:t>34 946,8</w:t>
            </w:r>
          </w:p>
        </w:tc>
      </w:tr>
      <w:tr w:rsidR="005B6646">
        <w:tc>
          <w:tcPr>
            <w:tcW w:w="826" w:type="dxa"/>
            <w:vMerge w:val="restart"/>
          </w:tcPr>
          <w:p w:rsidR="005B6646" w:rsidRDefault="005B6646">
            <w:pPr>
              <w:pStyle w:val="ConsPlusNormal"/>
            </w:pPr>
            <w:r>
              <w:t>Основное мероприятие 8.1.4</w:t>
            </w:r>
          </w:p>
        </w:tc>
        <w:tc>
          <w:tcPr>
            <w:tcW w:w="1417" w:type="dxa"/>
            <w:vMerge w:val="restart"/>
          </w:tcPr>
          <w:p w:rsidR="005B6646" w:rsidRDefault="005B6646">
            <w:pPr>
              <w:pStyle w:val="ConsPlusNormal"/>
              <w:jc w:val="both"/>
            </w:pPr>
            <w:r>
              <w:t>Выполнение других обязательств государства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3 621,4</w:t>
            </w:r>
          </w:p>
        </w:tc>
        <w:tc>
          <w:tcPr>
            <w:tcW w:w="1077" w:type="dxa"/>
          </w:tcPr>
          <w:p w:rsidR="005B6646" w:rsidRDefault="005B6646">
            <w:pPr>
              <w:pStyle w:val="ConsPlusNormal"/>
              <w:jc w:val="center"/>
            </w:pPr>
            <w:r>
              <w:t>3 610,0</w:t>
            </w:r>
          </w:p>
        </w:tc>
        <w:tc>
          <w:tcPr>
            <w:tcW w:w="1077" w:type="dxa"/>
          </w:tcPr>
          <w:p w:rsidR="005B6646" w:rsidRDefault="005B6646">
            <w:pPr>
              <w:pStyle w:val="ConsPlusNormal"/>
              <w:jc w:val="center"/>
            </w:pPr>
            <w:r>
              <w:t>4 710,0</w:t>
            </w:r>
          </w:p>
        </w:tc>
        <w:tc>
          <w:tcPr>
            <w:tcW w:w="1077" w:type="dxa"/>
          </w:tcPr>
          <w:p w:rsidR="005B6646" w:rsidRDefault="005B6646">
            <w:pPr>
              <w:pStyle w:val="ConsPlusNormal"/>
              <w:jc w:val="center"/>
            </w:pPr>
            <w:r>
              <w:t>3 430,0</w:t>
            </w:r>
          </w:p>
        </w:tc>
        <w:tc>
          <w:tcPr>
            <w:tcW w:w="1304" w:type="dxa"/>
          </w:tcPr>
          <w:p w:rsidR="005B6646" w:rsidRDefault="005B6646">
            <w:pPr>
              <w:pStyle w:val="ConsPlusNormal"/>
              <w:jc w:val="center"/>
            </w:pPr>
            <w:r>
              <w:t>2 230,0</w:t>
            </w:r>
          </w:p>
        </w:tc>
        <w:tc>
          <w:tcPr>
            <w:tcW w:w="1304" w:type="dxa"/>
          </w:tcPr>
          <w:p w:rsidR="005B6646" w:rsidRDefault="005B6646">
            <w:pPr>
              <w:pStyle w:val="ConsPlusNormal"/>
              <w:jc w:val="center"/>
            </w:pPr>
            <w:r>
              <w:t>1 535,3</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3 621,4</w:t>
            </w:r>
          </w:p>
        </w:tc>
        <w:tc>
          <w:tcPr>
            <w:tcW w:w="1077" w:type="dxa"/>
          </w:tcPr>
          <w:p w:rsidR="005B6646" w:rsidRDefault="005B6646">
            <w:pPr>
              <w:pStyle w:val="ConsPlusNormal"/>
              <w:jc w:val="center"/>
            </w:pPr>
            <w:r>
              <w:t>3 610,0</w:t>
            </w:r>
          </w:p>
        </w:tc>
        <w:tc>
          <w:tcPr>
            <w:tcW w:w="1077" w:type="dxa"/>
          </w:tcPr>
          <w:p w:rsidR="005B6646" w:rsidRDefault="005B6646">
            <w:pPr>
              <w:pStyle w:val="ConsPlusNormal"/>
              <w:jc w:val="center"/>
            </w:pPr>
            <w:r>
              <w:t>4 710,0</w:t>
            </w:r>
          </w:p>
        </w:tc>
        <w:tc>
          <w:tcPr>
            <w:tcW w:w="1077" w:type="dxa"/>
          </w:tcPr>
          <w:p w:rsidR="005B6646" w:rsidRDefault="005B6646">
            <w:pPr>
              <w:pStyle w:val="ConsPlusNormal"/>
              <w:jc w:val="center"/>
            </w:pPr>
            <w:r>
              <w:t>3 430,0</w:t>
            </w:r>
          </w:p>
        </w:tc>
        <w:tc>
          <w:tcPr>
            <w:tcW w:w="1304" w:type="dxa"/>
          </w:tcPr>
          <w:p w:rsidR="005B6646" w:rsidRDefault="005B6646">
            <w:pPr>
              <w:pStyle w:val="ConsPlusNormal"/>
              <w:jc w:val="center"/>
            </w:pPr>
            <w:r>
              <w:t>2 230,0</w:t>
            </w:r>
          </w:p>
        </w:tc>
        <w:tc>
          <w:tcPr>
            <w:tcW w:w="1304" w:type="dxa"/>
          </w:tcPr>
          <w:p w:rsidR="005B6646" w:rsidRDefault="005B6646">
            <w:pPr>
              <w:pStyle w:val="ConsPlusNormal"/>
              <w:jc w:val="center"/>
            </w:pPr>
            <w:r>
              <w:t>1 535,3</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r>
      <w:tr w:rsidR="005B6646">
        <w:tc>
          <w:tcPr>
            <w:tcW w:w="826" w:type="dxa"/>
            <w:vMerge w:val="restart"/>
          </w:tcPr>
          <w:p w:rsidR="005B6646" w:rsidRDefault="005B6646">
            <w:pPr>
              <w:pStyle w:val="ConsPlusNormal"/>
              <w:outlineLvl w:val="3"/>
            </w:pPr>
            <w:r>
              <w:t>ДРЦП 1</w:t>
            </w:r>
          </w:p>
        </w:tc>
        <w:tc>
          <w:tcPr>
            <w:tcW w:w="1417" w:type="dxa"/>
            <w:vMerge w:val="restart"/>
          </w:tcPr>
          <w:p w:rsidR="005B6646" w:rsidRDefault="005B6646">
            <w:pPr>
              <w:pStyle w:val="ConsPlusNormal"/>
              <w:jc w:val="both"/>
            </w:pPr>
            <w:r>
              <w:t>Въездной и внутренний туризм на территории Республики Коми (2013 - 2015 годы)</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32 100,0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экономики Республики Коми</w:t>
            </w:r>
          </w:p>
        </w:tc>
        <w:tc>
          <w:tcPr>
            <w:tcW w:w="1077" w:type="dxa"/>
          </w:tcPr>
          <w:p w:rsidR="005B6646" w:rsidRDefault="005B6646">
            <w:pPr>
              <w:pStyle w:val="ConsPlusNormal"/>
              <w:jc w:val="center"/>
            </w:pPr>
            <w:r>
              <w:t>26 600,0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Министерство национальной политики Республики Коми</w:t>
            </w:r>
          </w:p>
        </w:tc>
        <w:tc>
          <w:tcPr>
            <w:tcW w:w="1077" w:type="dxa"/>
          </w:tcPr>
          <w:p w:rsidR="005B6646" w:rsidRDefault="005B6646">
            <w:pPr>
              <w:pStyle w:val="ConsPlusNormal"/>
              <w:jc w:val="center"/>
            </w:pPr>
            <w:r>
              <w:t>5 500,0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bl>
    <w:p w:rsidR="005B6646" w:rsidRDefault="005B6646">
      <w:pPr>
        <w:sectPr w:rsidR="005B6646">
          <w:pgSz w:w="16838" w:h="11905" w:orient="landscape"/>
          <w:pgMar w:top="1701" w:right="1134" w:bottom="850" w:left="1134" w:header="0" w:footer="0" w:gutter="0"/>
          <w:cols w:space="720"/>
        </w:sectPr>
      </w:pPr>
    </w:p>
    <w:p w:rsidR="005B6646" w:rsidRDefault="005B6646">
      <w:pPr>
        <w:pStyle w:val="ConsPlusNormal"/>
      </w:pPr>
    </w:p>
    <w:p w:rsidR="005B6646" w:rsidRDefault="009E0D5F">
      <w:pPr>
        <w:pStyle w:val="ConsPlusNormal"/>
        <w:jc w:val="right"/>
        <w:outlineLvl w:val="2"/>
      </w:pPr>
      <w:hyperlink r:id="rId550" w:history="1">
        <w:r w:rsidR="005B6646">
          <w:rPr>
            <w:color w:val="0000FF"/>
          </w:rPr>
          <w:t>Таблица 5.1</w:t>
        </w:r>
      </w:hyperlink>
    </w:p>
    <w:p w:rsidR="005B6646" w:rsidRDefault="005B6646">
      <w:pPr>
        <w:pStyle w:val="ConsPlusNormal"/>
      </w:pPr>
    </w:p>
    <w:p w:rsidR="005B6646" w:rsidRDefault="005B6646">
      <w:pPr>
        <w:pStyle w:val="ConsPlusTitle"/>
        <w:jc w:val="center"/>
      </w:pPr>
      <w:bookmarkStart w:id="16" w:name="P7954"/>
      <w:bookmarkEnd w:id="16"/>
      <w:r>
        <w:t>Информация</w:t>
      </w:r>
    </w:p>
    <w:p w:rsidR="005B6646" w:rsidRDefault="005B6646">
      <w:pPr>
        <w:pStyle w:val="ConsPlusTitle"/>
        <w:jc w:val="center"/>
      </w:pPr>
      <w:r>
        <w:t>по финансовому обеспечению государственной программы</w:t>
      </w:r>
    </w:p>
    <w:p w:rsidR="005B6646" w:rsidRDefault="005B6646">
      <w:pPr>
        <w:pStyle w:val="ConsPlusTitle"/>
        <w:jc w:val="center"/>
      </w:pPr>
      <w:r>
        <w:t>за счет остатков средств</w:t>
      </w:r>
    </w:p>
    <w:p w:rsidR="005B6646" w:rsidRDefault="005B6646">
      <w:pPr>
        <w:pStyle w:val="ConsPlusNormal"/>
        <w:jc w:val="center"/>
      </w:pPr>
      <w:r>
        <w:t xml:space="preserve">(в ред. Постановлений Правительства РК от 06.11.2015 </w:t>
      </w:r>
      <w:hyperlink r:id="rId551" w:history="1">
        <w:r>
          <w:rPr>
            <w:color w:val="0000FF"/>
          </w:rPr>
          <w:t>N 474</w:t>
        </w:r>
      </w:hyperlink>
      <w:r>
        <w:t>,</w:t>
      </w:r>
    </w:p>
    <w:p w:rsidR="005B6646" w:rsidRDefault="005B6646">
      <w:pPr>
        <w:pStyle w:val="ConsPlusNormal"/>
        <w:jc w:val="center"/>
      </w:pPr>
      <w:r>
        <w:t xml:space="preserve">от 20.02.2016 </w:t>
      </w:r>
      <w:hyperlink r:id="rId552" w:history="1">
        <w:r>
          <w:rPr>
            <w:color w:val="0000FF"/>
          </w:rPr>
          <w:t>N 82</w:t>
        </w:r>
      </w:hyperlink>
      <w:r>
        <w:t>)</w:t>
      </w:r>
    </w:p>
    <w:p w:rsidR="005B6646" w:rsidRDefault="005B6646">
      <w:pPr>
        <w:pStyle w:val="ConsPlusNormal"/>
        <w:jc w:val="center"/>
      </w:pPr>
      <w:r>
        <w:t xml:space="preserve">(в ред. </w:t>
      </w:r>
      <w:hyperlink r:id="rId553" w:history="1">
        <w:r>
          <w:rPr>
            <w:color w:val="0000FF"/>
          </w:rPr>
          <w:t>Постановления</w:t>
        </w:r>
      </w:hyperlink>
      <w:r>
        <w:t xml:space="preserve"> Правительства РК от 30.06.2015 N 287)</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701"/>
        <w:gridCol w:w="1701"/>
        <w:gridCol w:w="1644"/>
        <w:gridCol w:w="1304"/>
        <w:gridCol w:w="1306"/>
      </w:tblGrid>
      <w:tr w:rsidR="005B6646">
        <w:tc>
          <w:tcPr>
            <w:tcW w:w="1417" w:type="dxa"/>
            <w:vMerge w:val="restart"/>
          </w:tcPr>
          <w:p w:rsidR="005B6646" w:rsidRDefault="005B6646">
            <w:pPr>
              <w:pStyle w:val="ConsPlusNormal"/>
              <w:jc w:val="center"/>
            </w:pPr>
            <w:r>
              <w:t>Статус</w:t>
            </w:r>
          </w:p>
        </w:tc>
        <w:tc>
          <w:tcPr>
            <w:tcW w:w="1701" w:type="dxa"/>
            <w:vMerge w:val="restart"/>
          </w:tcPr>
          <w:p w:rsidR="005B6646" w:rsidRDefault="005B6646">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701" w:type="dxa"/>
            <w:vMerge w:val="restart"/>
          </w:tcPr>
          <w:p w:rsidR="005B6646" w:rsidRDefault="005B6646">
            <w:pPr>
              <w:pStyle w:val="ConsPlusNormal"/>
              <w:jc w:val="center"/>
            </w:pPr>
            <w:r>
              <w:t>Ответственный исполнитель, соисполнители</w:t>
            </w:r>
          </w:p>
        </w:tc>
        <w:tc>
          <w:tcPr>
            <w:tcW w:w="1644" w:type="dxa"/>
            <w:vMerge w:val="restart"/>
          </w:tcPr>
          <w:p w:rsidR="005B6646" w:rsidRDefault="005B6646">
            <w:pPr>
              <w:pStyle w:val="ConsPlusNormal"/>
              <w:jc w:val="center"/>
            </w:pPr>
            <w:r>
              <w:t>Источник остатков (федеральный бюджет, республиканский бюджет Республики Коми, Дорожный фонд Республики Коми)</w:t>
            </w:r>
          </w:p>
        </w:tc>
        <w:tc>
          <w:tcPr>
            <w:tcW w:w="2610" w:type="dxa"/>
            <w:gridSpan w:val="2"/>
          </w:tcPr>
          <w:p w:rsidR="005B6646" w:rsidRDefault="005B6646">
            <w:pPr>
              <w:pStyle w:val="ConsPlusNormal"/>
              <w:jc w:val="center"/>
            </w:pPr>
            <w:r>
              <w:t>Расходы за счет остатков прошлых лет в соответствующем году, тыс. рублей</w:t>
            </w:r>
          </w:p>
        </w:tc>
      </w:tr>
      <w:tr w:rsidR="005B6646">
        <w:tc>
          <w:tcPr>
            <w:tcW w:w="1417" w:type="dxa"/>
            <w:vMerge/>
          </w:tcPr>
          <w:p w:rsidR="005B6646" w:rsidRDefault="005B6646"/>
        </w:tc>
        <w:tc>
          <w:tcPr>
            <w:tcW w:w="1701" w:type="dxa"/>
            <w:vMerge/>
          </w:tcPr>
          <w:p w:rsidR="005B6646" w:rsidRDefault="005B6646"/>
        </w:tc>
        <w:tc>
          <w:tcPr>
            <w:tcW w:w="1701" w:type="dxa"/>
            <w:vMerge/>
          </w:tcPr>
          <w:p w:rsidR="005B6646" w:rsidRDefault="005B6646"/>
        </w:tc>
        <w:tc>
          <w:tcPr>
            <w:tcW w:w="1644" w:type="dxa"/>
            <w:vMerge/>
          </w:tcPr>
          <w:p w:rsidR="005B6646" w:rsidRDefault="005B6646"/>
        </w:tc>
        <w:tc>
          <w:tcPr>
            <w:tcW w:w="1304" w:type="dxa"/>
          </w:tcPr>
          <w:p w:rsidR="005B6646" w:rsidRDefault="005B6646">
            <w:pPr>
              <w:pStyle w:val="ConsPlusNormal"/>
              <w:jc w:val="center"/>
            </w:pPr>
            <w:r>
              <w:t>2014 год</w:t>
            </w:r>
          </w:p>
        </w:tc>
        <w:tc>
          <w:tcPr>
            <w:tcW w:w="1306" w:type="dxa"/>
          </w:tcPr>
          <w:p w:rsidR="005B6646" w:rsidRDefault="005B6646">
            <w:pPr>
              <w:pStyle w:val="ConsPlusNormal"/>
              <w:jc w:val="center"/>
            </w:pPr>
            <w:r>
              <w:t>2015 год</w:t>
            </w:r>
          </w:p>
        </w:tc>
      </w:tr>
      <w:tr w:rsidR="005B6646">
        <w:tc>
          <w:tcPr>
            <w:tcW w:w="1417" w:type="dxa"/>
          </w:tcPr>
          <w:p w:rsidR="005B6646" w:rsidRDefault="005B6646">
            <w:pPr>
              <w:pStyle w:val="ConsPlusNormal"/>
              <w:jc w:val="center"/>
            </w:pPr>
            <w:r>
              <w:t>1</w:t>
            </w:r>
          </w:p>
        </w:tc>
        <w:tc>
          <w:tcPr>
            <w:tcW w:w="1701" w:type="dxa"/>
          </w:tcPr>
          <w:p w:rsidR="005B6646" w:rsidRDefault="005B6646">
            <w:pPr>
              <w:pStyle w:val="ConsPlusNormal"/>
              <w:jc w:val="center"/>
            </w:pPr>
            <w:r>
              <w:t>2</w:t>
            </w:r>
          </w:p>
        </w:tc>
        <w:tc>
          <w:tcPr>
            <w:tcW w:w="1701" w:type="dxa"/>
          </w:tcPr>
          <w:p w:rsidR="005B6646" w:rsidRDefault="005B6646">
            <w:pPr>
              <w:pStyle w:val="ConsPlusNormal"/>
              <w:jc w:val="center"/>
            </w:pPr>
            <w:r>
              <w:t>3</w:t>
            </w:r>
          </w:p>
        </w:tc>
        <w:tc>
          <w:tcPr>
            <w:tcW w:w="1644" w:type="dxa"/>
          </w:tcPr>
          <w:p w:rsidR="005B6646" w:rsidRDefault="005B6646">
            <w:pPr>
              <w:pStyle w:val="ConsPlusNormal"/>
              <w:jc w:val="center"/>
            </w:pPr>
            <w:r>
              <w:t>4</w:t>
            </w:r>
          </w:p>
        </w:tc>
        <w:tc>
          <w:tcPr>
            <w:tcW w:w="1304" w:type="dxa"/>
          </w:tcPr>
          <w:p w:rsidR="005B6646" w:rsidRDefault="005B6646">
            <w:pPr>
              <w:pStyle w:val="ConsPlusNormal"/>
              <w:jc w:val="center"/>
            </w:pPr>
            <w:r>
              <w:t>5</w:t>
            </w:r>
          </w:p>
        </w:tc>
        <w:tc>
          <w:tcPr>
            <w:tcW w:w="1306" w:type="dxa"/>
          </w:tcPr>
          <w:p w:rsidR="005B6646" w:rsidRDefault="005B6646">
            <w:pPr>
              <w:pStyle w:val="ConsPlusNormal"/>
              <w:jc w:val="center"/>
            </w:pPr>
            <w:r>
              <w:t>6</w:t>
            </w:r>
          </w:p>
        </w:tc>
      </w:tr>
      <w:tr w:rsidR="005B6646">
        <w:tc>
          <w:tcPr>
            <w:tcW w:w="1417" w:type="dxa"/>
            <w:vMerge w:val="restart"/>
            <w:tcBorders>
              <w:bottom w:val="nil"/>
            </w:tcBorders>
          </w:tcPr>
          <w:p w:rsidR="005B6646" w:rsidRDefault="005B6646">
            <w:pPr>
              <w:pStyle w:val="ConsPlusNormal"/>
              <w:jc w:val="both"/>
            </w:pPr>
            <w:r>
              <w:t xml:space="preserve">Государственная </w:t>
            </w:r>
            <w:hyperlink w:anchor="P52" w:history="1">
              <w:r>
                <w:rPr>
                  <w:color w:val="0000FF"/>
                </w:rPr>
                <w:t>программа</w:t>
              </w:r>
            </w:hyperlink>
          </w:p>
        </w:tc>
        <w:tc>
          <w:tcPr>
            <w:tcW w:w="1701" w:type="dxa"/>
            <w:vMerge w:val="restart"/>
            <w:tcBorders>
              <w:bottom w:val="nil"/>
            </w:tcBorders>
          </w:tcPr>
          <w:p w:rsidR="005B6646" w:rsidRDefault="005B6646">
            <w:pPr>
              <w:pStyle w:val="ConsPlusNormal"/>
              <w:jc w:val="both"/>
            </w:pPr>
            <w:r>
              <w:t>Развитие экономики</w:t>
            </w:r>
          </w:p>
        </w:tc>
        <w:tc>
          <w:tcPr>
            <w:tcW w:w="1701" w:type="dxa"/>
          </w:tcPr>
          <w:p w:rsidR="005B6646" w:rsidRDefault="005B6646">
            <w:pPr>
              <w:pStyle w:val="ConsPlusNormal"/>
            </w:pPr>
            <w:r>
              <w:t>Всего</w:t>
            </w:r>
          </w:p>
        </w:tc>
        <w:tc>
          <w:tcPr>
            <w:tcW w:w="1644" w:type="dxa"/>
          </w:tcPr>
          <w:p w:rsidR="005B6646" w:rsidRDefault="005B6646">
            <w:pPr>
              <w:pStyle w:val="ConsPlusNormal"/>
            </w:pPr>
            <w:r>
              <w:t>федеральный бюджет</w:t>
            </w:r>
          </w:p>
        </w:tc>
        <w:tc>
          <w:tcPr>
            <w:tcW w:w="1304" w:type="dxa"/>
          </w:tcPr>
          <w:p w:rsidR="005B6646" w:rsidRDefault="005B6646">
            <w:pPr>
              <w:pStyle w:val="ConsPlusNormal"/>
              <w:jc w:val="center"/>
            </w:pPr>
            <w:r>
              <w:t>31 093,4</w:t>
            </w:r>
          </w:p>
        </w:tc>
        <w:tc>
          <w:tcPr>
            <w:tcW w:w="1306" w:type="dxa"/>
          </w:tcPr>
          <w:p w:rsidR="005B6646" w:rsidRDefault="005B6646">
            <w:pPr>
              <w:pStyle w:val="ConsPlusNormal"/>
              <w:jc w:val="center"/>
            </w:pPr>
            <w:r>
              <w:t>45 381,2</w:t>
            </w:r>
          </w:p>
        </w:tc>
      </w:tr>
      <w:tr w:rsidR="005B6646">
        <w:tblPrEx>
          <w:tblBorders>
            <w:insideH w:val="nil"/>
          </w:tblBorders>
        </w:tblPrEx>
        <w:tc>
          <w:tcPr>
            <w:tcW w:w="1417" w:type="dxa"/>
            <w:vMerge/>
            <w:tcBorders>
              <w:bottom w:val="nil"/>
            </w:tcBorders>
          </w:tcPr>
          <w:p w:rsidR="005B6646" w:rsidRDefault="005B6646"/>
        </w:tc>
        <w:tc>
          <w:tcPr>
            <w:tcW w:w="1701" w:type="dxa"/>
            <w:vMerge/>
            <w:tcBorders>
              <w:bottom w:val="nil"/>
            </w:tcBorders>
          </w:tcPr>
          <w:p w:rsidR="005B6646" w:rsidRDefault="005B6646"/>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31 093,4</w:t>
            </w:r>
          </w:p>
        </w:tc>
        <w:tc>
          <w:tcPr>
            <w:tcW w:w="1306" w:type="dxa"/>
            <w:tcBorders>
              <w:bottom w:val="nil"/>
            </w:tcBorders>
          </w:tcPr>
          <w:p w:rsidR="005B6646" w:rsidRDefault="005B6646">
            <w:pPr>
              <w:pStyle w:val="ConsPlusNormal"/>
              <w:jc w:val="center"/>
            </w:pPr>
            <w:r>
              <w:t>45 381,2</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Постановлений Правительства РК от 06.11.2015 </w:t>
            </w:r>
            <w:hyperlink r:id="rId554" w:history="1">
              <w:r>
                <w:rPr>
                  <w:color w:val="0000FF"/>
                </w:rPr>
                <w:t>N 474</w:t>
              </w:r>
            </w:hyperlink>
            <w:r>
              <w:t xml:space="preserve">, от 20.02.2016 </w:t>
            </w:r>
            <w:hyperlink r:id="rId555" w:history="1">
              <w:r>
                <w:rPr>
                  <w:color w:val="0000FF"/>
                </w:rPr>
                <w:t>N 82</w:t>
              </w:r>
            </w:hyperlink>
            <w:r>
              <w:t>)</w:t>
            </w:r>
          </w:p>
        </w:tc>
      </w:tr>
      <w:tr w:rsidR="005B6646">
        <w:tc>
          <w:tcPr>
            <w:tcW w:w="1417" w:type="dxa"/>
            <w:vMerge w:val="restart"/>
            <w:tcBorders>
              <w:bottom w:val="nil"/>
            </w:tcBorders>
          </w:tcPr>
          <w:p w:rsidR="005B6646" w:rsidRDefault="009E0D5F">
            <w:pPr>
              <w:pStyle w:val="ConsPlusNormal"/>
              <w:jc w:val="both"/>
            </w:pPr>
            <w:hyperlink w:anchor="P524" w:history="1">
              <w:r w:rsidR="005B6646">
                <w:rPr>
                  <w:color w:val="0000FF"/>
                </w:rPr>
                <w:t>Подпрограмма 5</w:t>
              </w:r>
            </w:hyperlink>
          </w:p>
        </w:tc>
        <w:tc>
          <w:tcPr>
            <w:tcW w:w="1701" w:type="dxa"/>
            <w:vMerge w:val="restart"/>
            <w:tcBorders>
              <w:bottom w:val="nil"/>
            </w:tcBorders>
          </w:tcPr>
          <w:p w:rsidR="005B6646" w:rsidRDefault="005B6646">
            <w:pPr>
              <w:pStyle w:val="ConsPlusNormal"/>
              <w:jc w:val="both"/>
            </w:pPr>
            <w:r>
              <w:t>Наука и инновации в Республике Коми</w:t>
            </w:r>
          </w:p>
        </w:tc>
        <w:tc>
          <w:tcPr>
            <w:tcW w:w="1701" w:type="dxa"/>
          </w:tcPr>
          <w:p w:rsidR="005B6646" w:rsidRDefault="005B6646">
            <w:pPr>
              <w:pStyle w:val="ConsPlusNormal"/>
            </w:pPr>
            <w:r>
              <w:t>Всего</w:t>
            </w:r>
          </w:p>
        </w:tc>
        <w:tc>
          <w:tcPr>
            <w:tcW w:w="1644" w:type="dxa"/>
          </w:tcPr>
          <w:p w:rsidR="005B6646" w:rsidRDefault="005B6646">
            <w:pPr>
              <w:pStyle w:val="ConsPlusNormal"/>
            </w:pPr>
            <w:r>
              <w:t>федеральный бюджет</w:t>
            </w:r>
          </w:p>
        </w:tc>
        <w:tc>
          <w:tcPr>
            <w:tcW w:w="1304" w:type="dxa"/>
          </w:tcPr>
          <w:p w:rsidR="005B6646" w:rsidRDefault="005B6646">
            <w:pPr>
              <w:pStyle w:val="ConsPlusNormal"/>
              <w:jc w:val="center"/>
            </w:pPr>
            <w:r>
              <w:t>7 186,2</w:t>
            </w:r>
          </w:p>
        </w:tc>
        <w:tc>
          <w:tcPr>
            <w:tcW w:w="1306" w:type="dxa"/>
          </w:tcPr>
          <w:p w:rsidR="005B6646" w:rsidRDefault="005B6646">
            <w:pPr>
              <w:pStyle w:val="ConsPlusNormal"/>
              <w:jc w:val="center"/>
            </w:pPr>
            <w:r>
              <w:t>2 701,1</w:t>
            </w:r>
          </w:p>
        </w:tc>
      </w:tr>
      <w:tr w:rsidR="005B6646">
        <w:tblPrEx>
          <w:tblBorders>
            <w:insideH w:val="nil"/>
          </w:tblBorders>
        </w:tblPrEx>
        <w:tc>
          <w:tcPr>
            <w:tcW w:w="1417" w:type="dxa"/>
            <w:vMerge/>
            <w:tcBorders>
              <w:bottom w:val="nil"/>
            </w:tcBorders>
          </w:tcPr>
          <w:p w:rsidR="005B6646" w:rsidRDefault="005B6646"/>
        </w:tc>
        <w:tc>
          <w:tcPr>
            <w:tcW w:w="1701" w:type="dxa"/>
            <w:vMerge/>
            <w:tcBorders>
              <w:bottom w:val="nil"/>
            </w:tcBorders>
          </w:tcPr>
          <w:p w:rsidR="005B6646" w:rsidRDefault="005B6646"/>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7 186,2</w:t>
            </w:r>
          </w:p>
        </w:tc>
        <w:tc>
          <w:tcPr>
            <w:tcW w:w="1306" w:type="dxa"/>
            <w:tcBorders>
              <w:bottom w:val="nil"/>
            </w:tcBorders>
          </w:tcPr>
          <w:p w:rsidR="005B6646" w:rsidRDefault="005B6646">
            <w:pPr>
              <w:pStyle w:val="ConsPlusNormal"/>
              <w:jc w:val="center"/>
            </w:pPr>
            <w:r>
              <w:t>2 701,1</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w:t>
            </w:r>
            <w:hyperlink r:id="rId556" w:history="1">
              <w:r>
                <w:rPr>
                  <w:color w:val="0000FF"/>
                </w:rPr>
                <w:t>Постановления</w:t>
              </w:r>
            </w:hyperlink>
            <w:r>
              <w:t xml:space="preserve"> Правительства РК от 20.02.2016 N 82)</w:t>
            </w:r>
          </w:p>
        </w:tc>
      </w:tr>
      <w:tr w:rsidR="005B6646">
        <w:tblPrEx>
          <w:tblBorders>
            <w:insideH w:val="nil"/>
          </w:tblBorders>
        </w:tblPrEx>
        <w:tc>
          <w:tcPr>
            <w:tcW w:w="1417" w:type="dxa"/>
            <w:tcBorders>
              <w:bottom w:val="nil"/>
            </w:tcBorders>
          </w:tcPr>
          <w:p w:rsidR="005B6646" w:rsidRDefault="005B6646">
            <w:pPr>
              <w:pStyle w:val="ConsPlusNormal"/>
              <w:jc w:val="both"/>
            </w:pPr>
            <w:r>
              <w:t>Основное мероприятие 5.1.2</w:t>
            </w:r>
          </w:p>
        </w:tc>
        <w:tc>
          <w:tcPr>
            <w:tcW w:w="1701" w:type="dxa"/>
            <w:tcBorders>
              <w:bottom w:val="nil"/>
            </w:tcBorders>
          </w:tcPr>
          <w:p w:rsidR="005B6646" w:rsidRDefault="005B6646">
            <w:pPr>
              <w:pStyle w:val="ConsPlusNormal"/>
              <w:jc w:val="both"/>
            </w:pPr>
            <w:r>
              <w:t>Финансовая поддержка субъектов инновационной деятельности, организаций инновационной инфраструктуры Республики Коми</w:t>
            </w:r>
          </w:p>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7 186,2</w:t>
            </w:r>
          </w:p>
        </w:tc>
        <w:tc>
          <w:tcPr>
            <w:tcW w:w="1306" w:type="dxa"/>
            <w:tcBorders>
              <w:bottom w:val="nil"/>
            </w:tcBorders>
          </w:tcPr>
          <w:p w:rsidR="005B6646" w:rsidRDefault="005B6646">
            <w:pPr>
              <w:pStyle w:val="ConsPlusNormal"/>
              <w:jc w:val="center"/>
            </w:pPr>
            <w:r>
              <w:t>2 701,1</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w:t>
            </w:r>
            <w:hyperlink r:id="rId557" w:history="1">
              <w:r>
                <w:rPr>
                  <w:color w:val="0000FF"/>
                </w:rPr>
                <w:t>Постановления</w:t>
              </w:r>
            </w:hyperlink>
            <w:r>
              <w:t xml:space="preserve"> Правительства РК от 20.02.2016 N 82)</w:t>
            </w:r>
          </w:p>
        </w:tc>
      </w:tr>
      <w:tr w:rsidR="005B6646">
        <w:tc>
          <w:tcPr>
            <w:tcW w:w="1417" w:type="dxa"/>
            <w:vMerge w:val="restart"/>
            <w:tcBorders>
              <w:bottom w:val="nil"/>
            </w:tcBorders>
          </w:tcPr>
          <w:p w:rsidR="005B6646" w:rsidRDefault="009E0D5F">
            <w:pPr>
              <w:pStyle w:val="ConsPlusNormal"/>
              <w:jc w:val="both"/>
            </w:pPr>
            <w:hyperlink w:anchor="P638" w:history="1">
              <w:r w:rsidR="005B6646">
                <w:rPr>
                  <w:color w:val="0000FF"/>
                </w:rPr>
                <w:t>Подпрограмма 6</w:t>
              </w:r>
            </w:hyperlink>
          </w:p>
        </w:tc>
        <w:tc>
          <w:tcPr>
            <w:tcW w:w="1701" w:type="dxa"/>
            <w:vMerge w:val="restart"/>
            <w:tcBorders>
              <w:bottom w:val="nil"/>
            </w:tcBorders>
          </w:tcPr>
          <w:p w:rsidR="005B6646" w:rsidRDefault="005B6646">
            <w:pPr>
              <w:pStyle w:val="ConsPlusNormal"/>
              <w:jc w:val="both"/>
            </w:pPr>
            <w:r>
              <w:t>Малое и среднее предпринимательство в Республике Коми</w:t>
            </w:r>
          </w:p>
        </w:tc>
        <w:tc>
          <w:tcPr>
            <w:tcW w:w="1701" w:type="dxa"/>
          </w:tcPr>
          <w:p w:rsidR="005B6646" w:rsidRDefault="005B6646">
            <w:pPr>
              <w:pStyle w:val="ConsPlusNormal"/>
            </w:pPr>
            <w:r>
              <w:t>Всего</w:t>
            </w:r>
          </w:p>
        </w:tc>
        <w:tc>
          <w:tcPr>
            <w:tcW w:w="1644" w:type="dxa"/>
          </w:tcPr>
          <w:p w:rsidR="005B6646" w:rsidRDefault="005B6646">
            <w:pPr>
              <w:pStyle w:val="ConsPlusNormal"/>
            </w:pPr>
            <w:r>
              <w:t>федеральный бюджет</w:t>
            </w:r>
          </w:p>
        </w:tc>
        <w:tc>
          <w:tcPr>
            <w:tcW w:w="1304" w:type="dxa"/>
          </w:tcPr>
          <w:p w:rsidR="005B6646" w:rsidRDefault="005B6646">
            <w:pPr>
              <w:pStyle w:val="ConsPlusNormal"/>
              <w:jc w:val="center"/>
            </w:pPr>
            <w:r>
              <w:t>23 907,2</w:t>
            </w:r>
          </w:p>
        </w:tc>
        <w:tc>
          <w:tcPr>
            <w:tcW w:w="1306" w:type="dxa"/>
          </w:tcPr>
          <w:p w:rsidR="005B6646" w:rsidRDefault="005B6646">
            <w:pPr>
              <w:pStyle w:val="ConsPlusNormal"/>
              <w:jc w:val="center"/>
            </w:pPr>
            <w:r>
              <w:t>42 680,1</w:t>
            </w:r>
          </w:p>
        </w:tc>
      </w:tr>
      <w:tr w:rsidR="005B6646">
        <w:tblPrEx>
          <w:tblBorders>
            <w:insideH w:val="nil"/>
          </w:tblBorders>
        </w:tblPrEx>
        <w:tc>
          <w:tcPr>
            <w:tcW w:w="1417" w:type="dxa"/>
            <w:vMerge/>
            <w:tcBorders>
              <w:bottom w:val="nil"/>
            </w:tcBorders>
          </w:tcPr>
          <w:p w:rsidR="005B6646" w:rsidRDefault="005B6646"/>
        </w:tc>
        <w:tc>
          <w:tcPr>
            <w:tcW w:w="1701" w:type="dxa"/>
            <w:vMerge/>
            <w:tcBorders>
              <w:bottom w:val="nil"/>
            </w:tcBorders>
          </w:tcPr>
          <w:p w:rsidR="005B6646" w:rsidRDefault="005B6646"/>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23 907,2</w:t>
            </w:r>
          </w:p>
        </w:tc>
        <w:tc>
          <w:tcPr>
            <w:tcW w:w="1306" w:type="dxa"/>
            <w:tcBorders>
              <w:bottom w:val="nil"/>
            </w:tcBorders>
          </w:tcPr>
          <w:p w:rsidR="005B6646" w:rsidRDefault="005B6646">
            <w:pPr>
              <w:pStyle w:val="ConsPlusNormal"/>
              <w:jc w:val="center"/>
            </w:pPr>
            <w:r>
              <w:t>42 680,1</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w:t>
            </w:r>
            <w:hyperlink r:id="rId558" w:history="1">
              <w:r>
                <w:rPr>
                  <w:color w:val="0000FF"/>
                </w:rPr>
                <w:t>Постановления</w:t>
              </w:r>
            </w:hyperlink>
            <w:r>
              <w:t xml:space="preserve"> Правительства РК от 20.02.2016 N 82)</w:t>
            </w:r>
          </w:p>
        </w:tc>
      </w:tr>
      <w:tr w:rsidR="005B6646">
        <w:tblPrEx>
          <w:tblBorders>
            <w:insideH w:val="nil"/>
          </w:tblBorders>
        </w:tblPrEx>
        <w:tc>
          <w:tcPr>
            <w:tcW w:w="1417" w:type="dxa"/>
            <w:tcBorders>
              <w:bottom w:val="nil"/>
            </w:tcBorders>
          </w:tcPr>
          <w:p w:rsidR="005B6646" w:rsidRDefault="005B6646">
            <w:pPr>
              <w:pStyle w:val="ConsPlusNormal"/>
              <w:jc w:val="both"/>
            </w:pPr>
            <w:r>
              <w:t>Основное мероприятие 6.1.2</w:t>
            </w:r>
          </w:p>
        </w:tc>
        <w:tc>
          <w:tcPr>
            <w:tcW w:w="1701" w:type="dxa"/>
            <w:tcBorders>
              <w:bottom w:val="nil"/>
            </w:tcBorders>
          </w:tcPr>
          <w:p w:rsidR="005B6646" w:rsidRDefault="005B6646">
            <w:pPr>
              <w:pStyle w:val="ConsPlusNormal"/>
              <w:jc w:val="both"/>
            </w:pPr>
            <w:r>
              <w:t>Информационная поддержка субъектов малого и среднего предпринимательства</w:t>
            </w:r>
          </w:p>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520,6</w:t>
            </w:r>
          </w:p>
        </w:tc>
        <w:tc>
          <w:tcPr>
            <w:tcW w:w="1306" w:type="dxa"/>
            <w:tcBorders>
              <w:bottom w:val="nil"/>
            </w:tcBorders>
          </w:tcPr>
          <w:p w:rsidR="005B6646" w:rsidRDefault="005B6646">
            <w:pPr>
              <w:pStyle w:val="ConsPlusNormal"/>
              <w:jc w:val="center"/>
            </w:pPr>
            <w:r>
              <w:t>1 099,8</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w:t>
            </w:r>
            <w:hyperlink r:id="rId559" w:history="1">
              <w:r>
                <w:rPr>
                  <w:color w:val="0000FF"/>
                </w:rPr>
                <w:t>Постановления</w:t>
              </w:r>
            </w:hyperlink>
            <w:r>
              <w:t xml:space="preserve"> Правительства РК от 20.02.2016 N 82)</w:t>
            </w:r>
          </w:p>
        </w:tc>
      </w:tr>
      <w:tr w:rsidR="005B6646">
        <w:tblPrEx>
          <w:tblBorders>
            <w:insideH w:val="nil"/>
          </w:tblBorders>
        </w:tblPrEx>
        <w:tc>
          <w:tcPr>
            <w:tcW w:w="1417" w:type="dxa"/>
            <w:tcBorders>
              <w:bottom w:val="nil"/>
            </w:tcBorders>
          </w:tcPr>
          <w:p w:rsidR="005B6646" w:rsidRDefault="005B6646">
            <w:pPr>
              <w:pStyle w:val="ConsPlusNormal"/>
              <w:jc w:val="both"/>
            </w:pPr>
            <w:r>
              <w:t>Основное мероприятие 6.1.4</w:t>
            </w:r>
          </w:p>
        </w:tc>
        <w:tc>
          <w:tcPr>
            <w:tcW w:w="1701" w:type="dxa"/>
            <w:tcBorders>
              <w:bottom w:val="nil"/>
            </w:tcBorders>
          </w:tcPr>
          <w:p w:rsidR="005B6646" w:rsidRDefault="005B6646">
            <w:pPr>
              <w:pStyle w:val="ConsPlusNormal"/>
              <w:jc w:val="both"/>
            </w:pPr>
            <w:r>
              <w:t>Обеспечение деятельности организаций инфраструктуры поддержки малого и среднего предпринимательства</w:t>
            </w:r>
          </w:p>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778,8</w:t>
            </w:r>
          </w:p>
        </w:tc>
        <w:tc>
          <w:tcPr>
            <w:tcW w:w="1306" w:type="dxa"/>
            <w:tcBorders>
              <w:bottom w:val="nil"/>
            </w:tcBorders>
          </w:tcPr>
          <w:p w:rsidR="005B6646" w:rsidRDefault="005B6646">
            <w:pPr>
              <w:pStyle w:val="ConsPlusNormal"/>
              <w:jc w:val="center"/>
            </w:pPr>
            <w:r>
              <w:t>1 137,0</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w:t>
            </w:r>
            <w:hyperlink r:id="rId560" w:history="1">
              <w:r>
                <w:rPr>
                  <w:color w:val="0000FF"/>
                </w:rPr>
                <w:t>Постановления</w:t>
              </w:r>
            </w:hyperlink>
            <w:r>
              <w:t xml:space="preserve"> Правительства РК от 20.02.2016 N 82)</w:t>
            </w:r>
          </w:p>
        </w:tc>
      </w:tr>
      <w:tr w:rsidR="005B6646">
        <w:tblPrEx>
          <w:tblBorders>
            <w:insideH w:val="nil"/>
          </w:tblBorders>
        </w:tblPrEx>
        <w:tc>
          <w:tcPr>
            <w:tcW w:w="1417" w:type="dxa"/>
            <w:tcBorders>
              <w:bottom w:val="nil"/>
            </w:tcBorders>
          </w:tcPr>
          <w:p w:rsidR="005B6646" w:rsidRDefault="005B6646">
            <w:pPr>
              <w:pStyle w:val="ConsPlusNormal"/>
              <w:jc w:val="both"/>
            </w:pPr>
            <w:r>
              <w:t>Основное мероприятие 6.2.1</w:t>
            </w:r>
          </w:p>
        </w:tc>
        <w:tc>
          <w:tcPr>
            <w:tcW w:w="1701" w:type="dxa"/>
            <w:tcBorders>
              <w:bottom w:val="nil"/>
            </w:tcBorders>
          </w:tcPr>
          <w:p w:rsidR="005B6646" w:rsidRDefault="005B6646">
            <w:pPr>
              <w:pStyle w:val="ConsPlusNormal"/>
              <w:jc w:val="both"/>
            </w:pPr>
            <w:r>
              <w:t>Финансовая поддержка субъектов малого и среднего предпринимательства</w:t>
            </w:r>
          </w:p>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0,0</w:t>
            </w:r>
          </w:p>
        </w:tc>
        <w:tc>
          <w:tcPr>
            <w:tcW w:w="1306" w:type="dxa"/>
            <w:tcBorders>
              <w:bottom w:val="nil"/>
            </w:tcBorders>
          </w:tcPr>
          <w:p w:rsidR="005B6646" w:rsidRDefault="005B6646">
            <w:pPr>
              <w:pStyle w:val="ConsPlusNormal"/>
              <w:jc w:val="center"/>
            </w:pPr>
            <w:r>
              <w:t>24 640,2</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w:t>
            </w:r>
            <w:hyperlink r:id="rId561" w:history="1">
              <w:r>
                <w:rPr>
                  <w:color w:val="0000FF"/>
                </w:rPr>
                <w:t>Постановления</w:t>
              </w:r>
            </w:hyperlink>
            <w:r>
              <w:t xml:space="preserve"> Правительства РК от 20.02.2016 N 82)</w:t>
            </w:r>
          </w:p>
        </w:tc>
      </w:tr>
      <w:tr w:rsidR="005B6646">
        <w:tblPrEx>
          <w:tblBorders>
            <w:insideH w:val="nil"/>
          </w:tblBorders>
        </w:tblPrEx>
        <w:tc>
          <w:tcPr>
            <w:tcW w:w="1417" w:type="dxa"/>
            <w:tcBorders>
              <w:bottom w:val="nil"/>
            </w:tcBorders>
          </w:tcPr>
          <w:p w:rsidR="005B6646" w:rsidRDefault="005B6646">
            <w:pPr>
              <w:pStyle w:val="ConsPlusNormal"/>
              <w:jc w:val="both"/>
            </w:pPr>
            <w:r>
              <w:t>Основное мероприятие 6.2.6</w:t>
            </w:r>
          </w:p>
        </w:tc>
        <w:tc>
          <w:tcPr>
            <w:tcW w:w="1701" w:type="dxa"/>
            <w:tcBorders>
              <w:bottom w:val="nil"/>
            </w:tcBorders>
          </w:tcPr>
          <w:p w:rsidR="005B6646" w:rsidRDefault="005B6646">
            <w:pPr>
              <w:pStyle w:val="ConsPlusNormal"/>
              <w:jc w:val="both"/>
            </w:pPr>
            <w:r>
              <w:t>Поддержка муниципальных программ (подпрограмм), содержащих мероприятия, направленные на развитие малого и среднего предпринимательства в Республике Коми</w:t>
            </w:r>
          </w:p>
        </w:tc>
        <w:tc>
          <w:tcPr>
            <w:tcW w:w="1701" w:type="dxa"/>
            <w:tcBorders>
              <w:bottom w:val="nil"/>
            </w:tcBorders>
          </w:tcPr>
          <w:p w:rsidR="005B6646" w:rsidRDefault="005B6646">
            <w:pPr>
              <w:pStyle w:val="ConsPlusNormal"/>
            </w:pPr>
            <w:r>
              <w:t>Министерство экономики Республики Коми</w:t>
            </w:r>
          </w:p>
        </w:tc>
        <w:tc>
          <w:tcPr>
            <w:tcW w:w="1644" w:type="dxa"/>
            <w:tcBorders>
              <w:bottom w:val="nil"/>
            </w:tcBorders>
          </w:tcPr>
          <w:p w:rsidR="005B6646" w:rsidRDefault="005B6646">
            <w:pPr>
              <w:pStyle w:val="ConsPlusNormal"/>
            </w:pPr>
            <w:r>
              <w:t>федеральный бюджет</w:t>
            </w:r>
          </w:p>
        </w:tc>
        <w:tc>
          <w:tcPr>
            <w:tcW w:w="1304" w:type="dxa"/>
            <w:tcBorders>
              <w:bottom w:val="nil"/>
            </w:tcBorders>
          </w:tcPr>
          <w:p w:rsidR="005B6646" w:rsidRDefault="005B6646">
            <w:pPr>
              <w:pStyle w:val="ConsPlusNormal"/>
              <w:jc w:val="center"/>
            </w:pPr>
            <w:r>
              <w:t>22 607,8</w:t>
            </w:r>
          </w:p>
        </w:tc>
        <w:tc>
          <w:tcPr>
            <w:tcW w:w="1306" w:type="dxa"/>
            <w:tcBorders>
              <w:bottom w:val="nil"/>
            </w:tcBorders>
          </w:tcPr>
          <w:p w:rsidR="005B6646" w:rsidRDefault="005B6646">
            <w:pPr>
              <w:pStyle w:val="ConsPlusNormal"/>
              <w:jc w:val="center"/>
            </w:pPr>
            <w:r>
              <w:t>15 803,1</w:t>
            </w:r>
          </w:p>
        </w:tc>
      </w:tr>
      <w:tr w:rsidR="005B6646">
        <w:tblPrEx>
          <w:tblBorders>
            <w:insideH w:val="nil"/>
          </w:tblBorders>
        </w:tblPrEx>
        <w:tc>
          <w:tcPr>
            <w:tcW w:w="9073" w:type="dxa"/>
            <w:gridSpan w:val="6"/>
            <w:tcBorders>
              <w:top w:val="nil"/>
            </w:tcBorders>
          </w:tcPr>
          <w:p w:rsidR="005B6646" w:rsidRDefault="005B6646">
            <w:pPr>
              <w:pStyle w:val="ConsPlusNormal"/>
              <w:jc w:val="both"/>
            </w:pPr>
            <w:r>
              <w:t xml:space="preserve">(в ред. Постановлений Правительства РК от 06.11.2015 </w:t>
            </w:r>
            <w:hyperlink r:id="rId562" w:history="1">
              <w:r>
                <w:rPr>
                  <w:color w:val="0000FF"/>
                </w:rPr>
                <w:t>N 474</w:t>
              </w:r>
            </w:hyperlink>
            <w:r>
              <w:t xml:space="preserve">, от 20.02.2016 </w:t>
            </w:r>
            <w:hyperlink r:id="rId563" w:history="1">
              <w:r>
                <w:rPr>
                  <w:color w:val="0000FF"/>
                </w:rPr>
                <w:t>N 82</w:t>
              </w:r>
            </w:hyperlink>
            <w:r>
              <w:t>)</w:t>
            </w:r>
          </w:p>
        </w:tc>
      </w:tr>
    </w:tbl>
    <w:p w:rsidR="005B6646" w:rsidRDefault="005B6646">
      <w:pPr>
        <w:pStyle w:val="ConsPlusNormal"/>
      </w:pPr>
    </w:p>
    <w:p w:rsidR="005B6646" w:rsidRDefault="005B6646">
      <w:pPr>
        <w:pStyle w:val="ConsPlusNormal"/>
        <w:jc w:val="right"/>
        <w:outlineLvl w:val="2"/>
      </w:pPr>
      <w:r>
        <w:t>Таблица 5.2</w:t>
      </w:r>
    </w:p>
    <w:p w:rsidR="005B6646" w:rsidRDefault="005B6646">
      <w:pPr>
        <w:pStyle w:val="ConsPlusNormal"/>
      </w:pPr>
    </w:p>
    <w:p w:rsidR="005B6646" w:rsidRDefault="005B6646">
      <w:pPr>
        <w:pStyle w:val="ConsPlusTitle"/>
        <w:jc w:val="center"/>
      </w:pPr>
      <w:bookmarkStart w:id="17" w:name="P8045"/>
      <w:bookmarkEnd w:id="17"/>
      <w:r>
        <w:t>Информация</w:t>
      </w:r>
    </w:p>
    <w:p w:rsidR="005B6646" w:rsidRDefault="005B6646">
      <w:pPr>
        <w:pStyle w:val="ConsPlusTitle"/>
        <w:jc w:val="center"/>
      </w:pPr>
      <w:r>
        <w:t>по финансовому обеспечению государственной программы</w:t>
      </w:r>
    </w:p>
    <w:p w:rsidR="005B6646" w:rsidRDefault="005B6646">
      <w:pPr>
        <w:pStyle w:val="ConsPlusTitle"/>
        <w:jc w:val="center"/>
      </w:pPr>
      <w:r>
        <w:t>за счет поступивших в республиканский бюджет Республики</w:t>
      </w:r>
    </w:p>
    <w:p w:rsidR="005B6646" w:rsidRDefault="005B6646">
      <w:pPr>
        <w:pStyle w:val="ConsPlusTitle"/>
        <w:jc w:val="center"/>
      </w:pPr>
      <w:r>
        <w:t>Коми средств межбюджетных трансфертов, имеющих целевое</w:t>
      </w:r>
    </w:p>
    <w:p w:rsidR="005B6646" w:rsidRDefault="005B6646">
      <w:pPr>
        <w:pStyle w:val="ConsPlusTitle"/>
        <w:jc w:val="center"/>
      </w:pPr>
      <w:r>
        <w:t>назначение и не отраженных в законе о республиканском</w:t>
      </w:r>
    </w:p>
    <w:p w:rsidR="005B6646" w:rsidRDefault="005B6646">
      <w:pPr>
        <w:pStyle w:val="ConsPlusTitle"/>
        <w:jc w:val="center"/>
      </w:pPr>
      <w:r>
        <w:t>бюджете Республики Коми по состоянию</w:t>
      </w:r>
    </w:p>
    <w:p w:rsidR="005B6646" w:rsidRDefault="005B6646">
      <w:pPr>
        <w:pStyle w:val="ConsPlusTitle"/>
        <w:jc w:val="center"/>
      </w:pPr>
      <w:r>
        <w:t>на 31 декабря отчетного года</w:t>
      </w:r>
    </w:p>
    <w:p w:rsidR="005B6646" w:rsidRDefault="005B6646">
      <w:pPr>
        <w:pStyle w:val="ConsPlusNormal"/>
        <w:jc w:val="center"/>
      </w:pPr>
      <w:r>
        <w:t xml:space="preserve">(в ред. </w:t>
      </w:r>
      <w:hyperlink r:id="rId564" w:history="1">
        <w:r>
          <w:rPr>
            <w:color w:val="0000FF"/>
          </w:rPr>
          <w:t>Постановления</w:t>
        </w:r>
      </w:hyperlink>
      <w:r>
        <w:t xml:space="preserve"> Правительства РК от 20.02.2016 N 82)</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268"/>
        <w:gridCol w:w="2268"/>
        <w:gridCol w:w="1701"/>
        <w:gridCol w:w="1134"/>
      </w:tblGrid>
      <w:tr w:rsidR="005B6646">
        <w:tc>
          <w:tcPr>
            <w:tcW w:w="1701" w:type="dxa"/>
            <w:vMerge w:val="restart"/>
          </w:tcPr>
          <w:p w:rsidR="005B6646" w:rsidRDefault="005B6646">
            <w:pPr>
              <w:pStyle w:val="ConsPlusNormal"/>
              <w:jc w:val="center"/>
            </w:pPr>
            <w:r>
              <w:t>Статус</w:t>
            </w:r>
          </w:p>
        </w:tc>
        <w:tc>
          <w:tcPr>
            <w:tcW w:w="2268" w:type="dxa"/>
            <w:vMerge w:val="restart"/>
          </w:tcPr>
          <w:p w:rsidR="005B6646" w:rsidRDefault="005B6646">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68" w:type="dxa"/>
            <w:vMerge w:val="restart"/>
          </w:tcPr>
          <w:p w:rsidR="005B6646" w:rsidRDefault="005B6646">
            <w:pPr>
              <w:pStyle w:val="ConsPlusNormal"/>
              <w:jc w:val="center"/>
            </w:pPr>
            <w:r>
              <w:t>Ответственный исполнитель, соисполнители</w:t>
            </w:r>
          </w:p>
        </w:tc>
        <w:tc>
          <w:tcPr>
            <w:tcW w:w="2835" w:type="dxa"/>
            <w:gridSpan w:val="2"/>
          </w:tcPr>
          <w:p w:rsidR="005B6646" w:rsidRDefault="005B6646">
            <w:pPr>
              <w:pStyle w:val="ConsPlusNormal"/>
              <w:jc w:val="center"/>
            </w:pPr>
            <w:r>
              <w:t>Объем средств межбюджетных трансфертов, имеющих целевое назначение и не отраженных в законе о республиканском бюджете Республики Коми по состоянию на 31 декабря отчетного года, тыс. рублей</w:t>
            </w:r>
          </w:p>
        </w:tc>
      </w:tr>
      <w:tr w:rsidR="005B6646">
        <w:tc>
          <w:tcPr>
            <w:tcW w:w="1701" w:type="dxa"/>
            <w:vMerge/>
          </w:tcPr>
          <w:p w:rsidR="005B6646" w:rsidRDefault="005B6646"/>
        </w:tc>
        <w:tc>
          <w:tcPr>
            <w:tcW w:w="2268" w:type="dxa"/>
            <w:vMerge/>
          </w:tcPr>
          <w:p w:rsidR="005B6646" w:rsidRDefault="005B6646"/>
        </w:tc>
        <w:tc>
          <w:tcPr>
            <w:tcW w:w="2268" w:type="dxa"/>
            <w:vMerge/>
          </w:tcPr>
          <w:p w:rsidR="005B6646" w:rsidRDefault="005B6646"/>
        </w:tc>
        <w:tc>
          <w:tcPr>
            <w:tcW w:w="1701" w:type="dxa"/>
          </w:tcPr>
          <w:p w:rsidR="005B6646" w:rsidRDefault="005B6646">
            <w:pPr>
              <w:pStyle w:val="ConsPlusNormal"/>
              <w:jc w:val="center"/>
            </w:pPr>
            <w:r>
              <w:t>2014 год</w:t>
            </w:r>
          </w:p>
        </w:tc>
        <w:tc>
          <w:tcPr>
            <w:tcW w:w="1134" w:type="dxa"/>
          </w:tcPr>
          <w:p w:rsidR="005B6646" w:rsidRDefault="005B6646">
            <w:pPr>
              <w:pStyle w:val="ConsPlusNormal"/>
              <w:jc w:val="center"/>
            </w:pPr>
            <w:r>
              <w:t>2015 год</w:t>
            </w:r>
          </w:p>
        </w:tc>
      </w:tr>
      <w:tr w:rsidR="005B6646">
        <w:tc>
          <w:tcPr>
            <w:tcW w:w="1701" w:type="dxa"/>
          </w:tcPr>
          <w:p w:rsidR="005B6646" w:rsidRDefault="005B6646">
            <w:pPr>
              <w:pStyle w:val="ConsPlusNormal"/>
              <w:jc w:val="center"/>
            </w:pPr>
            <w:r>
              <w:t>1</w:t>
            </w:r>
          </w:p>
        </w:tc>
        <w:tc>
          <w:tcPr>
            <w:tcW w:w="2268" w:type="dxa"/>
          </w:tcPr>
          <w:p w:rsidR="005B6646" w:rsidRDefault="005B6646">
            <w:pPr>
              <w:pStyle w:val="ConsPlusNormal"/>
              <w:jc w:val="center"/>
            </w:pPr>
            <w:r>
              <w:t>2</w:t>
            </w:r>
          </w:p>
        </w:tc>
        <w:tc>
          <w:tcPr>
            <w:tcW w:w="2268" w:type="dxa"/>
          </w:tcPr>
          <w:p w:rsidR="005B6646" w:rsidRDefault="005B6646">
            <w:pPr>
              <w:pStyle w:val="ConsPlusNormal"/>
              <w:jc w:val="center"/>
            </w:pPr>
            <w:r>
              <w:t>3</w:t>
            </w:r>
          </w:p>
        </w:tc>
        <w:tc>
          <w:tcPr>
            <w:tcW w:w="1701" w:type="dxa"/>
          </w:tcPr>
          <w:p w:rsidR="005B6646" w:rsidRDefault="005B6646">
            <w:pPr>
              <w:pStyle w:val="ConsPlusNormal"/>
              <w:jc w:val="center"/>
            </w:pPr>
            <w:r>
              <w:t>4</w:t>
            </w:r>
          </w:p>
        </w:tc>
        <w:tc>
          <w:tcPr>
            <w:tcW w:w="1134" w:type="dxa"/>
          </w:tcPr>
          <w:p w:rsidR="005B6646" w:rsidRDefault="005B6646">
            <w:pPr>
              <w:pStyle w:val="ConsPlusNormal"/>
              <w:jc w:val="center"/>
            </w:pPr>
            <w:r>
              <w:t>5</w:t>
            </w:r>
          </w:p>
        </w:tc>
      </w:tr>
      <w:tr w:rsidR="005B6646">
        <w:tc>
          <w:tcPr>
            <w:tcW w:w="1701" w:type="dxa"/>
            <w:vMerge w:val="restart"/>
            <w:tcBorders>
              <w:bottom w:val="nil"/>
            </w:tcBorders>
          </w:tcPr>
          <w:p w:rsidR="005B6646" w:rsidRDefault="005B6646">
            <w:pPr>
              <w:pStyle w:val="ConsPlusNormal"/>
              <w:jc w:val="both"/>
            </w:pPr>
            <w:r>
              <w:t xml:space="preserve">Государственная </w:t>
            </w:r>
            <w:hyperlink w:anchor="P52" w:history="1">
              <w:r>
                <w:rPr>
                  <w:color w:val="0000FF"/>
                </w:rPr>
                <w:t>программа</w:t>
              </w:r>
            </w:hyperlink>
          </w:p>
        </w:tc>
        <w:tc>
          <w:tcPr>
            <w:tcW w:w="2268" w:type="dxa"/>
            <w:vMerge w:val="restart"/>
            <w:tcBorders>
              <w:bottom w:val="nil"/>
            </w:tcBorders>
          </w:tcPr>
          <w:p w:rsidR="005B6646" w:rsidRDefault="005B6646">
            <w:pPr>
              <w:pStyle w:val="ConsPlusNormal"/>
              <w:jc w:val="both"/>
            </w:pPr>
            <w:r>
              <w:t>Развитие экономики</w:t>
            </w:r>
          </w:p>
        </w:tc>
        <w:tc>
          <w:tcPr>
            <w:tcW w:w="2268" w:type="dxa"/>
          </w:tcPr>
          <w:p w:rsidR="005B6646" w:rsidRDefault="005B6646">
            <w:pPr>
              <w:pStyle w:val="ConsPlusNormal"/>
            </w:pPr>
            <w:r>
              <w:t>всего</w:t>
            </w:r>
          </w:p>
        </w:tc>
        <w:tc>
          <w:tcPr>
            <w:tcW w:w="1701" w:type="dxa"/>
          </w:tcPr>
          <w:p w:rsidR="005B6646" w:rsidRDefault="005B6646">
            <w:pPr>
              <w:pStyle w:val="ConsPlusNormal"/>
              <w:jc w:val="center"/>
            </w:pPr>
            <w:r>
              <w:t>962,8</w:t>
            </w:r>
          </w:p>
        </w:tc>
        <w:tc>
          <w:tcPr>
            <w:tcW w:w="1134" w:type="dxa"/>
          </w:tcPr>
          <w:p w:rsidR="005B6646" w:rsidRDefault="005B6646">
            <w:pPr>
              <w:pStyle w:val="ConsPlusNormal"/>
              <w:jc w:val="center"/>
            </w:pPr>
            <w:r>
              <w:t>1 047,8</w:t>
            </w:r>
          </w:p>
        </w:tc>
      </w:tr>
      <w:tr w:rsidR="005B6646">
        <w:tc>
          <w:tcPr>
            <w:tcW w:w="1701" w:type="dxa"/>
            <w:vMerge/>
            <w:tcBorders>
              <w:bottom w:val="nil"/>
            </w:tcBorders>
          </w:tcPr>
          <w:p w:rsidR="005B6646" w:rsidRDefault="005B6646"/>
        </w:tc>
        <w:tc>
          <w:tcPr>
            <w:tcW w:w="2268" w:type="dxa"/>
            <w:vMerge/>
            <w:tcBorders>
              <w:bottom w:val="nil"/>
            </w:tcBorders>
          </w:tcPr>
          <w:p w:rsidR="005B6646" w:rsidRDefault="005B6646"/>
        </w:tc>
        <w:tc>
          <w:tcPr>
            <w:tcW w:w="2268" w:type="dxa"/>
          </w:tcPr>
          <w:p w:rsidR="005B6646" w:rsidRDefault="005B6646">
            <w:pPr>
              <w:pStyle w:val="ConsPlusNormal"/>
            </w:pPr>
            <w:r>
              <w:t>Министерство экономики Республики Коми</w:t>
            </w:r>
          </w:p>
        </w:tc>
        <w:tc>
          <w:tcPr>
            <w:tcW w:w="1701" w:type="dxa"/>
          </w:tcPr>
          <w:p w:rsidR="005B6646" w:rsidRDefault="005B6646">
            <w:pPr>
              <w:pStyle w:val="ConsPlusNormal"/>
              <w:jc w:val="center"/>
            </w:pPr>
            <w:r>
              <w:t>962,8</w:t>
            </w:r>
          </w:p>
        </w:tc>
        <w:tc>
          <w:tcPr>
            <w:tcW w:w="1134" w:type="dxa"/>
          </w:tcPr>
          <w:p w:rsidR="005B6646" w:rsidRDefault="005B6646">
            <w:pPr>
              <w:pStyle w:val="ConsPlusNormal"/>
              <w:jc w:val="center"/>
            </w:pPr>
            <w:r>
              <w:t>0,0</w:t>
            </w:r>
          </w:p>
        </w:tc>
      </w:tr>
      <w:tr w:rsidR="005B6646">
        <w:tblPrEx>
          <w:tblBorders>
            <w:insideH w:val="nil"/>
          </w:tblBorders>
        </w:tblPrEx>
        <w:tc>
          <w:tcPr>
            <w:tcW w:w="1701" w:type="dxa"/>
            <w:vMerge/>
            <w:tcBorders>
              <w:bottom w:val="nil"/>
            </w:tcBorders>
          </w:tcPr>
          <w:p w:rsidR="005B6646" w:rsidRDefault="005B6646"/>
        </w:tc>
        <w:tc>
          <w:tcPr>
            <w:tcW w:w="2268" w:type="dxa"/>
            <w:vMerge/>
            <w:tcBorders>
              <w:bottom w:val="nil"/>
            </w:tcBorders>
          </w:tcPr>
          <w:p w:rsidR="005B6646" w:rsidRDefault="005B6646"/>
        </w:tc>
        <w:tc>
          <w:tcPr>
            <w:tcW w:w="2268" w:type="dxa"/>
            <w:tcBorders>
              <w:bottom w:val="nil"/>
            </w:tcBorders>
          </w:tcPr>
          <w:p w:rsidR="005B6646" w:rsidRDefault="005B6646">
            <w:pPr>
              <w:pStyle w:val="ConsPlusNormal"/>
            </w:pPr>
            <w:r>
              <w:t>Управление государственной гражданской службы Республики Коми</w:t>
            </w:r>
          </w:p>
        </w:tc>
        <w:tc>
          <w:tcPr>
            <w:tcW w:w="1701" w:type="dxa"/>
            <w:tcBorders>
              <w:bottom w:val="nil"/>
            </w:tcBorders>
          </w:tcPr>
          <w:p w:rsidR="005B6646" w:rsidRDefault="005B6646">
            <w:pPr>
              <w:pStyle w:val="ConsPlusNormal"/>
              <w:jc w:val="center"/>
            </w:pPr>
            <w:r>
              <w:t>0,0</w:t>
            </w:r>
          </w:p>
        </w:tc>
        <w:tc>
          <w:tcPr>
            <w:tcW w:w="1134" w:type="dxa"/>
            <w:tcBorders>
              <w:bottom w:val="nil"/>
            </w:tcBorders>
          </w:tcPr>
          <w:p w:rsidR="005B6646" w:rsidRDefault="005B6646">
            <w:pPr>
              <w:pStyle w:val="ConsPlusNormal"/>
              <w:jc w:val="center"/>
            </w:pPr>
            <w:r>
              <w:t>1 047,8</w:t>
            </w:r>
          </w:p>
        </w:tc>
      </w:tr>
      <w:tr w:rsidR="005B6646">
        <w:tblPrEx>
          <w:tblBorders>
            <w:insideH w:val="nil"/>
          </w:tblBorders>
        </w:tblPrEx>
        <w:tc>
          <w:tcPr>
            <w:tcW w:w="9072" w:type="dxa"/>
            <w:gridSpan w:val="5"/>
            <w:tcBorders>
              <w:top w:val="nil"/>
            </w:tcBorders>
          </w:tcPr>
          <w:p w:rsidR="005B6646" w:rsidRDefault="005B6646">
            <w:pPr>
              <w:pStyle w:val="ConsPlusNormal"/>
              <w:jc w:val="both"/>
            </w:pPr>
            <w:r>
              <w:t xml:space="preserve">(в ред. </w:t>
            </w:r>
            <w:hyperlink r:id="rId565" w:history="1">
              <w:r>
                <w:rPr>
                  <w:color w:val="0000FF"/>
                </w:rPr>
                <w:t>Постановления</w:t>
              </w:r>
            </w:hyperlink>
            <w:r>
              <w:t xml:space="preserve"> Правительства РК от 20.02.2016 N 82)</w:t>
            </w:r>
          </w:p>
        </w:tc>
      </w:tr>
      <w:tr w:rsidR="005B6646">
        <w:tc>
          <w:tcPr>
            <w:tcW w:w="1701" w:type="dxa"/>
            <w:vMerge w:val="restart"/>
            <w:tcBorders>
              <w:bottom w:val="nil"/>
            </w:tcBorders>
          </w:tcPr>
          <w:p w:rsidR="005B6646" w:rsidRDefault="009E0D5F">
            <w:pPr>
              <w:pStyle w:val="ConsPlusNormal"/>
              <w:jc w:val="both"/>
            </w:pPr>
            <w:hyperlink w:anchor="P418" w:history="1">
              <w:r w:rsidR="005B6646">
                <w:rPr>
                  <w:color w:val="0000FF"/>
                </w:rPr>
                <w:t>Подпрограмма 4</w:t>
              </w:r>
            </w:hyperlink>
          </w:p>
        </w:tc>
        <w:tc>
          <w:tcPr>
            <w:tcW w:w="2268" w:type="dxa"/>
            <w:vMerge w:val="restart"/>
            <w:tcBorders>
              <w:bottom w:val="nil"/>
            </w:tcBorders>
          </w:tcPr>
          <w:p w:rsidR="005B6646" w:rsidRDefault="005B6646">
            <w:pPr>
              <w:pStyle w:val="ConsPlusNormal"/>
              <w:jc w:val="both"/>
            </w:pPr>
            <w:r>
              <w:t>Социально-трудовые отношения в Республике Коми</w:t>
            </w:r>
          </w:p>
        </w:tc>
        <w:tc>
          <w:tcPr>
            <w:tcW w:w="2268" w:type="dxa"/>
          </w:tcPr>
          <w:p w:rsidR="005B6646" w:rsidRDefault="005B6646">
            <w:pPr>
              <w:pStyle w:val="ConsPlusNormal"/>
            </w:pPr>
            <w:r>
              <w:t>всего</w:t>
            </w:r>
          </w:p>
        </w:tc>
        <w:tc>
          <w:tcPr>
            <w:tcW w:w="1701" w:type="dxa"/>
          </w:tcPr>
          <w:p w:rsidR="005B6646" w:rsidRDefault="005B6646">
            <w:pPr>
              <w:pStyle w:val="ConsPlusNormal"/>
              <w:jc w:val="center"/>
            </w:pPr>
            <w:r>
              <w:t>962,8</w:t>
            </w:r>
          </w:p>
        </w:tc>
        <w:tc>
          <w:tcPr>
            <w:tcW w:w="1134" w:type="dxa"/>
          </w:tcPr>
          <w:p w:rsidR="005B6646" w:rsidRDefault="005B6646">
            <w:pPr>
              <w:pStyle w:val="ConsPlusNormal"/>
              <w:jc w:val="center"/>
            </w:pPr>
            <w:r>
              <w:t>1 047,8</w:t>
            </w:r>
          </w:p>
        </w:tc>
      </w:tr>
      <w:tr w:rsidR="005B6646">
        <w:tc>
          <w:tcPr>
            <w:tcW w:w="1701" w:type="dxa"/>
            <w:vMerge/>
            <w:tcBorders>
              <w:bottom w:val="nil"/>
            </w:tcBorders>
          </w:tcPr>
          <w:p w:rsidR="005B6646" w:rsidRDefault="005B6646"/>
        </w:tc>
        <w:tc>
          <w:tcPr>
            <w:tcW w:w="2268" w:type="dxa"/>
            <w:vMerge/>
            <w:tcBorders>
              <w:bottom w:val="nil"/>
            </w:tcBorders>
          </w:tcPr>
          <w:p w:rsidR="005B6646" w:rsidRDefault="005B6646"/>
        </w:tc>
        <w:tc>
          <w:tcPr>
            <w:tcW w:w="2268" w:type="dxa"/>
          </w:tcPr>
          <w:p w:rsidR="005B6646" w:rsidRDefault="005B6646">
            <w:pPr>
              <w:pStyle w:val="ConsPlusNormal"/>
            </w:pPr>
            <w:r>
              <w:t>Министерство экономики Республики Коми</w:t>
            </w:r>
          </w:p>
        </w:tc>
        <w:tc>
          <w:tcPr>
            <w:tcW w:w="1701" w:type="dxa"/>
          </w:tcPr>
          <w:p w:rsidR="005B6646" w:rsidRDefault="005B6646">
            <w:pPr>
              <w:pStyle w:val="ConsPlusNormal"/>
              <w:jc w:val="center"/>
            </w:pPr>
            <w:r>
              <w:t>962,8</w:t>
            </w:r>
          </w:p>
        </w:tc>
        <w:tc>
          <w:tcPr>
            <w:tcW w:w="1134" w:type="dxa"/>
          </w:tcPr>
          <w:p w:rsidR="005B6646" w:rsidRDefault="005B6646">
            <w:pPr>
              <w:pStyle w:val="ConsPlusNormal"/>
              <w:jc w:val="center"/>
            </w:pPr>
            <w:r>
              <w:t>0,0</w:t>
            </w:r>
          </w:p>
        </w:tc>
      </w:tr>
      <w:tr w:rsidR="005B6646">
        <w:tblPrEx>
          <w:tblBorders>
            <w:insideH w:val="nil"/>
          </w:tblBorders>
        </w:tblPrEx>
        <w:tc>
          <w:tcPr>
            <w:tcW w:w="1701" w:type="dxa"/>
            <w:vMerge/>
            <w:tcBorders>
              <w:bottom w:val="nil"/>
            </w:tcBorders>
          </w:tcPr>
          <w:p w:rsidR="005B6646" w:rsidRDefault="005B6646"/>
        </w:tc>
        <w:tc>
          <w:tcPr>
            <w:tcW w:w="2268" w:type="dxa"/>
            <w:vMerge/>
            <w:tcBorders>
              <w:bottom w:val="nil"/>
            </w:tcBorders>
          </w:tcPr>
          <w:p w:rsidR="005B6646" w:rsidRDefault="005B6646"/>
        </w:tc>
        <w:tc>
          <w:tcPr>
            <w:tcW w:w="2268" w:type="dxa"/>
            <w:tcBorders>
              <w:bottom w:val="nil"/>
            </w:tcBorders>
          </w:tcPr>
          <w:p w:rsidR="005B6646" w:rsidRDefault="005B6646">
            <w:pPr>
              <w:pStyle w:val="ConsPlusNormal"/>
            </w:pPr>
            <w:r>
              <w:t>Управление государственной гражданской службы Республики Коми</w:t>
            </w:r>
          </w:p>
        </w:tc>
        <w:tc>
          <w:tcPr>
            <w:tcW w:w="1701" w:type="dxa"/>
            <w:tcBorders>
              <w:bottom w:val="nil"/>
            </w:tcBorders>
          </w:tcPr>
          <w:p w:rsidR="005B6646" w:rsidRDefault="005B6646">
            <w:pPr>
              <w:pStyle w:val="ConsPlusNormal"/>
              <w:jc w:val="center"/>
            </w:pPr>
            <w:r>
              <w:t>0,0</w:t>
            </w:r>
          </w:p>
        </w:tc>
        <w:tc>
          <w:tcPr>
            <w:tcW w:w="1134" w:type="dxa"/>
            <w:tcBorders>
              <w:bottom w:val="nil"/>
            </w:tcBorders>
          </w:tcPr>
          <w:p w:rsidR="005B6646" w:rsidRDefault="005B6646">
            <w:pPr>
              <w:pStyle w:val="ConsPlusNormal"/>
              <w:jc w:val="center"/>
            </w:pPr>
            <w:r>
              <w:t>1 047,8</w:t>
            </w:r>
          </w:p>
        </w:tc>
      </w:tr>
      <w:tr w:rsidR="005B6646">
        <w:tblPrEx>
          <w:tblBorders>
            <w:insideH w:val="nil"/>
          </w:tblBorders>
        </w:tblPrEx>
        <w:tc>
          <w:tcPr>
            <w:tcW w:w="9072" w:type="dxa"/>
            <w:gridSpan w:val="5"/>
            <w:tcBorders>
              <w:top w:val="nil"/>
            </w:tcBorders>
          </w:tcPr>
          <w:p w:rsidR="005B6646" w:rsidRDefault="005B6646">
            <w:pPr>
              <w:pStyle w:val="ConsPlusNormal"/>
              <w:jc w:val="both"/>
            </w:pPr>
            <w:r>
              <w:t xml:space="preserve">(в ред. </w:t>
            </w:r>
            <w:hyperlink r:id="rId566" w:history="1">
              <w:r>
                <w:rPr>
                  <w:color w:val="0000FF"/>
                </w:rPr>
                <w:t>Постановления</w:t>
              </w:r>
            </w:hyperlink>
            <w:r>
              <w:t xml:space="preserve"> Правительства РК от 20.02.2016 N 82)</w:t>
            </w:r>
          </w:p>
        </w:tc>
      </w:tr>
      <w:tr w:rsidR="005B6646">
        <w:tc>
          <w:tcPr>
            <w:tcW w:w="1701" w:type="dxa"/>
            <w:vMerge w:val="restart"/>
            <w:tcBorders>
              <w:bottom w:val="nil"/>
            </w:tcBorders>
          </w:tcPr>
          <w:p w:rsidR="005B6646" w:rsidRDefault="005B6646">
            <w:pPr>
              <w:pStyle w:val="ConsPlusNormal"/>
              <w:jc w:val="both"/>
            </w:pPr>
            <w:r>
              <w:t>Основное мероприятие 4.3.5</w:t>
            </w:r>
          </w:p>
        </w:tc>
        <w:tc>
          <w:tcPr>
            <w:tcW w:w="2268" w:type="dxa"/>
            <w:vMerge w:val="restart"/>
            <w:tcBorders>
              <w:bottom w:val="nil"/>
            </w:tcBorders>
          </w:tcPr>
          <w:p w:rsidR="005B6646" w:rsidRDefault="005B6646">
            <w:pPr>
              <w:pStyle w:val="ConsPlusNormal"/>
              <w:jc w:val="both"/>
            </w:pPr>
            <w:r>
              <w:t xml:space="preserve">Организация подготовки управленческих кадров в рамках реализации </w:t>
            </w:r>
            <w:hyperlink r:id="rId567" w:history="1">
              <w:r>
                <w:rPr>
                  <w:color w:val="0000FF"/>
                </w:rPr>
                <w:t>Указа</w:t>
              </w:r>
            </w:hyperlink>
            <w:r>
              <w:t xml:space="preserve"> Президента Российской Федерации от 23 июля 1997 г. N 774 "О подготовке управленческих кадров для организаций народного хозяйства Российской Федерации" согласно установленной для Республики Коми квоте</w:t>
            </w:r>
          </w:p>
        </w:tc>
        <w:tc>
          <w:tcPr>
            <w:tcW w:w="2268" w:type="dxa"/>
          </w:tcPr>
          <w:p w:rsidR="005B6646" w:rsidRDefault="005B6646">
            <w:pPr>
              <w:pStyle w:val="ConsPlusNormal"/>
            </w:pPr>
            <w:r>
              <w:t>всего</w:t>
            </w:r>
          </w:p>
        </w:tc>
        <w:tc>
          <w:tcPr>
            <w:tcW w:w="1701" w:type="dxa"/>
          </w:tcPr>
          <w:p w:rsidR="005B6646" w:rsidRDefault="005B6646">
            <w:pPr>
              <w:pStyle w:val="ConsPlusNormal"/>
              <w:jc w:val="center"/>
            </w:pPr>
            <w:r>
              <w:t>962,8</w:t>
            </w:r>
          </w:p>
        </w:tc>
        <w:tc>
          <w:tcPr>
            <w:tcW w:w="1134" w:type="dxa"/>
          </w:tcPr>
          <w:p w:rsidR="005B6646" w:rsidRDefault="005B6646">
            <w:pPr>
              <w:pStyle w:val="ConsPlusNormal"/>
              <w:jc w:val="center"/>
            </w:pPr>
            <w:r>
              <w:t>1 047,8</w:t>
            </w:r>
          </w:p>
        </w:tc>
      </w:tr>
      <w:tr w:rsidR="005B6646">
        <w:tc>
          <w:tcPr>
            <w:tcW w:w="1701" w:type="dxa"/>
            <w:vMerge/>
            <w:tcBorders>
              <w:bottom w:val="nil"/>
            </w:tcBorders>
          </w:tcPr>
          <w:p w:rsidR="005B6646" w:rsidRDefault="005B6646"/>
        </w:tc>
        <w:tc>
          <w:tcPr>
            <w:tcW w:w="2268" w:type="dxa"/>
            <w:vMerge/>
            <w:tcBorders>
              <w:bottom w:val="nil"/>
            </w:tcBorders>
          </w:tcPr>
          <w:p w:rsidR="005B6646" w:rsidRDefault="005B6646"/>
        </w:tc>
        <w:tc>
          <w:tcPr>
            <w:tcW w:w="2268" w:type="dxa"/>
          </w:tcPr>
          <w:p w:rsidR="005B6646" w:rsidRDefault="005B6646">
            <w:pPr>
              <w:pStyle w:val="ConsPlusNormal"/>
            </w:pPr>
            <w:r>
              <w:t>Министерство экономики Республики Коми</w:t>
            </w:r>
          </w:p>
        </w:tc>
        <w:tc>
          <w:tcPr>
            <w:tcW w:w="1701" w:type="dxa"/>
          </w:tcPr>
          <w:p w:rsidR="005B6646" w:rsidRDefault="005B6646">
            <w:pPr>
              <w:pStyle w:val="ConsPlusNormal"/>
              <w:jc w:val="center"/>
            </w:pPr>
            <w:r>
              <w:t>962,8</w:t>
            </w:r>
          </w:p>
        </w:tc>
        <w:tc>
          <w:tcPr>
            <w:tcW w:w="1134" w:type="dxa"/>
          </w:tcPr>
          <w:p w:rsidR="005B6646" w:rsidRDefault="005B6646">
            <w:pPr>
              <w:pStyle w:val="ConsPlusNormal"/>
              <w:jc w:val="center"/>
            </w:pPr>
            <w:r>
              <w:t>0,0</w:t>
            </w:r>
          </w:p>
        </w:tc>
      </w:tr>
      <w:tr w:rsidR="005B6646">
        <w:tblPrEx>
          <w:tblBorders>
            <w:insideH w:val="nil"/>
          </w:tblBorders>
        </w:tblPrEx>
        <w:tc>
          <w:tcPr>
            <w:tcW w:w="1701" w:type="dxa"/>
            <w:vMerge/>
            <w:tcBorders>
              <w:bottom w:val="nil"/>
            </w:tcBorders>
          </w:tcPr>
          <w:p w:rsidR="005B6646" w:rsidRDefault="005B6646"/>
        </w:tc>
        <w:tc>
          <w:tcPr>
            <w:tcW w:w="2268" w:type="dxa"/>
            <w:vMerge/>
            <w:tcBorders>
              <w:bottom w:val="nil"/>
            </w:tcBorders>
          </w:tcPr>
          <w:p w:rsidR="005B6646" w:rsidRDefault="005B6646"/>
        </w:tc>
        <w:tc>
          <w:tcPr>
            <w:tcW w:w="2268" w:type="dxa"/>
            <w:tcBorders>
              <w:bottom w:val="nil"/>
            </w:tcBorders>
          </w:tcPr>
          <w:p w:rsidR="005B6646" w:rsidRDefault="005B6646">
            <w:pPr>
              <w:pStyle w:val="ConsPlusNormal"/>
            </w:pPr>
            <w:r>
              <w:t>Управление государственной гражданской службы Республики Коми</w:t>
            </w:r>
          </w:p>
        </w:tc>
        <w:tc>
          <w:tcPr>
            <w:tcW w:w="1701" w:type="dxa"/>
            <w:tcBorders>
              <w:bottom w:val="nil"/>
            </w:tcBorders>
          </w:tcPr>
          <w:p w:rsidR="005B6646" w:rsidRDefault="005B6646">
            <w:pPr>
              <w:pStyle w:val="ConsPlusNormal"/>
              <w:jc w:val="center"/>
            </w:pPr>
            <w:r>
              <w:t>0,0</w:t>
            </w:r>
          </w:p>
        </w:tc>
        <w:tc>
          <w:tcPr>
            <w:tcW w:w="1134" w:type="dxa"/>
            <w:tcBorders>
              <w:bottom w:val="nil"/>
            </w:tcBorders>
          </w:tcPr>
          <w:p w:rsidR="005B6646" w:rsidRDefault="005B6646">
            <w:pPr>
              <w:pStyle w:val="ConsPlusNormal"/>
              <w:jc w:val="center"/>
            </w:pPr>
            <w:r>
              <w:t>1 047,8</w:t>
            </w:r>
          </w:p>
        </w:tc>
      </w:tr>
      <w:tr w:rsidR="005B6646">
        <w:tblPrEx>
          <w:tblBorders>
            <w:insideH w:val="nil"/>
          </w:tblBorders>
        </w:tblPrEx>
        <w:tc>
          <w:tcPr>
            <w:tcW w:w="9072" w:type="dxa"/>
            <w:gridSpan w:val="5"/>
            <w:tcBorders>
              <w:top w:val="nil"/>
            </w:tcBorders>
          </w:tcPr>
          <w:p w:rsidR="005B6646" w:rsidRDefault="005B6646">
            <w:pPr>
              <w:pStyle w:val="ConsPlusNormal"/>
              <w:jc w:val="both"/>
            </w:pPr>
            <w:r>
              <w:t xml:space="preserve">(в ред. </w:t>
            </w:r>
            <w:hyperlink r:id="rId568" w:history="1">
              <w:r>
                <w:rPr>
                  <w:color w:val="0000FF"/>
                </w:rPr>
                <w:t>Постановления</w:t>
              </w:r>
            </w:hyperlink>
            <w:r>
              <w:t xml:space="preserve"> Правительства РК от 20.02.2016 N 82)</w:t>
            </w:r>
          </w:p>
        </w:tc>
      </w:tr>
    </w:tbl>
    <w:p w:rsidR="005B6646" w:rsidRDefault="005B6646">
      <w:pPr>
        <w:pStyle w:val="ConsPlusNormal"/>
      </w:pPr>
    </w:p>
    <w:p w:rsidR="005B6646" w:rsidRDefault="005B6646">
      <w:pPr>
        <w:pStyle w:val="ConsPlusNormal"/>
        <w:jc w:val="right"/>
        <w:outlineLvl w:val="2"/>
      </w:pPr>
      <w:r>
        <w:t>Таблица 6</w:t>
      </w:r>
    </w:p>
    <w:p w:rsidR="005B6646" w:rsidRDefault="005B6646">
      <w:pPr>
        <w:pStyle w:val="ConsPlusNormal"/>
      </w:pPr>
    </w:p>
    <w:p w:rsidR="005B6646" w:rsidRDefault="005B6646">
      <w:pPr>
        <w:pStyle w:val="ConsPlusTitle"/>
        <w:jc w:val="center"/>
      </w:pPr>
      <w:bookmarkStart w:id="18" w:name="P8104"/>
      <w:bookmarkEnd w:id="18"/>
      <w:r>
        <w:t>Ресурсное обеспечение</w:t>
      </w:r>
    </w:p>
    <w:p w:rsidR="005B6646" w:rsidRDefault="005B6646">
      <w:pPr>
        <w:pStyle w:val="ConsPlusTitle"/>
        <w:jc w:val="center"/>
      </w:pPr>
      <w:r>
        <w:t>и прогнозная (справочная) оценка расходов республиканского</w:t>
      </w:r>
    </w:p>
    <w:p w:rsidR="005B6646" w:rsidRDefault="005B6646">
      <w:pPr>
        <w:pStyle w:val="ConsPlusTitle"/>
        <w:jc w:val="center"/>
      </w:pPr>
      <w:r>
        <w:t>бюджета Республики Коми (с учетом средств федерального</w:t>
      </w:r>
    </w:p>
    <w:p w:rsidR="005B6646" w:rsidRDefault="005B6646">
      <w:pPr>
        <w:pStyle w:val="ConsPlusTitle"/>
        <w:jc w:val="center"/>
      </w:pPr>
      <w:r>
        <w:t>бюджета), бюджетов государственных внебюджетных фондов</w:t>
      </w:r>
    </w:p>
    <w:p w:rsidR="005B6646" w:rsidRDefault="005B6646">
      <w:pPr>
        <w:pStyle w:val="ConsPlusTitle"/>
        <w:jc w:val="center"/>
      </w:pPr>
      <w:r>
        <w:t>Республики Коми, местных бюджетов и юридических лиц</w:t>
      </w:r>
    </w:p>
    <w:p w:rsidR="005B6646" w:rsidRDefault="005B6646">
      <w:pPr>
        <w:pStyle w:val="ConsPlusTitle"/>
        <w:jc w:val="center"/>
      </w:pPr>
      <w:r>
        <w:t>на реализацию целей государственной программы</w:t>
      </w:r>
    </w:p>
    <w:p w:rsidR="005B6646" w:rsidRDefault="005B6646">
      <w:pPr>
        <w:pStyle w:val="ConsPlusNormal"/>
        <w:jc w:val="center"/>
      </w:pPr>
      <w:r>
        <w:t xml:space="preserve">(в ред. </w:t>
      </w:r>
      <w:hyperlink r:id="rId569" w:history="1">
        <w:r>
          <w:rPr>
            <w:color w:val="0000FF"/>
          </w:rPr>
          <w:t>Постановления</w:t>
        </w:r>
      </w:hyperlink>
      <w:r>
        <w:t xml:space="preserve"> Правительства РК от 05.02.2019 N 51)</w:t>
      </w:r>
    </w:p>
    <w:p w:rsidR="005B6646" w:rsidRDefault="005B6646">
      <w:pPr>
        <w:pStyle w:val="ConsPlusNormal"/>
      </w:pPr>
    </w:p>
    <w:p w:rsidR="005B6646" w:rsidRDefault="005B6646">
      <w:pPr>
        <w:sectPr w:rsidR="005B664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1417"/>
        <w:gridCol w:w="1191"/>
        <w:gridCol w:w="1077"/>
        <w:gridCol w:w="1077"/>
        <w:gridCol w:w="1077"/>
        <w:gridCol w:w="1077"/>
        <w:gridCol w:w="1304"/>
        <w:gridCol w:w="1304"/>
        <w:gridCol w:w="1077"/>
        <w:gridCol w:w="1077"/>
        <w:gridCol w:w="1077"/>
      </w:tblGrid>
      <w:tr w:rsidR="005B6646">
        <w:tc>
          <w:tcPr>
            <w:tcW w:w="826" w:type="dxa"/>
            <w:vMerge w:val="restart"/>
          </w:tcPr>
          <w:p w:rsidR="005B6646" w:rsidRDefault="005B6646">
            <w:pPr>
              <w:pStyle w:val="ConsPlusNormal"/>
              <w:jc w:val="center"/>
            </w:pPr>
            <w:r>
              <w:t>Статус</w:t>
            </w:r>
          </w:p>
        </w:tc>
        <w:tc>
          <w:tcPr>
            <w:tcW w:w="1417" w:type="dxa"/>
            <w:vMerge w:val="restart"/>
          </w:tcPr>
          <w:p w:rsidR="005B6646" w:rsidRDefault="005B6646">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191" w:type="dxa"/>
            <w:vMerge w:val="restart"/>
          </w:tcPr>
          <w:p w:rsidR="005B6646" w:rsidRDefault="005B6646">
            <w:pPr>
              <w:pStyle w:val="ConsPlusNormal"/>
              <w:jc w:val="center"/>
            </w:pPr>
            <w:r>
              <w:t>Источник финансирования</w:t>
            </w:r>
          </w:p>
        </w:tc>
        <w:tc>
          <w:tcPr>
            <w:tcW w:w="10147" w:type="dxa"/>
            <w:gridSpan w:val="9"/>
          </w:tcPr>
          <w:p w:rsidR="005B6646" w:rsidRDefault="005B6646">
            <w:pPr>
              <w:pStyle w:val="ConsPlusNormal"/>
              <w:jc w:val="center"/>
            </w:pPr>
            <w:r>
              <w:t>Оценка расходов (тыс. рублей), годы</w:t>
            </w:r>
          </w:p>
        </w:tc>
      </w:tr>
      <w:tr w:rsidR="005B6646">
        <w:tc>
          <w:tcPr>
            <w:tcW w:w="826" w:type="dxa"/>
            <w:vMerge/>
          </w:tcPr>
          <w:p w:rsidR="005B6646" w:rsidRDefault="005B6646"/>
        </w:tc>
        <w:tc>
          <w:tcPr>
            <w:tcW w:w="1417" w:type="dxa"/>
            <w:vMerge/>
          </w:tcPr>
          <w:p w:rsidR="005B6646" w:rsidRDefault="005B6646"/>
        </w:tc>
        <w:tc>
          <w:tcPr>
            <w:tcW w:w="1191" w:type="dxa"/>
            <w:vMerge/>
          </w:tcPr>
          <w:p w:rsidR="005B6646" w:rsidRDefault="005B6646"/>
        </w:tc>
        <w:tc>
          <w:tcPr>
            <w:tcW w:w="1077" w:type="dxa"/>
          </w:tcPr>
          <w:p w:rsidR="005B6646" w:rsidRDefault="005B6646">
            <w:pPr>
              <w:pStyle w:val="ConsPlusNormal"/>
              <w:jc w:val="center"/>
            </w:pPr>
            <w:r>
              <w:t>2013</w:t>
            </w:r>
          </w:p>
        </w:tc>
        <w:tc>
          <w:tcPr>
            <w:tcW w:w="1077" w:type="dxa"/>
          </w:tcPr>
          <w:p w:rsidR="005B6646" w:rsidRDefault="005B6646">
            <w:pPr>
              <w:pStyle w:val="ConsPlusNormal"/>
              <w:jc w:val="center"/>
            </w:pPr>
            <w:r>
              <w:t>2014</w:t>
            </w:r>
          </w:p>
        </w:tc>
        <w:tc>
          <w:tcPr>
            <w:tcW w:w="1077" w:type="dxa"/>
          </w:tcPr>
          <w:p w:rsidR="005B6646" w:rsidRDefault="005B6646">
            <w:pPr>
              <w:pStyle w:val="ConsPlusNormal"/>
              <w:jc w:val="center"/>
            </w:pPr>
            <w:r>
              <w:t>2015</w:t>
            </w:r>
          </w:p>
        </w:tc>
        <w:tc>
          <w:tcPr>
            <w:tcW w:w="1077" w:type="dxa"/>
          </w:tcPr>
          <w:p w:rsidR="005B6646" w:rsidRDefault="005B6646">
            <w:pPr>
              <w:pStyle w:val="ConsPlusNormal"/>
              <w:jc w:val="center"/>
            </w:pPr>
            <w:r>
              <w:t>2016</w:t>
            </w:r>
          </w:p>
        </w:tc>
        <w:tc>
          <w:tcPr>
            <w:tcW w:w="1304" w:type="dxa"/>
          </w:tcPr>
          <w:p w:rsidR="005B6646" w:rsidRDefault="005B6646">
            <w:pPr>
              <w:pStyle w:val="ConsPlusNormal"/>
              <w:jc w:val="center"/>
            </w:pPr>
            <w:r>
              <w:t>2017 (на 01.01.2018)</w:t>
            </w:r>
          </w:p>
        </w:tc>
        <w:tc>
          <w:tcPr>
            <w:tcW w:w="1304" w:type="dxa"/>
          </w:tcPr>
          <w:p w:rsidR="005B6646" w:rsidRDefault="005B6646">
            <w:pPr>
              <w:pStyle w:val="ConsPlusNormal"/>
              <w:jc w:val="center"/>
            </w:pPr>
            <w:r>
              <w:t>2018 (на 01.01.2019)</w:t>
            </w:r>
          </w:p>
        </w:tc>
        <w:tc>
          <w:tcPr>
            <w:tcW w:w="1077" w:type="dxa"/>
          </w:tcPr>
          <w:p w:rsidR="005B6646" w:rsidRDefault="005B6646">
            <w:pPr>
              <w:pStyle w:val="ConsPlusNormal"/>
              <w:jc w:val="center"/>
            </w:pPr>
            <w:r>
              <w:t>2019</w:t>
            </w:r>
          </w:p>
        </w:tc>
        <w:tc>
          <w:tcPr>
            <w:tcW w:w="1077" w:type="dxa"/>
          </w:tcPr>
          <w:p w:rsidR="005B6646" w:rsidRDefault="005B6646">
            <w:pPr>
              <w:pStyle w:val="ConsPlusNormal"/>
              <w:jc w:val="center"/>
            </w:pPr>
            <w:r>
              <w:t>2020</w:t>
            </w:r>
          </w:p>
        </w:tc>
        <w:tc>
          <w:tcPr>
            <w:tcW w:w="1077" w:type="dxa"/>
          </w:tcPr>
          <w:p w:rsidR="005B6646" w:rsidRDefault="005B6646">
            <w:pPr>
              <w:pStyle w:val="ConsPlusNormal"/>
              <w:jc w:val="center"/>
            </w:pPr>
            <w:r>
              <w:t>2021</w:t>
            </w:r>
          </w:p>
        </w:tc>
      </w:tr>
      <w:tr w:rsidR="005B6646">
        <w:tc>
          <w:tcPr>
            <w:tcW w:w="826" w:type="dxa"/>
          </w:tcPr>
          <w:p w:rsidR="005B6646" w:rsidRDefault="005B6646">
            <w:pPr>
              <w:pStyle w:val="ConsPlusNormal"/>
              <w:jc w:val="center"/>
            </w:pPr>
            <w:r>
              <w:t>1</w:t>
            </w:r>
          </w:p>
        </w:tc>
        <w:tc>
          <w:tcPr>
            <w:tcW w:w="1417" w:type="dxa"/>
          </w:tcPr>
          <w:p w:rsidR="005B6646" w:rsidRDefault="005B6646">
            <w:pPr>
              <w:pStyle w:val="ConsPlusNormal"/>
              <w:jc w:val="center"/>
            </w:pPr>
            <w:r>
              <w:t>2</w:t>
            </w:r>
          </w:p>
        </w:tc>
        <w:tc>
          <w:tcPr>
            <w:tcW w:w="1191" w:type="dxa"/>
          </w:tcPr>
          <w:p w:rsidR="005B6646" w:rsidRDefault="005B6646">
            <w:pPr>
              <w:pStyle w:val="ConsPlusNormal"/>
              <w:jc w:val="center"/>
            </w:pPr>
            <w:r>
              <w:t>3</w:t>
            </w:r>
          </w:p>
        </w:tc>
        <w:tc>
          <w:tcPr>
            <w:tcW w:w="1077" w:type="dxa"/>
          </w:tcPr>
          <w:p w:rsidR="005B6646" w:rsidRDefault="005B6646">
            <w:pPr>
              <w:pStyle w:val="ConsPlusNormal"/>
              <w:jc w:val="center"/>
            </w:pPr>
            <w:r>
              <w:t>4</w:t>
            </w:r>
          </w:p>
        </w:tc>
        <w:tc>
          <w:tcPr>
            <w:tcW w:w="1077" w:type="dxa"/>
          </w:tcPr>
          <w:p w:rsidR="005B6646" w:rsidRDefault="005B6646">
            <w:pPr>
              <w:pStyle w:val="ConsPlusNormal"/>
              <w:jc w:val="center"/>
            </w:pPr>
            <w:r>
              <w:t>5</w:t>
            </w:r>
          </w:p>
        </w:tc>
        <w:tc>
          <w:tcPr>
            <w:tcW w:w="1077" w:type="dxa"/>
          </w:tcPr>
          <w:p w:rsidR="005B6646" w:rsidRDefault="005B6646">
            <w:pPr>
              <w:pStyle w:val="ConsPlusNormal"/>
              <w:jc w:val="center"/>
            </w:pPr>
            <w:r>
              <w:t>6</w:t>
            </w:r>
          </w:p>
        </w:tc>
        <w:tc>
          <w:tcPr>
            <w:tcW w:w="1077" w:type="dxa"/>
          </w:tcPr>
          <w:p w:rsidR="005B6646" w:rsidRDefault="005B6646">
            <w:pPr>
              <w:pStyle w:val="ConsPlusNormal"/>
              <w:jc w:val="center"/>
            </w:pPr>
            <w:r>
              <w:t>7</w:t>
            </w:r>
          </w:p>
        </w:tc>
        <w:tc>
          <w:tcPr>
            <w:tcW w:w="1304" w:type="dxa"/>
          </w:tcPr>
          <w:p w:rsidR="005B6646" w:rsidRDefault="005B6646">
            <w:pPr>
              <w:pStyle w:val="ConsPlusNormal"/>
              <w:jc w:val="center"/>
            </w:pPr>
            <w:r>
              <w:t>8</w:t>
            </w:r>
          </w:p>
        </w:tc>
        <w:tc>
          <w:tcPr>
            <w:tcW w:w="1304" w:type="dxa"/>
          </w:tcPr>
          <w:p w:rsidR="005B6646" w:rsidRDefault="005B6646">
            <w:pPr>
              <w:pStyle w:val="ConsPlusNormal"/>
              <w:jc w:val="center"/>
            </w:pPr>
            <w:r>
              <w:t>9</w:t>
            </w:r>
          </w:p>
        </w:tc>
        <w:tc>
          <w:tcPr>
            <w:tcW w:w="1077" w:type="dxa"/>
          </w:tcPr>
          <w:p w:rsidR="005B6646" w:rsidRDefault="005B6646">
            <w:pPr>
              <w:pStyle w:val="ConsPlusNormal"/>
              <w:jc w:val="center"/>
            </w:pPr>
            <w:r>
              <w:t>10</w:t>
            </w:r>
          </w:p>
        </w:tc>
        <w:tc>
          <w:tcPr>
            <w:tcW w:w="1077" w:type="dxa"/>
          </w:tcPr>
          <w:p w:rsidR="005B6646" w:rsidRDefault="005B6646">
            <w:pPr>
              <w:pStyle w:val="ConsPlusNormal"/>
              <w:jc w:val="center"/>
            </w:pPr>
            <w:r>
              <w:t>11</w:t>
            </w:r>
          </w:p>
        </w:tc>
        <w:tc>
          <w:tcPr>
            <w:tcW w:w="1077" w:type="dxa"/>
          </w:tcPr>
          <w:p w:rsidR="005B6646" w:rsidRDefault="005B6646">
            <w:pPr>
              <w:pStyle w:val="ConsPlusNormal"/>
              <w:jc w:val="center"/>
            </w:pPr>
            <w:r>
              <w:t>12</w:t>
            </w:r>
          </w:p>
        </w:tc>
      </w:tr>
      <w:tr w:rsidR="005B6646">
        <w:tc>
          <w:tcPr>
            <w:tcW w:w="826" w:type="dxa"/>
            <w:vMerge w:val="restart"/>
          </w:tcPr>
          <w:p w:rsidR="005B6646" w:rsidRDefault="005B6646">
            <w:pPr>
              <w:pStyle w:val="ConsPlusNormal"/>
              <w:outlineLvl w:val="3"/>
            </w:pPr>
            <w:r>
              <w:t xml:space="preserve">Государственная </w:t>
            </w:r>
            <w:hyperlink w:anchor="P52" w:history="1">
              <w:r>
                <w:rPr>
                  <w:color w:val="0000FF"/>
                </w:rPr>
                <w:t>программа</w:t>
              </w:r>
            </w:hyperlink>
          </w:p>
        </w:tc>
        <w:tc>
          <w:tcPr>
            <w:tcW w:w="1417" w:type="dxa"/>
            <w:vMerge w:val="restart"/>
          </w:tcPr>
          <w:p w:rsidR="005B6646" w:rsidRDefault="005B6646">
            <w:pPr>
              <w:pStyle w:val="ConsPlusNormal"/>
              <w:jc w:val="both"/>
            </w:pPr>
            <w:r>
              <w:t>Развитие экономики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701 536,6</w:t>
            </w:r>
          </w:p>
        </w:tc>
        <w:tc>
          <w:tcPr>
            <w:tcW w:w="1077" w:type="dxa"/>
          </w:tcPr>
          <w:p w:rsidR="005B6646" w:rsidRDefault="005B6646">
            <w:pPr>
              <w:pStyle w:val="ConsPlusNormal"/>
              <w:jc w:val="center"/>
            </w:pPr>
            <w:r>
              <w:t>442 586,4</w:t>
            </w:r>
          </w:p>
        </w:tc>
        <w:tc>
          <w:tcPr>
            <w:tcW w:w="1077" w:type="dxa"/>
          </w:tcPr>
          <w:p w:rsidR="005B6646" w:rsidRDefault="005B6646">
            <w:pPr>
              <w:pStyle w:val="ConsPlusNormal"/>
              <w:jc w:val="center"/>
            </w:pPr>
            <w:r>
              <w:t>458 040,1</w:t>
            </w:r>
          </w:p>
        </w:tc>
        <w:tc>
          <w:tcPr>
            <w:tcW w:w="1077" w:type="dxa"/>
          </w:tcPr>
          <w:p w:rsidR="005B6646" w:rsidRDefault="005B6646">
            <w:pPr>
              <w:pStyle w:val="ConsPlusNormal"/>
              <w:jc w:val="center"/>
            </w:pPr>
            <w:r>
              <w:t>328 416,1</w:t>
            </w:r>
          </w:p>
        </w:tc>
        <w:tc>
          <w:tcPr>
            <w:tcW w:w="1304" w:type="dxa"/>
          </w:tcPr>
          <w:p w:rsidR="005B6646" w:rsidRDefault="005B6646">
            <w:pPr>
              <w:pStyle w:val="ConsPlusNormal"/>
              <w:jc w:val="center"/>
            </w:pPr>
            <w:r>
              <w:t>283 951,5</w:t>
            </w:r>
          </w:p>
        </w:tc>
        <w:tc>
          <w:tcPr>
            <w:tcW w:w="1304" w:type="dxa"/>
          </w:tcPr>
          <w:p w:rsidR="005B6646" w:rsidRDefault="005B6646">
            <w:pPr>
              <w:pStyle w:val="ConsPlusNormal"/>
              <w:jc w:val="center"/>
            </w:pPr>
            <w:r>
              <w:t>251 143,7</w:t>
            </w:r>
          </w:p>
        </w:tc>
        <w:tc>
          <w:tcPr>
            <w:tcW w:w="1077" w:type="dxa"/>
          </w:tcPr>
          <w:p w:rsidR="005B6646" w:rsidRDefault="005B6646">
            <w:pPr>
              <w:pStyle w:val="ConsPlusNormal"/>
              <w:jc w:val="center"/>
            </w:pPr>
            <w:r>
              <w:t>559 579,8</w:t>
            </w:r>
          </w:p>
        </w:tc>
        <w:tc>
          <w:tcPr>
            <w:tcW w:w="1077" w:type="dxa"/>
          </w:tcPr>
          <w:p w:rsidR="005B6646" w:rsidRDefault="005B6646">
            <w:pPr>
              <w:pStyle w:val="ConsPlusNormal"/>
              <w:jc w:val="center"/>
            </w:pPr>
            <w:r>
              <w:t>277 838,6</w:t>
            </w:r>
          </w:p>
        </w:tc>
        <w:tc>
          <w:tcPr>
            <w:tcW w:w="1077" w:type="dxa"/>
          </w:tcPr>
          <w:p w:rsidR="005B6646" w:rsidRDefault="005B6646">
            <w:pPr>
              <w:pStyle w:val="ConsPlusNormal"/>
              <w:jc w:val="center"/>
            </w:pPr>
            <w:r>
              <w:t>307 095,7</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417 445,5</w:t>
            </w:r>
          </w:p>
        </w:tc>
        <w:tc>
          <w:tcPr>
            <w:tcW w:w="1077" w:type="dxa"/>
          </w:tcPr>
          <w:p w:rsidR="005B6646" w:rsidRDefault="005B6646">
            <w:pPr>
              <w:pStyle w:val="ConsPlusNormal"/>
              <w:jc w:val="center"/>
            </w:pPr>
            <w:r>
              <w:t>399 343,4</w:t>
            </w:r>
          </w:p>
        </w:tc>
        <w:tc>
          <w:tcPr>
            <w:tcW w:w="1077" w:type="dxa"/>
          </w:tcPr>
          <w:p w:rsidR="005B6646" w:rsidRDefault="005B6646">
            <w:pPr>
              <w:pStyle w:val="ConsPlusNormal"/>
              <w:jc w:val="center"/>
            </w:pPr>
            <w:r>
              <w:t>415 239,5</w:t>
            </w:r>
          </w:p>
        </w:tc>
        <w:tc>
          <w:tcPr>
            <w:tcW w:w="1077" w:type="dxa"/>
          </w:tcPr>
          <w:p w:rsidR="005B6646" w:rsidRDefault="005B6646">
            <w:pPr>
              <w:pStyle w:val="ConsPlusNormal"/>
              <w:jc w:val="center"/>
            </w:pPr>
            <w:r>
              <w:t>284 416,1</w:t>
            </w:r>
          </w:p>
        </w:tc>
        <w:tc>
          <w:tcPr>
            <w:tcW w:w="1304" w:type="dxa"/>
          </w:tcPr>
          <w:p w:rsidR="005B6646" w:rsidRDefault="005B6646">
            <w:pPr>
              <w:pStyle w:val="ConsPlusNormal"/>
              <w:jc w:val="center"/>
            </w:pPr>
            <w:r>
              <w:t>240 551,5</w:t>
            </w:r>
          </w:p>
        </w:tc>
        <w:tc>
          <w:tcPr>
            <w:tcW w:w="1304" w:type="dxa"/>
          </w:tcPr>
          <w:p w:rsidR="005B6646" w:rsidRDefault="005B6646">
            <w:pPr>
              <w:pStyle w:val="ConsPlusNormal"/>
              <w:jc w:val="center"/>
            </w:pPr>
            <w:r>
              <w:t>226 837,6</w:t>
            </w:r>
          </w:p>
        </w:tc>
        <w:tc>
          <w:tcPr>
            <w:tcW w:w="1077" w:type="dxa"/>
          </w:tcPr>
          <w:p w:rsidR="005B6646" w:rsidRDefault="005B6646">
            <w:pPr>
              <w:pStyle w:val="ConsPlusNormal"/>
              <w:jc w:val="center"/>
            </w:pPr>
            <w:r>
              <w:t>550 093,0</w:t>
            </w:r>
          </w:p>
        </w:tc>
        <w:tc>
          <w:tcPr>
            <w:tcW w:w="1077" w:type="dxa"/>
          </w:tcPr>
          <w:p w:rsidR="005B6646" w:rsidRDefault="005B6646">
            <w:pPr>
              <w:pStyle w:val="ConsPlusNormal"/>
              <w:jc w:val="center"/>
            </w:pPr>
            <w:r>
              <w:t>272 488,8</w:t>
            </w:r>
          </w:p>
        </w:tc>
        <w:tc>
          <w:tcPr>
            <w:tcW w:w="1077" w:type="dxa"/>
          </w:tcPr>
          <w:p w:rsidR="005B6646" w:rsidRDefault="005B6646">
            <w:pPr>
              <w:pStyle w:val="ConsPlusNormal"/>
              <w:jc w:val="center"/>
            </w:pPr>
            <w:r>
              <w:t>299 571,2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112 681,4</w:t>
            </w:r>
          </w:p>
        </w:tc>
        <w:tc>
          <w:tcPr>
            <w:tcW w:w="1077" w:type="dxa"/>
          </w:tcPr>
          <w:p w:rsidR="005B6646" w:rsidRDefault="005B6646">
            <w:pPr>
              <w:pStyle w:val="ConsPlusNormal"/>
              <w:jc w:val="center"/>
            </w:pPr>
            <w:r>
              <w:t>70 121,0</w:t>
            </w:r>
          </w:p>
        </w:tc>
        <w:tc>
          <w:tcPr>
            <w:tcW w:w="1077" w:type="dxa"/>
          </w:tcPr>
          <w:p w:rsidR="005B6646" w:rsidRDefault="005B6646">
            <w:pPr>
              <w:pStyle w:val="ConsPlusNormal"/>
              <w:jc w:val="center"/>
            </w:pPr>
            <w:r>
              <w:t>89 372,0</w:t>
            </w:r>
          </w:p>
        </w:tc>
        <w:tc>
          <w:tcPr>
            <w:tcW w:w="1077" w:type="dxa"/>
          </w:tcPr>
          <w:p w:rsidR="005B6646" w:rsidRDefault="005B6646">
            <w:pPr>
              <w:pStyle w:val="ConsPlusNormal"/>
              <w:jc w:val="center"/>
            </w:pPr>
            <w:r>
              <w:t>58 200,5</w:t>
            </w:r>
          </w:p>
        </w:tc>
        <w:tc>
          <w:tcPr>
            <w:tcW w:w="1304" w:type="dxa"/>
          </w:tcPr>
          <w:p w:rsidR="005B6646" w:rsidRDefault="005B6646">
            <w:pPr>
              <w:pStyle w:val="ConsPlusNormal"/>
              <w:jc w:val="center"/>
            </w:pPr>
            <w:r>
              <w:t>24 174,2</w:t>
            </w:r>
          </w:p>
        </w:tc>
        <w:tc>
          <w:tcPr>
            <w:tcW w:w="1304" w:type="dxa"/>
          </w:tcPr>
          <w:p w:rsidR="005B6646" w:rsidRDefault="005B6646">
            <w:pPr>
              <w:pStyle w:val="ConsPlusNormal"/>
              <w:jc w:val="center"/>
            </w:pPr>
            <w:r>
              <w:t>20 401,4</w:t>
            </w:r>
          </w:p>
        </w:tc>
        <w:tc>
          <w:tcPr>
            <w:tcW w:w="1077" w:type="dxa"/>
          </w:tcPr>
          <w:p w:rsidR="005B6646" w:rsidRDefault="005B6646">
            <w:pPr>
              <w:pStyle w:val="ConsPlusNormal"/>
              <w:jc w:val="center"/>
            </w:pPr>
            <w:r>
              <w:t>383 555,7</w:t>
            </w:r>
          </w:p>
        </w:tc>
        <w:tc>
          <w:tcPr>
            <w:tcW w:w="1077" w:type="dxa"/>
          </w:tcPr>
          <w:p w:rsidR="005B6646" w:rsidRDefault="005B6646">
            <w:pPr>
              <w:pStyle w:val="ConsPlusNormal"/>
              <w:jc w:val="center"/>
            </w:pPr>
            <w:r>
              <w:t>122 735,0</w:t>
            </w:r>
          </w:p>
        </w:tc>
        <w:tc>
          <w:tcPr>
            <w:tcW w:w="1077" w:type="dxa"/>
          </w:tcPr>
          <w:p w:rsidR="005B6646" w:rsidRDefault="005B6646">
            <w:pPr>
              <w:pStyle w:val="ConsPlusNormal"/>
              <w:jc w:val="center"/>
            </w:pPr>
            <w:r>
              <w:t>148 502,9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14 157,0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37 464,2</w:t>
            </w:r>
          </w:p>
        </w:tc>
        <w:tc>
          <w:tcPr>
            <w:tcW w:w="1077" w:type="dxa"/>
          </w:tcPr>
          <w:p w:rsidR="005B6646" w:rsidRDefault="005B6646">
            <w:pPr>
              <w:pStyle w:val="ConsPlusNormal"/>
              <w:jc w:val="center"/>
            </w:pPr>
            <w:r>
              <w:t>40 843,0</w:t>
            </w:r>
          </w:p>
        </w:tc>
        <w:tc>
          <w:tcPr>
            <w:tcW w:w="1077" w:type="dxa"/>
          </w:tcPr>
          <w:p w:rsidR="005B6646" w:rsidRDefault="005B6646">
            <w:pPr>
              <w:pStyle w:val="ConsPlusNormal"/>
              <w:jc w:val="center"/>
            </w:pPr>
            <w:r>
              <w:t>40 988,0</w:t>
            </w:r>
          </w:p>
        </w:tc>
        <w:tc>
          <w:tcPr>
            <w:tcW w:w="1077" w:type="dxa"/>
          </w:tcPr>
          <w:p w:rsidR="005B6646" w:rsidRDefault="005B6646">
            <w:pPr>
              <w:pStyle w:val="ConsPlusNormal"/>
              <w:jc w:val="center"/>
            </w:pPr>
            <w:r>
              <w:t>41 600,0</w:t>
            </w:r>
          </w:p>
        </w:tc>
        <w:tc>
          <w:tcPr>
            <w:tcW w:w="1304" w:type="dxa"/>
          </w:tcPr>
          <w:p w:rsidR="005B6646" w:rsidRDefault="005B6646">
            <w:pPr>
              <w:pStyle w:val="ConsPlusNormal"/>
              <w:jc w:val="center"/>
            </w:pPr>
            <w:r>
              <w:t>41 000,0</w:t>
            </w:r>
          </w:p>
        </w:tc>
        <w:tc>
          <w:tcPr>
            <w:tcW w:w="1304" w:type="dxa"/>
          </w:tcPr>
          <w:p w:rsidR="005B6646" w:rsidRDefault="005B6646">
            <w:pPr>
              <w:pStyle w:val="ConsPlusNormal"/>
              <w:jc w:val="center"/>
            </w:pPr>
            <w:r>
              <w:t>21 906,1</w:t>
            </w:r>
          </w:p>
        </w:tc>
        <w:tc>
          <w:tcPr>
            <w:tcW w:w="1077" w:type="dxa"/>
          </w:tcPr>
          <w:p w:rsidR="005B6646" w:rsidRDefault="005B6646">
            <w:pPr>
              <w:pStyle w:val="ConsPlusNormal"/>
              <w:jc w:val="center"/>
            </w:pPr>
            <w:r>
              <w:t>5 886,8</w:t>
            </w:r>
          </w:p>
        </w:tc>
        <w:tc>
          <w:tcPr>
            <w:tcW w:w="1077" w:type="dxa"/>
          </w:tcPr>
          <w:p w:rsidR="005B6646" w:rsidRDefault="005B6646">
            <w:pPr>
              <w:pStyle w:val="ConsPlusNormal"/>
              <w:jc w:val="center"/>
            </w:pPr>
            <w:r>
              <w:t>429,8</w:t>
            </w:r>
          </w:p>
        </w:tc>
        <w:tc>
          <w:tcPr>
            <w:tcW w:w="1077" w:type="dxa"/>
          </w:tcPr>
          <w:p w:rsidR="005B6646" w:rsidRDefault="005B6646">
            <w:pPr>
              <w:pStyle w:val="ConsPlusNormal"/>
              <w:jc w:val="center"/>
            </w:pPr>
            <w:r>
              <w:t>1 583,5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226 556,9</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1 812,6</w:t>
            </w:r>
          </w:p>
        </w:tc>
        <w:tc>
          <w:tcPr>
            <w:tcW w:w="1077"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20 070,0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3 600,0</w:t>
            </w:r>
          </w:p>
        </w:tc>
        <w:tc>
          <w:tcPr>
            <w:tcW w:w="1077" w:type="dxa"/>
          </w:tcPr>
          <w:p w:rsidR="005B6646" w:rsidRDefault="005B6646">
            <w:pPr>
              <w:pStyle w:val="ConsPlusNormal"/>
              <w:jc w:val="center"/>
            </w:pPr>
            <w:r>
              <w:t>4 920,0</w:t>
            </w:r>
          </w:p>
        </w:tc>
        <w:tc>
          <w:tcPr>
            <w:tcW w:w="1077" w:type="dxa"/>
          </w:tcPr>
          <w:p w:rsidR="005B6646" w:rsidRDefault="005B6646">
            <w:pPr>
              <w:pStyle w:val="ConsPlusNormal"/>
              <w:jc w:val="center"/>
            </w:pPr>
            <w:r>
              <w:t>5 941,0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241" w:history="1">
              <w:r w:rsidR="005B6646">
                <w:rPr>
                  <w:color w:val="0000FF"/>
                </w:rPr>
                <w:t>Подпрограмма 1</w:t>
              </w:r>
            </w:hyperlink>
          </w:p>
        </w:tc>
        <w:tc>
          <w:tcPr>
            <w:tcW w:w="1417" w:type="dxa"/>
            <w:vMerge w:val="restart"/>
          </w:tcPr>
          <w:p w:rsidR="005B6646" w:rsidRDefault="005B6646">
            <w:pPr>
              <w:pStyle w:val="ConsPlusNormal"/>
              <w:jc w:val="both"/>
            </w:pPr>
            <w:r>
              <w:t>Стратегическое планирование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274" w:history="1">
              <w:r w:rsidR="005B6646">
                <w:rPr>
                  <w:color w:val="0000FF"/>
                </w:rPr>
                <w:t>Подпрограмма 2</w:t>
              </w:r>
            </w:hyperlink>
          </w:p>
        </w:tc>
        <w:tc>
          <w:tcPr>
            <w:tcW w:w="1417" w:type="dxa"/>
            <w:vMerge w:val="restart"/>
          </w:tcPr>
          <w:p w:rsidR="005B6646" w:rsidRDefault="005B6646">
            <w:pPr>
              <w:pStyle w:val="ConsPlusNormal"/>
              <w:jc w:val="both"/>
            </w:pPr>
            <w:r>
              <w:t>Инвестиционный климат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12 650,0</w:t>
            </w:r>
          </w:p>
        </w:tc>
        <w:tc>
          <w:tcPr>
            <w:tcW w:w="1077" w:type="dxa"/>
          </w:tcPr>
          <w:p w:rsidR="005B6646" w:rsidRDefault="005B6646">
            <w:pPr>
              <w:pStyle w:val="ConsPlusNormal"/>
              <w:jc w:val="center"/>
            </w:pPr>
            <w:r>
              <w:t>13 750,0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16 794,3</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12 650,0</w:t>
            </w:r>
          </w:p>
        </w:tc>
        <w:tc>
          <w:tcPr>
            <w:tcW w:w="1077" w:type="dxa"/>
          </w:tcPr>
          <w:p w:rsidR="005B6646" w:rsidRDefault="005B6646">
            <w:pPr>
              <w:pStyle w:val="ConsPlusNormal"/>
              <w:jc w:val="center"/>
            </w:pPr>
            <w:r>
              <w:t>13 750,0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16 794,3</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2.1.5</w:t>
            </w:r>
          </w:p>
        </w:tc>
        <w:tc>
          <w:tcPr>
            <w:tcW w:w="1417" w:type="dxa"/>
            <w:vMerge w:val="restart"/>
          </w:tcPr>
          <w:p w:rsidR="005B6646" w:rsidRDefault="005B6646">
            <w:pPr>
              <w:pStyle w:val="ConsPlusNormal"/>
              <w:jc w:val="both"/>
            </w:pPr>
            <w:r>
              <w:t>Содействие субъектам инвестиционной деятельности в реализации инвестиционных проектов</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10 060,0</w:t>
            </w:r>
          </w:p>
        </w:tc>
        <w:tc>
          <w:tcPr>
            <w:tcW w:w="1077" w:type="dxa"/>
          </w:tcPr>
          <w:p w:rsidR="005B6646" w:rsidRDefault="005B6646">
            <w:pPr>
              <w:pStyle w:val="ConsPlusNormal"/>
              <w:jc w:val="center"/>
            </w:pPr>
            <w:r>
              <w:t>10 560,0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10 060,0</w:t>
            </w:r>
          </w:p>
        </w:tc>
        <w:tc>
          <w:tcPr>
            <w:tcW w:w="1077" w:type="dxa"/>
          </w:tcPr>
          <w:p w:rsidR="005B6646" w:rsidRDefault="005B6646">
            <w:pPr>
              <w:pStyle w:val="ConsPlusNormal"/>
              <w:jc w:val="center"/>
            </w:pPr>
            <w:r>
              <w:t>10 560,0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2.1.9</w:t>
            </w:r>
          </w:p>
        </w:tc>
        <w:tc>
          <w:tcPr>
            <w:tcW w:w="1417" w:type="dxa"/>
            <w:vMerge w:val="restart"/>
          </w:tcPr>
          <w:p w:rsidR="005B6646" w:rsidRDefault="005B6646">
            <w:pPr>
              <w:pStyle w:val="ConsPlusNormal"/>
              <w:jc w:val="both"/>
            </w:pPr>
            <w:r>
              <w:t>Содействие в строительстве и (или) реконструкции объектов инфраструктуры, необходимых для реализации новых инвестиционных проектов в моногородах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16 549,0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16 549,0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2.2.1</w:t>
            </w:r>
          </w:p>
        </w:tc>
        <w:tc>
          <w:tcPr>
            <w:tcW w:w="1417" w:type="dxa"/>
            <w:vMerge w:val="restart"/>
          </w:tcPr>
          <w:p w:rsidR="005B6646" w:rsidRDefault="005B6646">
            <w:pPr>
              <w:pStyle w:val="ConsPlusNormal"/>
              <w:jc w:val="both"/>
            </w:pPr>
            <w:r>
              <w:t>Сотрудничество с рейтинговыми агентствами, ориентированными на позиционирование региона на межрегиональном и международном уровнях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2 590,0</w:t>
            </w:r>
          </w:p>
        </w:tc>
        <w:tc>
          <w:tcPr>
            <w:tcW w:w="1077" w:type="dxa"/>
          </w:tcPr>
          <w:p w:rsidR="005B6646" w:rsidRDefault="005B6646">
            <w:pPr>
              <w:pStyle w:val="ConsPlusNormal"/>
              <w:jc w:val="center"/>
            </w:pPr>
            <w:r>
              <w:t>3 190,0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245,3</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2 590,0</w:t>
            </w:r>
          </w:p>
        </w:tc>
        <w:tc>
          <w:tcPr>
            <w:tcW w:w="1077" w:type="dxa"/>
          </w:tcPr>
          <w:p w:rsidR="005B6646" w:rsidRDefault="005B6646">
            <w:pPr>
              <w:pStyle w:val="ConsPlusNormal"/>
              <w:jc w:val="center"/>
            </w:pPr>
            <w:r>
              <w:t>3 190,0</w:t>
            </w:r>
          </w:p>
        </w:tc>
        <w:tc>
          <w:tcPr>
            <w:tcW w:w="1077" w:type="dxa"/>
          </w:tcPr>
          <w:p w:rsidR="005B6646" w:rsidRDefault="005B6646">
            <w:pPr>
              <w:pStyle w:val="ConsPlusNormal"/>
              <w:jc w:val="center"/>
            </w:pPr>
            <w:r>
              <w:t>3 450,0</w:t>
            </w:r>
          </w:p>
        </w:tc>
        <w:tc>
          <w:tcPr>
            <w:tcW w:w="1077" w:type="dxa"/>
          </w:tcPr>
          <w:p w:rsidR="005B6646" w:rsidRDefault="005B6646">
            <w:pPr>
              <w:pStyle w:val="ConsPlusNormal"/>
              <w:jc w:val="center"/>
            </w:pPr>
            <w:r>
              <w:t>1 400,0</w:t>
            </w:r>
          </w:p>
        </w:tc>
        <w:tc>
          <w:tcPr>
            <w:tcW w:w="1304" w:type="dxa"/>
          </w:tcPr>
          <w:p w:rsidR="005B6646" w:rsidRDefault="005B6646">
            <w:pPr>
              <w:pStyle w:val="ConsPlusNormal"/>
              <w:jc w:val="center"/>
            </w:pPr>
            <w:r>
              <w:t>245,3</w:t>
            </w:r>
          </w:p>
        </w:tc>
        <w:tc>
          <w:tcPr>
            <w:tcW w:w="1304"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c>
          <w:tcPr>
            <w:tcW w:w="1077" w:type="dxa"/>
          </w:tcPr>
          <w:p w:rsidR="005B6646" w:rsidRDefault="005B6646">
            <w:pPr>
              <w:pStyle w:val="ConsPlusNormal"/>
              <w:jc w:val="center"/>
            </w:pPr>
            <w:r>
              <w:t>900,0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348" w:history="1">
              <w:r w:rsidR="005B6646">
                <w:rPr>
                  <w:color w:val="0000FF"/>
                </w:rPr>
                <w:t>Подпрограмма 3</w:t>
              </w:r>
            </w:hyperlink>
          </w:p>
        </w:tc>
        <w:tc>
          <w:tcPr>
            <w:tcW w:w="1417" w:type="dxa"/>
            <w:vMerge w:val="restart"/>
          </w:tcPr>
          <w:p w:rsidR="005B6646" w:rsidRDefault="005B6646">
            <w:pPr>
              <w:pStyle w:val="ConsPlusNormal"/>
              <w:jc w:val="both"/>
            </w:pPr>
            <w:r>
              <w:t>Конкуренция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29 045,8</w:t>
            </w:r>
          </w:p>
        </w:tc>
        <w:tc>
          <w:tcPr>
            <w:tcW w:w="1077" w:type="dxa"/>
          </w:tcPr>
          <w:p w:rsidR="005B6646" w:rsidRDefault="005B6646">
            <w:pPr>
              <w:pStyle w:val="ConsPlusNormal"/>
              <w:jc w:val="center"/>
            </w:pPr>
            <w:r>
              <w:t>18 497,3</w:t>
            </w:r>
          </w:p>
        </w:tc>
        <w:tc>
          <w:tcPr>
            <w:tcW w:w="1304" w:type="dxa"/>
          </w:tcPr>
          <w:p w:rsidR="005B6646" w:rsidRDefault="005B6646">
            <w:pPr>
              <w:pStyle w:val="ConsPlusNormal"/>
              <w:jc w:val="center"/>
            </w:pPr>
            <w:r>
              <w:t>20 007,3</w:t>
            </w:r>
          </w:p>
        </w:tc>
        <w:tc>
          <w:tcPr>
            <w:tcW w:w="1304" w:type="dxa"/>
          </w:tcPr>
          <w:p w:rsidR="005B6646" w:rsidRDefault="005B6646">
            <w:pPr>
              <w:pStyle w:val="ConsPlusNormal"/>
              <w:jc w:val="center"/>
            </w:pPr>
            <w:r>
              <w:t>20 727,0</w:t>
            </w:r>
          </w:p>
        </w:tc>
        <w:tc>
          <w:tcPr>
            <w:tcW w:w="1077" w:type="dxa"/>
          </w:tcPr>
          <w:p w:rsidR="005B6646" w:rsidRDefault="005B6646">
            <w:pPr>
              <w:pStyle w:val="ConsPlusNormal"/>
              <w:jc w:val="center"/>
            </w:pPr>
            <w:r>
              <w:t>18 516,4</w:t>
            </w:r>
          </w:p>
        </w:tc>
        <w:tc>
          <w:tcPr>
            <w:tcW w:w="1077" w:type="dxa"/>
          </w:tcPr>
          <w:p w:rsidR="005B6646" w:rsidRDefault="005B6646">
            <w:pPr>
              <w:pStyle w:val="ConsPlusNormal"/>
              <w:jc w:val="center"/>
            </w:pPr>
            <w:r>
              <w:t>18 516,4</w:t>
            </w:r>
          </w:p>
        </w:tc>
        <w:tc>
          <w:tcPr>
            <w:tcW w:w="1077" w:type="dxa"/>
          </w:tcPr>
          <w:p w:rsidR="005B6646" w:rsidRDefault="005B6646">
            <w:pPr>
              <w:pStyle w:val="ConsPlusNormal"/>
              <w:jc w:val="center"/>
            </w:pPr>
            <w:r>
              <w:t>18 543,2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29 045,8</w:t>
            </w:r>
          </w:p>
        </w:tc>
        <w:tc>
          <w:tcPr>
            <w:tcW w:w="1077" w:type="dxa"/>
          </w:tcPr>
          <w:p w:rsidR="005B6646" w:rsidRDefault="005B6646">
            <w:pPr>
              <w:pStyle w:val="ConsPlusNormal"/>
              <w:jc w:val="center"/>
            </w:pPr>
            <w:r>
              <w:t>18 497,3</w:t>
            </w:r>
          </w:p>
        </w:tc>
        <w:tc>
          <w:tcPr>
            <w:tcW w:w="1304" w:type="dxa"/>
          </w:tcPr>
          <w:p w:rsidR="005B6646" w:rsidRDefault="005B6646">
            <w:pPr>
              <w:pStyle w:val="ConsPlusNormal"/>
              <w:jc w:val="center"/>
            </w:pPr>
            <w:r>
              <w:t>20 007,3</w:t>
            </w:r>
          </w:p>
        </w:tc>
        <w:tc>
          <w:tcPr>
            <w:tcW w:w="1304" w:type="dxa"/>
          </w:tcPr>
          <w:p w:rsidR="005B6646" w:rsidRDefault="005B6646">
            <w:pPr>
              <w:pStyle w:val="ConsPlusNormal"/>
              <w:jc w:val="center"/>
            </w:pPr>
            <w:r>
              <w:t>20 727,0</w:t>
            </w:r>
          </w:p>
        </w:tc>
        <w:tc>
          <w:tcPr>
            <w:tcW w:w="1077" w:type="dxa"/>
          </w:tcPr>
          <w:p w:rsidR="005B6646" w:rsidRDefault="005B6646">
            <w:pPr>
              <w:pStyle w:val="ConsPlusNormal"/>
              <w:jc w:val="center"/>
            </w:pPr>
            <w:r>
              <w:t>18 516,4</w:t>
            </w:r>
          </w:p>
        </w:tc>
        <w:tc>
          <w:tcPr>
            <w:tcW w:w="1077" w:type="dxa"/>
          </w:tcPr>
          <w:p w:rsidR="005B6646" w:rsidRDefault="005B6646">
            <w:pPr>
              <w:pStyle w:val="ConsPlusNormal"/>
              <w:jc w:val="center"/>
            </w:pPr>
            <w:r>
              <w:t>18 516,4</w:t>
            </w:r>
          </w:p>
        </w:tc>
        <w:tc>
          <w:tcPr>
            <w:tcW w:w="1077" w:type="dxa"/>
          </w:tcPr>
          <w:p w:rsidR="005B6646" w:rsidRDefault="005B6646">
            <w:pPr>
              <w:pStyle w:val="ConsPlusNormal"/>
              <w:jc w:val="center"/>
            </w:pPr>
            <w:r>
              <w:t>18 543,2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3.1.2</w:t>
            </w:r>
          </w:p>
        </w:tc>
        <w:tc>
          <w:tcPr>
            <w:tcW w:w="1417" w:type="dxa"/>
            <w:vMerge w:val="restart"/>
          </w:tcPr>
          <w:p w:rsidR="005B6646" w:rsidRDefault="005B6646">
            <w:pPr>
              <w:pStyle w:val="ConsPlusNormal"/>
              <w:jc w:val="both"/>
            </w:pPr>
            <w:r>
              <w:t>Обеспечение Правительства Республики Коми, органов исполнительной власти, органов местного самоуправления, организаций и иных хозяйствующих субъектов информационными материалами о состоянии и тенденциях развития конкуренции на товарных рынках в Республике Коми для принятия управленческих решений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867,3</w:t>
            </w:r>
          </w:p>
        </w:tc>
        <w:tc>
          <w:tcPr>
            <w:tcW w:w="1304"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903,2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867,3</w:t>
            </w:r>
          </w:p>
        </w:tc>
        <w:tc>
          <w:tcPr>
            <w:tcW w:w="1304"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876,4</w:t>
            </w:r>
          </w:p>
        </w:tc>
        <w:tc>
          <w:tcPr>
            <w:tcW w:w="1077" w:type="dxa"/>
          </w:tcPr>
          <w:p w:rsidR="005B6646" w:rsidRDefault="005B6646">
            <w:pPr>
              <w:pStyle w:val="ConsPlusNormal"/>
              <w:jc w:val="center"/>
            </w:pPr>
            <w:r>
              <w:t>903,2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3.1.6</w:t>
            </w:r>
          </w:p>
        </w:tc>
        <w:tc>
          <w:tcPr>
            <w:tcW w:w="1417" w:type="dxa"/>
            <w:vMerge w:val="restart"/>
          </w:tcPr>
          <w:p w:rsidR="005B6646" w:rsidRDefault="005B6646">
            <w:pPr>
              <w:pStyle w:val="ConsPlusNormal"/>
              <w:jc w:val="both"/>
            </w:pPr>
            <w:r>
              <w:t>Обеспечение лицензионно-разрешительной деятельности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10 245,8</w:t>
            </w:r>
          </w:p>
        </w:tc>
        <w:tc>
          <w:tcPr>
            <w:tcW w:w="1077" w:type="dxa"/>
          </w:tcPr>
          <w:p w:rsidR="005B6646" w:rsidRDefault="005B6646">
            <w:pPr>
              <w:pStyle w:val="ConsPlusNormal"/>
              <w:jc w:val="center"/>
            </w:pPr>
            <w:r>
              <w:t>497,3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10 245,8</w:t>
            </w:r>
          </w:p>
        </w:tc>
        <w:tc>
          <w:tcPr>
            <w:tcW w:w="1077" w:type="dxa"/>
          </w:tcPr>
          <w:p w:rsidR="005B6646" w:rsidRDefault="005B6646">
            <w:pPr>
              <w:pStyle w:val="ConsPlusNormal"/>
              <w:jc w:val="center"/>
            </w:pPr>
            <w:r>
              <w:t>497,3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3.2.3</w:t>
            </w:r>
          </w:p>
        </w:tc>
        <w:tc>
          <w:tcPr>
            <w:tcW w:w="1417" w:type="dxa"/>
            <w:vMerge w:val="restart"/>
          </w:tcPr>
          <w:p w:rsidR="005B6646" w:rsidRDefault="005B6646">
            <w:pPr>
              <w:pStyle w:val="ConsPlusNormal"/>
              <w:jc w:val="both"/>
            </w:pPr>
            <w:r>
              <w:t>Стимулирование развития торговли в труднодоступных и отдаленных сельских населенных пунктах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18 800,0</w:t>
            </w:r>
          </w:p>
        </w:tc>
        <w:tc>
          <w:tcPr>
            <w:tcW w:w="1077" w:type="dxa"/>
          </w:tcPr>
          <w:p w:rsidR="005B6646" w:rsidRDefault="005B6646">
            <w:pPr>
              <w:pStyle w:val="ConsPlusNormal"/>
              <w:jc w:val="center"/>
            </w:pPr>
            <w:r>
              <w:t>18 000,0</w:t>
            </w:r>
          </w:p>
        </w:tc>
        <w:tc>
          <w:tcPr>
            <w:tcW w:w="1304" w:type="dxa"/>
          </w:tcPr>
          <w:p w:rsidR="005B6646" w:rsidRDefault="005B6646">
            <w:pPr>
              <w:pStyle w:val="ConsPlusNormal"/>
              <w:jc w:val="center"/>
            </w:pPr>
            <w:r>
              <w:t>19 140,0</w:t>
            </w:r>
          </w:p>
        </w:tc>
        <w:tc>
          <w:tcPr>
            <w:tcW w:w="1304" w:type="dxa"/>
          </w:tcPr>
          <w:p w:rsidR="005B6646" w:rsidRDefault="005B6646">
            <w:pPr>
              <w:pStyle w:val="ConsPlusNormal"/>
              <w:jc w:val="center"/>
            </w:pPr>
            <w:r>
              <w:t>19 850,6</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16 852,0</w:t>
            </w:r>
          </w:p>
        </w:tc>
        <w:tc>
          <w:tcPr>
            <w:tcW w:w="1077" w:type="dxa"/>
          </w:tcPr>
          <w:p w:rsidR="005B6646" w:rsidRDefault="005B6646">
            <w:pPr>
              <w:pStyle w:val="ConsPlusNormal"/>
              <w:jc w:val="center"/>
            </w:pPr>
            <w:r>
              <w:t>19 400,0</w:t>
            </w:r>
          </w:p>
        </w:tc>
        <w:tc>
          <w:tcPr>
            <w:tcW w:w="1077" w:type="dxa"/>
          </w:tcPr>
          <w:p w:rsidR="005B6646" w:rsidRDefault="005B6646">
            <w:pPr>
              <w:pStyle w:val="ConsPlusNormal"/>
              <w:jc w:val="center"/>
            </w:pPr>
            <w:r>
              <w:t>18 800,0</w:t>
            </w:r>
          </w:p>
        </w:tc>
        <w:tc>
          <w:tcPr>
            <w:tcW w:w="1077" w:type="dxa"/>
          </w:tcPr>
          <w:p w:rsidR="005B6646" w:rsidRDefault="005B6646">
            <w:pPr>
              <w:pStyle w:val="ConsPlusNormal"/>
              <w:jc w:val="center"/>
            </w:pPr>
            <w:r>
              <w:t>18 000,0</w:t>
            </w:r>
          </w:p>
        </w:tc>
        <w:tc>
          <w:tcPr>
            <w:tcW w:w="1304" w:type="dxa"/>
          </w:tcPr>
          <w:p w:rsidR="005B6646" w:rsidRDefault="005B6646">
            <w:pPr>
              <w:pStyle w:val="ConsPlusNormal"/>
              <w:jc w:val="center"/>
            </w:pPr>
            <w:r>
              <w:t>19 140,0</w:t>
            </w:r>
          </w:p>
        </w:tc>
        <w:tc>
          <w:tcPr>
            <w:tcW w:w="1304" w:type="dxa"/>
          </w:tcPr>
          <w:p w:rsidR="005B6646" w:rsidRDefault="005B6646">
            <w:pPr>
              <w:pStyle w:val="ConsPlusNormal"/>
              <w:jc w:val="center"/>
            </w:pPr>
            <w:r>
              <w:t>19 850,6</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c>
          <w:tcPr>
            <w:tcW w:w="1077" w:type="dxa"/>
          </w:tcPr>
          <w:p w:rsidR="005B6646" w:rsidRDefault="005B6646">
            <w:pPr>
              <w:pStyle w:val="ConsPlusNormal"/>
              <w:jc w:val="center"/>
            </w:pPr>
            <w:r>
              <w:t>17 640,0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418" w:history="1">
              <w:r w:rsidR="005B6646">
                <w:rPr>
                  <w:color w:val="0000FF"/>
                </w:rPr>
                <w:t>Подпрограмма 4</w:t>
              </w:r>
            </w:hyperlink>
          </w:p>
        </w:tc>
        <w:tc>
          <w:tcPr>
            <w:tcW w:w="1417" w:type="dxa"/>
            <w:vMerge w:val="restart"/>
          </w:tcPr>
          <w:p w:rsidR="005B6646" w:rsidRDefault="005B6646">
            <w:pPr>
              <w:pStyle w:val="ConsPlusNormal"/>
              <w:jc w:val="both"/>
            </w:pPr>
            <w:r>
              <w:t>Социально-трудовые отношения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3 710,0</w:t>
            </w:r>
          </w:p>
        </w:tc>
        <w:tc>
          <w:tcPr>
            <w:tcW w:w="1077" w:type="dxa"/>
          </w:tcPr>
          <w:p w:rsidR="005B6646" w:rsidRDefault="005B6646">
            <w:pPr>
              <w:pStyle w:val="ConsPlusNormal"/>
              <w:jc w:val="center"/>
            </w:pPr>
            <w:r>
              <w:t>3 360,0</w:t>
            </w:r>
          </w:p>
        </w:tc>
        <w:tc>
          <w:tcPr>
            <w:tcW w:w="1077" w:type="dxa"/>
          </w:tcPr>
          <w:p w:rsidR="005B6646" w:rsidRDefault="005B6646">
            <w:pPr>
              <w:pStyle w:val="ConsPlusNormal"/>
              <w:jc w:val="center"/>
            </w:pPr>
            <w:r>
              <w:t>2 341,1</w:t>
            </w:r>
          </w:p>
        </w:tc>
        <w:tc>
          <w:tcPr>
            <w:tcW w:w="1077" w:type="dxa"/>
          </w:tcPr>
          <w:p w:rsidR="005B6646" w:rsidRDefault="005B6646">
            <w:pPr>
              <w:pStyle w:val="ConsPlusNormal"/>
              <w:jc w:val="center"/>
            </w:pPr>
            <w:r>
              <w:t>618,4</w:t>
            </w:r>
          </w:p>
        </w:tc>
        <w:tc>
          <w:tcPr>
            <w:tcW w:w="1304" w:type="dxa"/>
          </w:tcPr>
          <w:p w:rsidR="005B6646" w:rsidRDefault="005B6646">
            <w:pPr>
              <w:pStyle w:val="ConsPlusNormal"/>
              <w:jc w:val="center"/>
            </w:pPr>
            <w:r>
              <w:t>1 922,3</w:t>
            </w:r>
          </w:p>
        </w:tc>
        <w:tc>
          <w:tcPr>
            <w:tcW w:w="1304" w:type="dxa"/>
          </w:tcPr>
          <w:p w:rsidR="005B6646" w:rsidRDefault="005B6646">
            <w:pPr>
              <w:pStyle w:val="ConsPlusNormal"/>
              <w:jc w:val="center"/>
            </w:pPr>
            <w:r>
              <w:t>774,4</w:t>
            </w:r>
          </w:p>
        </w:tc>
        <w:tc>
          <w:tcPr>
            <w:tcW w:w="1077" w:type="dxa"/>
          </w:tcPr>
          <w:p w:rsidR="005B6646" w:rsidRDefault="005B6646">
            <w:pPr>
              <w:pStyle w:val="ConsPlusNormal"/>
              <w:jc w:val="center"/>
            </w:pPr>
            <w:r>
              <w:t>1 008,8</w:t>
            </w:r>
          </w:p>
        </w:tc>
        <w:tc>
          <w:tcPr>
            <w:tcW w:w="1077" w:type="dxa"/>
          </w:tcPr>
          <w:p w:rsidR="005B6646" w:rsidRDefault="005B6646">
            <w:pPr>
              <w:pStyle w:val="ConsPlusNormal"/>
              <w:jc w:val="center"/>
            </w:pPr>
            <w:r>
              <w:t>1 505,0</w:t>
            </w:r>
          </w:p>
        </w:tc>
        <w:tc>
          <w:tcPr>
            <w:tcW w:w="1077" w:type="dxa"/>
          </w:tcPr>
          <w:p w:rsidR="005B6646" w:rsidRDefault="005B6646">
            <w:pPr>
              <w:pStyle w:val="ConsPlusNormal"/>
              <w:jc w:val="center"/>
            </w:pPr>
            <w:r>
              <w:t>1 505,0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3 710,0</w:t>
            </w:r>
          </w:p>
        </w:tc>
        <w:tc>
          <w:tcPr>
            <w:tcW w:w="1077" w:type="dxa"/>
          </w:tcPr>
          <w:p w:rsidR="005B6646" w:rsidRDefault="005B6646">
            <w:pPr>
              <w:pStyle w:val="ConsPlusNormal"/>
              <w:jc w:val="center"/>
            </w:pPr>
            <w:r>
              <w:t>3 360,0</w:t>
            </w:r>
          </w:p>
        </w:tc>
        <w:tc>
          <w:tcPr>
            <w:tcW w:w="1077" w:type="dxa"/>
          </w:tcPr>
          <w:p w:rsidR="005B6646" w:rsidRDefault="005B6646">
            <w:pPr>
              <w:pStyle w:val="ConsPlusNormal"/>
              <w:jc w:val="center"/>
            </w:pPr>
            <w:r>
              <w:t>2 341,1</w:t>
            </w:r>
          </w:p>
        </w:tc>
        <w:tc>
          <w:tcPr>
            <w:tcW w:w="1077" w:type="dxa"/>
          </w:tcPr>
          <w:p w:rsidR="005B6646" w:rsidRDefault="005B6646">
            <w:pPr>
              <w:pStyle w:val="ConsPlusNormal"/>
              <w:jc w:val="center"/>
            </w:pPr>
            <w:r>
              <w:t>618,4</w:t>
            </w:r>
          </w:p>
        </w:tc>
        <w:tc>
          <w:tcPr>
            <w:tcW w:w="1304" w:type="dxa"/>
          </w:tcPr>
          <w:p w:rsidR="005B6646" w:rsidRDefault="005B6646">
            <w:pPr>
              <w:pStyle w:val="ConsPlusNormal"/>
              <w:jc w:val="center"/>
            </w:pPr>
            <w:r>
              <w:t>1 922,3</w:t>
            </w:r>
          </w:p>
        </w:tc>
        <w:tc>
          <w:tcPr>
            <w:tcW w:w="1304" w:type="dxa"/>
          </w:tcPr>
          <w:p w:rsidR="005B6646" w:rsidRDefault="005B6646">
            <w:pPr>
              <w:pStyle w:val="ConsPlusNormal"/>
              <w:jc w:val="center"/>
            </w:pPr>
            <w:r>
              <w:t>774,4</w:t>
            </w:r>
          </w:p>
        </w:tc>
        <w:tc>
          <w:tcPr>
            <w:tcW w:w="1077" w:type="dxa"/>
          </w:tcPr>
          <w:p w:rsidR="005B6646" w:rsidRDefault="005B6646">
            <w:pPr>
              <w:pStyle w:val="ConsPlusNormal"/>
              <w:jc w:val="center"/>
            </w:pPr>
            <w:r>
              <w:t>1 008,8</w:t>
            </w:r>
          </w:p>
        </w:tc>
        <w:tc>
          <w:tcPr>
            <w:tcW w:w="1077" w:type="dxa"/>
          </w:tcPr>
          <w:p w:rsidR="005B6646" w:rsidRDefault="005B6646">
            <w:pPr>
              <w:pStyle w:val="ConsPlusNormal"/>
              <w:jc w:val="center"/>
            </w:pPr>
            <w:r>
              <w:t>1 505,0</w:t>
            </w:r>
          </w:p>
        </w:tc>
        <w:tc>
          <w:tcPr>
            <w:tcW w:w="1077" w:type="dxa"/>
          </w:tcPr>
          <w:p w:rsidR="005B6646" w:rsidRDefault="005B6646">
            <w:pPr>
              <w:pStyle w:val="ConsPlusNormal"/>
              <w:jc w:val="center"/>
            </w:pPr>
            <w:r>
              <w:t>1 505,0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91,5</w:t>
            </w:r>
          </w:p>
        </w:tc>
        <w:tc>
          <w:tcPr>
            <w:tcW w:w="1304" w:type="dxa"/>
          </w:tcPr>
          <w:p w:rsidR="005B6646" w:rsidRDefault="005B6646">
            <w:pPr>
              <w:pStyle w:val="ConsPlusNormal"/>
              <w:jc w:val="center"/>
            </w:pPr>
            <w:r>
              <w:t>137,3</w:t>
            </w:r>
          </w:p>
        </w:tc>
        <w:tc>
          <w:tcPr>
            <w:tcW w:w="1304" w:type="dxa"/>
          </w:tcPr>
          <w:p w:rsidR="005B6646" w:rsidRDefault="005B6646">
            <w:pPr>
              <w:pStyle w:val="ConsPlusNormal"/>
              <w:jc w:val="center"/>
            </w:pPr>
            <w:r>
              <w:t>131,7</w:t>
            </w:r>
          </w:p>
        </w:tc>
        <w:tc>
          <w:tcPr>
            <w:tcW w:w="1077" w:type="dxa"/>
          </w:tcPr>
          <w:p w:rsidR="005B6646" w:rsidRDefault="005B6646">
            <w:pPr>
              <w:pStyle w:val="ConsPlusNormal"/>
              <w:jc w:val="center"/>
            </w:pPr>
            <w:r>
              <w:t>168,4</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4.3.1</w:t>
            </w:r>
          </w:p>
        </w:tc>
        <w:tc>
          <w:tcPr>
            <w:tcW w:w="1417" w:type="dxa"/>
            <w:vMerge w:val="restart"/>
          </w:tcPr>
          <w:p w:rsidR="005B6646" w:rsidRDefault="005B6646">
            <w:pPr>
              <w:pStyle w:val="ConsPlusNormal"/>
              <w:jc w:val="both"/>
            </w:pPr>
            <w:r>
              <w:t>Формирование прогнозной потребности экономики в квалифицированных кадрах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4.3.2</w:t>
            </w:r>
          </w:p>
        </w:tc>
        <w:tc>
          <w:tcPr>
            <w:tcW w:w="1417" w:type="dxa"/>
            <w:vMerge w:val="restart"/>
          </w:tcPr>
          <w:p w:rsidR="005B6646" w:rsidRDefault="005B6646">
            <w:pPr>
              <w:pStyle w:val="ConsPlusNormal"/>
              <w:jc w:val="both"/>
            </w:pPr>
            <w:r>
              <w:t>Содействие органам исполнительной власти и органам местного самоуправления в формировании эффективной кадровой политики на отраслевом и муниципальном уровне</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375,0</w:t>
            </w:r>
          </w:p>
        </w:tc>
        <w:tc>
          <w:tcPr>
            <w:tcW w:w="1077" w:type="dxa"/>
          </w:tcPr>
          <w:p w:rsidR="005B6646" w:rsidRDefault="005B6646">
            <w:pPr>
              <w:pStyle w:val="ConsPlusNormal"/>
              <w:jc w:val="center"/>
            </w:pPr>
            <w:r>
              <w:t>320,0</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375,0</w:t>
            </w:r>
          </w:p>
        </w:tc>
        <w:tc>
          <w:tcPr>
            <w:tcW w:w="1077" w:type="dxa"/>
          </w:tcPr>
          <w:p w:rsidR="005B6646" w:rsidRDefault="005B6646">
            <w:pPr>
              <w:pStyle w:val="ConsPlusNormal"/>
              <w:jc w:val="center"/>
            </w:pPr>
            <w:r>
              <w:t>320,0</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4.3.3</w:t>
            </w:r>
          </w:p>
        </w:tc>
        <w:tc>
          <w:tcPr>
            <w:tcW w:w="1417" w:type="dxa"/>
            <w:vMerge w:val="restart"/>
          </w:tcPr>
          <w:p w:rsidR="005B6646" w:rsidRDefault="005B6646">
            <w:pPr>
              <w:pStyle w:val="ConsPlusNormal"/>
              <w:jc w:val="both"/>
            </w:pPr>
            <w:r>
              <w:t>Организационно-информационное обеспечение организаций и иных хозяйствующих субъектов в Республике Коми в сфере кадровой политики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60,0</w:t>
            </w:r>
          </w:p>
        </w:tc>
        <w:tc>
          <w:tcPr>
            <w:tcW w:w="1077" w:type="dxa"/>
          </w:tcPr>
          <w:p w:rsidR="005B6646" w:rsidRDefault="005B6646">
            <w:pPr>
              <w:pStyle w:val="ConsPlusNormal"/>
              <w:jc w:val="center"/>
            </w:pPr>
            <w:r>
              <w:t>38,0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90,0</w:t>
            </w:r>
          </w:p>
        </w:tc>
        <w:tc>
          <w:tcPr>
            <w:tcW w:w="1077" w:type="dxa"/>
          </w:tcPr>
          <w:p w:rsidR="005B6646" w:rsidRDefault="005B6646">
            <w:pPr>
              <w:pStyle w:val="ConsPlusNormal"/>
              <w:jc w:val="center"/>
            </w:pPr>
            <w:r>
              <w:t>60,0</w:t>
            </w:r>
          </w:p>
        </w:tc>
        <w:tc>
          <w:tcPr>
            <w:tcW w:w="1077" w:type="dxa"/>
          </w:tcPr>
          <w:p w:rsidR="005B6646" w:rsidRDefault="005B6646">
            <w:pPr>
              <w:pStyle w:val="ConsPlusNormal"/>
              <w:jc w:val="center"/>
            </w:pPr>
            <w:r>
              <w:t>38,0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4.3.4</w:t>
            </w:r>
          </w:p>
        </w:tc>
        <w:tc>
          <w:tcPr>
            <w:tcW w:w="1417" w:type="dxa"/>
            <w:vMerge w:val="restart"/>
          </w:tcPr>
          <w:p w:rsidR="005B6646" w:rsidRDefault="005B6646">
            <w:pPr>
              <w:pStyle w:val="ConsPlusNormal"/>
              <w:jc w:val="both"/>
            </w:pPr>
            <w:r>
              <w:t>Стимулирование организаций и иных хозяйствующих субъектов в Республике Коми в повышении качества кадрового менеджмента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250,0</w:t>
            </w:r>
          </w:p>
        </w:tc>
        <w:tc>
          <w:tcPr>
            <w:tcW w:w="1077" w:type="dxa"/>
          </w:tcPr>
          <w:p w:rsidR="005B6646" w:rsidRDefault="005B6646">
            <w:pPr>
              <w:pStyle w:val="ConsPlusNormal"/>
              <w:jc w:val="center"/>
            </w:pPr>
            <w:r>
              <w:t>200,0</w:t>
            </w:r>
          </w:p>
        </w:tc>
        <w:tc>
          <w:tcPr>
            <w:tcW w:w="1077" w:type="dxa"/>
          </w:tcPr>
          <w:p w:rsidR="005B6646" w:rsidRDefault="005B6646">
            <w:pPr>
              <w:pStyle w:val="ConsPlusNormal"/>
              <w:jc w:val="center"/>
            </w:pPr>
            <w:r>
              <w:t>199,0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250,0</w:t>
            </w:r>
          </w:p>
        </w:tc>
        <w:tc>
          <w:tcPr>
            <w:tcW w:w="1077" w:type="dxa"/>
          </w:tcPr>
          <w:p w:rsidR="005B6646" w:rsidRDefault="005B6646">
            <w:pPr>
              <w:pStyle w:val="ConsPlusNormal"/>
              <w:jc w:val="center"/>
            </w:pPr>
            <w:r>
              <w:t>200,0</w:t>
            </w:r>
          </w:p>
        </w:tc>
        <w:tc>
          <w:tcPr>
            <w:tcW w:w="1077" w:type="dxa"/>
          </w:tcPr>
          <w:p w:rsidR="005B6646" w:rsidRDefault="005B6646">
            <w:pPr>
              <w:pStyle w:val="ConsPlusNormal"/>
              <w:jc w:val="center"/>
            </w:pPr>
            <w:r>
              <w:t>199,0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4.3.5</w:t>
            </w:r>
          </w:p>
        </w:tc>
        <w:tc>
          <w:tcPr>
            <w:tcW w:w="1417" w:type="dxa"/>
            <w:vMerge w:val="restart"/>
          </w:tcPr>
          <w:p w:rsidR="005B6646" w:rsidRDefault="005B6646">
            <w:pPr>
              <w:pStyle w:val="ConsPlusNormal"/>
              <w:jc w:val="both"/>
            </w:pPr>
            <w:r>
              <w:t>Подготовка управленческих кадров для организаций народного хозяйства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1 200,0</w:t>
            </w:r>
          </w:p>
        </w:tc>
        <w:tc>
          <w:tcPr>
            <w:tcW w:w="1077" w:type="dxa"/>
          </w:tcPr>
          <w:p w:rsidR="005B6646" w:rsidRDefault="005B6646">
            <w:pPr>
              <w:pStyle w:val="ConsPlusNormal"/>
              <w:jc w:val="center"/>
            </w:pPr>
            <w:r>
              <w:t>1 600,0</w:t>
            </w:r>
          </w:p>
        </w:tc>
        <w:tc>
          <w:tcPr>
            <w:tcW w:w="1077" w:type="dxa"/>
          </w:tcPr>
          <w:p w:rsidR="005B6646" w:rsidRDefault="005B6646">
            <w:pPr>
              <w:pStyle w:val="ConsPlusNormal"/>
              <w:jc w:val="center"/>
            </w:pPr>
            <w:r>
              <w:t>1 485,0</w:t>
            </w:r>
          </w:p>
        </w:tc>
        <w:tc>
          <w:tcPr>
            <w:tcW w:w="1077" w:type="dxa"/>
          </w:tcPr>
          <w:p w:rsidR="005B6646" w:rsidRDefault="005B6646">
            <w:pPr>
              <w:pStyle w:val="ConsPlusNormal"/>
              <w:jc w:val="center"/>
            </w:pPr>
            <w:r>
              <w:t>291,5</w:t>
            </w:r>
          </w:p>
        </w:tc>
        <w:tc>
          <w:tcPr>
            <w:tcW w:w="1304" w:type="dxa"/>
          </w:tcPr>
          <w:p w:rsidR="005B6646" w:rsidRDefault="005B6646">
            <w:pPr>
              <w:pStyle w:val="ConsPlusNormal"/>
              <w:jc w:val="center"/>
            </w:pPr>
            <w:r>
              <w:t>1 337,3</w:t>
            </w:r>
          </w:p>
        </w:tc>
        <w:tc>
          <w:tcPr>
            <w:tcW w:w="1304" w:type="dxa"/>
          </w:tcPr>
          <w:p w:rsidR="005B6646" w:rsidRDefault="005B6646">
            <w:pPr>
              <w:pStyle w:val="ConsPlusNormal"/>
              <w:jc w:val="center"/>
            </w:pPr>
            <w:r>
              <w:t>274,4</w:t>
            </w:r>
          </w:p>
        </w:tc>
        <w:tc>
          <w:tcPr>
            <w:tcW w:w="1077" w:type="dxa"/>
          </w:tcPr>
          <w:p w:rsidR="005B6646" w:rsidRDefault="005B6646">
            <w:pPr>
              <w:pStyle w:val="ConsPlusNormal"/>
              <w:jc w:val="center"/>
            </w:pPr>
            <w:r>
              <w:t>453,8</w:t>
            </w:r>
          </w:p>
        </w:tc>
        <w:tc>
          <w:tcPr>
            <w:tcW w:w="1077" w:type="dxa"/>
          </w:tcPr>
          <w:p w:rsidR="005B6646" w:rsidRDefault="005B6646">
            <w:pPr>
              <w:pStyle w:val="ConsPlusNormal"/>
              <w:jc w:val="center"/>
            </w:pPr>
            <w:r>
              <w:t>950,0</w:t>
            </w:r>
          </w:p>
        </w:tc>
        <w:tc>
          <w:tcPr>
            <w:tcW w:w="1077" w:type="dxa"/>
          </w:tcPr>
          <w:p w:rsidR="005B6646" w:rsidRDefault="005B6646">
            <w:pPr>
              <w:pStyle w:val="ConsPlusNormal"/>
              <w:jc w:val="center"/>
            </w:pPr>
            <w:r>
              <w:t>950,0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1 200,0</w:t>
            </w:r>
          </w:p>
        </w:tc>
        <w:tc>
          <w:tcPr>
            <w:tcW w:w="1077" w:type="dxa"/>
          </w:tcPr>
          <w:p w:rsidR="005B6646" w:rsidRDefault="005B6646">
            <w:pPr>
              <w:pStyle w:val="ConsPlusNormal"/>
              <w:jc w:val="center"/>
            </w:pPr>
            <w:r>
              <w:t>1 600,0</w:t>
            </w:r>
          </w:p>
        </w:tc>
        <w:tc>
          <w:tcPr>
            <w:tcW w:w="1077" w:type="dxa"/>
          </w:tcPr>
          <w:p w:rsidR="005B6646" w:rsidRDefault="005B6646">
            <w:pPr>
              <w:pStyle w:val="ConsPlusNormal"/>
              <w:jc w:val="center"/>
            </w:pPr>
            <w:r>
              <w:t>1 485,0</w:t>
            </w:r>
          </w:p>
        </w:tc>
        <w:tc>
          <w:tcPr>
            <w:tcW w:w="1077" w:type="dxa"/>
          </w:tcPr>
          <w:p w:rsidR="005B6646" w:rsidRDefault="005B6646">
            <w:pPr>
              <w:pStyle w:val="ConsPlusNormal"/>
              <w:jc w:val="center"/>
            </w:pPr>
            <w:r>
              <w:t>291,5</w:t>
            </w:r>
          </w:p>
        </w:tc>
        <w:tc>
          <w:tcPr>
            <w:tcW w:w="1304" w:type="dxa"/>
          </w:tcPr>
          <w:p w:rsidR="005B6646" w:rsidRDefault="005B6646">
            <w:pPr>
              <w:pStyle w:val="ConsPlusNormal"/>
              <w:jc w:val="center"/>
            </w:pPr>
            <w:r>
              <w:t>1 337,3</w:t>
            </w:r>
          </w:p>
        </w:tc>
        <w:tc>
          <w:tcPr>
            <w:tcW w:w="1304" w:type="dxa"/>
          </w:tcPr>
          <w:p w:rsidR="005B6646" w:rsidRDefault="005B6646">
            <w:pPr>
              <w:pStyle w:val="ConsPlusNormal"/>
              <w:jc w:val="center"/>
            </w:pPr>
            <w:r>
              <w:t>274,4</w:t>
            </w:r>
          </w:p>
        </w:tc>
        <w:tc>
          <w:tcPr>
            <w:tcW w:w="1077" w:type="dxa"/>
          </w:tcPr>
          <w:p w:rsidR="005B6646" w:rsidRDefault="005B6646">
            <w:pPr>
              <w:pStyle w:val="ConsPlusNormal"/>
              <w:jc w:val="center"/>
            </w:pPr>
            <w:r>
              <w:t>453,8</w:t>
            </w:r>
          </w:p>
        </w:tc>
        <w:tc>
          <w:tcPr>
            <w:tcW w:w="1077" w:type="dxa"/>
          </w:tcPr>
          <w:p w:rsidR="005B6646" w:rsidRDefault="005B6646">
            <w:pPr>
              <w:pStyle w:val="ConsPlusNormal"/>
              <w:jc w:val="center"/>
            </w:pPr>
            <w:r>
              <w:t>950,0</w:t>
            </w:r>
          </w:p>
        </w:tc>
        <w:tc>
          <w:tcPr>
            <w:tcW w:w="1077" w:type="dxa"/>
          </w:tcPr>
          <w:p w:rsidR="005B6646" w:rsidRDefault="005B6646">
            <w:pPr>
              <w:pStyle w:val="ConsPlusNormal"/>
              <w:jc w:val="center"/>
            </w:pPr>
            <w:r>
              <w:t>950,0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91,5</w:t>
            </w:r>
          </w:p>
        </w:tc>
        <w:tc>
          <w:tcPr>
            <w:tcW w:w="1304" w:type="dxa"/>
          </w:tcPr>
          <w:p w:rsidR="005B6646" w:rsidRDefault="005B6646">
            <w:pPr>
              <w:pStyle w:val="ConsPlusNormal"/>
              <w:jc w:val="center"/>
            </w:pPr>
            <w:r>
              <w:t>137,3</w:t>
            </w:r>
          </w:p>
        </w:tc>
        <w:tc>
          <w:tcPr>
            <w:tcW w:w="1304" w:type="dxa"/>
          </w:tcPr>
          <w:p w:rsidR="005B6646" w:rsidRDefault="005B6646">
            <w:pPr>
              <w:pStyle w:val="ConsPlusNormal"/>
              <w:jc w:val="center"/>
            </w:pPr>
            <w:r>
              <w:t>131,7</w:t>
            </w:r>
          </w:p>
        </w:tc>
        <w:tc>
          <w:tcPr>
            <w:tcW w:w="1077" w:type="dxa"/>
          </w:tcPr>
          <w:p w:rsidR="005B6646" w:rsidRDefault="005B6646">
            <w:pPr>
              <w:pStyle w:val="ConsPlusNormal"/>
              <w:jc w:val="center"/>
            </w:pPr>
            <w:r>
              <w:t>168,4</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4.3.6</w:t>
            </w:r>
          </w:p>
        </w:tc>
        <w:tc>
          <w:tcPr>
            <w:tcW w:w="1417" w:type="dxa"/>
            <w:vMerge w:val="restart"/>
          </w:tcPr>
          <w:p w:rsidR="005B6646" w:rsidRDefault="005B6646">
            <w:pPr>
              <w:pStyle w:val="ConsPlusNormal"/>
              <w:jc w:val="both"/>
            </w:pPr>
            <w:r>
              <w:t>Организация обучения руководителей и специалистов организаций и иных хозяйствующих субъектов, а также отдельных категорий населения в Республике Коми по приоритетным направлениям социально-экономического развития региона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490,0</w:t>
            </w:r>
          </w:p>
        </w:tc>
        <w:tc>
          <w:tcPr>
            <w:tcW w:w="1077" w:type="dxa"/>
          </w:tcPr>
          <w:p w:rsidR="005B6646" w:rsidRDefault="005B6646">
            <w:pPr>
              <w:pStyle w:val="ConsPlusNormal"/>
              <w:jc w:val="center"/>
            </w:pPr>
            <w:r>
              <w:t>490,0</w:t>
            </w:r>
          </w:p>
        </w:tc>
        <w:tc>
          <w:tcPr>
            <w:tcW w:w="1077" w:type="dxa"/>
          </w:tcPr>
          <w:p w:rsidR="005B6646" w:rsidRDefault="005B6646">
            <w:pPr>
              <w:pStyle w:val="ConsPlusNormal"/>
              <w:jc w:val="center"/>
            </w:pPr>
            <w:r>
              <w:t>89,1</w:t>
            </w:r>
          </w:p>
        </w:tc>
        <w:tc>
          <w:tcPr>
            <w:tcW w:w="1077" w:type="dxa"/>
          </w:tcPr>
          <w:p w:rsidR="005B6646" w:rsidRDefault="005B6646">
            <w:pPr>
              <w:pStyle w:val="ConsPlusNormal"/>
              <w:jc w:val="center"/>
            </w:pPr>
            <w:r>
              <w:t>122,3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490,0</w:t>
            </w:r>
          </w:p>
        </w:tc>
        <w:tc>
          <w:tcPr>
            <w:tcW w:w="1077" w:type="dxa"/>
          </w:tcPr>
          <w:p w:rsidR="005B6646" w:rsidRDefault="005B6646">
            <w:pPr>
              <w:pStyle w:val="ConsPlusNormal"/>
              <w:jc w:val="center"/>
            </w:pPr>
            <w:r>
              <w:t>490,0</w:t>
            </w:r>
          </w:p>
        </w:tc>
        <w:tc>
          <w:tcPr>
            <w:tcW w:w="1077" w:type="dxa"/>
          </w:tcPr>
          <w:p w:rsidR="005B6646" w:rsidRDefault="005B6646">
            <w:pPr>
              <w:pStyle w:val="ConsPlusNormal"/>
              <w:jc w:val="center"/>
            </w:pPr>
            <w:r>
              <w:t>89,1</w:t>
            </w:r>
          </w:p>
        </w:tc>
        <w:tc>
          <w:tcPr>
            <w:tcW w:w="1077" w:type="dxa"/>
          </w:tcPr>
          <w:p w:rsidR="005B6646" w:rsidRDefault="005B6646">
            <w:pPr>
              <w:pStyle w:val="ConsPlusNormal"/>
              <w:jc w:val="center"/>
            </w:pPr>
            <w:r>
              <w:t>122,3</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4.3.7</w:t>
            </w:r>
          </w:p>
        </w:tc>
        <w:tc>
          <w:tcPr>
            <w:tcW w:w="1417" w:type="dxa"/>
            <w:vMerge w:val="restart"/>
          </w:tcPr>
          <w:p w:rsidR="005B6646" w:rsidRDefault="005B6646">
            <w:pPr>
              <w:pStyle w:val="ConsPlusNormal"/>
              <w:jc w:val="both"/>
            </w:pPr>
            <w:r>
              <w:t>Развитие механизмов повышения эффективности использования кадрового потенциала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515,0</w:t>
            </w:r>
          </w:p>
        </w:tc>
        <w:tc>
          <w:tcPr>
            <w:tcW w:w="1077" w:type="dxa"/>
          </w:tcPr>
          <w:p w:rsidR="005B6646" w:rsidRDefault="005B6646">
            <w:pPr>
              <w:pStyle w:val="ConsPlusNormal"/>
              <w:jc w:val="center"/>
            </w:pPr>
            <w:r>
              <w:t>340,0</w:t>
            </w:r>
          </w:p>
        </w:tc>
        <w:tc>
          <w:tcPr>
            <w:tcW w:w="1077" w:type="dxa"/>
          </w:tcPr>
          <w:p w:rsidR="005B6646" w:rsidRDefault="005B6646">
            <w:pPr>
              <w:pStyle w:val="ConsPlusNormal"/>
              <w:jc w:val="center"/>
            </w:pPr>
            <w:r>
              <w:t>440,0</w:t>
            </w:r>
          </w:p>
        </w:tc>
        <w:tc>
          <w:tcPr>
            <w:tcW w:w="1077" w:type="dxa"/>
          </w:tcPr>
          <w:p w:rsidR="005B6646" w:rsidRDefault="005B6646">
            <w:pPr>
              <w:pStyle w:val="ConsPlusNormal"/>
              <w:jc w:val="center"/>
            </w:pPr>
            <w:r>
              <w:t>204,7</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515,0</w:t>
            </w:r>
          </w:p>
        </w:tc>
        <w:tc>
          <w:tcPr>
            <w:tcW w:w="1077" w:type="dxa"/>
          </w:tcPr>
          <w:p w:rsidR="005B6646" w:rsidRDefault="005B6646">
            <w:pPr>
              <w:pStyle w:val="ConsPlusNormal"/>
              <w:jc w:val="center"/>
            </w:pPr>
            <w:r>
              <w:t>340,0</w:t>
            </w:r>
          </w:p>
        </w:tc>
        <w:tc>
          <w:tcPr>
            <w:tcW w:w="1077" w:type="dxa"/>
          </w:tcPr>
          <w:p w:rsidR="005B6646" w:rsidRDefault="005B6646">
            <w:pPr>
              <w:pStyle w:val="ConsPlusNormal"/>
              <w:jc w:val="center"/>
            </w:pPr>
            <w:r>
              <w:t>440,0</w:t>
            </w:r>
          </w:p>
        </w:tc>
        <w:tc>
          <w:tcPr>
            <w:tcW w:w="1077" w:type="dxa"/>
          </w:tcPr>
          <w:p w:rsidR="005B6646" w:rsidRDefault="005B6646">
            <w:pPr>
              <w:pStyle w:val="ConsPlusNormal"/>
              <w:jc w:val="center"/>
            </w:pPr>
            <w:r>
              <w:t>204,7</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4.3.8</w:t>
            </w:r>
          </w:p>
        </w:tc>
        <w:tc>
          <w:tcPr>
            <w:tcW w:w="1417" w:type="dxa"/>
            <w:vMerge w:val="restart"/>
          </w:tcPr>
          <w:p w:rsidR="005B6646" w:rsidRDefault="005B6646">
            <w:pPr>
              <w:pStyle w:val="ConsPlusNormal"/>
              <w:jc w:val="both"/>
            </w:pPr>
            <w:r>
              <w:t>Организация проведения региональных этапов всероссийских конкурсов профессионального мастерства среди рабочих профессий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700,0</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700,0</w:t>
            </w:r>
          </w:p>
        </w:tc>
        <w:tc>
          <w:tcPr>
            <w:tcW w:w="1077" w:type="dxa"/>
          </w:tcPr>
          <w:p w:rsidR="005B6646" w:rsidRDefault="005B6646">
            <w:pPr>
              <w:pStyle w:val="ConsPlusNormal"/>
              <w:jc w:val="center"/>
            </w:pPr>
            <w:r>
              <w:t>350,0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4.3.9</w:t>
            </w:r>
          </w:p>
        </w:tc>
        <w:tc>
          <w:tcPr>
            <w:tcW w:w="1417" w:type="dxa"/>
            <w:vMerge w:val="restart"/>
          </w:tcPr>
          <w:p w:rsidR="005B6646" w:rsidRDefault="005B6646">
            <w:pPr>
              <w:pStyle w:val="ConsPlusNormal"/>
              <w:jc w:val="both"/>
            </w:pPr>
            <w:r>
              <w:t>Профессиональное развитие руководителей и специалистов организаций в Республике Коми по приоритетным направлениям социально-экономического развития региона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585,0</w:t>
            </w:r>
          </w:p>
        </w:tc>
        <w:tc>
          <w:tcPr>
            <w:tcW w:w="1304" w:type="dxa"/>
          </w:tcPr>
          <w:p w:rsidR="005B6646" w:rsidRDefault="005B6646">
            <w:pPr>
              <w:pStyle w:val="ConsPlusNormal"/>
              <w:jc w:val="center"/>
            </w:pPr>
            <w:r>
              <w:t>500,0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585,0</w:t>
            </w:r>
          </w:p>
        </w:tc>
        <w:tc>
          <w:tcPr>
            <w:tcW w:w="1304" w:type="dxa"/>
          </w:tcPr>
          <w:p w:rsidR="005B6646" w:rsidRDefault="005B6646">
            <w:pPr>
              <w:pStyle w:val="ConsPlusNormal"/>
              <w:jc w:val="center"/>
            </w:pPr>
            <w:r>
              <w:t>500,0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c>
          <w:tcPr>
            <w:tcW w:w="1077" w:type="dxa"/>
          </w:tcPr>
          <w:p w:rsidR="005B6646" w:rsidRDefault="005B6646">
            <w:pPr>
              <w:pStyle w:val="ConsPlusNormal"/>
              <w:jc w:val="center"/>
            </w:pPr>
            <w:r>
              <w:t>555,0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524" w:history="1">
              <w:r w:rsidR="005B6646">
                <w:rPr>
                  <w:color w:val="0000FF"/>
                </w:rPr>
                <w:t>Подпрограмма 5</w:t>
              </w:r>
            </w:hyperlink>
          </w:p>
        </w:tc>
        <w:tc>
          <w:tcPr>
            <w:tcW w:w="1417" w:type="dxa"/>
            <w:vMerge w:val="restart"/>
          </w:tcPr>
          <w:p w:rsidR="005B6646" w:rsidRDefault="005B6646">
            <w:pPr>
              <w:pStyle w:val="ConsPlusNormal"/>
              <w:jc w:val="both"/>
            </w:pPr>
            <w:r>
              <w:t>Наука и инновации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30 121,8</w:t>
            </w:r>
          </w:p>
        </w:tc>
        <w:tc>
          <w:tcPr>
            <w:tcW w:w="1077" w:type="dxa"/>
          </w:tcPr>
          <w:p w:rsidR="005B6646" w:rsidRDefault="005B6646">
            <w:pPr>
              <w:pStyle w:val="ConsPlusNormal"/>
              <w:jc w:val="center"/>
            </w:pPr>
            <w:r>
              <w:t>17 467,5</w:t>
            </w:r>
          </w:p>
        </w:tc>
        <w:tc>
          <w:tcPr>
            <w:tcW w:w="1077" w:type="dxa"/>
          </w:tcPr>
          <w:p w:rsidR="005B6646" w:rsidRDefault="005B6646">
            <w:pPr>
              <w:pStyle w:val="ConsPlusNormal"/>
              <w:jc w:val="center"/>
            </w:pPr>
            <w:r>
              <w:t>8 521,7</w:t>
            </w:r>
          </w:p>
        </w:tc>
        <w:tc>
          <w:tcPr>
            <w:tcW w:w="1077" w:type="dxa"/>
          </w:tcPr>
          <w:p w:rsidR="005B6646" w:rsidRDefault="005B6646">
            <w:pPr>
              <w:pStyle w:val="ConsPlusNormal"/>
              <w:jc w:val="center"/>
            </w:pPr>
            <w:r>
              <w:t>9 815,0</w:t>
            </w:r>
          </w:p>
        </w:tc>
        <w:tc>
          <w:tcPr>
            <w:tcW w:w="1304" w:type="dxa"/>
          </w:tcPr>
          <w:p w:rsidR="005B6646" w:rsidRDefault="005B6646">
            <w:pPr>
              <w:pStyle w:val="ConsPlusNormal"/>
              <w:jc w:val="center"/>
            </w:pPr>
            <w:r>
              <w:t>7 306,9</w:t>
            </w:r>
          </w:p>
        </w:tc>
        <w:tc>
          <w:tcPr>
            <w:tcW w:w="1304" w:type="dxa"/>
          </w:tcPr>
          <w:p w:rsidR="005B6646" w:rsidRDefault="005B6646">
            <w:pPr>
              <w:pStyle w:val="ConsPlusNormal"/>
              <w:jc w:val="center"/>
            </w:pPr>
            <w:r>
              <w:t>8 950,5</w:t>
            </w:r>
          </w:p>
        </w:tc>
        <w:tc>
          <w:tcPr>
            <w:tcW w:w="1077" w:type="dxa"/>
          </w:tcPr>
          <w:p w:rsidR="005B6646" w:rsidRDefault="005B6646">
            <w:pPr>
              <w:pStyle w:val="ConsPlusNormal"/>
              <w:jc w:val="center"/>
            </w:pPr>
            <w:r>
              <w:t>8 945,5</w:t>
            </w:r>
          </w:p>
        </w:tc>
        <w:tc>
          <w:tcPr>
            <w:tcW w:w="1077" w:type="dxa"/>
          </w:tcPr>
          <w:p w:rsidR="005B6646" w:rsidRDefault="005B6646">
            <w:pPr>
              <w:pStyle w:val="ConsPlusNormal"/>
              <w:jc w:val="center"/>
            </w:pPr>
            <w:r>
              <w:t>8 945,5</w:t>
            </w:r>
          </w:p>
        </w:tc>
        <w:tc>
          <w:tcPr>
            <w:tcW w:w="1077" w:type="dxa"/>
          </w:tcPr>
          <w:p w:rsidR="005B6646" w:rsidRDefault="005B6646">
            <w:pPr>
              <w:pStyle w:val="ConsPlusNormal"/>
              <w:jc w:val="center"/>
            </w:pPr>
            <w:r>
              <w:t>8 945,5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27 721,8</w:t>
            </w:r>
          </w:p>
        </w:tc>
        <w:tc>
          <w:tcPr>
            <w:tcW w:w="1077" w:type="dxa"/>
          </w:tcPr>
          <w:p w:rsidR="005B6646" w:rsidRDefault="005B6646">
            <w:pPr>
              <w:pStyle w:val="ConsPlusNormal"/>
              <w:jc w:val="center"/>
            </w:pPr>
            <w:r>
              <w:t>15 067,5</w:t>
            </w:r>
          </w:p>
        </w:tc>
        <w:tc>
          <w:tcPr>
            <w:tcW w:w="1077" w:type="dxa"/>
          </w:tcPr>
          <w:p w:rsidR="005B6646" w:rsidRDefault="005B6646">
            <w:pPr>
              <w:pStyle w:val="ConsPlusNormal"/>
              <w:jc w:val="center"/>
            </w:pPr>
            <w:r>
              <w:t>6 709,1</w:t>
            </w:r>
          </w:p>
        </w:tc>
        <w:tc>
          <w:tcPr>
            <w:tcW w:w="1077" w:type="dxa"/>
          </w:tcPr>
          <w:p w:rsidR="005B6646" w:rsidRDefault="005B6646">
            <w:pPr>
              <w:pStyle w:val="ConsPlusNormal"/>
              <w:jc w:val="center"/>
            </w:pPr>
            <w:r>
              <w:t>7 415,0</w:t>
            </w:r>
          </w:p>
        </w:tc>
        <w:tc>
          <w:tcPr>
            <w:tcW w:w="1304" w:type="dxa"/>
          </w:tcPr>
          <w:p w:rsidR="005B6646" w:rsidRDefault="005B6646">
            <w:pPr>
              <w:pStyle w:val="ConsPlusNormal"/>
              <w:jc w:val="center"/>
            </w:pPr>
            <w:r>
              <w:t>4 906,9</w:t>
            </w:r>
          </w:p>
        </w:tc>
        <w:tc>
          <w:tcPr>
            <w:tcW w:w="1304" w:type="dxa"/>
          </w:tcPr>
          <w:p w:rsidR="005B6646" w:rsidRDefault="005B6646">
            <w:pPr>
              <w:pStyle w:val="ConsPlusNormal"/>
              <w:jc w:val="center"/>
            </w:pPr>
            <w:r>
              <w:t>6 550,5</w:t>
            </w:r>
          </w:p>
        </w:tc>
        <w:tc>
          <w:tcPr>
            <w:tcW w:w="1077" w:type="dxa"/>
          </w:tcPr>
          <w:p w:rsidR="005B6646" w:rsidRDefault="005B6646">
            <w:pPr>
              <w:pStyle w:val="ConsPlusNormal"/>
              <w:jc w:val="center"/>
            </w:pPr>
            <w:r>
              <w:t>6 545,5</w:t>
            </w:r>
          </w:p>
        </w:tc>
        <w:tc>
          <w:tcPr>
            <w:tcW w:w="1077" w:type="dxa"/>
          </w:tcPr>
          <w:p w:rsidR="005B6646" w:rsidRDefault="005B6646">
            <w:pPr>
              <w:pStyle w:val="ConsPlusNormal"/>
              <w:jc w:val="center"/>
            </w:pPr>
            <w:r>
              <w:t>6 545,5</w:t>
            </w:r>
          </w:p>
        </w:tc>
        <w:tc>
          <w:tcPr>
            <w:tcW w:w="1077" w:type="dxa"/>
          </w:tcPr>
          <w:p w:rsidR="005B6646" w:rsidRDefault="005B6646">
            <w:pPr>
              <w:pStyle w:val="ConsPlusNormal"/>
              <w:jc w:val="center"/>
            </w:pPr>
            <w:r>
              <w:t>6 545,5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12 241,8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1 812,6</w:t>
            </w:r>
          </w:p>
        </w:tc>
        <w:tc>
          <w:tcPr>
            <w:tcW w:w="1077"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5.1.1</w:t>
            </w:r>
          </w:p>
        </w:tc>
        <w:tc>
          <w:tcPr>
            <w:tcW w:w="1417" w:type="dxa"/>
            <w:vMerge w:val="restart"/>
          </w:tcPr>
          <w:p w:rsidR="005B6646" w:rsidRDefault="005B6646">
            <w:pPr>
              <w:pStyle w:val="ConsPlusNormal"/>
              <w:jc w:val="both"/>
            </w:pPr>
            <w:r>
              <w:t>Информационно-консультационная, кадровая поддержка организаций, осуществляющих научную и инновационную деятельность, государственный маркетинг инноваций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1 800,0</w:t>
            </w:r>
          </w:p>
        </w:tc>
        <w:tc>
          <w:tcPr>
            <w:tcW w:w="1077" w:type="dxa"/>
          </w:tcPr>
          <w:p w:rsidR="005B6646" w:rsidRDefault="005B6646">
            <w:pPr>
              <w:pStyle w:val="ConsPlusNormal"/>
              <w:jc w:val="center"/>
            </w:pPr>
            <w:r>
              <w:t>2 172,5</w:t>
            </w:r>
          </w:p>
        </w:tc>
        <w:tc>
          <w:tcPr>
            <w:tcW w:w="1077" w:type="dxa"/>
          </w:tcPr>
          <w:p w:rsidR="005B6646" w:rsidRDefault="005B6646">
            <w:pPr>
              <w:pStyle w:val="ConsPlusNormal"/>
              <w:jc w:val="center"/>
            </w:pPr>
            <w:r>
              <w:t>1 129,5</w:t>
            </w:r>
          </w:p>
        </w:tc>
        <w:tc>
          <w:tcPr>
            <w:tcW w:w="1077" w:type="dxa"/>
          </w:tcPr>
          <w:p w:rsidR="005B6646" w:rsidRDefault="005B6646">
            <w:pPr>
              <w:pStyle w:val="ConsPlusNormal"/>
              <w:jc w:val="center"/>
            </w:pPr>
            <w:r>
              <w:t>420,0</w:t>
            </w:r>
          </w:p>
        </w:tc>
        <w:tc>
          <w:tcPr>
            <w:tcW w:w="1304" w:type="dxa"/>
          </w:tcPr>
          <w:p w:rsidR="005B6646" w:rsidRDefault="005B6646">
            <w:pPr>
              <w:pStyle w:val="ConsPlusNormal"/>
              <w:jc w:val="center"/>
            </w:pPr>
            <w:r>
              <w:t>846,9</w:t>
            </w:r>
          </w:p>
        </w:tc>
        <w:tc>
          <w:tcPr>
            <w:tcW w:w="1304" w:type="dxa"/>
          </w:tcPr>
          <w:p w:rsidR="005B6646" w:rsidRDefault="005B6646">
            <w:pPr>
              <w:pStyle w:val="ConsPlusNormal"/>
              <w:jc w:val="center"/>
            </w:pPr>
            <w:r>
              <w:t>831,9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1 800,0</w:t>
            </w:r>
          </w:p>
        </w:tc>
        <w:tc>
          <w:tcPr>
            <w:tcW w:w="1077" w:type="dxa"/>
          </w:tcPr>
          <w:p w:rsidR="005B6646" w:rsidRDefault="005B6646">
            <w:pPr>
              <w:pStyle w:val="ConsPlusNormal"/>
              <w:jc w:val="center"/>
            </w:pPr>
            <w:r>
              <w:t>2 172,5</w:t>
            </w:r>
          </w:p>
        </w:tc>
        <w:tc>
          <w:tcPr>
            <w:tcW w:w="1077" w:type="dxa"/>
          </w:tcPr>
          <w:p w:rsidR="005B6646" w:rsidRDefault="005B6646">
            <w:pPr>
              <w:pStyle w:val="ConsPlusNormal"/>
              <w:jc w:val="center"/>
            </w:pPr>
            <w:r>
              <w:t>1 129,5</w:t>
            </w:r>
          </w:p>
        </w:tc>
        <w:tc>
          <w:tcPr>
            <w:tcW w:w="1077" w:type="dxa"/>
          </w:tcPr>
          <w:p w:rsidR="005B6646" w:rsidRDefault="005B6646">
            <w:pPr>
              <w:pStyle w:val="ConsPlusNormal"/>
              <w:jc w:val="center"/>
            </w:pPr>
            <w:r>
              <w:t>420,0</w:t>
            </w:r>
          </w:p>
        </w:tc>
        <w:tc>
          <w:tcPr>
            <w:tcW w:w="1304" w:type="dxa"/>
          </w:tcPr>
          <w:p w:rsidR="005B6646" w:rsidRDefault="005B6646">
            <w:pPr>
              <w:pStyle w:val="ConsPlusNormal"/>
              <w:jc w:val="center"/>
            </w:pPr>
            <w:r>
              <w:t>846,9</w:t>
            </w:r>
          </w:p>
        </w:tc>
        <w:tc>
          <w:tcPr>
            <w:tcW w:w="1304" w:type="dxa"/>
          </w:tcPr>
          <w:p w:rsidR="005B6646" w:rsidRDefault="005B6646">
            <w:pPr>
              <w:pStyle w:val="ConsPlusNormal"/>
              <w:jc w:val="center"/>
            </w:pPr>
            <w:r>
              <w:t>831,9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c>
          <w:tcPr>
            <w:tcW w:w="1077" w:type="dxa"/>
          </w:tcPr>
          <w:p w:rsidR="005B6646" w:rsidRDefault="005B6646">
            <w:pPr>
              <w:pStyle w:val="ConsPlusNormal"/>
              <w:jc w:val="center"/>
            </w:pPr>
            <w:r>
              <w:t>726,9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5.1.2</w:t>
            </w:r>
          </w:p>
        </w:tc>
        <w:tc>
          <w:tcPr>
            <w:tcW w:w="1417" w:type="dxa"/>
            <w:vMerge w:val="restart"/>
          </w:tcPr>
          <w:p w:rsidR="005B6646" w:rsidRDefault="005B6646">
            <w:pPr>
              <w:pStyle w:val="ConsPlusNormal"/>
              <w:jc w:val="both"/>
            </w:pPr>
            <w:r>
              <w:t>Финансовая поддержка субъектов инновационной деятельности, организаций инновационной инфраструктуры Республики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19 541,8</w:t>
            </w:r>
          </w:p>
        </w:tc>
        <w:tc>
          <w:tcPr>
            <w:tcW w:w="1077" w:type="dxa"/>
          </w:tcPr>
          <w:p w:rsidR="005B6646" w:rsidRDefault="005B6646">
            <w:pPr>
              <w:pStyle w:val="ConsPlusNormal"/>
              <w:jc w:val="center"/>
            </w:pPr>
            <w:r>
              <w:t>6 750,0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19 541,8</w:t>
            </w:r>
          </w:p>
        </w:tc>
        <w:tc>
          <w:tcPr>
            <w:tcW w:w="1077" w:type="dxa"/>
          </w:tcPr>
          <w:p w:rsidR="005B6646" w:rsidRDefault="005B6646">
            <w:pPr>
              <w:pStyle w:val="ConsPlusNormal"/>
              <w:jc w:val="center"/>
            </w:pPr>
            <w:r>
              <w:t>6 750,0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12 241,8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5.1.3</w:t>
            </w:r>
          </w:p>
        </w:tc>
        <w:tc>
          <w:tcPr>
            <w:tcW w:w="1417" w:type="dxa"/>
            <w:vMerge w:val="restart"/>
          </w:tcPr>
          <w:p w:rsidR="005B6646" w:rsidRDefault="005B6646">
            <w:pPr>
              <w:pStyle w:val="ConsPlusNormal"/>
              <w:jc w:val="both"/>
            </w:pPr>
            <w:r>
              <w:t>Формирование инновационной инфраструктуры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c>
          <w:tcPr>
            <w:tcW w:w="1077" w:type="dxa"/>
          </w:tcPr>
          <w:p w:rsidR="005B6646" w:rsidRDefault="005B6646">
            <w:pPr>
              <w:pStyle w:val="ConsPlusNormal"/>
              <w:jc w:val="center"/>
            </w:pPr>
            <w:r>
              <w:t>100,0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5.2.1</w:t>
            </w:r>
          </w:p>
        </w:tc>
        <w:tc>
          <w:tcPr>
            <w:tcW w:w="1417" w:type="dxa"/>
            <w:vMerge w:val="restart"/>
          </w:tcPr>
          <w:p w:rsidR="005B6646" w:rsidRDefault="005B6646">
            <w:pPr>
              <w:pStyle w:val="ConsPlusNormal"/>
              <w:jc w:val="both"/>
            </w:pPr>
            <w:r>
              <w:t>Финансирование прикладных научных исследований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3 500,0</w:t>
            </w:r>
          </w:p>
        </w:tc>
        <w:tc>
          <w:tcPr>
            <w:tcW w:w="1077" w:type="dxa"/>
          </w:tcPr>
          <w:p w:rsidR="005B6646" w:rsidRDefault="005B6646">
            <w:pPr>
              <w:pStyle w:val="ConsPlusNormal"/>
              <w:jc w:val="center"/>
            </w:pPr>
            <w:r>
              <w:t>3 265,0</w:t>
            </w:r>
          </w:p>
        </w:tc>
        <w:tc>
          <w:tcPr>
            <w:tcW w:w="1077" w:type="dxa"/>
          </w:tcPr>
          <w:p w:rsidR="005B6646" w:rsidRDefault="005B6646">
            <w:pPr>
              <w:pStyle w:val="ConsPlusNormal"/>
              <w:jc w:val="center"/>
            </w:pPr>
            <w:r>
              <w:t>3 287,0</w:t>
            </w:r>
          </w:p>
        </w:tc>
        <w:tc>
          <w:tcPr>
            <w:tcW w:w="1077" w:type="dxa"/>
          </w:tcPr>
          <w:p w:rsidR="005B6646" w:rsidRDefault="005B6646">
            <w:pPr>
              <w:pStyle w:val="ConsPlusNormal"/>
              <w:jc w:val="center"/>
            </w:pPr>
            <w:r>
              <w:t>2 615,0</w:t>
            </w:r>
          </w:p>
        </w:tc>
        <w:tc>
          <w:tcPr>
            <w:tcW w:w="1304" w:type="dxa"/>
          </w:tcPr>
          <w:p w:rsidR="005B6646" w:rsidRDefault="005B6646">
            <w:pPr>
              <w:pStyle w:val="ConsPlusNormal"/>
              <w:jc w:val="center"/>
            </w:pPr>
            <w:r>
              <w:t>1 180,0</w:t>
            </w:r>
          </w:p>
        </w:tc>
        <w:tc>
          <w:tcPr>
            <w:tcW w:w="1304"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3 500,0</w:t>
            </w:r>
          </w:p>
        </w:tc>
        <w:tc>
          <w:tcPr>
            <w:tcW w:w="1077" w:type="dxa"/>
          </w:tcPr>
          <w:p w:rsidR="005B6646" w:rsidRDefault="005B6646">
            <w:pPr>
              <w:pStyle w:val="ConsPlusNormal"/>
              <w:jc w:val="center"/>
            </w:pPr>
            <w:r>
              <w:t>3 265,0</w:t>
            </w:r>
          </w:p>
        </w:tc>
        <w:tc>
          <w:tcPr>
            <w:tcW w:w="1077" w:type="dxa"/>
          </w:tcPr>
          <w:p w:rsidR="005B6646" w:rsidRDefault="005B6646">
            <w:pPr>
              <w:pStyle w:val="ConsPlusNormal"/>
              <w:jc w:val="center"/>
            </w:pPr>
            <w:r>
              <w:t>3 287,0</w:t>
            </w:r>
          </w:p>
        </w:tc>
        <w:tc>
          <w:tcPr>
            <w:tcW w:w="1077" w:type="dxa"/>
          </w:tcPr>
          <w:p w:rsidR="005B6646" w:rsidRDefault="005B6646">
            <w:pPr>
              <w:pStyle w:val="ConsPlusNormal"/>
              <w:jc w:val="center"/>
            </w:pPr>
            <w:r>
              <w:t>2 615,0</w:t>
            </w:r>
          </w:p>
        </w:tc>
        <w:tc>
          <w:tcPr>
            <w:tcW w:w="1304" w:type="dxa"/>
          </w:tcPr>
          <w:p w:rsidR="005B6646" w:rsidRDefault="005B6646">
            <w:pPr>
              <w:pStyle w:val="ConsPlusNormal"/>
              <w:jc w:val="center"/>
            </w:pPr>
            <w:r>
              <w:t>1 180,0</w:t>
            </w:r>
          </w:p>
        </w:tc>
        <w:tc>
          <w:tcPr>
            <w:tcW w:w="1304"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c>
          <w:tcPr>
            <w:tcW w:w="1077" w:type="dxa"/>
          </w:tcPr>
          <w:p w:rsidR="005B6646" w:rsidRDefault="005B6646">
            <w:pPr>
              <w:pStyle w:val="ConsPlusNormal"/>
              <w:jc w:val="center"/>
            </w:pPr>
            <w:r>
              <w:t>2 838,6</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5.2.2</w:t>
            </w:r>
          </w:p>
        </w:tc>
        <w:tc>
          <w:tcPr>
            <w:tcW w:w="1417" w:type="dxa"/>
            <w:vMerge w:val="restart"/>
          </w:tcPr>
          <w:p w:rsidR="005B6646" w:rsidRDefault="005B6646">
            <w:pPr>
              <w:pStyle w:val="ConsPlusNormal"/>
              <w:jc w:val="both"/>
            </w:pPr>
            <w:r>
              <w:t>Финансирование фундаментальных научных проектов</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4 800,0</w:t>
            </w:r>
          </w:p>
        </w:tc>
        <w:tc>
          <w:tcPr>
            <w:tcW w:w="1077" w:type="dxa"/>
          </w:tcPr>
          <w:p w:rsidR="005B6646" w:rsidRDefault="005B6646">
            <w:pPr>
              <w:pStyle w:val="ConsPlusNormal"/>
              <w:jc w:val="center"/>
            </w:pPr>
            <w:r>
              <w:t>4 800,0</w:t>
            </w:r>
          </w:p>
        </w:tc>
        <w:tc>
          <w:tcPr>
            <w:tcW w:w="1077" w:type="dxa"/>
          </w:tcPr>
          <w:p w:rsidR="005B6646" w:rsidRDefault="005B6646">
            <w:pPr>
              <w:pStyle w:val="ConsPlusNormal"/>
              <w:jc w:val="center"/>
            </w:pPr>
            <w:r>
              <w:t>3 625,2</w:t>
            </w:r>
          </w:p>
        </w:tc>
        <w:tc>
          <w:tcPr>
            <w:tcW w:w="1077" w:type="dxa"/>
          </w:tcPr>
          <w:p w:rsidR="005B6646" w:rsidRDefault="005B6646">
            <w:pPr>
              <w:pStyle w:val="ConsPlusNormal"/>
              <w:jc w:val="center"/>
            </w:pPr>
            <w:r>
              <w:t>4 800,0</w:t>
            </w:r>
          </w:p>
        </w:tc>
        <w:tc>
          <w:tcPr>
            <w:tcW w:w="1304" w:type="dxa"/>
          </w:tcPr>
          <w:p w:rsidR="005B6646" w:rsidRDefault="005B6646">
            <w:pPr>
              <w:pStyle w:val="ConsPlusNormal"/>
              <w:jc w:val="center"/>
            </w:pPr>
            <w:r>
              <w:t>4 800,0</w:t>
            </w:r>
          </w:p>
        </w:tc>
        <w:tc>
          <w:tcPr>
            <w:tcW w:w="1304" w:type="dxa"/>
          </w:tcPr>
          <w:p w:rsidR="005B6646" w:rsidRDefault="005B6646">
            <w:pPr>
              <w:pStyle w:val="ConsPlusNormal"/>
              <w:jc w:val="center"/>
            </w:pPr>
            <w:r>
              <w:t>4 800,0</w:t>
            </w:r>
          </w:p>
        </w:tc>
        <w:tc>
          <w:tcPr>
            <w:tcW w:w="1077" w:type="dxa"/>
          </w:tcPr>
          <w:p w:rsidR="005B6646" w:rsidRDefault="005B6646">
            <w:pPr>
              <w:pStyle w:val="ConsPlusNormal"/>
              <w:jc w:val="center"/>
            </w:pPr>
            <w:r>
              <w:t>4 800,0</w:t>
            </w:r>
          </w:p>
        </w:tc>
        <w:tc>
          <w:tcPr>
            <w:tcW w:w="1077" w:type="dxa"/>
          </w:tcPr>
          <w:p w:rsidR="005B6646" w:rsidRDefault="005B6646">
            <w:pPr>
              <w:pStyle w:val="ConsPlusNormal"/>
              <w:jc w:val="center"/>
            </w:pPr>
            <w:r>
              <w:t>4 800,0</w:t>
            </w:r>
          </w:p>
        </w:tc>
        <w:tc>
          <w:tcPr>
            <w:tcW w:w="1077" w:type="dxa"/>
          </w:tcPr>
          <w:p w:rsidR="005B6646" w:rsidRDefault="005B6646">
            <w:pPr>
              <w:pStyle w:val="ConsPlusNormal"/>
              <w:jc w:val="center"/>
            </w:pPr>
            <w:r>
              <w:t>4 800,0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1 812,6</w:t>
            </w:r>
          </w:p>
        </w:tc>
        <w:tc>
          <w:tcPr>
            <w:tcW w:w="1077"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1 812,6</w:t>
            </w:r>
          </w:p>
        </w:tc>
        <w:tc>
          <w:tcPr>
            <w:tcW w:w="1077"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304" w:type="dxa"/>
          </w:tcPr>
          <w:p w:rsidR="005B6646" w:rsidRDefault="005B6646">
            <w:pPr>
              <w:pStyle w:val="ConsPlusNormal"/>
              <w:jc w:val="center"/>
            </w:pPr>
            <w:r>
              <w:t>2 400,0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c>
          <w:tcPr>
            <w:tcW w:w="1077" w:type="dxa"/>
          </w:tcPr>
          <w:p w:rsidR="005B6646" w:rsidRDefault="005B6646">
            <w:pPr>
              <w:pStyle w:val="ConsPlusNormal"/>
              <w:jc w:val="center"/>
            </w:pPr>
            <w:r>
              <w:t>2 400,0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5.2.3</w:t>
            </w:r>
          </w:p>
        </w:tc>
        <w:tc>
          <w:tcPr>
            <w:tcW w:w="1417" w:type="dxa"/>
            <w:vMerge w:val="restart"/>
          </w:tcPr>
          <w:p w:rsidR="005B6646" w:rsidRDefault="005B6646">
            <w:pPr>
              <w:pStyle w:val="ConsPlusNormal"/>
              <w:jc w:val="both"/>
            </w:pPr>
            <w:r>
              <w:t xml:space="preserve">Выплата премий Правительства Республики Коми в области научных исследований и внедрения инноваций в соответствии с </w:t>
            </w:r>
            <w:hyperlink r:id="rId570" w:history="1">
              <w:r>
                <w:rPr>
                  <w:color w:val="0000FF"/>
                </w:rPr>
                <w:t>постановлением</w:t>
              </w:r>
            </w:hyperlink>
            <w:r>
              <w:t xml:space="preserve"> Правительства Республики Коми от 26 ноября 2007 г. N 277 "О премиях Правительства Республики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304" w:type="dxa"/>
          </w:tcPr>
          <w:p w:rsidR="005B6646" w:rsidRDefault="005B6646">
            <w:pPr>
              <w:pStyle w:val="ConsPlusNormal"/>
              <w:jc w:val="center"/>
            </w:pPr>
            <w:r>
              <w:t>480,0</w:t>
            </w:r>
          </w:p>
        </w:tc>
        <w:tc>
          <w:tcPr>
            <w:tcW w:w="1304"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304" w:type="dxa"/>
          </w:tcPr>
          <w:p w:rsidR="005B6646" w:rsidRDefault="005B6646">
            <w:pPr>
              <w:pStyle w:val="ConsPlusNormal"/>
              <w:jc w:val="center"/>
            </w:pPr>
            <w:r>
              <w:t>480,0</w:t>
            </w:r>
          </w:p>
        </w:tc>
        <w:tc>
          <w:tcPr>
            <w:tcW w:w="1304"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c>
          <w:tcPr>
            <w:tcW w:w="1077" w:type="dxa"/>
          </w:tcPr>
          <w:p w:rsidR="005B6646" w:rsidRDefault="005B6646">
            <w:pPr>
              <w:pStyle w:val="ConsPlusNormal"/>
              <w:jc w:val="center"/>
            </w:pPr>
            <w:r>
              <w:t>480,0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638" w:history="1">
              <w:r w:rsidR="005B6646">
                <w:rPr>
                  <w:color w:val="0000FF"/>
                </w:rPr>
                <w:t>Подпрограмма 6</w:t>
              </w:r>
            </w:hyperlink>
          </w:p>
        </w:tc>
        <w:tc>
          <w:tcPr>
            <w:tcW w:w="1417" w:type="dxa"/>
            <w:vMerge w:val="restart"/>
          </w:tcPr>
          <w:p w:rsidR="005B6646" w:rsidRDefault="005B6646">
            <w:pPr>
              <w:pStyle w:val="ConsPlusNormal"/>
              <w:jc w:val="both"/>
            </w:pPr>
            <w:r>
              <w:t>Малое и среднее предпринимательство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233 280,1</w:t>
            </w:r>
          </w:p>
        </w:tc>
        <w:tc>
          <w:tcPr>
            <w:tcW w:w="1077" w:type="dxa"/>
          </w:tcPr>
          <w:p w:rsidR="005B6646" w:rsidRDefault="005B6646">
            <w:pPr>
              <w:pStyle w:val="ConsPlusNormal"/>
              <w:jc w:val="center"/>
            </w:pPr>
            <w:r>
              <w:t>139 394,0</w:t>
            </w:r>
          </w:p>
        </w:tc>
        <w:tc>
          <w:tcPr>
            <w:tcW w:w="1077" w:type="dxa"/>
          </w:tcPr>
          <w:p w:rsidR="005B6646" w:rsidRDefault="005B6646">
            <w:pPr>
              <w:pStyle w:val="ConsPlusNormal"/>
              <w:jc w:val="center"/>
            </w:pPr>
            <w:r>
              <w:t>175 211,3</w:t>
            </w:r>
          </w:p>
        </w:tc>
        <w:tc>
          <w:tcPr>
            <w:tcW w:w="1077" w:type="dxa"/>
          </w:tcPr>
          <w:p w:rsidR="005B6646" w:rsidRDefault="005B6646">
            <w:pPr>
              <w:pStyle w:val="ConsPlusNormal"/>
              <w:jc w:val="center"/>
            </w:pPr>
            <w:r>
              <w:t>135 439,0</w:t>
            </w:r>
          </w:p>
        </w:tc>
        <w:tc>
          <w:tcPr>
            <w:tcW w:w="1304" w:type="dxa"/>
          </w:tcPr>
          <w:p w:rsidR="005B6646" w:rsidRDefault="005B6646">
            <w:pPr>
              <w:pStyle w:val="ConsPlusNormal"/>
              <w:jc w:val="center"/>
            </w:pPr>
            <w:r>
              <w:t>122 985,3</w:t>
            </w:r>
          </w:p>
        </w:tc>
        <w:tc>
          <w:tcPr>
            <w:tcW w:w="1304" w:type="dxa"/>
          </w:tcPr>
          <w:p w:rsidR="005B6646" w:rsidRDefault="005B6646">
            <w:pPr>
              <w:pStyle w:val="ConsPlusNormal"/>
              <w:jc w:val="center"/>
            </w:pPr>
            <w:r>
              <w:t>131 765,6</w:t>
            </w:r>
          </w:p>
        </w:tc>
        <w:tc>
          <w:tcPr>
            <w:tcW w:w="1077" w:type="dxa"/>
          </w:tcPr>
          <w:p w:rsidR="005B6646" w:rsidRDefault="005B6646">
            <w:pPr>
              <w:pStyle w:val="ConsPlusNormal"/>
              <w:jc w:val="center"/>
            </w:pPr>
            <w:r>
              <w:t>441 370,4</w:t>
            </w:r>
          </w:p>
        </w:tc>
        <w:tc>
          <w:tcPr>
            <w:tcW w:w="1077" w:type="dxa"/>
          </w:tcPr>
          <w:p w:rsidR="005B6646" w:rsidRDefault="005B6646">
            <w:pPr>
              <w:pStyle w:val="ConsPlusNormal"/>
              <w:jc w:val="center"/>
            </w:pPr>
            <w:r>
              <w:t>156 581,1</w:t>
            </w:r>
          </w:p>
        </w:tc>
        <w:tc>
          <w:tcPr>
            <w:tcW w:w="1077" w:type="dxa"/>
          </w:tcPr>
          <w:p w:rsidR="005B6646" w:rsidRDefault="005B6646">
            <w:pPr>
              <w:pStyle w:val="ConsPlusNormal"/>
              <w:jc w:val="center"/>
            </w:pPr>
            <w:r>
              <w:t>184 523,7</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196 315,9</w:t>
            </w:r>
          </w:p>
        </w:tc>
        <w:tc>
          <w:tcPr>
            <w:tcW w:w="1077" w:type="dxa"/>
          </w:tcPr>
          <w:p w:rsidR="005B6646" w:rsidRDefault="005B6646">
            <w:pPr>
              <w:pStyle w:val="ConsPlusNormal"/>
              <w:jc w:val="center"/>
            </w:pPr>
            <w:r>
              <w:t>100 051,0</w:t>
            </w:r>
          </w:p>
        </w:tc>
        <w:tc>
          <w:tcPr>
            <w:tcW w:w="1077" w:type="dxa"/>
          </w:tcPr>
          <w:p w:rsidR="005B6646" w:rsidRDefault="005B6646">
            <w:pPr>
              <w:pStyle w:val="ConsPlusNormal"/>
              <w:jc w:val="center"/>
            </w:pPr>
            <w:r>
              <w:t>134 614,3</w:t>
            </w:r>
          </w:p>
        </w:tc>
        <w:tc>
          <w:tcPr>
            <w:tcW w:w="1077" w:type="dxa"/>
          </w:tcPr>
          <w:p w:rsidR="005B6646" w:rsidRDefault="005B6646">
            <w:pPr>
              <w:pStyle w:val="ConsPlusNormal"/>
              <w:jc w:val="center"/>
            </w:pPr>
            <w:r>
              <w:t>94 839,0</w:t>
            </w:r>
          </w:p>
        </w:tc>
        <w:tc>
          <w:tcPr>
            <w:tcW w:w="1304" w:type="dxa"/>
          </w:tcPr>
          <w:p w:rsidR="005B6646" w:rsidRDefault="005B6646">
            <w:pPr>
              <w:pStyle w:val="ConsPlusNormal"/>
              <w:jc w:val="center"/>
            </w:pPr>
            <w:r>
              <w:t>81 985,3</w:t>
            </w:r>
          </w:p>
        </w:tc>
        <w:tc>
          <w:tcPr>
            <w:tcW w:w="1304" w:type="dxa"/>
          </w:tcPr>
          <w:p w:rsidR="005B6646" w:rsidRDefault="005B6646">
            <w:pPr>
              <w:pStyle w:val="ConsPlusNormal"/>
              <w:jc w:val="center"/>
            </w:pPr>
            <w:r>
              <w:t>109 859,5</w:t>
            </w:r>
          </w:p>
        </w:tc>
        <w:tc>
          <w:tcPr>
            <w:tcW w:w="1077" w:type="dxa"/>
          </w:tcPr>
          <w:p w:rsidR="005B6646" w:rsidRDefault="005B6646">
            <w:pPr>
              <w:pStyle w:val="ConsPlusNormal"/>
              <w:jc w:val="center"/>
            </w:pPr>
            <w:r>
              <w:t>434 283,6</w:t>
            </w:r>
          </w:p>
        </w:tc>
        <w:tc>
          <w:tcPr>
            <w:tcW w:w="1077" w:type="dxa"/>
          </w:tcPr>
          <w:p w:rsidR="005B6646" w:rsidRDefault="005B6646">
            <w:pPr>
              <w:pStyle w:val="ConsPlusNormal"/>
              <w:jc w:val="center"/>
            </w:pPr>
            <w:r>
              <w:t>153 631,3</w:t>
            </w:r>
          </w:p>
        </w:tc>
        <w:tc>
          <w:tcPr>
            <w:tcW w:w="1077" w:type="dxa"/>
          </w:tcPr>
          <w:p w:rsidR="005B6646" w:rsidRDefault="005B6646">
            <w:pPr>
              <w:pStyle w:val="ConsPlusNormal"/>
              <w:jc w:val="center"/>
            </w:pPr>
            <w:r>
              <w:t>179 399,2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100 439,6</w:t>
            </w:r>
          </w:p>
        </w:tc>
        <w:tc>
          <w:tcPr>
            <w:tcW w:w="1077" w:type="dxa"/>
          </w:tcPr>
          <w:p w:rsidR="005B6646" w:rsidRDefault="005B6646">
            <w:pPr>
              <w:pStyle w:val="ConsPlusNormal"/>
              <w:jc w:val="center"/>
            </w:pPr>
            <w:r>
              <w:t>70 121,0</w:t>
            </w:r>
          </w:p>
        </w:tc>
        <w:tc>
          <w:tcPr>
            <w:tcW w:w="1077" w:type="dxa"/>
          </w:tcPr>
          <w:p w:rsidR="005B6646" w:rsidRDefault="005B6646">
            <w:pPr>
              <w:pStyle w:val="ConsPlusNormal"/>
              <w:jc w:val="center"/>
            </w:pPr>
            <w:r>
              <w:t>89 372,0</w:t>
            </w:r>
          </w:p>
        </w:tc>
        <w:tc>
          <w:tcPr>
            <w:tcW w:w="1077" w:type="dxa"/>
          </w:tcPr>
          <w:p w:rsidR="005B6646" w:rsidRDefault="005B6646">
            <w:pPr>
              <w:pStyle w:val="ConsPlusNormal"/>
              <w:jc w:val="center"/>
            </w:pPr>
            <w:r>
              <w:t>58 109,0</w:t>
            </w:r>
          </w:p>
        </w:tc>
        <w:tc>
          <w:tcPr>
            <w:tcW w:w="1304" w:type="dxa"/>
          </w:tcPr>
          <w:p w:rsidR="005B6646" w:rsidRDefault="005B6646">
            <w:pPr>
              <w:pStyle w:val="ConsPlusNormal"/>
              <w:jc w:val="center"/>
            </w:pPr>
            <w:r>
              <w:t>24 036,9</w:t>
            </w:r>
          </w:p>
        </w:tc>
        <w:tc>
          <w:tcPr>
            <w:tcW w:w="1304" w:type="dxa"/>
          </w:tcPr>
          <w:p w:rsidR="005B6646" w:rsidRDefault="005B6646">
            <w:pPr>
              <w:pStyle w:val="ConsPlusNormal"/>
              <w:jc w:val="center"/>
            </w:pPr>
            <w:r>
              <w:t>20 269,7</w:t>
            </w:r>
          </w:p>
        </w:tc>
        <w:tc>
          <w:tcPr>
            <w:tcW w:w="1077" w:type="dxa"/>
          </w:tcPr>
          <w:p w:rsidR="005B6646" w:rsidRDefault="005B6646">
            <w:pPr>
              <w:pStyle w:val="ConsPlusNormal"/>
              <w:jc w:val="center"/>
            </w:pPr>
            <w:r>
              <w:t>383 387,3</w:t>
            </w:r>
          </w:p>
        </w:tc>
        <w:tc>
          <w:tcPr>
            <w:tcW w:w="1077" w:type="dxa"/>
          </w:tcPr>
          <w:p w:rsidR="005B6646" w:rsidRDefault="005B6646">
            <w:pPr>
              <w:pStyle w:val="ConsPlusNormal"/>
              <w:jc w:val="center"/>
            </w:pPr>
            <w:r>
              <w:t>122 735,0</w:t>
            </w:r>
          </w:p>
        </w:tc>
        <w:tc>
          <w:tcPr>
            <w:tcW w:w="1077" w:type="dxa"/>
          </w:tcPr>
          <w:p w:rsidR="005B6646" w:rsidRDefault="005B6646">
            <w:pPr>
              <w:pStyle w:val="ConsPlusNormal"/>
              <w:jc w:val="center"/>
            </w:pPr>
            <w:r>
              <w:t>148 502,9</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14 157,0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36 964,2</w:t>
            </w:r>
          </w:p>
        </w:tc>
        <w:tc>
          <w:tcPr>
            <w:tcW w:w="1077" w:type="dxa"/>
          </w:tcPr>
          <w:p w:rsidR="005B6646" w:rsidRDefault="005B6646">
            <w:pPr>
              <w:pStyle w:val="ConsPlusNormal"/>
              <w:jc w:val="center"/>
            </w:pPr>
            <w:r>
              <w:t>39 343,0</w:t>
            </w:r>
          </w:p>
        </w:tc>
        <w:tc>
          <w:tcPr>
            <w:tcW w:w="1077" w:type="dxa"/>
          </w:tcPr>
          <w:p w:rsidR="005B6646" w:rsidRDefault="005B6646">
            <w:pPr>
              <w:pStyle w:val="ConsPlusNormal"/>
              <w:jc w:val="center"/>
            </w:pPr>
            <w:r>
              <w:t>40 597,0</w:t>
            </w:r>
          </w:p>
        </w:tc>
        <w:tc>
          <w:tcPr>
            <w:tcW w:w="1077" w:type="dxa"/>
          </w:tcPr>
          <w:p w:rsidR="005B6646" w:rsidRDefault="005B6646">
            <w:pPr>
              <w:pStyle w:val="ConsPlusNormal"/>
              <w:jc w:val="center"/>
            </w:pPr>
            <w:r>
              <w:t>40 600,0</w:t>
            </w:r>
          </w:p>
        </w:tc>
        <w:tc>
          <w:tcPr>
            <w:tcW w:w="1304" w:type="dxa"/>
          </w:tcPr>
          <w:p w:rsidR="005B6646" w:rsidRDefault="005B6646">
            <w:pPr>
              <w:pStyle w:val="ConsPlusNormal"/>
              <w:jc w:val="center"/>
            </w:pPr>
            <w:r>
              <w:t>41 000,0</w:t>
            </w:r>
          </w:p>
        </w:tc>
        <w:tc>
          <w:tcPr>
            <w:tcW w:w="1304" w:type="dxa"/>
          </w:tcPr>
          <w:p w:rsidR="005B6646" w:rsidRDefault="005B6646">
            <w:pPr>
              <w:pStyle w:val="ConsPlusNormal"/>
              <w:jc w:val="center"/>
            </w:pPr>
            <w:r>
              <w:t>21 906,1</w:t>
            </w:r>
          </w:p>
        </w:tc>
        <w:tc>
          <w:tcPr>
            <w:tcW w:w="1077" w:type="dxa"/>
          </w:tcPr>
          <w:p w:rsidR="005B6646" w:rsidRDefault="005B6646">
            <w:pPr>
              <w:pStyle w:val="ConsPlusNormal"/>
              <w:jc w:val="center"/>
            </w:pPr>
            <w:r>
              <w:t>5 886,8</w:t>
            </w:r>
          </w:p>
        </w:tc>
        <w:tc>
          <w:tcPr>
            <w:tcW w:w="1077" w:type="dxa"/>
          </w:tcPr>
          <w:p w:rsidR="005B6646" w:rsidRDefault="005B6646">
            <w:pPr>
              <w:pStyle w:val="ConsPlusNormal"/>
              <w:jc w:val="center"/>
            </w:pPr>
            <w:r>
              <w:t>429,8</w:t>
            </w:r>
          </w:p>
        </w:tc>
        <w:tc>
          <w:tcPr>
            <w:tcW w:w="1077" w:type="dxa"/>
          </w:tcPr>
          <w:p w:rsidR="005B6646" w:rsidRDefault="005B6646">
            <w:pPr>
              <w:pStyle w:val="ConsPlusNormal"/>
              <w:jc w:val="center"/>
            </w:pPr>
            <w:r>
              <w:t>1 583,5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1 200,0</w:t>
            </w:r>
          </w:p>
        </w:tc>
        <w:tc>
          <w:tcPr>
            <w:tcW w:w="1077" w:type="dxa"/>
          </w:tcPr>
          <w:p w:rsidR="005B6646" w:rsidRDefault="005B6646">
            <w:pPr>
              <w:pStyle w:val="ConsPlusNormal"/>
              <w:jc w:val="center"/>
            </w:pPr>
            <w:r>
              <w:t>2 520,0</w:t>
            </w:r>
          </w:p>
        </w:tc>
        <w:tc>
          <w:tcPr>
            <w:tcW w:w="1077" w:type="dxa"/>
          </w:tcPr>
          <w:p w:rsidR="005B6646" w:rsidRDefault="005B6646">
            <w:pPr>
              <w:pStyle w:val="ConsPlusNormal"/>
              <w:jc w:val="center"/>
            </w:pPr>
            <w:r>
              <w:t>3 541,0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6.1.1</w:t>
            </w:r>
          </w:p>
        </w:tc>
        <w:tc>
          <w:tcPr>
            <w:tcW w:w="1417" w:type="dxa"/>
            <w:vMerge w:val="restart"/>
          </w:tcPr>
          <w:p w:rsidR="005B6646" w:rsidRDefault="005B6646">
            <w:pPr>
              <w:pStyle w:val="ConsPlusNormal"/>
              <w:jc w:val="both"/>
            </w:pPr>
            <w:r>
              <w:t>Организационная поддержка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1 480,0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1 480,0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1 080,0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6.1.2</w:t>
            </w:r>
          </w:p>
        </w:tc>
        <w:tc>
          <w:tcPr>
            <w:tcW w:w="1417" w:type="dxa"/>
            <w:vMerge w:val="restart"/>
          </w:tcPr>
          <w:p w:rsidR="005B6646" w:rsidRDefault="005B6646">
            <w:pPr>
              <w:pStyle w:val="ConsPlusNormal"/>
              <w:jc w:val="both"/>
            </w:pPr>
            <w:r>
              <w:t>Информационная поддержка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9 879,7</w:t>
            </w:r>
          </w:p>
        </w:tc>
        <w:tc>
          <w:tcPr>
            <w:tcW w:w="1077" w:type="dxa"/>
          </w:tcPr>
          <w:p w:rsidR="005B6646" w:rsidRDefault="005B6646">
            <w:pPr>
              <w:pStyle w:val="ConsPlusNormal"/>
              <w:jc w:val="center"/>
            </w:pPr>
            <w:r>
              <w:t>1 552,0</w:t>
            </w:r>
          </w:p>
        </w:tc>
        <w:tc>
          <w:tcPr>
            <w:tcW w:w="1077" w:type="dxa"/>
          </w:tcPr>
          <w:p w:rsidR="005B6646" w:rsidRDefault="005B6646">
            <w:pPr>
              <w:pStyle w:val="ConsPlusNormal"/>
              <w:jc w:val="center"/>
            </w:pPr>
            <w:r>
              <w:t>497,2</w:t>
            </w:r>
          </w:p>
        </w:tc>
        <w:tc>
          <w:tcPr>
            <w:tcW w:w="1077" w:type="dxa"/>
          </w:tcPr>
          <w:p w:rsidR="005B6646" w:rsidRDefault="005B6646">
            <w:pPr>
              <w:pStyle w:val="ConsPlusNormal"/>
              <w:jc w:val="center"/>
            </w:pPr>
            <w:r>
              <w:t>685,0</w:t>
            </w:r>
          </w:p>
        </w:tc>
        <w:tc>
          <w:tcPr>
            <w:tcW w:w="1304" w:type="dxa"/>
          </w:tcPr>
          <w:p w:rsidR="005B6646" w:rsidRDefault="005B6646">
            <w:pPr>
              <w:pStyle w:val="ConsPlusNormal"/>
              <w:jc w:val="center"/>
            </w:pPr>
            <w:r>
              <w:t>400,0</w:t>
            </w:r>
          </w:p>
        </w:tc>
        <w:tc>
          <w:tcPr>
            <w:tcW w:w="1304" w:type="dxa"/>
          </w:tcPr>
          <w:p w:rsidR="005B6646" w:rsidRDefault="005B6646">
            <w:pPr>
              <w:pStyle w:val="ConsPlusNormal"/>
              <w:jc w:val="center"/>
            </w:pPr>
            <w:r>
              <w:t>328,3</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9 879,7</w:t>
            </w:r>
          </w:p>
        </w:tc>
        <w:tc>
          <w:tcPr>
            <w:tcW w:w="1077" w:type="dxa"/>
          </w:tcPr>
          <w:p w:rsidR="005B6646" w:rsidRDefault="005B6646">
            <w:pPr>
              <w:pStyle w:val="ConsPlusNormal"/>
              <w:jc w:val="center"/>
            </w:pPr>
            <w:r>
              <w:t>1 552,0</w:t>
            </w:r>
          </w:p>
        </w:tc>
        <w:tc>
          <w:tcPr>
            <w:tcW w:w="1077" w:type="dxa"/>
          </w:tcPr>
          <w:p w:rsidR="005B6646" w:rsidRDefault="005B6646">
            <w:pPr>
              <w:pStyle w:val="ConsPlusNormal"/>
              <w:jc w:val="center"/>
            </w:pPr>
            <w:r>
              <w:t>497,2</w:t>
            </w:r>
          </w:p>
        </w:tc>
        <w:tc>
          <w:tcPr>
            <w:tcW w:w="1077" w:type="dxa"/>
          </w:tcPr>
          <w:p w:rsidR="005B6646" w:rsidRDefault="005B6646">
            <w:pPr>
              <w:pStyle w:val="ConsPlusNormal"/>
              <w:jc w:val="center"/>
            </w:pPr>
            <w:r>
              <w:t>685,0</w:t>
            </w:r>
          </w:p>
        </w:tc>
        <w:tc>
          <w:tcPr>
            <w:tcW w:w="1304" w:type="dxa"/>
          </w:tcPr>
          <w:p w:rsidR="005B6646" w:rsidRDefault="005B6646">
            <w:pPr>
              <w:pStyle w:val="ConsPlusNormal"/>
              <w:jc w:val="center"/>
            </w:pPr>
            <w:r>
              <w:t>400,0</w:t>
            </w:r>
          </w:p>
        </w:tc>
        <w:tc>
          <w:tcPr>
            <w:tcW w:w="1304" w:type="dxa"/>
          </w:tcPr>
          <w:p w:rsidR="005B6646" w:rsidRDefault="005B6646">
            <w:pPr>
              <w:pStyle w:val="ConsPlusNormal"/>
              <w:jc w:val="center"/>
            </w:pPr>
            <w:r>
              <w:t>328,3</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5 339,6</w:t>
            </w:r>
          </w:p>
        </w:tc>
        <w:tc>
          <w:tcPr>
            <w:tcW w:w="1077" w:type="dxa"/>
          </w:tcPr>
          <w:p w:rsidR="005B6646" w:rsidRDefault="005B6646">
            <w:pPr>
              <w:pStyle w:val="ConsPlusNormal"/>
              <w:jc w:val="center"/>
            </w:pPr>
            <w:r>
              <w:t>950,0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1 079,6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6.I5 (6.1.1)</w:t>
            </w:r>
          </w:p>
        </w:tc>
        <w:tc>
          <w:tcPr>
            <w:tcW w:w="1417" w:type="dxa"/>
            <w:vMerge w:val="restart"/>
          </w:tcPr>
          <w:p w:rsidR="005B6646" w:rsidRDefault="005B6646">
            <w:pPr>
              <w:pStyle w:val="ConsPlusNormal"/>
              <w:jc w:val="both"/>
            </w:pPr>
            <w:r>
              <w:t>Региональный проект "Акселерация субъектов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169 401,5</w:t>
            </w:r>
          </w:p>
        </w:tc>
        <w:tc>
          <w:tcPr>
            <w:tcW w:w="1077" w:type="dxa"/>
          </w:tcPr>
          <w:p w:rsidR="005B6646" w:rsidRDefault="005B6646">
            <w:pPr>
              <w:pStyle w:val="ConsPlusNormal"/>
              <w:jc w:val="center"/>
            </w:pPr>
            <w:r>
              <w:t>58 586,2</w:t>
            </w:r>
          </w:p>
        </w:tc>
        <w:tc>
          <w:tcPr>
            <w:tcW w:w="1077" w:type="dxa"/>
          </w:tcPr>
          <w:p w:rsidR="005B6646" w:rsidRDefault="005B6646">
            <w:pPr>
              <w:pStyle w:val="ConsPlusNormal"/>
              <w:jc w:val="center"/>
            </w:pPr>
            <w:r>
              <w:t>89 813,1</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166 187,0</w:t>
            </w:r>
          </w:p>
        </w:tc>
        <w:tc>
          <w:tcPr>
            <w:tcW w:w="1077" w:type="dxa"/>
          </w:tcPr>
          <w:p w:rsidR="005B6646" w:rsidRDefault="005B6646">
            <w:pPr>
              <w:pStyle w:val="ConsPlusNormal"/>
              <w:jc w:val="center"/>
            </w:pPr>
            <w:r>
              <w:t>57 736,4</w:t>
            </w:r>
          </w:p>
        </w:tc>
        <w:tc>
          <w:tcPr>
            <w:tcW w:w="1077" w:type="dxa"/>
          </w:tcPr>
          <w:p w:rsidR="005B6646" w:rsidRDefault="005B6646">
            <w:pPr>
              <w:pStyle w:val="ConsPlusNormal"/>
              <w:jc w:val="center"/>
            </w:pPr>
            <w:r>
              <w:t>87 788,6</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154 668,1</w:t>
            </w:r>
          </w:p>
        </w:tc>
        <w:tc>
          <w:tcPr>
            <w:tcW w:w="1077" w:type="dxa"/>
          </w:tcPr>
          <w:p w:rsidR="005B6646" w:rsidRDefault="005B6646">
            <w:pPr>
              <w:pStyle w:val="ConsPlusNormal"/>
              <w:jc w:val="center"/>
            </w:pPr>
            <w:r>
              <w:t>43 605,4</w:t>
            </w:r>
          </w:p>
        </w:tc>
        <w:tc>
          <w:tcPr>
            <w:tcW w:w="1077" w:type="dxa"/>
          </w:tcPr>
          <w:p w:rsidR="005B6646" w:rsidRDefault="005B6646">
            <w:pPr>
              <w:pStyle w:val="ConsPlusNormal"/>
              <w:jc w:val="center"/>
            </w:pPr>
            <w:r>
              <w:t>69 368,5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2 814,5</w:t>
            </w:r>
          </w:p>
        </w:tc>
        <w:tc>
          <w:tcPr>
            <w:tcW w:w="1077" w:type="dxa"/>
          </w:tcPr>
          <w:p w:rsidR="005B6646" w:rsidRDefault="005B6646">
            <w:pPr>
              <w:pStyle w:val="ConsPlusNormal"/>
              <w:jc w:val="center"/>
            </w:pPr>
            <w:r>
              <w:t>429,8</w:t>
            </w:r>
          </w:p>
        </w:tc>
        <w:tc>
          <w:tcPr>
            <w:tcW w:w="1077" w:type="dxa"/>
          </w:tcPr>
          <w:p w:rsidR="005B6646" w:rsidRDefault="005B6646">
            <w:pPr>
              <w:pStyle w:val="ConsPlusNormal"/>
              <w:jc w:val="center"/>
            </w:pPr>
            <w:r>
              <w:t>1 583,5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400,0</w:t>
            </w:r>
          </w:p>
        </w:tc>
        <w:tc>
          <w:tcPr>
            <w:tcW w:w="1077" w:type="dxa"/>
          </w:tcPr>
          <w:p w:rsidR="005B6646" w:rsidRDefault="005B6646">
            <w:pPr>
              <w:pStyle w:val="ConsPlusNormal"/>
              <w:jc w:val="center"/>
            </w:pPr>
            <w:r>
              <w:t>420,0</w:t>
            </w:r>
          </w:p>
        </w:tc>
        <w:tc>
          <w:tcPr>
            <w:tcW w:w="1077" w:type="dxa"/>
          </w:tcPr>
          <w:p w:rsidR="005B6646" w:rsidRDefault="005B6646">
            <w:pPr>
              <w:pStyle w:val="ConsPlusNormal"/>
              <w:jc w:val="center"/>
            </w:pPr>
            <w:r>
              <w:t>441,0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6.I8 (6.1.2)</w:t>
            </w:r>
          </w:p>
        </w:tc>
        <w:tc>
          <w:tcPr>
            <w:tcW w:w="1417" w:type="dxa"/>
            <w:vMerge w:val="restart"/>
          </w:tcPr>
          <w:p w:rsidR="005B6646" w:rsidRDefault="005B6646">
            <w:pPr>
              <w:pStyle w:val="ConsPlusNormal"/>
              <w:jc w:val="both"/>
            </w:pPr>
            <w:r>
              <w:t>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имеющих предпринимательский потенциал</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3 082,4</w:t>
            </w:r>
          </w:p>
        </w:tc>
        <w:tc>
          <w:tcPr>
            <w:tcW w:w="1077" w:type="dxa"/>
          </w:tcPr>
          <w:p w:rsidR="005B6646" w:rsidRDefault="005B6646">
            <w:pPr>
              <w:pStyle w:val="ConsPlusNormal"/>
              <w:jc w:val="center"/>
            </w:pPr>
            <w:r>
              <w:t>3 082,3</w:t>
            </w:r>
          </w:p>
        </w:tc>
        <w:tc>
          <w:tcPr>
            <w:tcW w:w="1077" w:type="dxa"/>
          </w:tcPr>
          <w:p w:rsidR="005B6646" w:rsidRDefault="005B6646">
            <w:pPr>
              <w:pStyle w:val="ConsPlusNormal"/>
              <w:jc w:val="center"/>
            </w:pPr>
            <w:r>
              <w:t>3 082,2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3 082,4</w:t>
            </w:r>
          </w:p>
        </w:tc>
        <w:tc>
          <w:tcPr>
            <w:tcW w:w="1077" w:type="dxa"/>
          </w:tcPr>
          <w:p w:rsidR="005B6646" w:rsidRDefault="005B6646">
            <w:pPr>
              <w:pStyle w:val="ConsPlusNormal"/>
              <w:jc w:val="center"/>
            </w:pPr>
            <w:r>
              <w:t>3 082,3</w:t>
            </w:r>
          </w:p>
        </w:tc>
        <w:tc>
          <w:tcPr>
            <w:tcW w:w="1077" w:type="dxa"/>
          </w:tcPr>
          <w:p w:rsidR="005B6646" w:rsidRDefault="005B6646">
            <w:pPr>
              <w:pStyle w:val="ConsPlusNormal"/>
              <w:jc w:val="center"/>
            </w:pPr>
            <w:r>
              <w:t>3 082,2</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2 203,3</w:t>
            </w:r>
          </w:p>
        </w:tc>
        <w:tc>
          <w:tcPr>
            <w:tcW w:w="1077" w:type="dxa"/>
          </w:tcPr>
          <w:p w:rsidR="005B6646" w:rsidRDefault="005B6646">
            <w:pPr>
              <w:pStyle w:val="ConsPlusNormal"/>
              <w:jc w:val="center"/>
            </w:pPr>
            <w:r>
              <w:t>2 203,2</w:t>
            </w:r>
          </w:p>
        </w:tc>
        <w:tc>
          <w:tcPr>
            <w:tcW w:w="1077" w:type="dxa"/>
          </w:tcPr>
          <w:p w:rsidR="005B6646" w:rsidRDefault="005B6646">
            <w:pPr>
              <w:pStyle w:val="ConsPlusNormal"/>
              <w:jc w:val="center"/>
            </w:pPr>
            <w:r>
              <w:t>2 203,1</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6.1.4</w:t>
            </w:r>
          </w:p>
        </w:tc>
        <w:tc>
          <w:tcPr>
            <w:tcW w:w="1417" w:type="dxa"/>
            <w:vMerge w:val="restart"/>
          </w:tcPr>
          <w:p w:rsidR="005B6646" w:rsidRDefault="005B6646">
            <w:pPr>
              <w:pStyle w:val="ConsPlusNormal"/>
              <w:jc w:val="both"/>
            </w:pPr>
            <w:r>
              <w:t>Обеспечение деятельности организаций инфраструктуры поддержки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9 792,9</w:t>
            </w:r>
          </w:p>
        </w:tc>
        <w:tc>
          <w:tcPr>
            <w:tcW w:w="1077" w:type="dxa"/>
          </w:tcPr>
          <w:p w:rsidR="005B6646" w:rsidRDefault="005B6646">
            <w:pPr>
              <w:pStyle w:val="ConsPlusNormal"/>
              <w:jc w:val="center"/>
            </w:pPr>
            <w:r>
              <w:t>12 900,0</w:t>
            </w:r>
          </w:p>
        </w:tc>
        <w:tc>
          <w:tcPr>
            <w:tcW w:w="1077" w:type="dxa"/>
          </w:tcPr>
          <w:p w:rsidR="005B6646" w:rsidRDefault="005B6646">
            <w:pPr>
              <w:pStyle w:val="ConsPlusNormal"/>
              <w:jc w:val="center"/>
            </w:pPr>
            <w:r>
              <w:t>8 460,0</w:t>
            </w:r>
          </w:p>
        </w:tc>
        <w:tc>
          <w:tcPr>
            <w:tcW w:w="1077" w:type="dxa"/>
          </w:tcPr>
          <w:p w:rsidR="005B6646" w:rsidRDefault="005B6646">
            <w:pPr>
              <w:pStyle w:val="ConsPlusNormal"/>
              <w:jc w:val="center"/>
            </w:pPr>
            <w:r>
              <w:t>19 075,3</w:t>
            </w:r>
          </w:p>
        </w:tc>
        <w:tc>
          <w:tcPr>
            <w:tcW w:w="1304" w:type="dxa"/>
          </w:tcPr>
          <w:p w:rsidR="005B6646" w:rsidRDefault="005B6646">
            <w:pPr>
              <w:pStyle w:val="ConsPlusNormal"/>
              <w:jc w:val="center"/>
            </w:pPr>
            <w:r>
              <w:t>30 460,8</w:t>
            </w:r>
          </w:p>
        </w:tc>
        <w:tc>
          <w:tcPr>
            <w:tcW w:w="1304" w:type="dxa"/>
          </w:tcPr>
          <w:p w:rsidR="005B6646" w:rsidRDefault="005B6646">
            <w:pPr>
              <w:pStyle w:val="ConsPlusNormal"/>
              <w:jc w:val="center"/>
            </w:pPr>
            <w:r>
              <w:t>96 701,6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9 792,9</w:t>
            </w:r>
          </w:p>
        </w:tc>
        <w:tc>
          <w:tcPr>
            <w:tcW w:w="1077" w:type="dxa"/>
          </w:tcPr>
          <w:p w:rsidR="005B6646" w:rsidRDefault="005B6646">
            <w:pPr>
              <w:pStyle w:val="ConsPlusNormal"/>
              <w:jc w:val="center"/>
            </w:pPr>
            <w:r>
              <w:t>12 900,0</w:t>
            </w:r>
          </w:p>
        </w:tc>
        <w:tc>
          <w:tcPr>
            <w:tcW w:w="1077" w:type="dxa"/>
          </w:tcPr>
          <w:p w:rsidR="005B6646" w:rsidRDefault="005B6646">
            <w:pPr>
              <w:pStyle w:val="ConsPlusNormal"/>
              <w:jc w:val="center"/>
            </w:pPr>
            <w:r>
              <w:t>8 460,0</w:t>
            </w:r>
          </w:p>
        </w:tc>
        <w:tc>
          <w:tcPr>
            <w:tcW w:w="1077" w:type="dxa"/>
          </w:tcPr>
          <w:p w:rsidR="005B6646" w:rsidRDefault="005B6646">
            <w:pPr>
              <w:pStyle w:val="ConsPlusNormal"/>
              <w:jc w:val="center"/>
            </w:pPr>
            <w:r>
              <w:t>19 075,3</w:t>
            </w:r>
          </w:p>
        </w:tc>
        <w:tc>
          <w:tcPr>
            <w:tcW w:w="1304" w:type="dxa"/>
          </w:tcPr>
          <w:p w:rsidR="005B6646" w:rsidRDefault="005B6646">
            <w:pPr>
              <w:pStyle w:val="ConsPlusNormal"/>
              <w:jc w:val="center"/>
            </w:pPr>
            <w:r>
              <w:t>30 460,8</w:t>
            </w:r>
          </w:p>
        </w:tc>
        <w:tc>
          <w:tcPr>
            <w:tcW w:w="1304" w:type="dxa"/>
          </w:tcPr>
          <w:p w:rsidR="005B6646" w:rsidRDefault="005B6646">
            <w:pPr>
              <w:pStyle w:val="ConsPlusNormal"/>
              <w:jc w:val="center"/>
            </w:pPr>
            <w:r>
              <w:t>96 701,6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4 220,0</w:t>
            </w:r>
          </w:p>
        </w:tc>
        <w:tc>
          <w:tcPr>
            <w:tcW w:w="1077" w:type="dxa"/>
          </w:tcPr>
          <w:p w:rsidR="005B6646" w:rsidRDefault="005B6646">
            <w:pPr>
              <w:pStyle w:val="ConsPlusNormal"/>
              <w:jc w:val="center"/>
            </w:pPr>
            <w:r>
              <w:t>8 900,0</w:t>
            </w:r>
          </w:p>
        </w:tc>
        <w:tc>
          <w:tcPr>
            <w:tcW w:w="1077" w:type="dxa"/>
          </w:tcPr>
          <w:p w:rsidR="005B6646" w:rsidRDefault="005B6646">
            <w:pPr>
              <w:pStyle w:val="ConsPlusNormal"/>
              <w:jc w:val="center"/>
            </w:pPr>
            <w:r>
              <w:t>6 000,0</w:t>
            </w:r>
          </w:p>
        </w:tc>
        <w:tc>
          <w:tcPr>
            <w:tcW w:w="1077" w:type="dxa"/>
          </w:tcPr>
          <w:p w:rsidR="005B6646" w:rsidRDefault="005B6646">
            <w:pPr>
              <w:pStyle w:val="ConsPlusNormal"/>
              <w:jc w:val="center"/>
            </w:pPr>
            <w:r>
              <w:t>11 880,0</w:t>
            </w:r>
          </w:p>
        </w:tc>
        <w:tc>
          <w:tcPr>
            <w:tcW w:w="1304" w:type="dxa"/>
          </w:tcPr>
          <w:p w:rsidR="005B6646" w:rsidRDefault="005B6646">
            <w:pPr>
              <w:pStyle w:val="ConsPlusNormal"/>
              <w:jc w:val="center"/>
            </w:pPr>
            <w:r>
              <w:t>12 769,3</w:t>
            </w:r>
          </w:p>
        </w:tc>
        <w:tc>
          <w:tcPr>
            <w:tcW w:w="1304" w:type="dxa"/>
          </w:tcPr>
          <w:p w:rsidR="005B6646" w:rsidRDefault="005B6646">
            <w:pPr>
              <w:pStyle w:val="ConsPlusNormal"/>
              <w:jc w:val="center"/>
            </w:pPr>
            <w:r>
              <w:t>15 202,7</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2 572,9</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6.1.5</w:t>
            </w:r>
          </w:p>
        </w:tc>
        <w:tc>
          <w:tcPr>
            <w:tcW w:w="1417" w:type="dxa"/>
            <w:vMerge w:val="restart"/>
          </w:tcPr>
          <w:p w:rsidR="005B6646" w:rsidRDefault="005B6646">
            <w:pPr>
              <w:pStyle w:val="ConsPlusNormal"/>
              <w:jc w:val="both"/>
            </w:pPr>
            <w:r>
              <w:t>Организация мероприятий по поддержке народных художественных промыслов и ремесел</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1 358,0</w:t>
            </w:r>
          </w:p>
        </w:tc>
        <w:tc>
          <w:tcPr>
            <w:tcW w:w="1077" w:type="dxa"/>
          </w:tcPr>
          <w:p w:rsidR="005B6646" w:rsidRDefault="005B6646">
            <w:pPr>
              <w:pStyle w:val="ConsPlusNormal"/>
              <w:jc w:val="center"/>
            </w:pPr>
            <w:r>
              <w:t>1 458,0</w:t>
            </w:r>
          </w:p>
        </w:tc>
        <w:tc>
          <w:tcPr>
            <w:tcW w:w="1077" w:type="dxa"/>
          </w:tcPr>
          <w:p w:rsidR="005B6646" w:rsidRDefault="005B6646">
            <w:pPr>
              <w:pStyle w:val="ConsPlusNormal"/>
              <w:jc w:val="center"/>
            </w:pPr>
            <w:r>
              <w:t>473,1</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1 358,0</w:t>
            </w:r>
          </w:p>
        </w:tc>
        <w:tc>
          <w:tcPr>
            <w:tcW w:w="1077" w:type="dxa"/>
          </w:tcPr>
          <w:p w:rsidR="005B6646" w:rsidRDefault="005B6646">
            <w:pPr>
              <w:pStyle w:val="ConsPlusNormal"/>
              <w:jc w:val="center"/>
            </w:pPr>
            <w:r>
              <w:t>1 458,0</w:t>
            </w:r>
          </w:p>
        </w:tc>
        <w:tc>
          <w:tcPr>
            <w:tcW w:w="1077" w:type="dxa"/>
          </w:tcPr>
          <w:p w:rsidR="005B6646" w:rsidRDefault="005B6646">
            <w:pPr>
              <w:pStyle w:val="ConsPlusNormal"/>
              <w:jc w:val="center"/>
            </w:pPr>
            <w:r>
              <w:t>473,1</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700,0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504,0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6.2.1</w:t>
            </w:r>
          </w:p>
        </w:tc>
        <w:tc>
          <w:tcPr>
            <w:tcW w:w="1417" w:type="dxa"/>
            <w:vMerge w:val="restart"/>
          </w:tcPr>
          <w:p w:rsidR="005B6646" w:rsidRDefault="005B6646">
            <w:pPr>
              <w:pStyle w:val="ConsPlusNormal"/>
              <w:jc w:val="both"/>
            </w:pPr>
            <w:r>
              <w:t>Финансовая поддержка субъектов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115 151,3</w:t>
            </w:r>
          </w:p>
        </w:tc>
        <w:tc>
          <w:tcPr>
            <w:tcW w:w="1077" w:type="dxa"/>
          </w:tcPr>
          <w:p w:rsidR="005B6646" w:rsidRDefault="005B6646">
            <w:pPr>
              <w:pStyle w:val="ConsPlusNormal"/>
              <w:jc w:val="center"/>
            </w:pPr>
            <w:r>
              <w:t>39 522,5</w:t>
            </w:r>
          </w:p>
        </w:tc>
        <w:tc>
          <w:tcPr>
            <w:tcW w:w="1077" w:type="dxa"/>
          </w:tcPr>
          <w:p w:rsidR="005B6646" w:rsidRDefault="005B6646">
            <w:pPr>
              <w:pStyle w:val="ConsPlusNormal"/>
              <w:jc w:val="center"/>
            </w:pPr>
            <w:r>
              <w:t>18 279,0</w:t>
            </w:r>
          </w:p>
        </w:tc>
        <w:tc>
          <w:tcPr>
            <w:tcW w:w="1077" w:type="dxa"/>
          </w:tcPr>
          <w:p w:rsidR="005B6646" w:rsidRDefault="005B6646">
            <w:pPr>
              <w:pStyle w:val="ConsPlusNormal"/>
              <w:jc w:val="center"/>
            </w:pPr>
            <w:r>
              <w:t>1 219,6</w:t>
            </w:r>
          </w:p>
        </w:tc>
        <w:tc>
          <w:tcPr>
            <w:tcW w:w="1304" w:type="dxa"/>
          </w:tcPr>
          <w:p w:rsidR="005B6646" w:rsidRDefault="005B6646">
            <w:pPr>
              <w:pStyle w:val="ConsPlusNormal"/>
              <w:jc w:val="center"/>
            </w:pPr>
            <w:r>
              <w:t>678,8</w:t>
            </w:r>
          </w:p>
        </w:tc>
        <w:tc>
          <w:tcPr>
            <w:tcW w:w="1304" w:type="dxa"/>
          </w:tcPr>
          <w:p w:rsidR="005B6646" w:rsidRDefault="005B6646">
            <w:pPr>
              <w:pStyle w:val="ConsPlusNormal"/>
              <w:jc w:val="center"/>
            </w:pPr>
            <w:r>
              <w:t>1 020,4</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115 151,3</w:t>
            </w:r>
          </w:p>
        </w:tc>
        <w:tc>
          <w:tcPr>
            <w:tcW w:w="1077" w:type="dxa"/>
          </w:tcPr>
          <w:p w:rsidR="005B6646" w:rsidRDefault="005B6646">
            <w:pPr>
              <w:pStyle w:val="ConsPlusNormal"/>
              <w:jc w:val="center"/>
            </w:pPr>
            <w:r>
              <w:t>39 522,5</w:t>
            </w:r>
          </w:p>
        </w:tc>
        <w:tc>
          <w:tcPr>
            <w:tcW w:w="1077" w:type="dxa"/>
          </w:tcPr>
          <w:p w:rsidR="005B6646" w:rsidRDefault="005B6646">
            <w:pPr>
              <w:pStyle w:val="ConsPlusNormal"/>
              <w:jc w:val="center"/>
            </w:pPr>
            <w:r>
              <w:t>18 279,0</w:t>
            </w:r>
          </w:p>
        </w:tc>
        <w:tc>
          <w:tcPr>
            <w:tcW w:w="1077" w:type="dxa"/>
          </w:tcPr>
          <w:p w:rsidR="005B6646" w:rsidRDefault="005B6646">
            <w:pPr>
              <w:pStyle w:val="ConsPlusNormal"/>
              <w:jc w:val="center"/>
            </w:pPr>
            <w:r>
              <w:t>1 219,6</w:t>
            </w:r>
          </w:p>
        </w:tc>
        <w:tc>
          <w:tcPr>
            <w:tcW w:w="1304" w:type="dxa"/>
          </w:tcPr>
          <w:p w:rsidR="005B6646" w:rsidRDefault="005B6646">
            <w:pPr>
              <w:pStyle w:val="ConsPlusNormal"/>
              <w:jc w:val="center"/>
            </w:pPr>
            <w:r>
              <w:t>678,8</w:t>
            </w:r>
          </w:p>
        </w:tc>
        <w:tc>
          <w:tcPr>
            <w:tcW w:w="1304" w:type="dxa"/>
          </w:tcPr>
          <w:p w:rsidR="005B6646" w:rsidRDefault="005B6646">
            <w:pPr>
              <w:pStyle w:val="ConsPlusNormal"/>
              <w:jc w:val="center"/>
            </w:pPr>
            <w:r>
              <w:t>1 020,4</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40 880,0</w:t>
            </w:r>
          </w:p>
        </w:tc>
        <w:tc>
          <w:tcPr>
            <w:tcW w:w="1077" w:type="dxa"/>
          </w:tcPr>
          <w:p w:rsidR="005B6646" w:rsidRDefault="005B6646">
            <w:pPr>
              <w:pStyle w:val="ConsPlusNormal"/>
              <w:jc w:val="center"/>
            </w:pPr>
            <w:r>
              <w:t>27 000,0</w:t>
            </w:r>
          </w:p>
        </w:tc>
        <w:tc>
          <w:tcPr>
            <w:tcW w:w="1077" w:type="dxa"/>
          </w:tcPr>
          <w:p w:rsidR="005B6646" w:rsidRDefault="005B6646">
            <w:pPr>
              <w:pStyle w:val="ConsPlusNormal"/>
              <w:jc w:val="center"/>
            </w:pPr>
            <w:r>
              <w:t>13 200,0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8 632,5</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Borders>
              <w:bottom w:val="nil"/>
            </w:tcBorders>
          </w:tcPr>
          <w:p w:rsidR="005B6646" w:rsidRDefault="005B6646">
            <w:pPr>
              <w:pStyle w:val="ConsPlusNormal"/>
              <w:jc w:val="both"/>
            </w:pPr>
            <w:r>
              <w:t>Основное мероприятие 6.I4 (6.2.1)</w:t>
            </w:r>
          </w:p>
        </w:tc>
        <w:tc>
          <w:tcPr>
            <w:tcW w:w="1417" w:type="dxa"/>
            <w:vMerge w:val="restart"/>
            <w:tcBorders>
              <w:bottom w:val="nil"/>
            </w:tcBorders>
          </w:tcPr>
          <w:p w:rsidR="005B6646" w:rsidRDefault="005B6646">
            <w:pPr>
              <w:pStyle w:val="ConsPlusNormal"/>
              <w:jc w:val="both"/>
            </w:pPr>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268 886,5</w:t>
            </w:r>
          </w:p>
        </w:tc>
        <w:tc>
          <w:tcPr>
            <w:tcW w:w="1077" w:type="dxa"/>
          </w:tcPr>
          <w:p w:rsidR="005B6646" w:rsidRDefault="005B6646">
            <w:pPr>
              <w:pStyle w:val="ConsPlusNormal"/>
              <w:jc w:val="center"/>
            </w:pPr>
            <w:r>
              <w:t>94 912,6</w:t>
            </w:r>
          </w:p>
        </w:tc>
        <w:tc>
          <w:tcPr>
            <w:tcW w:w="1077" w:type="dxa"/>
          </w:tcPr>
          <w:p w:rsidR="005B6646" w:rsidRDefault="005B6646">
            <w:pPr>
              <w:pStyle w:val="ConsPlusNormal"/>
              <w:jc w:val="center"/>
            </w:pPr>
            <w:r>
              <w:t>91 628,4</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265 014,2</w:t>
            </w:r>
          </w:p>
        </w:tc>
        <w:tc>
          <w:tcPr>
            <w:tcW w:w="1077" w:type="dxa"/>
          </w:tcPr>
          <w:p w:rsidR="005B6646" w:rsidRDefault="005B6646">
            <w:pPr>
              <w:pStyle w:val="ConsPlusNormal"/>
              <w:jc w:val="center"/>
            </w:pPr>
            <w:r>
              <w:t>92 812,6</w:t>
            </w:r>
          </w:p>
        </w:tc>
        <w:tc>
          <w:tcPr>
            <w:tcW w:w="1077" w:type="dxa"/>
          </w:tcPr>
          <w:p w:rsidR="005B6646" w:rsidRDefault="005B6646">
            <w:pPr>
              <w:pStyle w:val="ConsPlusNormal"/>
              <w:jc w:val="center"/>
            </w:pPr>
            <w:r>
              <w:t>88 528,4</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226 516,0</w:t>
            </w:r>
          </w:p>
        </w:tc>
        <w:tc>
          <w:tcPr>
            <w:tcW w:w="1077" w:type="dxa"/>
          </w:tcPr>
          <w:p w:rsidR="005B6646" w:rsidRDefault="005B6646">
            <w:pPr>
              <w:pStyle w:val="ConsPlusNormal"/>
              <w:jc w:val="center"/>
            </w:pPr>
            <w:r>
              <w:t>76 926,5</w:t>
            </w:r>
          </w:p>
        </w:tc>
        <w:tc>
          <w:tcPr>
            <w:tcW w:w="1077" w:type="dxa"/>
          </w:tcPr>
          <w:p w:rsidR="005B6646" w:rsidRDefault="005B6646">
            <w:pPr>
              <w:pStyle w:val="ConsPlusNormal"/>
              <w:jc w:val="center"/>
            </w:pPr>
            <w:r>
              <w:t>76 931,4</w:t>
            </w:r>
          </w:p>
        </w:tc>
      </w:tr>
      <w:tr w:rsidR="005B6646">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3 072,3</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blPrEx>
          <w:tblBorders>
            <w:insideH w:val="nil"/>
          </w:tblBorders>
        </w:tblPrEx>
        <w:tc>
          <w:tcPr>
            <w:tcW w:w="826" w:type="dxa"/>
            <w:vMerge/>
            <w:tcBorders>
              <w:bottom w:val="nil"/>
            </w:tcBorders>
          </w:tcPr>
          <w:p w:rsidR="005B6646" w:rsidRDefault="005B6646"/>
        </w:tc>
        <w:tc>
          <w:tcPr>
            <w:tcW w:w="1417" w:type="dxa"/>
            <w:vMerge/>
            <w:tcBorders>
              <w:bottom w:val="nil"/>
            </w:tcBorders>
          </w:tcPr>
          <w:p w:rsidR="005B6646" w:rsidRDefault="005B6646"/>
        </w:tc>
        <w:tc>
          <w:tcPr>
            <w:tcW w:w="1191" w:type="dxa"/>
            <w:tcBorders>
              <w:bottom w:val="nil"/>
            </w:tcBorders>
          </w:tcPr>
          <w:p w:rsidR="005B6646" w:rsidRDefault="005B6646">
            <w:pPr>
              <w:pStyle w:val="ConsPlusNormal"/>
            </w:pPr>
            <w:r>
              <w:t>юридические лица</w:t>
            </w:r>
          </w:p>
        </w:tc>
        <w:tc>
          <w:tcPr>
            <w:tcW w:w="1077" w:type="dxa"/>
            <w:tcBorders>
              <w:bottom w:val="nil"/>
            </w:tcBorders>
          </w:tcPr>
          <w:p w:rsidR="005B6646" w:rsidRDefault="005B6646">
            <w:pPr>
              <w:pStyle w:val="ConsPlusNormal"/>
              <w:jc w:val="center"/>
            </w:pPr>
            <w:r>
              <w:t>0,0</w:t>
            </w:r>
          </w:p>
        </w:tc>
        <w:tc>
          <w:tcPr>
            <w:tcW w:w="1077" w:type="dxa"/>
            <w:tcBorders>
              <w:bottom w:val="nil"/>
            </w:tcBorders>
          </w:tcPr>
          <w:p w:rsidR="005B6646" w:rsidRDefault="005B6646">
            <w:pPr>
              <w:pStyle w:val="ConsPlusNormal"/>
              <w:jc w:val="center"/>
            </w:pPr>
            <w:r>
              <w:t>0,0</w:t>
            </w:r>
          </w:p>
        </w:tc>
        <w:tc>
          <w:tcPr>
            <w:tcW w:w="1077" w:type="dxa"/>
            <w:tcBorders>
              <w:bottom w:val="nil"/>
            </w:tcBorders>
          </w:tcPr>
          <w:p w:rsidR="005B6646" w:rsidRDefault="005B6646">
            <w:pPr>
              <w:pStyle w:val="ConsPlusNormal"/>
              <w:jc w:val="center"/>
            </w:pPr>
            <w:r>
              <w:t>0,0</w:t>
            </w:r>
          </w:p>
        </w:tc>
        <w:tc>
          <w:tcPr>
            <w:tcW w:w="1077" w:type="dxa"/>
            <w:tcBorders>
              <w:bottom w:val="nil"/>
            </w:tcBorders>
          </w:tcPr>
          <w:p w:rsidR="005B6646" w:rsidRDefault="005B6646">
            <w:pPr>
              <w:pStyle w:val="ConsPlusNormal"/>
              <w:jc w:val="center"/>
            </w:pPr>
            <w:r>
              <w:t>0,0</w:t>
            </w:r>
          </w:p>
        </w:tc>
        <w:tc>
          <w:tcPr>
            <w:tcW w:w="1304" w:type="dxa"/>
            <w:tcBorders>
              <w:bottom w:val="nil"/>
            </w:tcBorders>
          </w:tcPr>
          <w:p w:rsidR="005B6646" w:rsidRDefault="005B6646">
            <w:pPr>
              <w:pStyle w:val="ConsPlusNormal"/>
              <w:jc w:val="center"/>
            </w:pPr>
            <w:r>
              <w:t>0,0</w:t>
            </w:r>
          </w:p>
        </w:tc>
        <w:tc>
          <w:tcPr>
            <w:tcW w:w="1304" w:type="dxa"/>
            <w:tcBorders>
              <w:bottom w:val="nil"/>
            </w:tcBorders>
          </w:tcPr>
          <w:p w:rsidR="005B6646" w:rsidRDefault="005B6646">
            <w:pPr>
              <w:pStyle w:val="ConsPlusNormal"/>
              <w:jc w:val="center"/>
            </w:pPr>
            <w:r>
              <w:t>0,0</w:t>
            </w:r>
          </w:p>
        </w:tc>
        <w:tc>
          <w:tcPr>
            <w:tcW w:w="1077" w:type="dxa"/>
            <w:tcBorders>
              <w:bottom w:val="nil"/>
            </w:tcBorders>
          </w:tcPr>
          <w:p w:rsidR="005B6646" w:rsidRDefault="005B6646">
            <w:pPr>
              <w:pStyle w:val="ConsPlusNormal"/>
              <w:jc w:val="center"/>
            </w:pPr>
            <w:r>
              <w:t>800,0</w:t>
            </w:r>
          </w:p>
        </w:tc>
        <w:tc>
          <w:tcPr>
            <w:tcW w:w="1077" w:type="dxa"/>
            <w:tcBorders>
              <w:bottom w:val="nil"/>
            </w:tcBorders>
          </w:tcPr>
          <w:p w:rsidR="005B6646" w:rsidRDefault="005B6646">
            <w:pPr>
              <w:pStyle w:val="ConsPlusNormal"/>
              <w:jc w:val="center"/>
            </w:pPr>
            <w:r>
              <w:t>2 100,0</w:t>
            </w:r>
          </w:p>
        </w:tc>
        <w:tc>
          <w:tcPr>
            <w:tcW w:w="1077" w:type="dxa"/>
            <w:tcBorders>
              <w:bottom w:val="nil"/>
            </w:tcBorders>
          </w:tcPr>
          <w:p w:rsidR="005B6646" w:rsidRDefault="005B6646">
            <w:pPr>
              <w:pStyle w:val="ConsPlusNormal"/>
              <w:jc w:val="center"/>
            </w:pPr>
            <w:r>
              <w:t>3 100,0</w:t>
            </w:r>
          </w:p>
        </w:tc>
      </w:tr>
      <w:tr w:rsidR="005B6646">
        <w:tblPrEx>
          <w:tblBorders>
            <w:insideH w:val="nil"/>
          </w:tblBorders>
        </w:tblPrEx>
        <w:tc>
          <w:tcPr>
            <w:tcW w:w="13581" w:type="dxa"/>
            <w:gridSpan w:val="12"/>
            <w:tcBorders>
              <w:top w:val="nil"/>
            </w:tcBorders>
          </w:tcPr>
          <w:p w:rsidR="005B6646" w:rsidRDefault="005B6646">
            <w:pPr>
              <w:pStyle w:val="ConsPlusNormal"/>
              <w:jc w:val="both"/>
            </w:pPr>
            <w:r>
              <w:t xml:space="preserve">(в ред. </w:t>
            </w:r>
            <w:hyperlink r:id="rId571" w:history="1">
              <w:r>
                <w:rPr>
                  <w:color w:val="0000FF"/>
                </w:rPr>
                <w:t>Постановления</w:t>
              </w:r>
            </w:hyperlink>
            <w:r>
              <w:t xml:space="preserve"> Правительства РК от 11.03.2019 N 113)</w:t>
            </w:r>
          </w:p>
        </w:tc>
      </w:tr>
      <w:tr w:rsidR="005B6646">
        <w:tc>
          <w:tcPr>
            <w:tcW w:w="826" w:type="dxa"/>
            <w:vMerge w:val="restart"/>
          </w:tcPr>
          <w:p w:rsidR="005B6646" w:rsidRDefault="005B6646">
            <w:pPr>
              <w:pStyle w:val="ConsPlusNormal"/>
            </w:pPr>
            <w:r>
              <w:t>Основное мероприятие 6.2.5</w:t>
            </w:r>
          </w:p>
        </w:tc>
        <w:tc>
          <w:tcPr>
            <w:tcW w:w="1417" w:type="dxa"/>
            <w:vMerge w:val="restart"/>
          </w:tcPr>
          <w:p w:rsidR="005B6646" w:rsidRDefault="005B6646">
            <w:pPr>
              <w:pStyle w:val="ConsPlusNormal"/>
              <w:jc w:val="both"/>
            </w:pPr>
            <w:r>
              <w:t>Развитие кадрового потенциала малого и среднего предпринимательства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135,8</w:t>
            </w:r>
          </w:p>
        </w:tc>
        <w:tc>
          <w:tcPr>
            <w:tcW w:w="1304" w:type="dxa"/>
          </w:tcPr>
          <w:p w:rsidR="005B6646" w:rsidRDefault="005B6646">
            <w:pPr>
              <w:pStyle w:val="ConsPlusNormal"/>
              <w:jc w:val="center"/>
            </w:pPr>
            <w:r>
              <w:t>135,8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135,8</w:t>
            </w:r>
          </w:p>
        </w:tc>
        <w:tc>
          <w:tcPr>
            <w:tcW w:w="1304" w:type="dxa"/>
          </w:tcPr>
          <w:p w:rsidR="005B6646" w:rsidRDefault="005B6646">
            <w:pPr>
              <w:pStyle w:val="ConsPlusNormal"/>
              <w:jc w:val="center"/>
            </w:pPr>
            <w:r>
              <w:t>135,8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6.2.6</w:t>
            </w:r>
          </w:p>
        </w:tc>
        <w:tc>
          <w:tcPr>
            <w:tcW w:w="1417" w:type="dxa"/>
            <w:vMerge w:val="restart"/>
          </w:tcPr>
          <w:p w:rsidR="005B6646" w:rsidRDefault="005B6646">
            <w:pPr>
              <w:pStyle w:val="ConsPlusNormal"/>
              <w:jc w:val="both"/>
            </w:pPr>
            <w:r>
              <w:t>Поддержка муниципальных программ (подпрограмм), содержащих мероприятия, направленные на развитие малого и среднего предпринимательства в Республике Коми, в том числе монопрофильных муниципальных образований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96 698,2</w:t>
            </w:r>
          </w:p>
        </w:tc>
        <w:tc>
          <w:tcPr>
            <w:tcW w:w="1077" w:type="dxa"/>
          </w:tcPr>
          <w:p w:rsidR="005B6646" w:rsidRDefault="005B6646">
            <w:pPr>
              <w:pStyle w:val="ConsPlusNormal"/>
              <w:jc w:val="center"/>
            </w:pPr>
            <w:r>
              <w:t>82 481,5</w:t>
            </w:r>
          </w:p>
        </w:tc>
        <w:tc>
          <w:tcPr>
            <w:tcW w:w="1077" w:type="dxa"/>
          </w:tcPr>
          <w:p w:rsidR="005B6646" w:rsidRDefault="005B6646">
            <w:pPr>
              <w:pStyle w:val="ConsPlusNormal"/>
              <w:jc w:val="center"/>
            </w:pPr>
            <w:r>
              <w:t>147 502,0</w:t>
            </w:r>
          </w:p>
        </w:tc>
        <w:tc>
          <w:tcPr>
            <w:tcW w:w="1077" w:type="dxa"/>
          </w:tcPr>
          <w:p w:rsidR="005B6646" w:rsidRDefault="005B6646">
            <w:pPr>
              <w:pStyle w:val="ConsPlusNormal"/>
              <w:jc w:val="center"/>
            </w:pPr>
            <w:r>
              <w:t>112 486,0</w:t>
            </w:r>
          </w:p>
        </w:tc>
        <w:tc>
          <w:tcPr>
            <w:tcW w:w="1304" w:type="dxa"/>
          </w:tcPr>
          <w:p w:rsidR="005B6646" w:rsidRDefault="005B6646">
            <w:pPr>
              <w:pStyle w:val="ConsPlusNormal"/>
              <w:jc w:val="center"/>
            </w:pPr>
            <w:r>
              <w:t>90 875,1</w:t>
            </w:r>
          </w:p>
        </w:tc>
        <w:tc>
          <w:tcPr>
            <w:tcW w:w="1304" w:type="dxa"/>
          </w:tcPr>
          <w:p w:rsidR="005B6646" w:rsidRDefault="005B6646">
            <w:pPr>
              <w:pStyle w:val="ConsPlusNormal"/>
              <w:jc w:val="center"/>
            </w:pPr>
            <w:r>
              <w:t>33 144,7</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59 734,0</w:t>
            </w:r>
          </w:p>
        </w:tc>
        <w:tc>
          <w:tcPr>
            <w:tcW w:w="1077" w:type="dxa"/>
          </w:tcPr>
          <w:p w:rsidR="005B6646" w:rsidRDefault="005B6646">
            <w:pPr>
              <w:pStyle w:val="ConsPlusNormal"/>
              <w:jc w:val="center"/>
            </w:pPr>
            <w:r>
              <w:t>43 138,5</w:t>
            </w:r>
          </w:p>
        </w:tc>
        <w:tc>
          <w:tcPr>
            <w:tcW w:w="1077" w:type="dxa"/>
          </w:tcPr>
          <w:p w:rsidR="005B6646" w:rsidRDefault="005B6646">
            <w:pPr>
              <w:pStyle w:val="ConsPlusNormal"/>
              <w:jc w:val="center"/>
            </w:pPr>
            <w:r>
              <w:t>106 905,0</w:t>
            </w:r>
          </w:p>
        </w:tc>
        <w:tc>
          <w:tcPr>
            <w:tcW w:w="1077" w:type="dxa"/>
          </w:tcPr>
          <w:p w:rsidR="005B6646" w:rsidRDefault="005B6646">
            <w:pPr>
              <w:pStyle w:val="ConsPlusNormal"/>
              <w:jc w:val="center"/>
            </w:pPr>
            <w:r>
              <w:t>71 886,0</w:t>
            </w:r>
          </w:p>
        </w:tc>
        <w:tc>
          <w:tcPr>
            <w:tcW w:w="1304" w:type="dxa"/>
          </w:tcPr>
          <w:p w:rsidR="005B6646" w:rsidRDefault="005B6646">
            <w:pPr>
              <w:pStyle w:val="ConsPlusNormal"/>
              <w:jc w:val="center"/>
            </w:pPr>
            <w:r>
              <w:t>49 875,1</w:t>
            </w:r>
          </w:p>
        </w:tc>
        <w:tc>
          <w:tcPr>
            <w:tcW w:w="1304" w:type="dxa"/>
          </w:tcPr>
          <w:p w:rsidR="005B6646" w:rsidRDefault="005B6646">
            <w:pPr>
              <w:pStyle w:val="ConsPlusNormal"/>
              <w:jc w:val="center"/>
            </w:pPr>
            <w:r>
              <w:t>11 238,6</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50 000,0</w:t>
            </w:r>
          </w:p>
        </w:tc>
        <w:tc>
          <w:tcPr>
            <w:tcW w:w="1077" w:type="dxa"/>
          </w:tcPr>
          <w:p w:rsidR="005B6646" w:rsidRDefault="005B6646">
            <w:pPr>
              <w:pStyle w:val="ConsPlusNormal"/>
              <w:jc w:val="center"/>
            </w:pPr>
            <w:r>
              <w:t>31 491,0</w:t>
            </w:r>
          </w:p>
        </w:tc>
        <w:tc>
          <w:tcPr>
            <w:tcW w:w="1077" w:type="dxa"/>
          </w:tcPr>
          <w:p w:rsidR="005B6646" w:rsidRDefault="005B6646">
            <w:pPr>
              <w:pStyle w:val="ConsPlusNormal"/>
              <w:jc w:val="center"/>
            </w:pPr>
            <w:r>
              <w:t>70 172,0</w:t>
            </w:r>
          </w:p>
        </w:tc>
        <w:tc>
          <w:tcPr>
            <w:tcW w:w="1077" w:type="dxa"/>
          </w:tcPr>
          <w:p w:rsidR="005B6646" w:rsidRDefault="005B6646">
            <w:pPr>
              <w:pStyle w:val="ConsPlusNormal"/>
              <w:jc w:val="center"/>
            </w:pPr>
            <w:r>
              <w:t>46 229,0</w:t>
            </w:r>
          </w:p>
        </w:tc>
        <w:tc>
          <w:tcPr>
            <w:tcW w:w="1304" w:type="dxa"/>
          </w:tcPr>
          <w:p w:rsidR="005B6646" w:rsidRDefault="005B6646">
            <w:pPr>
              <w:pStyle w:val="ConsPlusNormal"/>
              <w:jc w:val="center"/>
            </w:pPr>
            <w:r>
              <w:t>11 267,6</w:t>
            </w:r>
          </w:p>
        </w:tc>
        <w:tc>
          <w:tcPr>
            <w:tcW w:w="1304" w:type="dxa"/>
          </w:tcPr>
          <w:p w:rsidR="005B6646" w:rsidRDefault="005B6646">
            <w:pPr>
              <w:pStyle w:val="ConsPlusNormal"/>
              <w:jc w:val="center"/>
            </w:pPr>
            <w:r>
              <w:t>5 067,0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077" w:type="dxa"/>
          </w:tcPr>
          <w:p w:rsidR="005B6646" w:rsidRDefault="005B6646">
            <w:pPr>
              <w:pStyle w:val="ConsPlusNormal"/>
              <w:jc w:val="center"/>
            </w:pPr>
            <w:r>
              <w:t>1 368,0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36 964,2</w:t>
            </w:r>
          </w:p>
        </w:tc>
        <w:tc>
          <w:tcPr>
            <w:tcW w:w="1077" w:type="dxa"/>
          </w:tcPr>
          <w:p w:rsidR="005B6646" w:rsidRDefault="005B6646">
            <w:pPr>
              <w:pStyle w:val="ConsPlusNormal"/>
              <w:jc w:val="center"/>
            </w:pPr>
            <w:r>
              <w:t>39 343,0</w:t>
            </w:r>
          </w:p>
        </w:tc>
        <w:tc>
          <w:tcPr>
            <w:tcW w:w="1077" w:type="dxa"/>
          </w:tcPr>
          <w:p w:rsidR="005B6646" w:rsidRDefault="005B6646">
            <w:pPr>
              <w:pStyle w:val="ConsPlusNormal"/>
              <w:jc w:val="center"/>
            </w:pPr>
            <w:r>
              <w:t>40 597,0</w:t>
            </w:r>
          </w:p>
        </w:tc>
        <w:tc>
          <w:tcPr>
            <w:tcW w:w="1077" w:type="dxa"/>
          </w:tcPr>
          <w:p w:rsidR="005B6646" w:rsidRDefault="005B6646">
            <w:pPr>
              <w:pStyle w:val="ConsPlusNormal"/>
              <w:jc w:val="center"/>
            </w:pPr>
            <w:r>
              <w:t>40 600,0</w:t>
            </w:r>
          </w:p>
        </w:tc>
        <w:tc>
          <w:tcPr>
            <w:tcW w:w="1304" w:type="dxa"/>
          </w:tcPr>
          <w:p w:rsidR="005B6646" w:rsidRDefault="005B6646">
            <w:pPr>
              <w:pStyle w:val="ConsPlusNormal"/>
              <w:jc w:val="center"/>
            </w:pPr>
            <w:r>
              <w:t>41 000,0</w:t>
            </w:r>
          </w:p>
        </w:tc>
        <w:tc>
          <w:tcPr>
            <w:tcW w:w="1304" w:type="dxa"/>
          </w:tcPr>
          <w:p w:rsidR="005B6646" w:rsidRDefault="005B6646">
            <w:pPr>
              <w:pStyle w:val="ConsPlusNormal"/>
              <w:jc w:val="center"/>
            </w:pPr>
            <w:r>
              <w:t>21 906,1</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6.2.7</w:t>
            </w:r>
          </w:p>
        </w:tc>
        <w:tc>
          <w:tcPr>
            <w:tcW w:w="1417" w:type="dxa"/>
            <w:vMerge w:val="restart"/>
          </w:tcPr>
          <w:p w:rsidR="005B6646" w:rsidRDefault="005B6646">
            <w:pPr>
              <w:pStyle w:val="ConsPlusNormal"/>
              <w:jc w:val="both"/>
            </w:pPr>
            <w:r>
              <w:t>Содействие выходу субъектов малого и среднего предпринимательства Республики Коми на межрегиональные и внешние рынки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473,1</w:t>
            </w:r>
          </w:p>
        </w:tc>
        <w:tc>
          <w:tcPr>
            <w:tcW w:w="1304" w:type="dxa"/>
          </w:tcPr>
          <w:p w:rsidR="005B6646" w:rsidRDefault="005B6646">
            <w:pPr>
              <w:pStyle w:val="ConsPlusNormal"/>
              <w:jc w:val="center"/>
            </w:pPr>
            <w:r>
              <w:t>434,8</w:t>
            </w:r>
          </w:p>
        </w:tc>
        <w:tc>
          <w:tcPr>
            <w:tcW w:w="1304" w:type="dxa"/>
          </w:tcPr>
          <w:p w:rsidR="005B6646" w:rsidRDefault="005B6646">
            <w:pPr>
              <w:pStyle w:val="ConsPlusNormal"/>
              <w:jc w:val="center"/>
            </w:pPr>
            <w:r>
              <w:t>434,8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473,1</w:t>
            </w:r>
          </w:p>
        </w:tc>
        <w:tc>
          <w:tcPr>
            <w:tcW w:w="1304" w:type="dxa"/>
          </w:tcPr>
          <w:p w:rsidR="005B6646" w:rsidRDefault="005B6646">
            <w:pPr>
              <w:pStyle w:val="ConsPlusNormal"/>
              <w:jc w:val="center"/>
            </w:pPr>
            <w:r>
              <w:t>434,8</w:t>
            </w:r>
          </w:p>
        </w:tc>
        <w:tc>
          <w:tcPr>
            <w:tcW w:w="1304" w:type="dxa"/>
          </w:tcPr>
          <w:p w:rsidR="005B6646" w:rsidRDefault="005B6646">
            <w:pPr>
              <w:pStyle w:val="ConsPlusNormal"/>
              <w:jc w:val="center"/>
            </w:pPr>
            <w:r>
              <w:t>434,8</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773" w:history="1">
              <w:r w:rsidR="005B6646">
                <w:rPr>
                  <w:color w:val="0000FF"/>
                </w:rPr>
                <w:t>Подпрограмма 7</w:t>
              </w:r>
            </w:hyperlink>
          </w:p>
        </w:tc>
        <w:tc>
          <w:tcPr>
            <w:tcW w:w="1417" w:type="dxa"/>
            <w:vMerge w:val="restart"/>
          </w:tcPr>
          <w:p w:rsidR="005B6646" w:rsidRDefault="005B6646">
            <w:pPr>
              <w:pStyle w:val="ConsPlusNormal"/>
              <w:jc w:val="both"/>
            </w:pPr>
            <w:r>
              <w:t>Въездной и внутренний туризм на территории Республики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29 888,2</w:t>
            </w:r>
          </w:p>
        </w:tc>
        <w:tc>
          <w:tcPr>
            <w:tcW w:w="1077" w:type="dxa"/>
          </w:tcPr>
          <w:p w:rsidR="005B6646" w:rsidRDefault="005B6646">
            <w:pPr>
              <w:pStyle w:val="ConsPlusNormal"/>
              <w:jc w:val="center"/>
            </w:pPr>
            <w:r>
              <w:t>9 506,9</w:t>
            </w:r>
          </w:p>
        </w:tc>
        <w:tc>
          <w:tcPr>
            <w:tcW w:w="1077" w:type="dxa"/>
          </w:tcPr>
          <w:p w:rsidR="005B6646" w:rsidRDefault="005B6646">
            <w:pPr>
              <w:pStyle w:val="ConsPlusNormal"/>
              <w:jc w:val="center"/>
            </w:pPr>
            <w:r>
              <w:t>12 980,0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28 388,2</w:t>
            </w:r>
          </w:p>
        </w:tc>
        <w:tc>
          <w:tcPr>
            <w:tcW w:w="1077" w:type="dxa"/>
          </w:tcPr>
          <w:p w:rsidR="005B6646" w:rsidRDefault="005B6646">
            <w:pPr>
              <w:pStyle w:val="ConsPlusNormal"/>
              <w:jc w:val="center"/>
            </w:pPr>
            <w:r>
              <w:t>9 115,9</w:t>
            </w:r>
          </w:p>
        </w:tc>
        <w:tc>
          <w:tcPr>
            <w:tcW w:w="1077" w:type="dxa"/>
          </w:tcPr>
          <w:p w:rsidR="005B6646" w:rsidRDefault="005B6646">
            <w:pPr>
              <w:pStyle w:val="ConsPlusNormal"/>
              <w:jc w:val="center"/>
            </w:pPr>
            <w:r>
              <w:t>11 980,0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077" w:type="dxa"/>
          </w:tcPr>
          <w:p w:rsidR="005B6646" w:rsidRDefault="005B6646">
            <w:pPr>
              <w:pStyle w:val="ConsPlusNormal"/>
              <w:jc w:val="center"/>
            </w:pPr>
            <w:r>
              <w:t>391,0</w:t>
            </w:r>
          </w:p>
        </w:tc>
        <w:tc>
          <w:tcPr>
            <w:tcW w:w="1077" w:type="dxa"/>
          </w:tcPr>
          <w:p w:rsidR="005B6646" w:rsidRDefault="005B6646">
            <w:pPr>
              <w:pStyle w:val="ConsPlusNormal"/>
              <w:jc w:val="center"/>
            </w:pPr>
            <w:r>
              <w:t>1 000,0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7.1.1</w:t>
            </w:r>
          </w:p>
        </w:tc>
        <w:tc>
          <w:tcPr>
            <w:tcW w:w="1417" w:type="dxa"/>
            <w:vMerge w:val="restart"/>
          </w:tcPr>
          <w:p w:rsidR="005B6646" w:rsidRDefault="005B6646">
            <w:pPr>
              <w:pStyle w:val="ConsPlusNormal"/>
              <w:jc w:val="both"/>
            </w:pPr>
            <w:r>
              <w:t>Развитие туристических кластеров в Республике Коми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1 329,0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1 329,0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7.1.2</w:t>
            </w:r>
          </w:p>
        </w:tc>
        <w:tc>
          <w:tcPr>
            <w:tcW w:w="1417" w:type="dxa"/>
            <w:vMerge w:val="restart"/>
          </w:tcPr>
          <w:p w:rsidR="005B6646" w:rsidRDefault="005B6646">
            <w:pPr>
              <w:pStyle w:val="ConsPlusNormal"/>
              <w:jc w:val="both"/>
            </w:pPr>
            <w:r>
              <w:t>Финансовая поддержка субъектов туристской деятельности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2 460,0</w:t>
            </w:r>
          </w:p>
        </w:tc>
        <w:tc>
          <w:tcPr>
            <w:tcW w:w="1077" w:type="dxa"/>
          </w:tcPr>
          <w:p w:rsidR="005B6646" w:rsidRDefault="005B6646">
            <w:pPr>
              <w:pStyle w:val="ConsPlusNormal"/>
              <w:jc w:val="center"/>
            </w:pPr>
            <w:r>
              <w:t>3 107,6</w:t>
            </w:r>
          </w:p>
        </w:tc>
        <w:tc>
          <w:tcPr>
            <w:tcW w:w="1077" w:type="dxa"/>
          </w:tcPr>
          <w:p w:rsidR="005B6646" w:rsidRDefault="005B6646">
            <w:pPr>
              <w:pStyle w:val="ConsPlusNormal"/>
              <w:jc w:val="center"/>
            </w:pPr>
            <w:r>
              <w:t>2 700,0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2 460,0</w:t>
            </w:r>
          </w:p>
        </w:tc>
        <w:tc>
          <w:tcPr>
            <w:tcW w:w="1077" w:type="dxa"/>
          </w:tcPr>
          <w:p w:rsidR="005B6646" w:rsidRDefault="005B6646">
            <w:pPr>
              <w:pStyle w:val="ConsPlusNormal"/>
              <w:jc w:val="center"/>
            </w:pPr>
            <w:r>
              <w:t>3 107,6</w:t>
            </w:r>
          </w:p>
        </w:tc>
        <w:tc>
          <w:tcPr>
            <w:tcW w:w="1077" w:type="dxa"/>
          </w:tcPr>
          <w:p w:rsidR="005B6646" w:rsidRDefault="005B6646">
            <w:pPr>
              <w:pStyle w:val="ConsPlusNormal"/>
              <w:jc w:val="center"/>
            </w:pPr>
            <w:r>
              <w:t>2 700,0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7.1.3</w:t>
            </w:r>
          </w:p>
        </w:tc>
        <w:tc>
          <w:tcPr>
            <w:tcW w:w="1417" w:type="dxa"/>
            <w:vMerge w:val="restart"/>
          </w:tcPr>
          <w:p w:rsidR="005B6646" w:rsidRDefault="005B6646">
            <w:pPr>
              <w:pStyle w:val="ConsPlusNormal"/>
              <w:jc w:val="both"/>
            </w:pPr>
            <w:r>
              <w:t>Поддержка муниципальных программ развития туризма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4 600,0</w:t>
            </w:r>
          </w:p>
        </w:tc>
        <w:tc>
          <w:tcPr>
            <w:tcW w:w="1077" w:type="dxa"/>
          </w:tcPr>
          <w:p w:rsidR="005B6646" w:rsidRDefault="005B6646">
            <w:pPr>
              <w:pStyle w:val="ConsPlusNormal"/>
              <w:jc w:val="center"/>
            </w:pPr>
            <w:r>
              <w:t>782,0</w:t>
            </w:r>
          </w:p>
        </w:tc>
        <w:tc>
          <w:tcPr>
            <w:tcW w:w="1077" w:type="dxa"/>
          </w:tcPr>
          <w:p w:rsidR="005B6646" w:rsidRDefault="005B6646">
            <w:pPr>
              <w:pStyle w:val="ConsPlusNormal"/>
              <w:jc w:val="center"/>
            </w:pPr>
            <w:r>
              <w:t>2 000,0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3 100,0</w:t>
            </w:r>
          </w:p>
        </w:tc>
        <w:tc>
          <w:tcPr>
            <w:tcW w:w="1077" w:type="dxa"/>
          </w:tcPr>
          <w:p w:rsidR="005B6646" w:rsidRDefault="005B6646">
            <w:pPr>
              <w:pStyle w:val="ConsPlusNormal"/>
              <w:jc w:val="center"/>
            </w:pPr>
            <w:r>
              <w:t>391,0</w:t>
            </w:r>
          </w:p>
        </w:tc>
        <w:tc>
          <w:tcPr>
            <w:tcW w:w="1077" w:type="dxa"/>
          </w:tcPr>
          <w:p w:rsidR="005B6646" w:rsidRDefault="005B6646">
            <w:pPr>
              <w:pStyle w:val="ConsPlusNormal"/>
              <w:jc w:val="center"/>
            </w:pPr>
            <w:r>
              <w:t>1 000,0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1 500,0</w:t>
            </w:r>
          </w:p>
        </w:tc>
        <w:tc>
          <w:tcPr>
            <w:tcW w:w="1077" w:type="dxa"/>
          </w:tcPr>
          <w:p w:rsidR="005B6646" w:rsidRDefault="005B6646">
            <w:pPr>
              <w:pStyle w:val="ConsPlusNormal"/>
              <w:jc w:val="center"/>
            </w:pPr>
            <w:r>
              <w:t>391,0</w:t>
            </w:r>
          </w:p>
        </w:tc>
        <w:tc>
          <w:tcPr>
            <w:tcW w:w="1077" w:type="dxa"/>
          </w:tcPr>
          <w:p w:rsidR="005B6646" w:rsidRDefault="005B6646">
            <w:pPr>
              <w:pStyle w:val="ConsPlusNormal"/>
              <w:jc w:val="center"/>
            </w:pPr>
            <w:r>
              <w:t>1 000,0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7.1.4</w:t>
            </w:r>
          </w:p>
        </w:tc>
        <w:tc>
          <w:tcPr>
            <w:tcW w:w="1417" w:type="dxa"/>
            <w:vMerge w:val="restart"/>
          </w:tcPr>
          <w:p w:rsidR="005B6646" w:rsidRDefault="005B6646">
            <w:pPr>
              <w:pStyle w:val="ConsPlusNormal"/>
              <w:jc w:val="both"/>
            </w:pPr>
            <w:r>
              <w:t>Разработка и внедрение проектов в сфере туризма и творческих индустрий</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5 500,0</w:t>
            </w:r>
          </w:p>
        </w:tc>
        <w:tc>
          <w:tcPr>
            <w:tcW w:w="1077" w:type="dxa"/>
          </w:tcPr>
          <w:p w:rsidR="005B6646" w:rsidRDefault="005B6646">
            <w:pPr>
              <w:pStyle w:val="ConsPlusNormal"/>
              <w:jc w:val="center"/>
            </w:pPr>
            <w:r>
              <w:t>920,0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5 500,0</w:t>
            </w:r>
          </w:p>
        </w:tc>
        <w:tc>
          <w:tcPr>
            <w:tcW w:w="1077" w:type="dxa"/>
          </w:tcPr>
          <w:p w:rsidR="005B6646" w:rsidRDefault="005B6646">
            <w:pPr>
              <w:pStyle w:val="ConsPlusNormal"/>
              <w:jc w:val="center"/>
            </w:pPr>
            <w:r>
              <w:t>920,0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7.2.1</w:t>
            </w:r>
          </w:p>
        </w:tc>
        <w:tc>
          <w:tcPr>
            <w:tcW w:w="1417" w:type="dxa"/>
            <w:vMerge w:val="restart"/>
          </w:tcPr>
          <w:p w:rsidR="005B6646" w:rsidRDefault="005B6646">
            <w:pPr>
              <w:pStyle w:val="ConsPlusNormal"/>
              <w:jc w:val="both"/>
            </w:pPr>
            <w:r>
              <w:t>Организация и проведение международных мероприятий, направленных на продвижение Республики Коми как туристической дестинации</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2 458,4</w:t>
            </w:r>
          </w:p>
        </w:tc>
        <w:tc>
          <w:tcPr>
            <w:tcW w:w="1077" w:type="dxa"/>
          </w:tcPr>
          <w:p w:rsidR="005B6646" w:rsidRDefault="005B6646">
            <w:pPr>
              <w:pStyle w:val="ConsPlusNormal"/>
              <w:jc w:val="center"/>
            </w:pPr>
            <w:r>
              <w:t>3 100,0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2 458,4</w:t>
            </w:r>
          </w:p>
        </w:tc>
        <w:tc>
          <w:tcPr>
            <w:tcW w:w="1077" w:type="dxa"/>
          </w:tcPr>
          <w:p w:rsidR="005B6646" w:rsidRDefault="005B6646">
            <w:pPr>
              <w:pStyle w:val="ConsPlusNormal"/>
              <w:jc w:val="center"/>
            </w:pPr>
            <w:r>
              <w:t>3 100,0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7.2.2</w:t>
            </w:r>
          </w:p>
        </w:tc>
        <w:tc>
          <w:tcPr>
            <w:tcW w:w="1417" w:type="dxa"/>
            <w:vMerge w:val="restart"/>
          </w:tcPr>
          <w:p w:rsidR="005B6646" w:rsidRDefault="005B6646">
            <w:pPr>
              <w:pStyle w:val="ConsPlusNormal"/>
              <w:jc w:val="both"/>
            </w:pPr>
            <w:r>
              <w:t>Развитие кадрового потенциала в сфере туризма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1 134,0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1 134,0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400,0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7.2.3</w:t>
            </w:r>
          </w:p>
        </w:tc>
        <w:tc>
          <w:tcPr>
            <w:tcW w:w="1417" w:type="dxa"/>
            <w:vMerge w:val="restart"/>
          </w:tcPr>
          <w:p w:rsidR="005B6646" w:rsidRDefault="005B6646">
            <w:pPr>
              <w:pStyle w:val="ConsPlusNormal"/>
              <w:jc w:val="both"/>
            </w:pPr>
            <w:r>
              <w:t>Представление туристских продуктов Республики Коми на российских и международных мероприятиях в сфере туризма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6 960,0</w:t>
            </w:r>
          </w:p>
        </w:tc>
        <w:tc>
          <w:tcPr>
            <w:tcW w:w="1077" w:type="dxa"/>
          </w:tcPr>
          <w:p w:rsidR="005B6646" w:rsidRDefault="005B6646">
            <w:pPr>
              <w:pStyle w:val="ConsPlusNormal"/>
              <w:jc w:val="center"/>
            </w:pPr>
            <w:r>
              <w:t>1 435,9</w:t>
            </w:r>
          </w:p>
        </w:tc>
        <w:tc>
          <w:tcPr>
            <w:tcW w:w="1077" w:type="dxa"/>
          </w:tcPr>
          <w:p w:rsidR="005B6646" w:rsidRDefault="005B6646">
            <w:pPr>
              <w:pStyle w:val="ConsPlusNormal"/>
              <w:jc w:val="center"/>
            </w:pPr>
            <w:r>
              <w:t>4 047,0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6 960,0</w:t>
            </w:r>
          </w:p>
        </w:tc>
        <w:tc>
          <w:tcPr>
            <w:tcW w:w="1077" w:type="dxa"/>
          </w:tcPr>
          <w:p w:rsidR="005B6646" w:rsidRDefault="005B6646">
            <w:pPr>
              <w:pStyle w:val="ConsPlusNormal"/>
              <w:jc w:val="center"/>
            </w:pPr>
            <w:r>
              <w:t>1 435,9</w:t>
            </w:r>
          </w:p>
        </w:tc>
        <w:tc>
          <w:tcPr>
            <w:tcW w:w="1077" w:type="dxa"/>
          </w:tcPr>
          <w:p w:rsidR="005B6646" w:rsidRDefault="005B6646">
            <w:pPr>
              <w:pStyle w:val="ConsPlusNormal"/>
              <w:jc w:val="center"/>
            </w:pPr>
            <w:r>
              <w:t>4 047,0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7.2.4</w:t>
            </w:r>
          </w:p>
        </w:tc>
        <w:tc>
          <w:tcPr>
            <w:tcW w:w="1417" w:type="dxa"/>
            <w:vMerge w:val="restart"/>
          </w:tcPr>
          <w:p w:rsidR="005B6646" w:rsidRDefault="005B6646">
            <w:pPr>
              <w:pStyle w:val="ConsPlusNormal"/>
              <w:jc w:val="both"/>
            </w:pPr>
            <w:r>
              <w:t>Информационное обеспечение продвижения туристских продуктов Республики Коми на российском и международных туристских рынках</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7 905,2</w:t>
            </w:r>
          </w:p>
        </w:tc>
        <w:tc>
          <w:tcPr>
            <w:tcW w:w="1077" w:type="dxa"/>
          </w:tcPr>
          <w:p w:rsidR="005B6646" w:rsidRDefault="005B6646">
            <w:pPr>
              <w:pStyle w:val="ConsPlusNormal"/>
              <w:jc w:val="center"/>
            </w:pPr>
            <w:r>
              <w:t>803,0</w:t>
            </w:r>
          </w:p>
        </w:tc>
        <w:tc>
          <w:tcPr>
            <w:tcW w:w="1077" w:type="dxa"/>
          </w:tcPr>
          <w:p w:rsidR="005B6646" w:rsidRDefault="005B6646">
            <w:pPr>
              <w:pStyle w:val="ConsPlusNormal"/>
              <w:jc w:val="center"/>
            </w:pPr>
            <w:r>
              <w:t>733,0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7 905,2</w:t>
            </w:r>
          </w:p>
        </w:tc>
        <w:tc>
          <w:tcPr>
            <w:tcW w:w="1077" w:type="dxa"/>
          </w:tcPr>
          <w:p w:rsidR="005B6646" w:rsidRDefault="005B6646">
            <w:pPr>
              <w:pStyle w:val="ConsPlusNormal"/>
              <w:jc w:val="center"/>
            </w:pPr>
            <w:r>
              <w:t>803,0</w:t>
            </w:r>
          </w:p>
        </w:tc>
        <w:tc>
          <w:tcPr>
            <w:tcW w:w="1077" w:type="dxa"/>
          </w:tcPr>
          <w:p w:rsidR="005B6646" w:rsidRDefault="005B6646">
            <w:pPr>
              <w:pStyle w:val="ConsPlusNormal"/>
              <w:jc w:val="center"/>
            </w:pPr>
            <w:r>
              <w:t>733,0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9E0D5F">
            <w:pPr>
              <w:pStyle w:val="ConsPlusNormal"/>
              <w:outlineLvl w:val="3"/>
            </w:pPr>
            <w:hyperlink w:anchor="P780" w:history="1">
              <w:r w:rsidR="005B6646">
                <w:rPr>
                  <w:color w:val="0000FF"/>
                </w:rPr>
                <w:t>Подпрограмма 8</w:t>
              </w:r>
            </w:hyperlink>
          </w:p>
        </w:tc>
        <w:tc>
          <w:tcPr>
            <w:tcW w:w="1417" w:type="dxa"/>
            <w:vMerge w:val="restart"/>
          </w:tcPr>
          <w:p w:rsidR="005B6646" w:rsidRDefault="005B6646">
            <w:pPr>
              <w:pStyle w:val="ConsPlusNormal"/>
              <w:jc w:val="both"/>
            </w:pPr>
            <w:r>
              <w:t>Обеспечение реализации Государственной программы</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128 095,8</w:t>
            </w:r>
          </w:p>
        </w:tc>
        <w:tc>
          <w:tcPr>
            <w:tcW w:w="1077" w:type="dxa"/>
          </w:tcPr>
          <w:p w:rsidR="005B6646" w:rsidRDefault="005B6646">
            <w:pPr>
              <w:pStyle w:val="ConsPlusNormal"/>
              <w:jc w:val="center"/>
            </w:pPr>
            <w:r>
              <w:t>219 326,6</w:t>
            </w:r>
          </w:p>
        </w:tc>
        <w:tc>
          <w:tcPr>
            <w:tcW w:w="1077" w:type="dxa"/>
          </w:tcPr>
          <w:p w:rsidR="005B6646" w:rsidRDefault="005B6646">
            <w:pPr>
              <w:pStyle w:val="ConsPlusNormal"/>
              <w:jc w:val="center"/>
            </w:pPr>
            <w:r>
              <w:t>229 963,3</w:t>
            </w:r>
          </w:p>
        </w:tc>
        <w:tc>
          <w:tcPr>
            <w:tcW w:w="1077" w:type="dxa"/>
          </w:tcPr>
          <w:p w:rsidR="005B6646" w:rsidRDefault="005B6646">
            <w:pPr>
              <w:pStyle w:val="ConsPlusNormal"/>
              <w:jc w:val="center"/>
            </w:pPr>
            <w:r>
              <w:t>149 666,3</w:t>
            </w:r>
          </w:p>
        </w:tc>
        <w:tc>
          <w:tcPr>
            <w:tcW w:w="1304" w:type="dxa"/>
          </w:tcPr>
          <w:p w:rsidR="005B6646" w:rsidRDefault="005B6646">
            <w:pPr>
              <w:pStyle w:val="ConsPlusNormal"/>
              <w:jc w:val="center"/>
            </w:pPr>
            <w:r>
              <w:t>114 935,5</w:t>
            </w:r>
          </w:p>
        </w:tc>
        <w:tc>
          <w:tcPr>
            <w:tcW w:w="1304" w:type="dxa"/>
          </w:tcPr>
          <w:p w:rsidR="005B6646" w:rsidRDefault="005B6646">
            <w:pPr>
              <w:pStyle w:val="ConsPlusNormal"/>
              <w:jc w:val="center"/>
            </w:pPr>
            <w:r>
              <w:t>88 026,2</w:t>
            </w:r>
          </w:p>
        </w:tc>
        <w:tc>
          <w:tcPr>
            <w:tcW w:w="1077" w:type="dxa"/>
          </w:tcPr>
          <w:p w:rsidR="005B6646" w:rsidRDefault="005B6646">
            <w:pPr>
              <w:pStyle w:val="ConsPlusNormal"/>
              <w:jc w:val="center"/>
            </w:pPr>
            <w:r>
              <w:t>88 838,7</w:t>
            </w:r>
          </w:p>
        </w:tc>
        <w:tc>
          <w:tcPr>
            <w:tcW w:w="1077" w:type="dxa"/>
          </w:tcPr>
          <w:p w:rsidR="005B6646" w:rsidRDefault="005B6646">
            <w:pPr>
              <w:pStyle w:val="ConsPlusNormal"/>
              <w:jc w:val="center"/>
            </w:pPr>
            <w:r>
              <w:t>91 390,6</w:t>
            </w:r>
          </w:p>
        </w:tc>
        <w:tc>
          <w:tcPr>
            <w:tcW w:w="1077" w:type="dxa"/>
          </w:tcPr>
          <w:p w:rsidR="005B6646" w:rsidRDefault="005B6646">
            <w:pPr>
              <w:pStyle w:val="ConsPlusNormal"/>
              <w:jc w:val="center"/>
            </w:pPr>
            <w:r>
              <w:t>92 678,3</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128 095,8</w:t>
            </w:r>
          </w:p>
        </w:tc>
        <w:tc>
          <w:tcPr>
            <w:tcW w:w="1077" w:type="dxa"/>
          </w:tcPr>
          <w:p w:rsidR="005B6646" w:rsidRDefault="005B6646">
            <w:pPr>
              <w:pStyle w:val="ConsPlusNormal"/>
              <w:jc w:val="center"/>
            </w:pPr>
            <w:r>
              <w:t>219 326,6</w:t>
            </w:r>
          </w:p>
        </w:tc>
        <w:tc>
          <w:tcPr>
            <w:tcW w:w="1077" w:type="dxa"/>
          </w:tcPr>
          <w:p w:rsidR="005B6646" w:rsidRDefault="005B6646">
            <w:pPr>
              <w:pStyle w:val="ConsPlusNormal"/>
              <w:jc w:val="center"/>
            </w:pPr>
            <w:r>
              <w:t>229 963,3</w:t>
            </w:r>
          </w:p>
        </w:tc>
        <w:tc>
          <w:tcPr>
            <w:tcW w:w="1077" w:type="dxa"/>
          </w:tcPr>
          <w:p w:rsidR="005B6646" w:rsidRDefault="005B6646">
            <w:pPr>
              <w:pStyle w:val="ConsPlusNormal"/>
              <w:jc w:val="center"/>
            </w:pPr>
            <w:r>
              <w:t>149 666,3</w:t>
            </w:r>
          </w:p>
        </w:tc>
        <w:tc>
          <w:tcPr>
            <w:tcW w:w="1304" w:type="dxa"/>
          </w:tcPr>
          <w:p w:rsidR="005B6646" w:rsidRDefault="005B6646">
            <w:pPr>
              <w:pStyle w:val="ConsPlusNormal"/>
              <w:jc w:val="center"/>
            </w:pPr>
            <w:r>
              <w:t>114 935,5</w:t>
            </w:r>
          </w:p>
        </w:tc>
        <w:tc>
          <w:tcPr>
            <w:tcW w:w="1304" w:type="dxa"/>
          </w:tcPr>
          <w:p w:rsidR="005B6646" w:rsidRDefault="005B6646">
            <w:pPr>
              <w:pStyle w:val="ConsPlusNormal"/>
              <w:jc w:val="center"/>
            </w:pPr>
            <w:r>
              <w:t>88 026,2</w:t>
            </w:r>
          </w:p>
        </w:tc>
        <w:tc>
          <w:tcPr>
            <w:tcW w:w="1077" w:type="dxa"/>
          </w:tcPr>
          <w:p w:rsidR="005B6646" w:rsidRDefault="005B6646">
            <w:pPr>
              <w:pStyle w:val="ConsPlusNormal"/>
              <w:jc w:val="center"/>
            </w:pPr>
            <w:r>
              <w:t>88 838,7</w:t>
            </w:r>
          </w:p>
        </w:tc>
        <w:tc>
          <w:tcPr>
            <w:tcW w:w="1077" w:type="dxa"/>
          </w:tcPr>
          <w:p w:rsidR="005B6646" w:rsidRDefault="005B6646">
            <w:pPr>
              <w:pStyle w:val="ConsPlusNormal"/>
              <w:jc w:val="center"/>
            </w:pPr>
            <w:r>
              <w:t>91 390,6</w:t>
            </w:r>
          </w:p>
        </w:tc>
        <w:tc>
          <w:tcPr>
            <w:tcW w:w="1077" w:type="dxa"/>
          </w:tcPr>
          <w:p w:rsidR="005B6646" w:rsidRDefault="005B6646">
            <w:pPr>
              <w:pStyle w:val="ConsPlusNormal"/>
              <w:jc w:val="center"/>
            </w:pPr>
            <w:r>
              <w:t>92 678,3</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8.1.1</w:t>
            </w:r>
          </w:p>
        </w:tc>
        <w:tc>
          <w:tcPr>
            <w:tcW w:w="1417" w:type="dxa"/>
            <w:vMerge w:val="restart"/>
          </w:tcPr>
          <w:p w:rsidR="005B6646" w:rsidRDefault="005B6646">
            <w:pPr>
              <w:pStyle w:val="ConsPlusNormal"/>
              <w:jc w:val="both"/>
            </w:pPr>
            <w:r>
              <w:t>Реализация функций аппаратов исполнителей и участников государственной программы</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106 805,2</w:t>
            </w:r>
          </w:p>
        </w:tc>
        <w:tc>
          <w:tcPr>
            <w:tcW w:w="1077" w:type="dxa"/>
          </w:tcPr>
          <w:p w:rsidR="005B6646" w:rsidRDefault="005B6646">
            <w:pPr>
              <w:pStyle w:val="ConsPlusNormal"/>
              <w:jc w:val="center"/>
            </w:pPr>
            <w:r>
              <w:t>193 665,0</w:t>
            </w:r>
          </w:p>
        </w:tc>
        <w:tc>
          <w:tcPr>
            <w:tcW w:w="1077" w:type="dxa"/>
          </w:tcPr>
          <w:p w:rsidR="005B6646" w:rsidRDefault="005B6646">
            <w:pPr>
              <w:pStyle w:val="ConsPlusNormal"/>
              <w:jc w:val="center"/>
            </w:pPr>
            <w:r>
              <w:t>201 193,3</w:t>
            </w:r>
          </w:p>
        </w:tc>
        <w:tc>
          <w:tcPr>
            <w:tcW w:w="1077" w:type="dxa"/>
          </w:tcPr>
          <w:p w:rsidR="005B6646" w:rsidRDefault="005B6646">
            <w:pPr>
              <w:pStyle w:val="ConsPlusNormal"/>
              <w:jc w:val="center"/>
            </w:pPr>
            <w:r>
              <w:t>119 557,0</w:t>
            </w:r>
          </w:p>
        </w:tc>
        <w:tc>
          <w:tcPr>
            <w:tcW w:w="1304" w:type="dxa"/>
          </w:tcPr>
          <w:p w:rsidR="005B6646" w:rsidRDefault="005B6646">
            <w:pPr>
              <w:pStyle w:val="ConsPlusNormal"/>
              <w:jc w:val="center"/>
            </w:pPr>
            <w:r>
              <w:t>78 637,7</w:t>
            </w:r>
          </w:p>
        </w:tc>
        <w:tc>
          <w:tcPr>
            <w:tcW w:w="1304" w:type="dxa"/>
          </w:tcPr>
          <w:p w:rsidR="005B6646" w:rsidRDefault="005B6646">
            <w:pPr>
              <w:pStyle w:val="ConsPlusNormal"/>
              <w:jc w:val="center"/>
            </w:pPr>
            <w:r>
              <w:t>54 075,0</w:t>
            </w:r>
          </w:p>
        </w:tc>
        <w:tc>
          <w:tcPr>
            <w:tcW w:w="1077" w:type="dxa"/>
          </w:tcPr>
          <w:p w:rsidR="005B6646" w:rsidRDefault="005B6646">
            <w:pPr>
              <w:pStyle w:val="ConsPlusNormal"/>
              <w:jc w:val="center"/>
            </w:pPr>
            <w:r>
              <w:t>54 702,3</w:t>
            </w:r>
          </w:p>
        </w:tc>
        <w:tc>
          <w:tcPr>
            <w:tcW w:w="1077" w:type="dxa"/>
          </w:tcPr>
          <w:p w:rsidR="005B6646" w:rsidRDefault="005B6646">
            <w:pPr>
              <w:pStyle w:val="ConsPlusNormal"/>
              <w:jc w:val="center"/>
            </w:pPr>
            <w:r>
              <w:t>56 016,5</w:t>
            </w:r>
          </w:p>
        </w:tc>
        <w:tc>
          <w:tcPr>
            <w:tcW w:w="1077" w:type="dxa"/>
          </w:tcPr>
          <w:p w:rsidR="005B6646" w:rsidRDefault="005B6646">
            <w:pPr>
              <w:pStyle w:val="ConsPlusNormal"/>
              <w:jc w:val="center"/>
            </w:pPr>
            <w:r>
              <w:t>56 016,5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106 805,2</w:t>
            </w:r>
          </w:p>
        </w:tc>
        <w:tc>
          <w:tcPr>
            <w:tcW w:w="1077" w:type="dxa"/>
          </w:tcPr>
          <w:p w:rsidR="005B6646" w:rsidRDefault="005B6646">
            <w:pPr>
              <w:pStyle w:val="ConsPlusNormal"/>
              <w:jc w:val="center"/>
            </w:pPr>
            <w:r>
              <w:t>193 665,0</w:t>
            </w:r>
          </w:p>
        </w:tc>
        <w:tc>
          <w:tcPr>
            <w:tcW w:w="1077" w:type="dxa"/>
          </w:tcPr>
          <w:p w:rsidR="005B6646" w:rsidRDefault="005B6646">
            <w:pPr>
              <w:pStyle w:val="ConsPlusNormal"/>
              <w:jc w:val="center"/>
            </w:pPr>
            <w:r>
              <w:t>201 193,3</w:t>
            </w:r>
          </w:p>
        </w:tc>
        <w:tc>
          <w:tcPr>
            <w:tcW w:w="1077" w:type="dxa"/>
          </w:tcPr>
          <w:p w:rsidR="005B6646" w:rsidRDefault="005B6646">
            <w:pPr>
              <w:pStyle w:val="ConsPlusNormal"/>
              <w:jc w:val="center"/>
            </w:pPr>
            <w:r>
              <w:t>119 557,0</w:t>
            </w:r>
          </w:p>
        </w:tc>
        <w:tc>
          <w:tcPr>
            <w:tcW w:w="1304" w:type="dxa"/>
          </w:tcPr>
          <w:p w:rsidR="005B6646" w:rsidRDefault="005B6646">
            <w:pPr>
              <w:pStyle w:val="ConsPlusNormal"/>
              <w:jc w:val="center"/>
            </w:pPr>
            <w:r>
              <w:t>78 637,7</w:t>
            </w:r>
          </w:p>
        </w:tc>
        <w:tc>
          <w:tcPr>
            <w:tcW w:w="1304" w:type="dxa"/>
          </w:tcPr>
          <w:p w:rsidR="005B6646" w:rsidRDefault="005B6646">
            <w:pPr>
              <w:pStyle w:val="ConsPlusNormal"/>
              <w:jc w:val="center"/>
            </w:pPr>
            <w:r>
              <w:t>54 075,0</w:t>
            </w:r>
          </w:p>
        </w:tc>
        <w:tc>
          <w:tcPr>
            <w:tcW w:w="1077" w:type="dxa"/>
          </w:tcPr>
          <w:p w:rsidR="005B6646" w:rsidRDefault="005B6646">
            <w:pPr>
              <w:pStyle w:val="ConsPlusNormal"/>
              <w:jc w:val="center"/>
            </w:pPr>
            <w:r>
              <w:t>54 702,3</w:t>
            </w:r>
          </w:p>
        </w:tc>
        <w:tc>
          <w:tcPr>
            <w:tcW w:w="1077" w:type="dxa"/>
          </w:tcPr>
          <w:p w:rsidR="005B6646" w:rsidRDefault="005B6646">
            <w:pPr>
              <w:pStyle w:val="ConsPlusNormal"/>
              <w:jc w:val="center"/>
            </w:pPr>
            <w:r>
              <w:t>56 016,5</w:t>
            </w:r>
          </w:p>
        </w:tc>
        <w:tc>
          <w:tcPr>
            <w:tcW w:w="1077" w:type="dxa"/>
          </w:tcPr>
          <w:p w:rsidR="005B6646" w:rsidRDefault="005B6646">
            <w:pPr>
              <w:pStyle w:val="ConsPlusNormal"/>
              <w:jc w:val="center"/>
            </w:pPr>
            <w:r>
              <w:t>56 016,5</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8.1.2</w:t>
            </w:r>
          </w:p>
        </w:tc>
        <w:tc>
          <w:tcPr>
            <w:tcW w:w="1417" w:type="dxa"/>
            <w:vMerge w:val="restart"/>
          </w:tcPr>
          <w:p w:rsidR="005B6646" w:rsidRDefault="005B6646">
            <w:pPr>
              <w:pStyle w:val="ConsPlusNormal"/>
              <w:jc w:val="both"/>
            </w:pPr>
            <w:r>
              <w:t>Обеспечение деятельности государственных организаций Республики Коми в установленной сфере</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17 669,2</w:t>
            </w:r>
          </w:p>
        </w:tc>
        <w:tc>
          <w:tcPr>
            <w:tcW w:w="1077" w:type="dxa"/>
          </w:tcPr>
          <w:p w:rsidR="005B6646" w:rsidRDefault="005B6646">
            <w:pPr>
              <w:pStyle w:val="ConsPlusNormal"/>
              <w:jc w:val="center"/>
            </w:pPr>
            <w:r>
              <w:t>22 051,7</w:t>
            </w:r>
          </w:p>
        </w:tc>
        <w:tc>
          <w:tcPr>
            <w:tcW w:w="1077" w:type="dxa"/>
          </w:tcPr>
          <w:p w:rsidR="005B6646" w:rsidRDefault="005B6646">
            <w:pPr>
              <w:pStyle w:val="ConsPlusNormal"/>
              <w:jc w:val="center"/>
            </w:pPr>
            <w:r>
              <w:t>24 060,0</w:t>
            </w:r>
          </w:p>
        </w:tc>
        <w:tc>
          <w:tcPr>
            <w:tcW w:w="1077" w:type="dxa"/>
          </w:tcPr>
          <w:p w:rsidR="005B6646" w:rsidRDefault="005B6646">
            <w:pPr>
              <w:pStyle w:val="ConsPlusNormal"/>
              <w:jc w:val="center"/>
            </w:pPr>
            <w:r>
              <w:t>26 679,3</w:t>
            </w:r>
          </w:p>
        </w:tc>
        <w:tc>
          <w:tcPr>
            <w:tcW w:w="1304" w:type="dxa"/>
          </w:tcPr>
          <w:p w:rsidR="005B6646" w:rsidRDefault="005B6646">
            <w:pPr>
              <w:pStyle w:val="ConsPlusNormal"/>
              <w:jc w:val="center"/>
            </w:pPr>
            <w:r>
              <w:t>34 067,7</w:t>
            </w:r>
          </w:p>
        </w:tc>
        <w:tc>
          <w:tcPr>
            <w:tcW w:w="1304" w:type="dxa"/>
          </w:tcPr>
          <w:p w:rsidR="005B6646" w:rsidRDefault="005B6646">
            <w:pPr>
              <w:pStyle w:val="ConsPlusNormal"/>
              <w:jc w:val="center"/>
            </w:pPr>
            <w:r>
              <w:t>32 415,9</w:t>
            </w:r>
          </w:p>
        </w:tc>
        <w:tc>
          <w:tcPr>
            <w:tcW w:w="1077" w:type="dxa"/>
          </w:tcPr>
          <w:p w:rsidR="005B6646" w:rsidRDefault="005B6646">
            <w:pPr>
              <w:pStyle w:val="ConsPlusNormal"/>
              <w:jc w:val="center"/>
            </w:pPr>
            <w:r>
              <w:t>32 421,4</w:t>
            </w:r>
          </w:p>
        </w:tc>
        <w:tc>
          <w:tcPr>
            <w:tcW w:w="1077" w:type="dxa"/>
          </w:tcPr>
          <w:p w:rsidR="005B6646" w:rsidRDefault="005B6646">
            <w:pPr>
              <w:pStyle w:val="ConsPlusNormal"/>
              <w:jc w:val="center"/>
            </w:pPr>
            <w:r>
              <w:t>33 659,1</w:t>
            </w:r>
          </w:p>
        </w:tc>
        <w:tc>
          <w:tcPr>
            <w:tcW w:w="1077" w:type="dxa"/>
          </w:tcPr>
          <w:p w:rsidR="005B6646" w:rsidRDefault="005B6646">
            <w:pPr>
              <w:pStyle w:val="ConsPlusNormal"/>
              <w:jc w:val="center"/>
            </w:pPr>
            <w:r>
              <w:t>34 946,8</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17 669,2</w:t>
            </w:r>
          </w:p>
        </w:tc>
        <w:tc>
          <w:tcPr>
            <w:tcW w:w="1077" w:type="dxa"/>
          </w:tcPr>
          <w:p w:rsidR="005B6646" w:rsidRDefault="005B6646">
            <w:pPr>
              <w:pStyle w:val="ConsPlusNormal"/>
              <w:jc w:val="center"/>
            </w:pPr>
            <w:r>
              <w:t>22 051,7</w:t>
            </w:r>
          </w:p>
        </w:tc>
        <w:tc>
          <w:tcPr>
            <w:tcW w:w="1077" w:type="dxa"/>
          </w:tcPr>
          <w:p w:rsidR="005B6646" w:rsidRDefault="005B6646">
            <w:pPr>
              <w:pStyle w:val="ConsPlusNormal"/>
              <w:jc w:val="center"/>
            </w:pPr>
            <w:r>
              <w:t>24 060,0</w:t>
            </w:r>
          </w:p>
        </w:tc>
        <w:tc>
          <w:tcPr>
            <w:tcW w:w="1077" w:type="dxa"/>
          </w:tcPr>
          <w:p w:rsidR="005B6646" w:rsidRDefault="005B6646">
            <w:pPr>
              <w:pStyle w:val="ConsPlusNormal"/>
              <w:jc w:val="center"/>
            </w:pPr>
            <w:r>
              <w:t>26 679,3</w:t>
            </w:r>
          </w:p>
        </w:tc>
        <w:tc>
          <w:tcPr>
            <w:tcW w:w="1304" w:type="dxa"/>
          </w:tcPr>
          <w:p w:rsidR="005B6646" w:rsidRDefault="005B6646">
            <w:pPr>
              <w:pStyle w:val="ConsPlusNormal"/>
              <w:jc w:val="center"/>
            </w:pPr>
            <w:r>
              <w:t>34 067,7</w:t>
            </w:r>
          </w:p>
        </w:tc>
        <w:tc>
          <w:tcPr>
            <w:tcW w:w="1304" w:type="dxa"/>
          </w:tcPr>
          <w:p w:rsidR="005B6646" w:rsidRDefault="005B6646">
            <w:pPr>
              <w:pStyle w:val="ConsPlusNormal"/>
              <w:jc w:val="center"/>
            </w:pPr>
            <w:r>
              <w:t>32 415,9</w:t>
            </w:r>
          </w:p>
        </w:tc>
        <w:tc>
          <w:tcPr>
            <w:tcW w:w="1077" w:type="dxa"/>
          </w:tcPr>
          <w:p w:rsidR="005B6646" w:rsidRDefault="005B6646">
            <w:pPr>
              <w:pStyle w:val="ConsPlusNormal"/>
              <w:jc w:val="center"/>
            </w:pPr>
            <w:r>
              <w:t>32 421,4</w:t>
            </w:r>
          </w:p>
        </w:tc>
        <w:tc>
          <w:tcPr>
            <w:tcW w:w="1077" w:type="dxa"/>
          </w:tcPr>
          <w:p w:rsidR="005B6646" w:rsidRDefault="005B6646">
            <w:pPr>
              <w:pStyle w:val="ConsPlusNormal"/>
              <w:jc w:val="center"/>
            </w:pPr>
            <w:r>
              <w:t>33 659,1</w:t>
            </w:r>
          </w:p>
        </w:tc>
        <w:tc>
          <w:tcPr>
            <w:tcW w:w="1077" w:type="dxa"/>
          </w:tcPr>
          <w:p w:rsidR="005B6646" w:rsidRDefault="005B6646">
            <w:pPr>
              <w:pStyle w:val="ConsPlusNormal"/>
              <w:jc w:val="center"/>
            </w:pPr>
            <w:r>
              <w:t>34 946,8</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pPr>
            <w:r>
              <w:t>Основное мероприятие 8.1.4</w:t>
            </w:r>
          </w:p>
        </w:tc>
        <w:tc>
          <w:tcPr>
            <w:tcW w:w="1417" w:type="dxa"/>
            <w:vMerge w:val="restart"/>
          </w:tcPr>
          <w:p w:rsidR="005B6646" w:rsidRDefault="005B6646">
            <w:pPr>
              <w:pStyle w:val="ConsPlusNormal"/>
              <w:jc w:val="both"/>
            </w:pPr>
            <w:r>
              <w:t>Выполнение других обязательств государства</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3 621,4</w:t>
            </w:r>
          </w:p>
        </w:tc>
        <w:tc>
          <w:tcPr>
            <w:tcW w:w="1077" w:type="dxa"/>
          </w:tcPr>
          <w:p w:rsidR="005B6646" w:rsidRDefault="005B6646">
            <w:pPr>
              <w:pStyle w:val="ConsPlusNormal"/>
              <w:jc w:val="center"/>
            </w:pPr>
            <w:r>
              <w:t>3 610,0</w:t>
            </w:r>
          </w:p>
        </w:tc>
        <w:tc>
          <w:tcPr>
            <w:tcW w:w="1077" w:type="dxa"/>
          </w:tcPr>
          <w:p w:rsidR="005B6646" w:rsidRDefault="005B6646">
            <w:pPr>
              <w:pStyle w:val="ConsPlusNormal"/>
              <w:jc w:val="center"/>
            </w:pPr>
            <w:r>
              <w:t>4 710,0</w:t>
            </w:r>
          </w:p>
        </w:tc>
        <w:tc>
          <w:tcPr>
            <w:tcW w:w="1077" w:type="dxa"/>
          </w:tcPr>
          <w:p w:rsidR="005B6646" w:rsidRDefault="005B6646">
            <w:pPr>
              <w:pStyle w:val="ConsPlusNormal"/>
              <w:jc w:val="center"/>
            </w:pPr>
            <w:r>
              <w:t>3 430,0</w:t>
            </w:r>
          </w:p>
        </w:tc>
        <w:tc>
          <w:tcPr>
            <w:tcW w:w="1304" w:type="dxa"/>
          </w:tcPr>
          <w:p w:rsidR="005B6646" w:rsidRDefault="005B6646">
            <w:pPr>
              <w:pStyle w:val="ConsPlusNormal"/>
              <w:jc w:val="center"/>
            </w:pPr>
            <w:r>
              <w:t>2 230,0</w:t>
            </w:r>
          </w:p>
        </w:tc>
        <w:tc>
          <w:tcPr>
            <w:tcW w:w="1304" w:type="dxa"/>
          </w:tcPr>
          <w:p w:rsidR="005B6646" w:rsidRDefault="005B6646">
            <w:pPr>
              <w:pStyle w:val="ConsPlusNormal"/>
              <w:jc w:val="center"/>
            </w:pPr>
            <w:r>
              <w:t>1 535,3</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3 621,4</w:t>
            </w:r>
          </w:p>
        </w:tc>
        <w:tc>
          <w:tcPr>
            <w:tcW w:w="1077" w:type="dxa"/>
          </w:tcPr>
          <w:p w:rsidR="005B6646" w:rsidRDefault="005B6646">
            <w:pPr>
              <w:pStyle w:val="ConsPlusNormal"/>
              <w:jc w:val="center"/>
            </w:pPr>
            <w:r>
              <w:t>3 610,0</w:t>
            </w:r>
          </w:p>
        </w:tc>
        <w:tc>
          <w:tcPr>
            <w:tcW w:w="1077" w:type="dxa"/>
          </w:tcPr>
          <w:p w:rsidR="005B6646" w:rsidRDefault="005B6646">
            <w:pPr>
              <w:pStyle w:val="ConsPlusNormal"/>
              <w:jc w:val="center"/>
            </w:pPr>
            <w:r>
              <w:t>4 710,0</w:t>
            </w:r>
          </w:p>
        </w:tc>
        <w:tc>
          <w:tcPr>
            <w:tcW w:w="1077" w:type="dxa"/>
          </w:tcPr>
          <w:p w:rsidR="005B6646" w:rsidRDefault="005B6646">
            <w:pPr>
              <w:pStyle w:val="ConsPlusNormal"/>
              <w:jc w:val="center"/>
            </w:pPr>
            <w:r>
              <w:t>3 430,0</w:t>
            </w:r>
          </w:p>
        </w:tc>
        <w:tc>
          <w:tcPr>
            <w:tcW w:w="1304" w:type="dxa"/>
          </w:tcPr>
          <w:p w:rsidR="005B6646" w:rsidRDefault="005B6646">
            <w:pPr>
              <w:pStyle w:val="ConsPlusNormal"/>
              <w:jc w:val="center"/>
            </w:pPr>
            <w:r>
              <w:t>2 230,0</w:t>
            </w:r>
          </w:p>
        </w:tc>
        <w:tc>
          <w:tcPr>
            <w:tcW w:w="1304" w:type="dxa"/>
          </w:tcPr>
          <w:p w:rsidR="005B6646" w:rsidRDefault="005B6646">
            <w:pPr>
              <w:pStyle w:val="ConsPlusNormal"/>
              <w:jc w:val="center"/>
            </w:pPr>
            <w:r>
              <w:t>1 535,3</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c>
          <w:tcPr>
            <w:tcW w:w="1077" w:type="dxa"/>
          </w:tcPr>
          <w:p w:rsidR="005B6646" w:rsidRDefault="005B6646">
            <w:pPr>
              <w:pStyle w:val="ConsPlusNormal"/>
              <w:jc w:val="center"/>
            </w:pPr>
            <w:r>
              <w:t>1 715,0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outlineLvl w:val="3"/>
            </w:pPr>
            <w:r>
              <w:t>ДРЦП 1</w:t>
            </w:r>
          </w:p>
        </w:tc>
        <w:tc>
          <w:tcPr>
            <w:tcW w:w="1417" w:type="dxa"/>
            <w:vMerge w:val="restart"/>
          </w:tcPr>
          <w:p w:rsidR="005B6646" w:rsidRDefault="005B6646">
            <w:pPr>
              <w:pStyle w:val="ConsPlusNormal"/>
              <w:jc w:val="both"/>
            </w:pPr>
            <w:r>
              <w:t>Въездной и внутренний туризм на территории Республики Коми (2013 - 2015 годы)</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32 600,0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32 100,0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500,0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val="restart"/>
          </w:tcPr>
          <w:p w:rsidR="005B6646" w:rsidRDefault="005B6646">
            <w:pPr>
              <w:pStyle w:val="ConsPlusNormal"/>
              <w:outlineLvl w:val="3"/>
            </w:pPr>
            <w:r>
              <w:t>ДРЦП 2</w:t>
            </w:r>
          </w:p>
        </w:tc>
        <w:tc>
          <w:tcPr>
            <w:tcW w:w="1417" w:type="dxa"/>
            <w:vMerge w:val="restart"/>
          </w:tcPr>
          <w:p w:rsidR="005B6646" w:rsidRDefault="005B6646">
            <w:pPr>
              <w:pStyle w:val="ConsPlusNormal"/>
              <w:jc w:val="both"/>
            </w:pPr>
            <w:r>
              <w:t>Улучшение условий и охраны труда в Республике Коми (2012 - 2014 годы)</w:t>
            </w:r>
          </w:p>
        </w:tc>
        <w:tc>
          <w:tcPr>
            <w:tcW w:w="1191" w:type="dxa"/>
          </w:tcPr>
          <w:p w:rsidR="005B6646" w:rsidRDefault="005B6646">
            <w:pPr>
              <w:pStyle w:val="ConsPlusNormal"/>
            </w:pPr>
            <w:r>
              <w:t>всего</w:t>
            </w:r>
          </w:p>
        </w:tc>
        <w:tc>
          <w:tcPr>
            <w:tcW w:w="1077" w:type="dxa"/>
          </w:tcPr>
          <w:p w:rsidR="005B6646" w:rsidRDefault="005B6646">
            <w:pPr>
              <w:pStyle w:val="ConsPlusNormal"/>
              <w:jc w:val="center"/>
            </w:pPr>
            <w:r>
              <w:t>244 226,9</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республиканский бюджет Республики Коми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 из них за счет средств федерального бюджета</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местные бюджеты</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государственные внебюджетные фонды (ФСС)</w:t>
            </w:r>
          </w:p>
        </w:tc>
        <w:tc>
          <w:tcPr>
            <w:tcW w:w="1077" w:type="dxa"/>
          </w:tcPr>
          <w:p w:rsidR="005B6646" w:rsidRDefault="005B6646">
            <w:pPr>
              <w:pStyle w:val="ConsPlusNormal"/>
              <w:jc w:val="center"/>
            </w:pPr>
            <w:r>
              <w:t>224 156,9</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юридические лица</w:t>
            </w:r>
          </w:p>
        </w:tc>
        <w:tc>
          <w:tcPr>
            <w:tcW w:w="1077" w:type="dxa"/>
          </w:tcPr>
          <w:p w:rsidR="005B6646" w:rsidRDefault="005B6646">
            <w:pPr>
              <w:pStyle w:val="ConsPlusNormal"/>
              <w:jc w:val="center"/>
            </w:pPr>
            <w:r>
              <w:t>20 070,0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r w:rsidR="005B6646">
        <w:tc>
          <w:tcPr>
            <w:tcW w:w="826" w:type="dxa"/>
            <w:vMerge/>
          </w:tcPr>
          <w:p w:rsidR="005B6646" w:rsidRDefault="005B6646"/>
        </w:tc>
        <w:tc>
          <w:tcPr>
            <w:tcW w:w="1417" w:type="dxa"/>
            <w:vMerge/>
          </w:tcPr>
          <w:p w:rsidR="005B6646" w:rsidRDefault="005B6646"/>
        </w:tc>
        <w:tc>
          <w:tcPr>
            <w:tcW w:w="1191" w:type="dxa"/>
          </w:tcPr>
          <w:p w:rsidR="005B6646" w:rsidRDefault="005B6646">
            <w:pPr>
              <w:pStyle w:val="ConsPlusNormal"/>
            </w:pPr>
            <w:r>
              <w:t>средства от приносящей доход деятельности</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304"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c>
          <w:tcPr>
            <w:tcW w:w="1077" w:type="dxa"/>
          </w:tcPr>
          <w:p w:rsidR="005B6646" w:rsidRDefault="005B6646">
            <w:pPr>
              <w:pStyle w:val="ConsPlusNormal"/>
              <w:jc w:val="center"/>
            </w:pPr>
            <w:r>
              <w:t>0,0</w:t>
            </w:r>
          </w:p>
        </w:tc>
      </w:tr>
    </w:tbl>
    <w:p w:rsidR="005B6646" w:rsidRDefault="005B6646">
      <w:pPr>
        <w:sectPr w:rsidR="005B6646">
          <w:pgSz w:w="16838" w:h="11905" w:orient="landscape"/>
          <w:pgMar w:top="1701" w:right="1134" w:bottom="850" w:left="1134" w:header="0" w:footer="0" w:gutter="0"/>
          <w:cols w:space="720"/>
        </w:sectPr>
      </w:pPr>
    </w:p>
    <w:p w:rsidR="005B6646" w:rsidRDefault="005B6646">
      <w:pPr>
        <w:pStyle w:val="ConsPlusNormal"/>
      </w:pPr>
    </w:p>
    <w:p w:rsidR="005B6646" w:rsidRDefault="005B6646">
      <w:pPr>
        <w:pStyle w:val="ConsPlusNormal"/>
        <w:jc w:val="right"/>
        <w:outlineLvl w:val="2"/>
      </w:pPr>
      <w:r>
        <w:t>Таблица 6.1</w:t>
      </w:r>
    </w:p>
    <w:p w:rsidR="005B6646" w:rsidRDefault="005B6646">
      <w:pPr>
        <w:pStyle w:val="ConsPlusNormal"/>
      </w:pPr>
    </w:p>
    <w:p w:rsidR="005B6646" w:rsidRDefault="005B6646">
      <w:pPr>
        <w:pStyle w:val="ConsPlusTitle"/>
        <w:jc w:val="center"/>
      </w:pPr>
      <w:r>
        <w:t>Ресурсное обеспечение</w:t>
      </w:r>
    </w:p>
    <w:p w:rsidR="005B6646" w:rsidRDefault="005B6646">
      <w:pPr>
        <w:pStyle w:val="ConsPlusTitle"/>
        <w:jc w:val="center"/>
      </w:pPr>
      <w:r>
        <w:t>реализации государственной программы за счет остатков</w:t>
      </w:r>
    </w:p>
    <w:p w:rsidR="005B6646" w:rsidRDefault="005B6646">
      <w:pPr>
        <w:pStyle w:val="ConsPlusTitle"/>
        <w:jc w:val="center"/>
      </w:pPr>
      <w:r>
        <w:t>средств республиканского бюджета Республики Коми,</w:t>
      </w:r>
    </w:p>
    <w:p w:rsidR="005B6646" w:rsidRDefault="005B6646">
      <w:pPr>
        <w:pStyle w:val="ConsPlusTitle"/>
        <w:jc w:val="center"/>
      </w:pPr>
      <w:r>
        <w:t>образовавшиеся на 1 января 2013 года за счет</w:t>
      </w:r>
    </w:p>
    <w:p w:rsidR="005B6646" w:rsidRDefault="005B6646">
      <w:pPr>
        <w:pStyle w:val="ConsPlusTitle"/>
        <w:jc w:val="center"/>
      </w:pPr>
      <w:r>
        <w:t>не использованных в 2012 году межбюджетных трансфертов,</w:t>
      </w:r>
    </w:p>
    <w:p w:rsidR="005B6646" w:rsidRDefault="005B6646">
      <w:pPr>
        <w:pStyle w:val="ConsPlusTitle"/>
        <w:jc w:val="center"/>
      </w:pPr>
      <w:r>
        <w:t>имеющих целевое назначение</w:t>
      </w:r>
    </w:p>
    <w:p w:rsidR="005B6646" w:rsidRDefault="005B6646">
      <w:pPr>
        <w:pStyle w:val="ConsPlusNormal"/>
      </w:pPr>
    </w:p>
    <w:p w:rsidR="005B6646" w:rsidRDefault="005B6646">
      <w:pPr>
        <w:pStyle w:val="ConsPlusNormal"/>
        <w:ind w:firstLine="540"/>
        <w:jc w:val="both"/>
      </w:pPr>
      <w:r>
        <w:t xml:space="preserve">Исключено с 30 декабря 2013 года. - </w:t>
      </w:r>
      <w:hyperlink r:id="rId572" w:history="1">
        <w:r>
          <w:rPr>
            <w:color w:val="0000FF"/>
          </w:rPr>
          <w:t>Постановление</w:t>
        </w:r>
      </w:hyperlink>
      <w:r>
        <w:t xml:space="preserve"> Правительства РК от 30.12.2013 N 578.</w:t>
      </w:r>
    </w:p>
    <w:p w:rsidR="005B6646" w:rsidRDefault="005B6646">
      <w:pPr>
        <w:pStyle w:val="ConsPlusNormal"/>
      </w:pPr>
    </w:p>
    <w:p w:rsidR="005B6646" w:rsidRDefault="005B6646">
      <w:pPr>
        <w:pStyle w:val="ConsPlusNormal"/>
        <w:jc w:val="right"/>
        <w:outlineLvl w:val="2"/>
      </w:pPr>
      <w:r>
        <w:t>Таблица 7</w:t>
      </w:r>
    </w:p>
    <w:p w:rsidR="005B6646" w:rsidRDefault="005B6646">
      <w:pPr>
        <w:pStyle w:val="ConsPlusNormal"/>
      </w:pPr>
    </w:p>
    <w:p w:rsidR="005B6646" w:rsidRDefault="005B6646">
      <w:pPr>
        <w:pStyle w:val="ConsPlusTitle"/>
        <w:jc w:val="center"/>
      </w:pPr>
      <w:bookmarkStart w:id="19" w:name="P12110"/>
      <w:bookmarkEnd w:id="19"/>
      <w:r>
        <w:t>Информация</w:t>
      </w:r>
    </w:p>
    <w:p w:rsidR="005B6646" w:rsidRDefault="005B6646">
      <w:pPr>
        <w:pStyle w:val="ConsPlusTitle"/>
        <w:jc w:val="center"/>
      </w:pPr>
      <w:r>
        <w:t>об основных параметрах потребности в трудовых ресурсах,</w:t>
      </w:r>
    </w:p>
    <w:p w:rsidR="005B6646" w:rsidRDefault="005B6646">
      <w:pPr>
        <w:pStyle w:val="ConsPlusTitle"/>
        <w:jc w:val="center"/>
      </w:pPr>
      <w:r>
        <w:t>необходимых для реализации государственной программы</w:t>
      </w:r>
    </w:p>
    <w:p w:rsidR="005B6646" w:rsidRDefault="005B6646">
      <w:pPr>
        <w:pStyle w:val="ConsPlusNormal"/>
        <w:jc w:val="center"/>
      </w:pPr>
      <w:r>
        <w:t xml:space="preserve">(в ред. </w:t>
      </w:r>
      <w:hyperlink r:id="rId573" w:history="1">
        <w:r>
          <w:rPr>
            <w:color w:val="0000FF"/>
          </w:rPr>
          <w:t>Постановления</w:t>
        </w:r>
      </w:hyperlink>
      <w:r>
        <w:t xml:space="preserve"> Правительства РК от 05.02.2019 N 51)</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850"/>
        <w:gridCol w:w="850"/>
        <w:gridCol w:w="850"/>
        <w:gridCol w:w="850"/>
        <w:gridCol w:w="850"/>
        <w:gridCol w:w="850"/>
        <w:gridCol w:w="850"/>
      </w:tblGrid>
      <w:tr w:rsidR="005B6646">
        <w:tc>
          <w:tcPr>
            <w:tcW w:w="3061" w:type="dxa"/>
            <w:vMerge w:val="restart"/>
          </w:tcPr>
          <w:p w:rsidR="005B6646" w:rsidRDefault="005B6646">
            <w:pPr>
              <w:pStyle w:val="ConsPlusNormal"/>
            </w:pPr>
          </w:p>
        </w:tc>
        <w:tc>
          <w:tcPr>
            <w:tcW w:w="5950" w:type="dxa"/>
            <w:gridSpan w:val="7"/>
          </w:tcPr>
          <w:p w:rsidR="005B6646" w:rsidRDefault="005B6646">
            <w:pPr>
              <w:pStyle w:val="ConsPlusNormal"/>
              <w:jc w:val="center"/>
            </w:pPr>
            <w:r>
              <w:t>Численность работников, человек</w:t>
            </w:r>
          </w:p>
        </w:tc>
      </w:tr>
      <w:tr w:rsidR="005B6646">
        <w:tc>
          <w:tcPr>
            <w:tcW w:w="3061" w:type="dxa"/>
            <w:vMerge/>
          </w:tcPr>
          <w:p w:rsidR="005B6646" w:rsidRDefault="005B6646"/>
        </w:tc>
        <w:tc>
          <w:tcPr>
            <w:tcW w:w="850" w:type="dxa"/>
          </w:tcPr>
          <w:p w:rsidR="005B6646" w:rsidRDefault="005B6646">
            <w:pPr>
              <w:pStyle w:val="ConsPlusNormal"/>
              <w:jc w:val="center"/>
            </w:pPr>
            <w:r>
              <w:t>2015 год</w:t>
            </w:r>
          </w:p>
        </w:tc>
        <w:tc>
          <w:tcPr>
            <w:tcW w:w="850" w:type="dxa"/>
          </w:tcPr>
          <w:p w:rsidR="005B6646" w:rsidRDefault="005B6646">
            <w:pPr>
              <w:pStyle w:val="ConsPlusNormal"/>
              <w:jc w:val="center"/>
            </w:pPr>
            <w:r>
              <w:t>2016 год</w:t>
            </w:r>
          </w:p>
        </w:tc>
        <w:tc>
          <w:tcPr>
            <w:tcW w:w="850" w:type="dxa"/>
          </w:tcPr>
          <w:p w:rsidR="005B6646" w:rsidRDefault="005B6646">
            <w:pPr>
              <w:pStyle w:val="ConsPlusNormal"/>
              <w:jc w:val="center"/>
            </w:pPr>
            <w:r>
              <w:t>2017 год</w:t>
            </w:r>
          </w:p>
        </w:tc>
        <w:tc>
          <w:tcPr>
            <w:tcW w:w="850" w:type="dxa"/>
          </w:tcPr>
          <w:p w:rsidR="005B6646" w:rsidRDefault="005B6646">
            <w:pPr>
              <w:pStyle w:val="ConsPlusNormal"/>
              <w:jc w:val="center"/>
            </w:pPr>
            <w:r>
              <w:t>2018 год</w:t>
            </w:r>
          </w:p>
        </w:tc>
        <w:tc>
          <w:tcPr>
            <w:tcW w:w="850" w:type="dxa"/>
          </w:tcPr>
          <w:p w:rsidR="005B6646" w:rsidRDefault="005B6646">
            <w:pPr>
              <w:pStyle w:val="ConsPlusNormal"/>
              <w:jc w:val="center"/>
            </w:pPr>
            <w:r>
              <w:t>2019 год</w:t>
            </w:r>
          </w:p>
        </w:tc>
        <w:tc>
          <w:tcPr>
            <w:tcW w:w="850" w:type="dxa"/>
          </w:tcPr>
          <w:p w:rsidR="005B6646" w:rsidRDefault="005B6646">
            <w:pPr>
              <w:pStyle w:val="ConsPlusNormal"/>
              <w:jc w:val="center"/>
            </w:pPr>
            <w:r>
              <w:t>2020 год</w:t>
            </w:r>
          </w:p>
        </w:tc>
        <w:tc>
          <w:tcPr>
            <w:tcW w:w="850" w:type="dxa"/>
          </w:tcPr>
          <w:p w:rsidR="005B6646" w:rsidRDefault="005B6646">
            <w:pPr>
              <w:pStyle w:val="ConsPlusNormal"/>
              <w:jc w:val="center"/>
            </w:pPr>
            <w:r>
              <w:t>2021 год</w:t>
            </w:r>
          </w:p>
        </w:tc>
      </w:tr>
      <w:tr w:rsidR="005B6646">
        <w:tc>
          <w:tcPr>
            <w:tcW w:w="3061" w:type="dxa"/>
            <w:tcBorders>
              <w:bottom w:val="nil"/>
            </w:tcBorders>
          </w:tcPr>
          <w:p w:rsidR="005B6646" w:rsidRDefault="005B6646">
            <w:pPr>
              <w:pStyle w:val="ConsPlusNormal"/>
              <w:jc w:val="both"/>
            </w:pPr>
            <w:r>
              <w:t>Общая потребность в трудовых ресурсах по государственной программе (по отрасли) - ВСЕГО,</w:t>
            </w:r>
          </w:p>
        </w:tc>
        <w:tc>
          <w:tcPr>
            <w:tcW w:w="850" w:type="dxa"/>
            <w:vMerge w:val="restart"/>
          </w:tcPr>
          <w:p w:rsidR="005B6646" w:rsidRDefault="005B6646">
            <w:pPr>
              <w:pStyle w:val="ConsPlusNormal"/>
              <w:jc w:val="center"/>
            </w:pPr>
            <w:r>
              <w:t>95 720</w:t>
            </w:r>
          </w:p>
        </w:tc>
        <w:tc>
          <w:tcPr>
            <w:tcW w:w="850" w:type="dxa"/>
            <w:vMerge w:val="restart"/>
          </w:tcPr>
          <w:p w:rsidR="005B6646" w:rsidRDefault="005B6646">
            <w:pPr>
              <w:pStyle w:val="ConsPlusNormal"/>
              <w:jc w:val="center"/>
            </w:pPr>
            <w:r>
              <w:t>90 200</w:t>
            </w:r>
          </w:p>
        </w:tc>
        <w:tc>
          <w:tcPr>
            <w:tcW w:w="850" w:type="dxa"/>
            <w:vMerge w:val="restart"/>
          </w:tcPr>
          <w:p w:rsidR="005B6646" w:rsidRDefault="005B6646">
            <w:pPr>
              <w:pStyle w:val="ConsPlusNormal"/>
              <w:jc w:val="center"/>
            </w:pPr>
            <w:r>
              <w:t>88 390</w:t>
            </w:r>
          </w:p>
        </w:tc>
        <w:tc>
          <w:tcPr>
            <w:tcW w:w="850" w:type="dxa"/>
            <w:vMerge w:val="restart"/>
          </w:tcPr>
          <w:p w:rsidR="005B6646" w:rsidRDefault="005B6646">
            <w:pPr>
              <w:pStyle w:val="ConsPlusNormal"/>
              <w:jc w:val="center"/>
            </w:pPr>
            <w:r>
              <w:t>85 580</w:t>
            </w:r>
          </w:p>
        </w:tc>
        <w:tc>
          <w:tcPr>
            <w:tcW w:w="850" w:type="dxa"/>
            <w:vMerge w:val="restart"/>
          </w:tcPr>
          <w:p w:rsidR="005B6646" w:rsidRDefault="005B6646">
            <w:pPr>
              <w:pStyle w:val="ConsPlusNormal"/>
              <w:jc w:val="center"/>
            </w:pPr>
            <w:r>
              <w:t>81 070</w:t>
            </w:r>
          </w:p>
        </w:tc>
        <w:tc>
          <w:tcPr>
            <w:tcW w:w="850" w:type="dxa"/>
            <w:vMerge w:val="restart"/>
          </w:tcPr>
          <w:p w:rsidR="005B6646" w:rsidRDefault="005B6646">
            <w:pPr>
              <w:pStyle w:val="ConsPlusNormal"/>
              <w:jc w:val="center"/>
            </w:pPr>
            <w:r>
              <w:t>80 080</w:t>
            </w:r>
          </w:p>
        </w:tc>
        <w:tc>
          <w:tcPr>
            <w:tcW w:w="850" w:type="dxa"/>
            <w:vMerge w:val="restart"/>
          </w:tcPr>
          <w:p w:rsidR="005B6646" w:rsidRDefault="005B6646">
            <w:pPr>
              <w:pStyle w:val="ConsPlusNormal"/>
              <w:jc w:val="center"/>
            </w:pPr>
            <w:r>
              <w:t>80 080</w:t>
            </w:r>
          </w:p>
        </w:tc>
      </w:tr>
      <w:tr w:rsidR="005B6646">
        <w:tc>
          <w:tcPr>
            <w:tcW w:w="3061" w:type="dxa"/>
            <w:tcBorders>
              <w:top w:val="nil"/>
            </w:tcBorders>
          </w:tcPr>
          <w:p w:rsidR="005B6646" w:rsidRDefault="005B6646">
            <w:pPr>
              <w:pStyle w:val="ConsPlusNormal"/>
              <w:jc w:val="both"/>
            </w:pPr>
            <w:r>
              <w:t>в том числе:</w:t>
            </w:r>
          </w:p>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r>
      <w:tr w:rsidR="005B6646">
        <w:tc>
          <w:tcPr>
            <w:tcW w:w="3061" w:type="dxa"/>
            <w:tcBorders>
              <w:bottom w:val="nil"/>
            </w:tcBorders>
          </w:tcPr>
          <w:p w:rsidR="005B6646" w:rsidRDefault="005B6646">
            <w:pPr>
              <w:pStyle w:val="ConsPlusNormal"/>
              <w:jc w:val="both"/>
            </w:pPr>
            <w:r>
              <w:t>дополнительная потребность в трудовых ресурсах,</w:t>
            </w:r>
          </w:p>
        </w:tc>
        <w:tc>
          <w:tcPr>
            <w:tcW w:w="850" w:type="dxa"/>
            <w:vMerge w:val="restart"/>
          </w:tcPr>
          <w:p w:rsidR="005B6646" w:rsidRDefault="005B6646">
            <w:pPr>
              <w:pStyle w:val="ConsPlusNormal"/>
              <w:jc w:val="center"/>
            </w:pPr>
            <w:r>
              <w:t>1 457</w:t>
            </w:r>
          </w:p>
        </w:tc>
        <w:tc>
          <w:tcPr>
            <w:tcW w:w="850" w:type="dxa"/>
            <w:vMerge w:val="restart"/>
          </w:tcPr>
          <w:p w:rsidR="005B6646" w:rsidRDefault="005B6646">
            <w:pPr>
              <w:pStyle w:val="ConsPlusNormal"/>
              <w:jc w:val="center"/>
            </w:pPr>
            <w:r>
              <w:t>1 393</w:t>
            </w:r>
          </w:p>
        </w:tc>
        <w:tc>
          <w:tcPr>
            <w:tcW w:w="850" w:type="dxa"/>
            <w:vMerge w:val="restart"/>
          </w:tcPr>
          <w:p w:rsidR="005B6646" w:rsidRDefault="005B6646">
            <w:pPr>
              <w:pStyle w:val="ConsPlusNormal"/>
              <w:jc w:val="center"/>
            </w:pPr>
            <w:r>
              <w:t>1 370</w:t>
            </w:r>
          </w:p>
        </w:tc>
        <w:tc>
          <w:tcPr>
            <w:tcW w:w="850" w:type="dxa"/>
            <w:vMerge w:val="restart"/>
          </w:tcPr>
          <w:p w:rsidR="005B6646" w:rsidRDefault="005B6646">
            <w:pPr>
              <w:pStyle w:val="ConsPlusNormal"/>
              <w:jc w:val="center"/>
            </w:pPr>
            <w:r>
              <w:t>1 398</w:t>
            </w:r>
          </w:p>
        </w:tc>
        <w:tc>
          <w:tcPr>
            <w:tcW w:w="850" w:type="dxa"/>
            <w:vMerge w:val="restart"/>
          </w:tcPr>
          <w:p w:rsidR="005B6646" w:rsidRDefault="005B6646">
            <w:pPr>
              <w:pStyle w:val="ConsPlusNormal"/>
              <w:jc w:val="center"/>
            </w:pPr>
            <w:r>
              <w:t>1 328</w:t>
            </w:r>
          </w:p>
        </w:tc>
        <w:tc>
          <w:tcPr>
            <w:tcW w:w="850" w:type="dxa"/>
            <w:vMerge w:val="restart"/>
          </w:tcPr>
          <w:p w:rsidR="005B6646" w:rsidRDefault="005B6646">
            <w:pPr>
              <w:pStyle w:val="ConsPlusNormal"/>
              <w:jc w:val="center"/>
            </w:pPr>
            <w:r>
              <w:t>1 343</w:t>
            </w:r>
          </w:p>
        </w:tc>
        <w:tc>
          <w:tcPr>
            <w:tcW w:w="850" w:type="dxa"/>
            <w:vMerge w:val="restart"/>
          </w:tcPr>
          <w:p w:rsidR="005B6646" w:rsidRDefault="005B6646">
            <w:pPr>
              <w:pStyle w:val="ConsPlusNormal"/>
              <w:jc w:val="center"/>
            </w:pPr>
            <w:r>
              <w:t>1 343</w:t>
            </w:r>
          </w:p>
        </w:tc>
      </w:tr>
      <w:tr w:rsidR="005B6646">
        <w:tc>
          <w:tcPr>
            <w:tcW w:w="3061" w:type="dxa"/>
            <w:tcBorders>
              <w:top w:val="nil"/>
            </w:tcBorders>
          </w:tcPr>
          <w:p w:rsidR="005B6646" w:rsidRDefault="005B6646">
            <w:pPr>
              <w:pStyle w:val="ConsPlusNormal"/>
              <w:jc w:val="both"/>
            </w:pPr>
            <w:r>
              <w:t>в том числе:</w:t>
            </w:r>
          </w:p>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c>
          <w:tcPr>
            <w:tcW w:w="850" w:type="dxa"/>
            <w:vMerge/>
          </w:tcPr>
          <w:p w:rsidR="005B6646" w:rsidRDefault="005B6646"/>
        </w:tc>
      </w:tr>
      <w:tr w:rsidR="005B6646">
        <w:tc>
          <w:tcPr>
            <w:tcW w:w="3061" w:type="dxa"/>
          </w:tcPr>
          <w:p w:rsidR="005B6646" w:rsidRDefault="005B6646">
            <w:pPr>
              <w:pStyle w:val="ConsPlusNormal"/>
              <w:jc w:val="both"/>
            </w:pPr>
            <w:r>
              <w:t>- по уровням образования:</w:t>
            </w:r>
          </w:p>
        </w:tc>
        <w:tc>
          <w:tcPr>
            <w:tcW w:w="850" w:type="dxa"/>
          </w:tcPr>
          <w:p w:rsidR="005B6646" w:rsidRDefault="005B6646">
            <w:pPr>
              <w:pStyle w:val="ConsPlusNormal"/>
              <w:jc w:val="center"/>
            </w:pPr>
            <w:r>
              <w:t>1 457</w:t>
            </w:r>
          </w:p>
        </w:tc>
        <w:tc>
          <w:tcPr>
            <w:tcW w:w="850" w:type="dxa"/>
          </w:tcPr>
          <w:p w:rsidR="005B6646" w:rsidRDefault="005B6646">
            <w:pPr>
              <w:pStyle w:val="ConsPlusNormal"/>
              <w:jc w:val="center"/>
            </w:pPr>
            <w:r>
              <w:t>1 393</w:t>
            </w:r>
          </w:p>
        </w:tc>
        <w:tc>
          <w:tcPr>
            <w:tcW w:w="850" w:type="dxa"/>
          </w:tcPr>
          <w:p w:rsidR="005B6646" w:rsidRDefault="005B6646">
            <w:pPr>
              <w:pStyle w:val="ConsPlusNormal"/>
              <w:jc w:val="center"/>
            </w:pPr>
            <w:r>
              <w:t>1 370</w:t>
            </w:r>
          </w:p>
        </w:tc>
        <w:tc>
          <w:tcPr>
            <w:tcW w:w="850" w:type="dxa"/>
          </w:tcPr>
          <w:p w:rsidR="005B6646" w:rsidRDefault="005B6646">
            <w:pPr>
              <w:pStyle w:val="ConsPlusNormal"/>
              <w:jc w:val="center"/>
            </w:pPr>
            <w:r>
              <w:t>1 398</w:t>
            </w:r>
          </w:p>
        </w:tc>
        <w:tc>
          <w:tcPr>
            <w:tcW w:w="850" w:type="dxa"/>
          </w:tcPr>
          <w:p w:rsidR="005B6646" w:rsidRDefault="005B6646">
            <w:pPr>
              <w:pStyle w:val="ConsPlusNormal"/>
              <w:jc w:val="center"/>
            </w:pPr>
            <w:r>
              <w:t>1 328</w:t>
            </w:r>
          </w:p>
        </w:tc>
        <w:tc>
          <w:tcPr>
            <w:tcW w:w="850" w:type="dxa"/>
          </w:tcPr>
          <w:p w:rsidR="005B6646" w:rsidRDefault="005B6646">
            <w:pPr>
              <w:pStyle w:val="ConsPlusNormal"/>
              <w:jc w:val="center"/>
            </w:pPr>
            <w:r>
              <w:t>1 343</w:t>
            </w:r>
          </w:p>
        </w:tc>
        <w:tc>
          <w:tcPr>
            <w:tcW w:w="850" w:type="dxa"/>
          </w:tcPr>
          <w:p w:rsidR="005B6646" w:rsidRDefault="005B6646">
            <w:pPr>
              <w:pStyle w:val="ConsPlusNormal"/>
              <w:jc w:val="center"/>
            </w:pPr>
            <w:r>
              <w:t>1 343</w:t>
            </w:r>
          </w:p>
        </w:tc>
      </w:tr>
      <w:tr w:rsidR="005B6646">
        <w:tc>
          <w:tcPr>
            <w:tcW w:w="3061" w:type="dxa"/>
          </w:tcPr>
          <w:p w:rsidR="005B6646" w:rsidRDefault="005B6646">
            <w:pPr>
              <w:pStyle w:val="ConsPlusNormal"/>
              <w:jc w:val="both"/>
            </w:pPr>
            <w:r>
              <w:t>с высшим образованием</w:t>
            </w:r>
          </w:p>
        </w:tc>
        <w:tc>
          <w:tcPr>
            <w:tcW w:w="850" w:type="dxa"/>
          </w:tcPr>
          <w:p w:rsidR="005B6646" w:rsidRDefault="005B6646">
            <w:pPr>
              <w:pStyle w:val="ConsPlusNormal"/>
              <w:jc w:val="center"/>
            </w:pPr>
            <w:r>
              <w:t>314</w:t>
            </w:r>
          </w:p>
        </w:tc>
        <w:tc>
          <w:tcPr>
            <w:tcW w:w="850" w:type="dxa"/>
          </w:tcPr>
          <w:p w:rsidR="005B6646" w:rsidRDefault="005B6646">
            <w:pPr>
              <w:pStyle w:val="ConsPlusNormal"/>
              <w:jc w:val="center"/>
            </w:pPr>
            <w:r>
              <w:t>303</w:t>
            </w:r>
          </w:p>
        </w:tc>
        <w:tc>
          <w:tcPr>
            <w:tcW w:w="850" w:type="dxa"/>
          </w:tcPr>
          <w:p w:rsidR="005B6646" w:rsidRDefault="005B6646">
            <w:pPr>
              <w:pStyle w:val="ConsPlusNormal"/>
              <w:jc w:val="center"/>
            </w:pPr>
            <w:r>
              <w:t>294</w:t>
            </w:r>
          </w:p>
        </w:tc>
        <w:tc>
          <w:tcPr>
            <w:tcW w:w="850" w:type="dxa"/>
          </w:tcPr>
          <w:p w:rsidR="005B6646" w:rsidRDefault="005B6646">
            <w:pPr>
              <w:pStyle w:val="ConsPlusNormal"/>
              <w:jc w:val="center"/>
            </w:pPr>
            <w:r>
              <w:t>309</w:t>
            </w:r>
          </w:p>
        </w:tc>
        <w:tc>
          <w:tcPr>
            <w:tcW w:w="850" w:type="dxa"/>
          </w:tcPr>
          <w:p w:rsidR="005B6646" w:rsidRDefault="005B6646">
            <w:pPr>
              <w:pStyle w:val="ConsPlusNormal"/>
              <w:jc w:val="center"/>
            </w:pPr>
            <w:r>
              <w:t>267</w:t>
            </w:r>
          </w:p>
        </w:tc>
        <w:tc>
          <w:tcPr>
            <w:tcW w:w="850" w:type="dxa"/>
          </w:tcPr>
          <w:p w:rsidR="005B6646" w:rsidRDefault="005B6646">
            <w:pPr>
              <w:pStyle w:val="ConsPlusNormal"/>
              <w:jc w:val="center"/>
            </w:pPr>
            <w:r>
              <w:t>275</w:t>
            </w:r>
          </w:p>
        </w:tc>
        <w:tc>
          <w:tcPr>
            <w:tcW w:w="850" w:type="dxa"/>
          </w:tcPr>
          <w:p w:rsidR="005B6646" w:rsidRDefault="005B6646">
            <w:pPr>
              <w:pStyle w:val="ConsPlusNormal"/>
              <w:jc w:val="center"/>
            </w:pPr>
            <w:r>
              <w:t>275</w:t>
            </w:r>
          </w:p>
        </w:tc>
      </w:tr>
      <w:tr w:rsidR="005B6646">
        <w:tc>
          <w:tcPr>
            <w:tcW w:w="3061" w:type="dxa"/>
          </w:tcPr>
          <w:p w:rsidR="005B6646" w:rsidRDefault="005B6646">
            <w:pPr>
              <w:pStyle w:val="ConsPlusNormal"/>
              <w:jc w:val="both"/>
            </w:pPr>
            <w:r>
              <w:t>со средним профессиональным образованием</w:t>
            </w:r>
          </w:p>
        </w:tc>
        <w:tc>
          <w:tcPr>
            <w:tcW w:w="850" w:type="dxa"/>
          </w:tcPr>
          <w:p w:rsidR="005B6646" w:rsidRDefault="005B6646">
            <w:pPr>
              <w:pStyle w:val="ConsPlusNormal"/>
              <w:jc w:val="center"/>
            </w:pPr>
            <w:r>
              <w:t>1 143</w:t>
            </w:r>
          </w:p>
        </w:tc>
        <w:tc>
          <w:tcPr>
            <w:tcW w:w="850" w:type="dxa"/>
          </w:tcPr>
          <w:p w:rsidR="005B6646" w:rsidRDefault="005B6646">
            <w:pPr>
              <w:pStyle w:val="ConsPlusNormal"/>
              <w:jc w:val="center"/>
            </w:pPr>
            <w:r>
              <w:t>1 090</w:t>
            </w:r>
          </w:p>
        </w:tc>
        <w:tc>
          <w:tcPr>
            <w:tcW w:w="850" w:type="dxa"/>
          </w:tcPr>
          <w:p w:rsidR="005B6646" w:rsidRDefault="005B6646">
            <w:pPr>
              <w:pStyle w:val="ConsPlusNormal"/>
              <w:jc w:val="center"/>
            </w:pPr>
            <w:r>
              <w:t>1 076</w:t>
            </w:r>
          </w:p>
        </w:tc>
        <w:tc>
          <w:tcPr>
            <w:tcW w:w="850" w:type="dxa"/>
          </w:tcPr>
          <w:p w:rsidR="005B6646" w:rsidRDefault="005B6646">
            <w:pPr>
              <w:pStyle w:val="ConsPlusNormal"/>
              <w:jc w:val="center"/>
            </w:pPr>
            <w:r>
              <w:t>1 089</w:t>
            </w:r>
          </w:p>
        </w:tc>
        <w:tc>
          <w:tcPr>
            <w:tcW w:w="850" w:type="dxa"/>
          </w:tcPr>
          <w:p w:rsidR="005B6646" w:rsidRDefault="005B6646">
            <w:pPr>
              <w:pStyle w:val="ConsPlusNormal"/>
              <w:jc w:val="center"/>
            </w:pPr>
            <w:r>
              <w:t>1 061</w:t>
            </w:r>
          </w:p>
        </w:tc>
        <w:tc>
          <w:tcPr>
            <w:tcW w:w="850" w:type="dxa"/>
          </w:tcPr>
          <w:p w:rsidR="005B6646" w:rsidRDefault="005B6646">
            <w:pPr>
              <w:pStyle w:val="ConsPlusNormal"/>
              <w:jc w:val="center"/>
            </w:pPr>
            <w:r>
              <w:t>1 068</w:t>
            </w:r>
          </w:p>
        </w:tc>
        <w:tc>
          <w:tcPr>
            <w:tcW w:w="850" w:type="dxa"/>
          </w:tcPr>
          <w:p w:rsidR="005B6646" w:rsidRDefault="005B6646">
            <w:pPr>
              <w:pStyle w:val="ConsPlusNormal"/>
              <w:jc w:val="center"/>
            </w:pPr>
            <w:r>
              <w:t>1 068</w:t>
            </w:r>
          </w:p>
        </w:tc>
      </w:tr>
      <w:tr w:rsidR="005B6646">
        <w:tc>
          <w:tcPr>
            <w:tcW w:w="3061" w:type="dxa"/>
          </w:tcPr>
          <w:p w:rsidR="005B6646" w:rsidRDefault="005B6646">
            <w:pPr>
              <w:pStyle w:val="ConsPlusNormal"/>
              <w:jc w:val="both"/>
            </w:pPr>
            <w:r>
              <w:t>- по категориям работников:</w:t>
            </w:r>
          </w:p>
        </w:tc>
        <w:tc>
          <w:tcPr>
            <w:tcW w:w="850" w:type="dxa"/>
          </w:tcPr>
          <w:p w:rsidR="005B6646" w:rsidRDefault="005B6646">
            <w:pPr>
              <w:pStyle w:val="ConsPlusNormal"/>
              <w:jc w:val="center"/>
            </w:pPr>
            <w:r>
              <w:t>1 457</w:t>
            </w:r>
          </w:p>
        </w:tc>
        <w:tc>
          <w:tcPr>
            <w:tcW w:w="850" w:type="dxa"/>
          </w:tcPr>
          <w:p w:rsidR="005B6646" w:rsidRDefault="005B6646">
            <w:pPr>
              <w:pStyle w:val="ConsPlusNormal"/>
              <w:jc w:val="center"/>
            </w:pPr>
            <w:r>
              <w:t>1 393</w:t>
            </w:r>
          </w:p>
        </w:tc>
        <w:tc>
          <w:tcPr>
            <w:tcW w:w="850" w:type="dxa"/>
          </w:tcPr>
          <w:p w:rsidR="005B6646" w:rsidRDefault="005B6646">
            <w:pPr>
              <w:pStyle w:val="ConsPlusNormal"/>
              <w:jc w:val="center"/>
            </w:pPr>
            <w:r>
              <w:t>1 370</w:t>
            </w:r>
          </w:p>
        </w:tc>
        <w:tc>
          <w:tcPr>
            <w:tcW w:w="850" w:type="dxa"/>
          </w:tcPr>
          <w:p w:rsidR="005B6646" w:rsidRDefault="005B6646">
            <w:pPr>
              <w:pStyle w:val="ConsPlusNormal"/>
              <w:jc w:val="center"/>
            </w:pPr>
            <w:r>
              <w:t>1 398</w:t>
            </w:r>
          </w:p>
        </w:tc>
        <w:tc>
          <w:tcPr>
            <w:tcW w:w="850" w:type="dxa"/>
          </w:tcPr>
          <w:p w:rsidR="005B6646" w:rsidRDefault="005B6646">
            <w:pPr>
              <w:pStyle w:val="ConsPlusNormal"/>
              <w:jc w:val="center"/>
            </w:pPr>
            <w:r>
              <w:t>1 328</w:t>
            </w:r>
          </w:p>
        </w:tc>
        <w:tc>
          <w:tcPr>
            <w:tcW w:w="850" w:type="dxa"/>
          </w:tcPr>
          <w:p w:rsidR="005B6646" w:rsidRDefault="005B6646">
            <w:pPr>
              <w:pStyle w:val="ConsPlusNormal"/>
              <w:jc w:val="center"/>
            </w:pPr>
            <w:r>
              <w:t>1 343</w:t>
            </w:r>
          </w:p>
        </w:tc>
        <w:tc>
          <w:tcPr>
            <w:tcW w:w="850" w:type="dxa"/>
          </w:tcPr>
          <w:p w:rsidR="005B6646" w:rsidRDefault="005B6646">
            <w:pPr>
              <w:pStyle w:val="ConsPlusNormal"/>
              <w:jc w:val="center"/>
            </w:pPr>
            <w:r>
              <w:t>1 343</w:t>
            </w:r>
          </w:p>
        </w:tc>
      </w:tr>
      <w:tr w:rsidR="005B6646">
        <w:tc>
          <w:tcPr>
            <w:tcW w:w="3061" w:type="dxa"/>
          </w:tcPr>
          <w:p w:rsidR="005B6646" w:rsidRDefault="005B6646">
            <w:pPr>
              <w:pStyle w:val="ConsPlusNormal"/>
              <w:jc w:val="both"/>
            </w:pPr>
            <w:r>
              <w:t>специалисты (с высшим и средним профессиональным образованием)</w:t>
            </w:r>
          </w:p>
        </w:tc>
        <w:tc>
          <w:tcPr>
            <w:tcW w:w="850" w:type="dxa"/>
          </w:tcPr>
          <w:p w:rsidR="005B6646" w:rsidRDefault="005B6646">
            <w:pPr>
              <w:pStyle w:val="ConsPlusNormal"/>
              <w:jc w:val="center"/>
            </w:pPr>
            <w:r>
              <w:t>553</w:t>
            </w:r>
          </w:p>
        </w:tc>
        <w:tc>
          <w:tcPr>
            <w:tcW w:w="850" w:type="dxa"/>
          </w:tcPr>
          <w:p w:rsidR="005B6646" w:rsidRDefault="005B6646">
            <w:pPr>
              <w:pStyle w:val="ConsPlusNormal"/>
              <w:jc w:val="center"/>
            </w:pPr>
            <w:r>
              <w:t>521</w:t>
            </w:r>
          </w:p>
        </w:tc>
        <w:tc>
          <w:tcPr>
            <w:tcW w:w="850" w:type="dxa"/>
          </w:tcPr>
          <w:p w:rsidR="005B6646" w:rsidRDefault="005B6646">
            <w:pPr>
              <w:pStyle w:val="ConsPlusNormal"/>
              <w:jc w:val="center"/>
            </w:pPr>
            <w:r>
              <w:t>493</w:t>
            </w:r>
          </w:p>
        </w:tc>
        <w:tc>
          <w:tcPr>
            <w:tcW w:w="850" w:type="dxa"/>
          </w:tcPr>
          <w:p w:rsidR="005B6646" w:rsidRDefault="005B6646">
            <w:pPr>
              <w:pStyle w:val="ConsPlusNormal"/>
              <w:jc w:val="center"/>
            </w:pPr>
            <w:r>
              <w:t>510</w:t>
            </w:r>
          </w:p>
        </w:tc>
        <w:tc>
          <w:tcPr>
            <w:tcW w:w="850" w:type="dxa"/>
          </w:tcPr>
          <w:p w:rsidR="005B6646" w:rsidRDefault="005B6646">
            <w:pPr>
              <w:pStyle w:val="ConsPlusNormal"/>
              <w:jc w:val="center"/>
            </w:pPr>
            <w:r>
              <w:t>467</w:t>
            </w:r>
          </w:p>
        </w:tc>
        <w:tc>
          <w:tcPr>
            <w:tcW w:w="850" w:type="dxa"/>
          </w:tcPr>
          <w:p w:rsidR="005B6646" w:rsidRDefault="005B6646">
            <w:pPr>
              <w:pStyle w:val="ConsPlusNormal"/>
              <w:jc w:val="center"/>
            </w:pPr>
            <w:r>
              <w:t>460</w:t>
            </w:r>
          </w:p>
        </w:tc>
        <w:tc>
          <w:tcPr>
            <w:tcW w:w="850" w:type="dxa"/>
          </w:tcPr>
          <w:p w:rsidR="005B6646" w:rsidRDefault="005B6646">
            <w:pPr>
              <w:pStyle w:val="ConsPlusNormal"/>
              <w:jc w:val="center"/>
            </w:pPr>
            <w:r>
              <w:t>460</w:t>
            </w:r>
          </w:p>
        </w:tc>
      </w:tr>
      <w:tr w:rsidR="005B6646">
        <w:tc>
          <w:tcPr>
            <w:tcW w:w="3061" w:type="dxa"/>
          </w:tcPr>
          <w:p w:rsidR="005B6646" w:rsidRDefault="005B6646">
            <w:pPr>
              <w:pStyle w:val="ConsPlusNormal"/>
              <w:jc w:val="both"/>
            </w:pPr>
            <w:r>
              <w:t>рабочие</w:t>
            </w:r>
          </w:p>
        </w:tc>
        <w:tc>
          <w:tcPr>
            <w:tcW w:w="850" w:type="dxa"/>
          </w:tcPr>
          <w:p w:rsidR="005B6646" w:rsidRDefault="005B6646">
            <w:pPr>
              <w:pStyle w:val="ConsPlusNormal"/>
              <w:jc w:val="center"/>
            </w:pPr>
            <w:r>
              <w:t>904</w:t>
            </w:r>
          </w:p>
        </w:tc>
        <w:tc>
          <w:tcPr>
            <w:tcW w:w="850" w:type="dxa"/>
          </w:tcPr>
          <w:p w:rsidR="005B6646" w:rsidRDefault="005B6646">
            <w:pPr>
              <w:pStyle w:val="ConsPlusNormal"/>
              <w:jc w:val="center"/>
            </w:pPr>
            <w:r>
              <w:t>872</w:t>
            </w:r>
          </w:p>
        </w:tc>
        <w:tc>
          <w:tcPr>
            <w:tcW w:w="850" w:type="dxa"/>
          </w:tcPr>
          <w:p w:rsidR="005B6646" w:rsidRDefault="005B6646">
            <w:pPr>
              <w:pStyle w:val="ConsPlusNormal"/>
              <w:jc w:val="center"/>
            </w:pPr>
            <w:r>
              <w:t>877</w:t>
            </w:r>
          </w:p>
        </w:tc>
        <w:tc>
          <w:tcPr>
            <w:tcW w:w="850" w:type="dxa"/>
          </w:tcPr>
          <w:p w:rsidR="005B6646" w:rsidRDefault="005B6646">
            <w:pPr>
              <w:pStyle w:val="ConsPlusNormal"/>
              <w:jc w:val="center"/>
            </w:pPr>
            <w:r>
              <w:t>888</w:t>
            </w:r>
          </w:p>
        </w:tc>
        <w:tc>
          <w:tcPr>
            <w:tcW w:w="850" w:type="dxa"/>
          </w:tcPr>
          <w:p w:rsidR="005B6646" w:rsidRDefault="005B6646">
            <w:pPr>
              <w:pStyle w:val="ConsPlusNormal"/>
              <w:jc w:val="center"/>
            </w:pPr>
            <w:r>
              <w:t>861</w:t>
            </w:r>
          </w:p>
        </w:tc>
        <w:tc>
          <w:tcPr>
            <w:tcW w:w="850" w:type="dxa"/>
          </w:tcPr>
          <w:p w:rsidR="005B6646" w:rsidRDefault="005B6646">
            <w:pPr>
              <w:pStyle w:val="ConsPlusNormal"/>
              <w:jc w:val="center"/>
            </w:pPr>
            <w:r>
              <w:t>883</w:t>
            </w:r>
          </w:p>
        </w:tc>
        <w:tc>
          <w:tcPr>
            <w:tcW w:w="850" w:type="dxa"/>
          </w:tcPr>
          <w:p w:rsidR="005B6646" w:rsidRDefault="005B6646">
            <w:pPr>
              <w:pStyle w:val="ConsPlusNormal"/>
              <w:jc w:val="center"/>
            </w:pPr>
            <w:r>
              <w:t>883</w:t>
            </w:r>
          </w:p>
        </w:tc>
      </w:tr>
    </w:tbl>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1"/>
      </w:pPr>
      <w:r>
        <w:t>Приложение 1а</w:t>
      </w:r>
    </w:p>
    <w:p w:rsidR="005B6646" w:rsidRDefault="005B6646">
      <w:pPr>
        <w:pStyle w:val="ConsPlusNormal"/>
        <w:jc w:val="right"/>
      </w:pPr>
      <w:r>
        <w:t>к Государственной программе</w:t>
      </w:r>
    </w:p>
    <w:p w:rsidR="005B6646" w:rsidRDefault="005B6646">
      <w:pPr>
        <w:pStyle w:val="ConsPlusNormal"/>
        <w:jc w:val="right"/>
      </w:pPr>
      <w:r>
        <w:t>Республики Коми</w:t>
      </w:r>
    </w:p>
    <w:p w:rsidR="005B6646" w:rsidRDefault="005B6646">
      <w:pPr>
        <w:pStyle w:val="ConsPlusNormal"/>
        <w:jc w:val="right"/>
      </w:pPr>
      <w:r>
        <w:t>"Развитие экономики"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(введено </w:t>
            </w:r>
            <w:hyperlink r:id="rId574" w:history="1">
              <w:r>
                <w:rPr>
                  <w:color w:val="0000FF"/>
                </w:rPr>
                <w:t>Постановлением</w:t>
              </w:r>
            </w:hyperlink>
            <w:r>
              <w:rPr>
                <w:color w:val="392C69"/>
              </w:rPr>
              <w:t xml:space="preserve"> Правительства РК от 13.10.2016 N 480;</w:t>
            </w:r>
          </w:p>
          <w:p w:rsidR="005B6646" w:rsidRDefault="005B6646">
            <w:pPr>
              <w:pStyle w:val="ConsPlusNormal"/>
              <w:jc w:val="center"/>
            </w:pPr>
            <w:r>
              <w:rPr>
                <w:color w:val="392C69"/>
              </w:rPr>
              <w:t xml:space="preserve">в ред. Постановлений Правительства РК от 02.05.2017 </w:t>
            </w:r>
            <w:hyperlink r:id="rId575" w:history="1">
              <w:r>
                <w:rPr>
                  <w:color w:val="0000FF"/>
                </w:rPr>
                <w:t>N 247</w:t>
              </w:r>
            </w:hyperlink>
            <w:r>
              <w:rPr>
                <w:color w:val="392C69"/>
              </w:rPr>
              <w:t>,</w:t>
            </w:r>
          </w:p>
          <w:p w:rsidR="005B6646" w:rsidRDefault="005B6646">
            <w:pPr>
              <w:pStyle w:val="ConsPlusNormal"/>
              <w:jc w:val="center"/>
            </w:pPr>
            <w:r>
              <w:rPr>
                <w:color w:val="392C69"/>
              </w:rPr>
              <w:t xml:space="preserve">от 07.08.2017 </w:t>
            </w:r>
            <w:hyperlink r:id="rId576" w:history="1">
              <w:r>
                <w:rPr>
                  <w:color w:val="0000FF"/>
                </w:rPr>
                <w:t>N 426</w:t>
              </w:r>
            </w:hyperlink>
            <w:r>
              <w:rPr>
                <w:color w:val="392C69"/>
              </w:rPr>
              <w:t xml:space="preserve">, от 12.01.2018 </w:t>
            </w:r>
            <w:hyperlink r:id="rId577" w:history="1">
              <w:r>
                <w:rPr>
                  <w:color w:val="0000FF"/>
                </w:rPr>
                <w:t>N 7</w:t>
              </w:r>
            </w:hyperlink>
            <w:r>
              <w:rPr>
                <w:color w:val="392C69"/>
              </w:rPr>
              <w:t xml:space="preserve">, от 18.05.2018 </w:t>
            </w:r>
            <w:hyperlink r:id="rId578" w:history="1">
              <w:r>
                <w:rPr>
                  <w:color w:val="0000FF"/>
                </w:rPr>
                <w:t>N 236</w:t>
              </w:r>
            </w:hyperlink>
            <w:r>
              <w:rPr>
                <w:color w:val="392C69"/>
              </w:rPr>
              <w:t>,</w:t>
            </w:r>
          </w:p>
          <w:p w:rsidR="005B6646" w:rsidRDefault="005B6646">
            <w:pPr>
              <w:pStyle w:val="ConsPlusNormal"/>
              <w:jc w:val="center"/>
            </w:pPr>
            <w:r>
              <w:rPr>
                <w:color w:val="392C69"/>
              </w:rPr>
              <w:t xml:space="preserve">от 02.08.2018 </w:t>
            </w:r>
            <w:hyperlink r:id="rId579" w:history="1">
              <w:r>
                <w:rPr>
                  <w:color w:val="0000FF"/>
                </w:rPr>
                <w:t>N 349</w:t>
              </w:r>
            </w:hyperlink>
            <w:r>
              <w:rPr>
                <w:color w:val="392C69"/>
              </w:rPr>
              <w:t xml:space="preserve">, от 25.09.2018 </w:t>
            </w:r>
            <w:hyperlink r:id="rId580" w:history="1">
              <w:r>
                <w:rPr>
                  <w:color w:val="0000FF"/>
                </w:rPr>
                <w:t>N 413</w:t>
              </w:r>
            </w:hyperlink>
            <w:r>
              <w:rPr>
                <w:color w:val="392C69"/>
              </w:rPr>
              <w:t>)</w:t>
            </w:r>
          </w:p>
        </w:tc>
      </w:tr>
    </w:tbl>
    <w:p w:rsidR="005B6646" w:rsidRDefault="005B6646">
      <w:pPr>
        <w:pStyle w:val="ConsPlusNormal"/>
      </w:pPr>
    </w:p>
    <w:p w:rsidR="005B6646" w:rsidRDefault="005B6646">
      <w:pPr>
        <w:pStyle w:val="ConsPlusNormal"/>
        <w:jc w:val="right"/>
        <w:outlineLvl w:val="2"/>
      </w:pPr>
      <w:r>
        <w:t>Таблица 1</w:t>
      </w:r>
    </w:p>
    <w:p w:rsidR="005B6646" w:rsidRDefault="005B6646">
      <w:pPr>
        <w:pStyle w:val="ConsPlusNormal"/>
      </w:pPr>
    </w:p>
    <w:p w:rsidR="005B6646" w:rsidRDefault="005B6646">
      <w:pPr>
        <w:pStyle w:val="ConsPlusTitle"/>
        <w:jc w:val="center"/>
      </w:pPr>
      <w:bookmarkStart w:id="20" w:name="P12207"/>
      <w:bookmarkEnd w:id="20"/>
      <w:r>
        <w:t>СВЕДЕНИЯ</w:t>
      </w:r>
    </w:p>
    <w:p w:rsidR="005B6646" w:rsidRDefault="005B6646">
      <w:pPr>
        <w:pStyle w:val="ConsPlusTitle"/>
        <w:jc w:val="center"/>
      </w:pPr>
      <w:r>
        <w:t>об отдельных целевых индикаторах и показателях</w:t>
      </w:r>
    </w:p>
    <w:p w:rsidR="005B6646" w:rsidRDefault="005B6646">
      <w:pPr>
        <w:pStyle w:val="ConsPlusTitle"/>
        <w:jc w:val="center"/>
      </w:pPr>
      <w:r>
        <w:t>Государственной программы Республики Коми "Развитие</w:t>
      </w:r>
    </w:p>
    <w:p w:rsidR="005B6646" w:rsidRDefault="005B6646">
      <w:pPr>
        <w:pStyle w:val="ConsPlusTitle"/>
        <w:jc w:val="center"/>
      </w:pPr>
      <w:r>
        <w:t>экономики", характеризующих решение задач по развитию</w:t>
      </w:r>
    </w:p>
    <w:p w:rsidR="005B6646" w:rsidRDefault="005B6646">
      <w:pPr>
        <w:pStyle w:val="ConsPlusTitle"/>
        <w:jc w:val="center"/>
      </w:pPr>
      <w:r>
        <w:t>малого и среднего предпринимательства, включая крестьянские</w:t>
      </w:r>
    </w:p>
    <w:p w:rsidR="005B6646" w:rsidRDefault="005B6646">
      <w:pPr>
        <w:pStyle w:val="ConsPlusTitle"/>
        <w:jc w:val="center"/>
      </w:pPr>
      <w:r>
        <w:t>(фермерские) хозяйства, установленных федеральными органами</w:t>
      </w:r>
    </w:p>
    <w:p w:rsidR="005B6646" w:rsidRDefault="005B6646">
      <w:pPr>
        <w:pStyle w:val="ConsPlusTitle"/>
        <w:jc w:val="center"/>
      </w:pPr>
      <w:r>
        <w:t>исполнительной власти</w:t>
      </w:r>
    </w:p>
    <w:p w:rsidR="005B6646" w:rsidRDefault="005B6646">
      <w:pPr>
        <w:pStyle w:val="ConsPlusNormal"/>
        <w:jc w:val="center"/>
      </w:pPr>
      <w:r>
        <w:t xml:space="preserve">(в ред. </w:t>
      </w:r>
      <w:hyperlink r:id="rId581" w:history="1">
        <w:r>
          <w:rPr>
            <w:color w:val="0000FF"/>
          </w:rPr>
          <w:t>Постановления</w:t>
        </w:r>
      </w:hyperlink>
      <w:r>
        <w:t xml:space="preserve"> Правительства РК от 18.05.2018 N 236)</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948"/>
        <w:gridCol w:w="737"/>
        <w:gridCol w:w="964"/>
        <w:gridCol w:w="850"/>
        <w:gridCol w:w="734"/>
        <w:gridCol w:w="739"/>
        <w:gridCol w:w="734"/>
        <w:gridCol w:w="749"/>
      </w:tblGrid>
      <w:tr w:rsidR="005B6646">
        <w:tc>
          <w:tcPr>
            <w:tcW w:w="567" w:type="dxa"/>
            <w:vMerge w:val="restart"/>
          </w:tcPr>
          <w:p w:rsidR="005B6646" w:rsidRDefault="005B6646">
            <w:pPr>
              <w:pStyle w:val="ConsPlusNormal"/>
              <w:jc w:val="center"/>
            </w:pPr>
            <w:r>
              <w:t>N п/п</w:t>
            </w:r>
          </w:p>
        </w:tc>
        <w:tc>
          <w:tcPr>
            <w:tcW w:w="2948" w:type="dxa"/>
            <w:vMerge w:val="restart"/>
          </w:tcPr>
          <w:p w:rsidR="005B6646" w:rsidRDefault="005B6646">
            <w:pPr>
              <w:pStyle w:val="ConsPlusNormal"/>
              <w:jc w:val="center"/>
            </w:pPr>
            <w:r>
              <w:t>Наименование целевого индикатора (показателя)</w:t>
            </w:r>
          </w:p>
        </w:tc>
        <w:tc>
          <w:tcPr>
            <w:tcW w:w="737" w:type="dxa"/>
            <w:vMerge w:val="restart"/>
          </w:tcPr>
          <w:p w:rsidR="005B6646" w:rsidRDefault="005B6646">
            <w:pPr>
              <w:pStyle w:val="ConsPlusNormal"/>
              <w:jc w:val="center"/>
            </w:pPr>
            <w:r>
              <w:t>Ед. измерения</w:t>
            </w:r>
          </w:p>
        </w:tc>
        <w:tc>
          <w:tcPr>
            <w:tcW w:w="4770" w:type="dxa"/>
            <w:gridSpan w:val="6"/>
          </w:tcPr>
          <w:p w:rsidR="005B6646" w:rsidRDefault="005B6646">
            <w:pPr>
              <w:pStyle w:val="ConsPlusNormal"/>
              <w:jc w:val="center"/>
            </w:pPr>
            <w:r>
              <w:t>Значения индикаторов (показателей)</w:t>
            </w:r>
          </w:p>
        </w:tc>
      </w:tr>
      <w:tr w:rsidR="005B6646">
        <w:tc>
          <w:tcPr>
            <w:tcW w:w="567" w:type="dxa"/>
            <w:vMerge/>
          </w:tcPr>
          <w:p w:rsidR="005B6646" w:rsidRDefault="005B6646"/>
        </w:tc>
        <w:tc>
          <w:tcPr>
            <w:tcW w:w="2948" w:type="dxa"/>
            <w:vMerge/>
          </w:tcPr>
          <w:p w:rsidR="005B6646" w:rsidRDefault="005B6646"/>
        </w:tc>
        <w:tc>
          <w:tcPr>
            <w:tcW w:w="737" w:type="dxa"/>
            <w:vMerge/>
          </w:tcPr>
          <w:p w:rsidR="005B6646" w:rsidRDefault="005B6646"/>
        </w:tc>
        <w:tc>
          <w:tcPr>
            <w:tcW w:w="964" w:type="dxa"/>
          </w:tcPr>
          <w:p w:rsidR="005B6646" w:rsidRDefault="005B6646">
            <w:pPr>
              <w:pStyle w:val="ConsPlusNormal"/>
              <w:jc w:val="center"/>
            </w:pPr>
            <w:r>
              <w:t>2015</w:t>
            </w:r>
          </w:p>
        </w:tc>
        <w:tc>
          <w:tcPr>
            <w:tcW w:w="850" w:type="dxa"/>
          </w:tcPr>
          <w:p w:rsidR="005B6646" w:rsidRDefault="005B6646">
            <w:pPr>
              <w:pStyle w:val="ConsPlusNormal"/>
              <w:jc w:val="center"/>
            </w:pPr>
            <w:r>
              <w:t>2016</w:t>
            </w:r>
          </w:p>
        </w:tc>
        <w:tc>
          <w:tcPr>
            <w:tcW w:w="734" w:type="dxa"/>
          </w:tcPr>
          <w:p w:rsidR="005B6646" w:rsidRDefault="005B6646">
            <w:pPr>
              <w:pStyle w:val="ConsPlusNormal"/>
              <w:jc w:val="center"/>
            </w:pPr>
            <w:r>
              <w:t>2017</w:t>
            </w:r>
          </w:p>
        </w:tc>
        <w:tc>
          <w:tcPr>
            <w:tcW w:w="739" w:type="dxa"/>
          </w:tcPr>
          <w:p w:rsidR="005B6646" w:rsidRDefault="005B6646">
            <w:pPr>
              <w:pStyle w:val="ConsPlusNormal"/>
              <w:jc w:val="center"/>
            </w:pPr>
            <w:r>
              <w:t>2018</w:t>
            </w:r>
          </w:p>
        </w:tc>
        <w:tc>
          <w:tcPr>
            <w:tcW w:w="734" w:type="dxa"/>
          </w:tcPr>
          <w:p w:rsidR="005B6646" w:rsidRDefault="005B6646">
            <w:pPr>
              <w:pStyle w:val="ConsPlusNormal"/>
              <w:jc w:val="center"/>
            </w:pPr>
            <w:r>
              <w:t>2019</w:t>
            </w:r>
          </w:p>
        </w:tc>
        <w:tc>
          <w:tcPr>
            <w:tcW w:w="749" w:type="dxa"/>
          </w:tcPr>
          <w:p w:rsidR="005B6646" w:rsidRDefault="005B6646">
            <w:pPr>
              <w:pStyle w:val="ConsPlusNormal"/>
              <w:jc w:val="center"/>
            </w:pPr>
            <w:r>
              <w:t>2020</w:t>
            </w:r>
          </w:p>
        </w:tc>
      </w:tr>
      <w:tr w:rsidR="005B6646">
        <w:tc>
          <w:tcPr>
            <w:tcW w:w="567" w:type="dxa"/>
          </w:tcPr>
          <w:p w:rsidR="005B6646" w:rsidRDefault="005B6646">
            <w:pPr>
              <w:pStyle w:val="ConsPlusNormal"/>
              <w:jc w:val="center"/>
            </w:pPr>
            <w:r>
              <w:t>1</w:t>
            </w:r>
          </w:p>
        </w:tc>
        <w:tc>
          <w:tcPr>
            <w:tcW w:w="2948" w:type="dxa"/>
          </w:tcPr>
          <w:p w:rsidR="005B6646" w:rsidRDefault="005B6646">
            <w:pPr>
              <w:pStyle w:val="ConsPlusNormal"/>
              <w:jc w:val="center"/>
            </w:pPr>
            <w:r>
              <w:t>2</w:t>
            </w:r>
          </w:p>
        </w:tc>
        <w:tc>
          <w:tcPr>
            <w:tcW w:w="737" w:type="dxa"/>
          </w:tcPr>
          <w:p w:rsidR="005B6646" w:rsidRDefault="005B6646">
            <w:pPr>
              <w:pStyle w:val="ConsPlusNormal"/>
              <w:jc w:val="center"/>
            </w:pPr>
            <w:r>
              <w:t>3</w:t>
            </w:r>
          </w:p>
        </w:tc>
        <w:tc>
          <w:tcPr>
            <w:tcW w:w="964" w:type="dxa"/>
          </w:tcPr>
          <w:p w:rsidR="005B6646" w:rsidRDefault="005B6646">
            <w:pPr>
              <w:pStyle w:val="ConsPlusNormal"/>
              <w:jc w:val="center"/>
            </w:pPr>
            <w:r>
              <w:t>4</w:t>
            </w:r>
          </w:p>
        </w:tc>
        <w:tc>
          <w:tcPr>
            <w:tcW w:w="850" w:type="dxa"/>
          </w:tcPr>
          <w:p w:rsidR="005B6646" w:rsidRDefault="005B6646">
            <w:pPr>
              <w:pStyle w:val="ConsPlusNormal"/>
              <w:jc w:val="center"/>
            </w:pPr>
            <w:r>
              <w:t>5</w:t>
            </w:r>
          </w:p>
        </w:tc>
        <w:tc>
          <w:tcPr>
            <w:tcW w:w="734" w:type="dxa"/>
          </w:tcPr>
          <w:p w:rsidR="005B6646" w:rsidRDefault="005B6646">
            <w:pPr>
              <w:pStyle w:val="ConsPlusNormal"/>
              <w:jc w:val="center"/>
            </w:pPr>
            <w:r>
              <w:t>6</w:t>
            </w:r>
          </w:p>
        </w:tc>
        <w:tc>
          <w:tcPr>
            <w:tcW w:w="739" w:type="dxa"/>
          </w:tcPr>
          <w:p w:rsidR="005B6646" w:rsidRDefault="005B6646">
            <w:pPr>
              <w:pStyle w:val="ConsPlusNormal"/>
              <w:jc w:val="center"/>
            </w:pPr>
            <w:r>
              <w:t>7</w:t>
            </w:r>
          </w:p>
        </w:tc>
        <w:tc>
          <w:tcPr>
            <w:tcW w:w="734" w:type="dxa"/>
          </w:tcPr>
          <w:p w:rsidR="005B6646" w:rsidRDefault="005B6646">
            <w:pPr>
              <w:pStyle w:val="ConsPlusNormal"/>
              <w:jc w:val="center"/>
            </w:pPr>
            <w:r>
              <w:t>8</w:t>
            </w:r>
          </w:p>
        </w:tc>
        <w:tc>
          <w:tcPr>
            <w:tcW w:w="749" w:type="dxa"/>
          </w:tcPr>
          <w:p w:rsidR="005B6646" w:rsidRDefault="005B6646">
            <w:pPr>
              <w:pStyle w:val="ConsPlusNormal"/>
              <w:jc w:val="center"/>
            </w:pPr>
            <w:r>
              <w:t>9</w:t>
            </w:r>
          </w:p>
        </w:tc>
      </w:tr>
      <w:tr w:rsidR="005B6646">
        <w:tc>
          <w:tcPr>
            <w:tcW w:w="567" w:type="dxa"/>
          </w:tcPr>
          <w:p w:rsidR="005B6646" w:rsidRDefault="005B6646">
            <w:pPr>
              <w:pStyle w:val="ConsPlusNormal"/>
            </w:pPr>
            <w:r>
              <w:t>1.</w:t>
            </w:r>
          </w:p>
        </w:tc>
        <w:tc>
          <w:tcPr>
            <w:tcW w:w="2948"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осуществлении участия в уставных капиталах хозяйственных обществ</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11</w:t>
            </w:r>
          </w:p>
        </w:tc>
        <w:tc>
          <w:tcPr>
            <w:tcW w:w="850" w:type="dxa"/>
          </w:tcPr>
          <w:p w:rsidR="005B6646" w:rsidRDefault="005B6646">
            <w:pPr>
              <w:pStyle w:val="ConsPlusNormal"/>
              <w:jc w:val="center"/>
            </w:pPr>
            <w:r>
              <w:t>4</w:t>
            </w:r>
          </w:p>
        </w:tc>
        <w:tc>
          <w:tcPr>
            <w:tcW w:w="734" w:type="dxa"/>
          </w:tcPr>
          <w:p w:rsidR="005B6646" w:rsidRDefault="005B6646">
            <w:pPr>
              <w:pStyle w:val="ConsPlusNormal"/>
              <w:jc w:val="center"/>
            </w:pPr>
            <w:r>
              <w:t>8</w:t>
            </w:r>
          </w:p>
        </w:tc>
        <w:tc>
          <w:tcPr>
            <w:tcW w:w="739" w:type="dxa"/>
          </w:tcPr>
          <w:p w:rsidR="005B6646" w:rsidRDefault="005B6646">
            <w:pPr>
              <w:pStyle w:val="ConsPlusNormal"/>
              <w:jc w:val="center"/>
            </w:pPr>
            <w:r>
              <w:t>26</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w:t>
            </w:r>
          </w:p>
        </w:tc>
        <w:tc>
          <w:tcPr>
            <w:tcW w:w="2948"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участие в уставных капиталах хозяйственных обществ</w:t>
            </w:r>
          </w:p>
        </w:tc>
        <w:tc>
          <w:tcPr>
            <w:tcW w:w="737" w:type="dxa"/>
          </w:tcPr>
          <w:p w:rsidR="005B6646" w:rsidRDefault="005B6646">
            <w:pPr>
              <w:pStyle w:val="ConsPlusNormal"/>
            </w:pPr>
            <w:r>
              <w:t>%</w:t>
            </w:r>
          </w:p>
        </w:tc>
        <w:tc>
          <w:tcPr>
            <w:tcW w:w="964" w:type="dxa"/>
          </w:tcPr>
          <w:p w:rsidR="005B6646" w:rsidRDefault="005B6646">
            <w:pPr>
              <w:pStyle w:val="ConsPlusNormal"/>
              <w:jc w:val="center"/>
            </w:pPr>
            <w:r>
              <w:t>100</w:t>
            </w:r>
          </w:p>
        </w:tc>
        <w:tc>
          <w:tcPr>
            <w:tcW w:w="850" w:type="dxa"/>
          </w:tcPr>
          <w:p w:rsidR="005B6646" w:rsidRDefault="005B6646">
            <w:pPr>
              <w:pStyle w:val="ConsPlusNormal"/>
              <w:jc w:val="center"/>
            </w:pPr>
            <w:r>
              <w:t>100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3.</w:t>
            </w:r>
          </w:p>
        </w:tc>
        <w:tc>
          <w:tcPr>
            <w:tcW w:w="2948"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на участие в уставных капиталах хозяйственных обществ</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5</w:t>
            </w:r>
          </w:p>
        </w:tc>
        <w:tc>
          <w:tcPr>
            <w:tcW w:w="850" w:type="dxa"/>
          </w:tcPr>
          <w:p w:rsidR="005B6646" w:rsidRDefault="005B6646">
            <w:pPr>
              <w:pStyle w:val="ConsPlusNormal"/>
              <w:jc w:val="center"/>
            </w:pPr>
            <w:r>
              <w:t>4</w:t>
            </w:r>
          </w:p>
        </w:tc>
        <w:tc>
          <w:tcPr>
            <w:tcW w:w="734" w:type="dxa"/>
          </w:tcPr>
          <w:p w:rsidR="005B6646" w:rsidRDefault="005B6646">
            <w:pPr>
              <w:pStyle w:val="ConsPlusNormal"/>
              <w:jc w:val="center"/>
            </w:pPr>
            <w:r>
              <w:t>9</w:t>
            </w:r>
          </w:p>
        </w:tc>
        <w:tc>
          <w:tcPr>
            <w:tcW w:w="739" w:type="dxa"/>
          </w:tcPr>
          <w:p w:rsidR="005B6646" w:rsidRDefault="005B6646">
            <w:pPr>
              <w:pStyle w:val="ConsPlusNormal"/>
              <w:jc w:val="center"/>
            </w:pPr>
            <w:r>
              <w:t>22</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3.1</w:t>
            </w:r>
          </w:p>
        </w:tc>
        <w:tc>
          <w:tcPr>
            <w:tcW w:w="2948"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при осуществлении участия в уставных капиталах хозяйственных обществ</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4</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4.</w:t>
            </w:r>
          </w:p>
        </w:tc>
        <w:tc>
          <w:tcPr>
            <w:tcW w:w="2948" w:type="dxa"/>
          </w:tcPr>
          <w:p w:rsidR="005B6646" w:rsidRDefault="005B6646">
            <w:pPr>
              <w:pStyle w:val="ConsPlusNormal"/>
              <w:jc w:val="both"/>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w:t>
            </w:r>
          </w:p>
        </w:tc>
        <w:tc>
          <w:tcPr>
            <w:tcW w:w="737" w:type="dxa"/>
          </w:tcPr>
          <w:p w:rsidR="005B6646" w:rsidRDefault="005B6646">
            <w:pPr>
              <w:pStyle w:val="ConsPlusNormal"/>
            </w:pPr>
            <w:r>
              <w:t>%</w:t>
            </w:r>
          </w:p>
        </w:tc>
        <w:tc>
          <w:tcPr>
            <w:tcW w:w="964" w:type="dxa"/>
          </w:tcPr>
          <w:p w:rsidR="005B6646" w:rsidRDefault="005B6646">
            <w:pPr>
              <w:pStyle w:val="ConsPlusNormal"/>
              <w:jc w:val="center"/>
            </w:pPr>
            <w:r>
              <w:t>250</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5.</w:t>
            </w:r>
          </w:p>
        </w:tc>
        <w:tc>
          <w:tcPr>
            <w:tcW w:w="2948" w:type="dxa"/>
          </w:tcPr>
          <w:p w:rsidR="005B6646" w:rsidRDefault="005B6646">
            <w:pPr>
              <w:pStyle w:val="ConsPlusNormal"/>
              <w:jc w:val="both"/>
            </w:pPr>
            <w:r>
              <w:t>Объем выданных гарантий и (или) поручительств субъектам малого и среднего предпринимательства</w:t>
            </w:r>
          </w:p>
        </w:tc>
        <w:tc>
          <w:tcPr>
            <w:tcW w:w="737" w:type="dxa"/>
          </w:tcPr>
          <w:p w:rsidR="005B6646" w:rsidRDefault="005B6646">
            <w:pPr>
              <w:pStyle w:val="ConsPlusNormal"/>
            </w:pPr>
            <w:r>
              <w:t>тыс. рублей</w:t>
            </w:r>
          </w:p>
        </w:tc>
        <w:tc>
          <w:tcPr>
            <w:tcW w:w="964" w:type="dxa"/>
          </w:tcPr>
          <w:p w:rsidR="005B6646" w:rsidRDefault="005B6646">
            <w:pPr>
              <w:pStyle w:val="ConsPlusNormal"/>
              <w:jc w:val="center"/>
            </w:pPr>
            <w:r>
              <w:t>4 000</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6.</w:t>
            </w:r>
          </w:p>
        </w:tc>
        <w:tc>
          <w:tcPr>
            <w:tcW w:w="2948" w:type="dxa"/>
          </w:tcPr>
          <w:p w:rsidR="005B6646" w:rsidRDefault="005B6646">
            <w:pPr>
              <w:pStyle w:val="ConsPlusNormal"/>
              <w:jc w:val="both"/>
            </w:pPr>
            <w:r>
              <w:t>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70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7.</w:t>
            </w:r>
          </w:p>
        </w:tc>
        <w:tc>
          <w:tcPr>
            <w:tcW w:w="2948" w:type="dxa"/>
          </w:tcPr>
          <w:p w:rsidR="005B6646" w:rsidRDefault="005B6646">
            <w:pPr>
              <w:pStyle w:val="ConsPlusNormal"/>
              <w:jc w:val="both"/>
            </w:pPr>
            <w:r>
              <w:t>Объем микрозаймов, выданных субъектам малого и среднего предпринимательства</w:t>
            </w:r>
          </w:p>
        </w:tc>
        <w:tc>
          <w:tcPr>
            <w:tcW w:w="737" w:type="dxa"/>
          </w:tcPr>
          <w:p w:rsidR="005B6646" w:rsidRDefault="005B6646">
            <w:pPr>
              <w:pStyle w:val="ConsPlusNormal"/>
            </w:pPr>
            <w:r>
              <w:t>тыс. рублей</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4 880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8.</w:t>
            </w:r>
          </w:p>
        </w:tc>
        <w:tc>
          <w:tcPr>
            <w:tcW w:w="2948"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осуществлении субсидирования части расходов, понесенных бизнес-инкубаторами и связанных с обеспечением их деятельности</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8</w:t>
            </w:r>
          </w:p>
        </w:tc>
        <w:tc>
          <w:tcPr>
            <w:tcW w:w="850" w:type="dxa"/>
          </w:tcPr>
          <w:p w:rsidR="005B6646" w:rsidRDefault="005B6646">
            <w:pPr>
              <w:pStyle w:val="ConsPlusNormal"/>
              <w:jc w:val="center"/>
            </w:pPr>
            <w:r>
              <w:t>4</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9.</w:t>
            </w:r>
          </w:p>
        </w:tc>
        <w:tc>
          <w:tcPr>
            <w:tcW w:w="2948"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субсидирование части расходов, понесенных бизнес-инкубаторами и связанных с обеспечением их деятельности</w:t>
            </w:r>
          </w:p>
        </w:tc>
        <w:tc>
          <w:tcPr>
            <w:tcW w:w="737" w:type="dxa"/>
          </w:tcPr>
          <w:p w:rsidR="005B6646" w:rsidRDefault="005B6646">
            <w:pPr>
              <w:pStyle w:val="ConsPlusNormal"/>
            </w:pPr>
            <w:r>
              <w:t>%</w:t>
            </w:r>
          </w:p>
        </w:tc>
        <w:tc>
          <w:tcPr>
            <w:tcW w:w="964" w:type="dxa"/>
          </w:tcPr>
          <w:p w:rsidR="005B6646" w:rsidRDefault="005B6646">
            <w:pPr>
              <w:pStyle w:val="ConsPlusNormal"/>
              <w:jc w:val="center"/>
            </w:pPr>
            <w:r>
              <w:t>100</w:t>
            </w:r>
          </w:p>
        </w:tc>
        <w:tc>
          <w:tcPr>
            <w:tcW w:w="850" w:type="dxa"/>
          </w:tcPr>
          <w:p w:rsidR="005B6646" w:rsidRDefault="005B6646">
            <w:pPr>
              <w:pStyle w:val="ConsPlusNormal"/>
              <w:jc w:val="center"/>
            </w:pPr>
            <w:r>
              <w:t>100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10.</w:t>
            </w:r>
          </w:p>
        </w:tc>
        <w:tc>
          <w:tcPr>
            <w:tcW w:w="2948" w:type="dxa"/>
          </w:tcPr>
          <w:p w:rsidR="005B6646" w:rsidRDefault="005B6646">
            <w:pPr>
              <w:pStyle w:val="ConsPlusNormal"/>
              <w:jc w:val="both"/>
            </w:pPr>
            <w:r>
              <w:t>Количество субъектов малого предпринимательства, размещенных в бизнес-инкубаторе</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34</w:t>
            </w:r>
          </w:p>
        </w:tc>
        <w:tc>
          <w:tcPr>
            <w:tcW w:w="850" w:type="dxa"/>
          </w:tcPr>
          <w:p w:rsidR="005B6646" w:rsidRDefault="005B6646">
            <w:pPr>
              <w:pStyle w:val="ConsPlusNormal"/>
              <w:jc w:val="center"/>
            </w:pPr>
            <w:r>
              <w:t>37</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11.</w:t>
            </w:r>
          </w:p>
        </w:tc>
        <w:tc>
          <w:tcPr>
            <w:tcW w:w="2948" w:type="dxa"/>
          </w:tcPr>
          <w:p w:rsidR="005B6646" w:rsidRDefault="005B6646">
            <w:pPr>
              <w:pStyle w:val="ConsPlusNormal"/>
              <w:jc w:val="both"/>
            </w:pPr>
            <w:r>
              <w:t>Количество субъектов малого предпринимательства, воспользовавшихся услугами бизнес-инкубатора</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200</w:t>
            </w:r>
          </w:p>
        </w:tc>
        <w:tc>
          <w:tcPr>
            <w:tcW w:w="850" w:type="dxa"/>
          </w:tcPr>
          <w:p w:rsidR="005B6646" w:rsidRDefault="005B6646">
            <w:pPr>
              <w:pStyle w:val="ConsPlusNormal"/>
              <w:jc w:val="center"/>
            </w:pPr>
            <w:r>
              <w:t>120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12.</w:t>
            </w:r>
          </w:p>
        </w:tc>
        <w:tc>
          <w:tcPr>
            <w:tcW w:w="2948" w:type="dxa"/>
          </w:tcPr>
          <w:p w:rsidR="005B6646" w:rsidRDefault="005B6646">
            <w:pPr>
              <w:pStyle w:val="ConsPlusNormal"/>
              <w:jc w:val="both"/>
            </w:pPr>
            <w:r>
              <w:t>Количество проведенных мероприятий для субъектов малого предпринимательства, в том числе "круглых столов", семинаров и тренингов</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20</w:t>
            </w:r>
          </w:p>
        </w:tc>
        <w:tc>
          <w:tcPr>
            <w:tcW w:w="850" w:type="dxa"/>
          </w:tcPr>
          <w:p w:rsidR="005B6646" w:rsidRDefault="005B6646">
            <w:pPr>
              <w:pStyle w:val="ConsPlusNormal"/>
              <w:jc w:val="center"/>
            </w:pPr>
            <w:r>
              <w:t>20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13.</w:t>
            </w:r>
          </w:p>
        </w:tc>
        <w:tc>
          <w:tcPr>
            <w:tcW w:w="2948" w:type="dxa"/>
          </w:tcPr>
          <w:p w:rsidR="005B6646" w:rsidRDefault="005B6646">
            <w:pPr>
              <w:pStyle w:val="ConsPlusNormal"/>
              <w:jc w:val="both"/>
            </w:pPr>
            <w:r>
              <w:t>Совокупная выручка субъектов малого и среднего предпринимательства - резидентов бизнес-инкубатора</w:t>
            </w:r>
          </w:p>
        </w:tc>
        <w:tc>
          <w:tcPr>
            <w:tcW w:w="737" w:type="dxa"/>
          </w:tcPr>
          <w:p w:rsidR="005B6646" w:rsidRDefault="005B6646">
            <w:pPr>
              <w:pStyle w:val="ConsPlusNormal"/>
            </w:pPr>
            <w:r>
              <w:t>тыс. рублей</w:t>
            </w:r>
          </w:p>
        </w:tc>
        <w:tc>
          <w:tcPr>
            <w:tcW w:w="964" w:type="dxa"/>
          </w:tcPr>
          <w:p w:rsidR="005B6646" w:rsidRDefault="005B6646">
            <w:pPr>
              <w:pStyle w:val="ConsPlusNormal"/>
              <w:jc w:val="center"/>
            </w:pPr>
            <w:r>
              <w:t>10 912</w:t>
            </w:r>
          </w:p>
        </w:tc>
        <w:tc>
          <w:tcPr>
            <w:tcW w:w="850" w:type="dxa"/>
          </w:tcPr>
          <w:p w:rsidR="005B6646" w:rsidRDefault="005B6646">
            <w:pPr>
              <w:pStyle w:val="ConsPlusNormal"/>
              <w:jc w:val="center"/>
            </w:pPr>
            <w:r>
              <w:t>7 390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14.</w:t>
            </w:r>
          </w:p>
        </w:tc>
        <w:tc>
          <w:tcPr>
            <w:tcW w:w="2948"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обеспечении деятельности Центра инноваций социальной сферы Республики Коми</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5</w:t>
            </w:r>
          </w:p>
        </w:tc>
        <w:tc>
          <w:tcPr>
            <w:tcW w:w="734" w:type="dxa"/>
          </w:tcPr>
          <w:p w:rsidR="005B6646" w:rsidRDefault="005B6646">
            <w:pPr>
              <w:pStyle w:val="ConsPlusNormal"/>
              <w:jc w:val="center"/>
            </w:pPr>
            <w:r>
              <w:t>8</w:t>
            </w:r>
          </w:p>
        </w:tc>
        <w:tc>
          <w:tcPr>
            <w:tcW w:w="739" w:type="dxa"/>
          </w:tcPr>
          <w:p w:rsidR="005B6646" w:rsidRDefault="005B6646">
            <w:pPr>
              <w:pStyle w:val="ConsPlusNormal"/>
              <w:jc w:val="center"/>
            </w:pPr>
            <w:r>
              <w:t>40</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14.1</w:t>
            </w:r>
          </w:p>
        </w:tc>
        <w:tc>
          <w:tcPr>
            <w:tcW w:w="2948"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при обеспечении деятельности Центра инноваций социальной сферы Республики Коми</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3</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15.</w:t>
            </w:r>
          </w:p>
        </w:tc>
        <w:tc>
          <w:tcPr>
            <w:tcW w:w="2948"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обеспечение деятельности Центра инноваций социальной сферы Республики Коми</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100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16.</w:t>
            </w:r>
          </w:p>
        </w:tc>
        <w:tc>
          <w:tcPr>
            <w:tcW w:w="2948" w:type="dxa"/>
          </w:tcPr>
          <w:p w:rsidR="005B6646" w:rsidRDefault="005B6646">
            <w:pPr>
              <w:pStyle w:val="ConsPlusNormal"/>
              <w:jc w:val="both"/>
            </w:pPr>
            <w:r>
              <w:t>Количество субъектов социального предпринимательства, получивших государственную поддержку</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50</w:t>
            </w:r>
          </w:p>
        </w:tc>
        <w:tc>
          <w:tcPr>
            <w:tcW w:w="734" w:type="dxa"/>
          </w:tcPr>
          <w:p w:rsidR="005B6646" w:rsidRDefault="005B6646">
            <w:pPr>
              <w:pStyle w:val="ConsPlusNormal"/>
              <w:jc w:val="center"/>
            </w:pPr>
            <w:r>
              <w:t>19</w:t>
            </w:r>
          </w:p>
        </w:tc>
        <w:tc>
          <w:tcPr>
            <w:tcW w:w="739" w:type="dxa"/>
          </w:tcPr>
          <w:p w:rsidR="005B6646" w:rsidRDefault="005B6646">
            <w:pPr>
              <w:pStyle w:val="ConsPlusNormal"/>
              <w:jc w:val="center"/>
            </w:pPr>
            <w:r>
              <w:t>100</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17.</w:t>
            </w:r>
          </w:p>
        </w:tc>
        <w:tc>
          <w:tcPr>
            <w:tcW w:w="2948" w:type="dxa"/>
          </w:tcPr>
          <w:p w:rsidR="005B6646" w:rsidRDefault="005B6646">
            <w:pPr>
              <w:pStyle w:val="ConsPlusNormal"/>
              <w:jc w:val="both"/>
            </w:pPr>
            <w:r>
              <w:t>Количество проведенных консультаций и мероприятий для субъектов социального предпринимательства</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854</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512</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18.</w:t>
            </w:r>
          </w:p>
        </w:tc>
        <w:tc>
          <w:tcPr>
            <w:tcW w:w="2948" w:type="dxa"/>
          </w:tcPr>
          <w:p w:rsidR="005B6646" w:rsidRDefault="005B6646">
            <w:pPr>
              <w:pStyle w:val="ConsPlusNormal"/>
              <w:jc w:val="both"/>
            </w:pPr>
            <w:r>
              <w:t>Размер внебюджетных средств, привлеченных Центром инноваций социальной сферы Республики Коми в целях реализации проектов субъектами социального предпринимательства</w:t>
            </w:r>
          </w:p>
        </w:tc>
        <w:tc>
          <w:tcPr>
            <w:tcW w:w="737" w:type="dxa"/>
          </w:tcPr>
          <w:p w:rsidR="005B6646" w:rsidRDefault="005B6646">
            <w:pPr>
              <w:pStyle w:val="ConsPlusNormal"/>
            </w:pPr>
            <w:r>
              <w:t>тыс. рублей</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750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350</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blPrEx>
          <w:tblBorders>
            <w:insideH w:val="nil"/>
          </w:tblBorders>
        </w:tblPrEx>
        <w:tc>
          <w:tcPr>
            <w:tcW w:w="567" w:type="dxa"/>
            <w:tcBorders>
              <w:bottom w:val="nil"/>
            </w:tcBorders>
          </w:tcPr>
          <w:p w:rsidR="005B6646" w:rsidRDefault="005B6646">
            <w:pPr>
              <w:pStyle w:val="ConsPlusNormal"/>
            </w:pPr>
            <w:r>
              <w:t>19</w:t>
            </w:r>
          </w:p>
        </w:tc>
        <w:tc>
          <w:tcPr>
            <w:tcW w:w="2948" w:type="dxa"/>
            <w:tcBorders>
              <w:bottom w:val="nil"/>
            </w:tcBorders>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w:t>
            </w:r>
          </w:p>
        </w:tc>
        <w:tc>
          <w:tcPr>
            <w:tcW w:w="737" w:type="dxa"/>
            <w:tcBorders>
              <w:bottom w:val="nil"/>
            </w:tcBorders>
          </w:tcPr>
          <w:p w:rsidR="005B6646" w:rsidRDefault="005B6646">
            <w:pPr>
              <w:pStyle w:val="ConsPlusNormal"/>
            </w:pPr>
            <w:r>
              <w:t>единиц</w:t>
            </w:r>
          </w:p>
        </w:tc>
        <w:tc>
          <w:tcPr>
            <w:tcW w:w="964" w:type="dxa"/>
            <w:tcBorders>
              <w:bottom w:val="nil"/>
            </w:tcBorders>
          </w:tcPr>
          <w:p w:rsidR="005B6646" w:rsidRDefault="005B6646">
            <w:pPr>
              <w:pStyle w:val="ConsPlusNormal"/>
              <w:jc w:val="center"/>
            </w:pPr>
            <w:r>
              <w:t>176</w:t>
            </w:r>
          </w:p>
        </w:tc>
        <w:tc>
          <w:tcPr>
            <w:tcW w:w="850" w:type="dxa"/>
            <w:tcBorders>
              <w:bottom w:val="nil"/>
            </w:tcBorders>
          </w:tcPr>
          <w:p w:rsidR="005B6646" w:rsidRDefault="005B6646">
            <w:pPr>
              <w:pStyle w:val="ConsPlusNormal"/>
              <w:jc w:val="center"/>
            </w:pPr>
            <w:r>
              <w:t>93</w:t>
            </w:r>
          </w:p>
        </w:tc>
        <w:tc>
          <w:tcPr>
            <w:tcW w:w="734" w:type="dxa"/>
            <w:tcBorders>
              <w:bottom w:val="nil"/>
            </w:tcBorders>
          </w:tcPr>
          <w:p w:rsidR="005B6646" w:rsidRDefault="005B6646">
            <w:pPr>
              <w:pStyle w:val="ConsPlusNormal"/>
              <w:jc w:val="center"/>
            </w:pPr>
            <w:r>
              <w:t>36</w:t>
            </w:r>
          </w:p>
        </w:tc>
        <w:tc>
          <w:tcPr>
            <w:tcW w:w="739" w:type="dxa"/>
            <w:tcBorders>
              <w:bottom w:val="nil"/>
            </w:tcBorders>
          </w:tcPr>
          <w:p w:rsidR="005B6646" w:rsidRDefault="005B6646">
            <w:pPr>
              <w:pStyle w:val="ConsPlusNormal"/>
              <w:jc w:val="center"/>
            </w:pPr>
            <w:r>
              <w:t>14</w:t>
            </w:r>
          </w:p>
        </w:tc>
        <w:tc>
          <w:tcPr>
            <w:tcW w:w="734" w:type="dxa"/>
            <w:tcBorders>
              <w:bottom w:val="nil"/>
            </w:tcBorders>
          </w:tcPr>
          <w:p w:rsidR="005B6646" w:rsidRDefault="005B6646">
            <w:pPr>
              <w:pStyle w:val="ConsPlusNormal"/>
              <w:jc w:val="center"/>
            </w:pPr>
            <w:r>
              <w:t>14</w:t>
            </w:r>
          </w:p>
        </w:tc>
        <w:tc>
          <w:tcPr>
            <w:tcW w:w="749" w:type="dxa"/>
            <w:tcBorders>
              <w:bottom w:val="nil"/>
            </w:tcBorders>
          </w:tcPr>
          <w:p w:rsidR="005B6646" w:rsidRDefault="005B6646">
            <w:pPr>
              <w:pStyle w:val="ConsPlusNormal"/>
              <w:jc w:val="center"/>
            </w:pPr>
            <w:r>
              <w:t>14</w:t>
            </w:r>
          </w:p>
        </w:tc>
      </w:tr>
      <w:tr w:rsidR="005B6646">
        <w:tblPrEx>
          <w:tblBorders>
            <w:insideH w:val="nil"/>
          </w:tblBorders>
        </w:tblPrEx>
        <w:tc>
          <w:tcPr>
            <w:tcW w:w="9022" w:type="dxa"/>
            <w:gridSpan w:val="9"/>
            <w:tcBorders>
              <w:top w:val="nil"/>
            </w:tcBorders>
          </w:tcPr>
          <w:p w:rsidR="005B6646" w:rsidRDefault="005B6646">
            <w:pPr>
              <w:pStyle w:val="ConsPlusNormal"/>
              <w:jc w:val="both"/>
            </w:pPr>
            <w:r>
              <w:t xml:space="preserve">(п. 19 в ред. </w:t>
            </w:r>
            <w:hyperlink r:id="rId582" w:history="1">
              <w:r>
                <w:rPr>
                  <w:color w:val="0000FF"/>
                </w:rPr>
                <w:t>Постановления</w:t>
              </w:r>
            </w:hyperlink>
            <w:r>
              <w:t xml:space="preserve"> Правительства РК от 25.09.2018 N 413)</w:t>
            </w:r>
          </w:p>
        </w:tc>
      </w:tr>
      <w:tr w:rsidR="005B6646">
        <w:tc>
          <w:tcPr>
            <w:tcW w:w="567" w:type="dxa"/>
          </w:tcPr>
          <w:p w:rsidR="005B6646" w:rsidRDefault="005B6646">
            <w:pPr>
              <w:pStyle w:val="ConsPlusNormal"/>
            </w:pPr>
            <w:r>
              <w:t>20.</w:t>
            </w:r>
          </w:p>
        </w:tc>
        <w:tc>
          <w:tcPr>
            <w:tcW w:w="2948"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поддержку муниципальных программ (подпрограмм), содержащих мероприятия, направленные на развитие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100</w:t>
            </w:r>
          </w:p>
        </w:tc>
        <w:tc>
          <w:tcPr>
            <w:tcW w:w="850" w:type="dxa"/>
          </w:tcPr>
          <w:p w:rsidR="005B6646" w:rsidRDefault="005B6646">
            <w:pPr>
              <w:pStyle w:val="ConsPlusNormal"/>
              <w:jc w:val="center"/>
            </w:pPr>
            <w:r>
              <w:t>100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21.</w:t>
            </w:r>
          </w:p>
        </w:tc>
        <w:tc>
          <w:tcPr>
            <w:tcW w:w="2948" w:type="dxa"/>
          </w:tcPr>
          <w:p w:rsidR="005B6646" w:rsidRDefault="005B6646">
            <w:pPr>
              <w:pStyle w:val="ConsPlusNormal"/>
              <w:jc w:val="both"/>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737" w:type="dxa"/>
          </w:tcPr>
          <w:p w:rsidR="005B6646" w:rsidRDefault="005B6646">
            <w:pPr>
              <w:pStyle w:val="ConsPlusNormal"/>
            </w:pPr>
            <w:r>
              <w:t>%</w:t>
            </w:r>
          </w:p>
        </w:tc>
        <w:tc>
          <w:tcPr>
            <w:tcW w:w="964" w:type="dxa"/>
          </w:tcPr>
          <w:p w:rsidR="005B6646" w:rsidRDefault="005B6646">
            <w:pPr>
              <w:pStyle w:val="ConsPlusNormal"/>
              <w:jc w:val="center"/>
            </w:pPr>
            <w:r>
              <w:t>90</w:t>
            </w:r>
          </w:p>
        </w:tc>
        <w:tc>
          <w:tcPr>
            <w:tcW w:w="850" w:type="dxa"/>
          </w:tcPr>
          <w:p w:rsidR="005B6646" w:rsidRDefault="005B6646">
            <w:pPr>
              <w:pStyle w:val="ConsPlusNormal"/>
              <w:jc w:val="center"/>
            </w:pPr>
            <w:r>
              <w:t>90</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21.1</w:t>
            </w:r>
          </w:p>
        </w:tc>
        <w:tc>
          <w:tcPr>
            <w:tcW w:w="2948"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при поддержке муниципальных программ (подпрограмм), содержащих мероприятия, направленные на развитие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blPrEx>
          <w:tblBorders>
            <w:insideH w:val="nil"/>
          </w:tblBorders>
        </w:tblPrEx>
        <w:tc>
          <w:tcPr>
            <w:tcW w:w="567" w:type="dxa"/>
            <w:tcBorders>
              <w:bottom w:val="nil"/>
            </w:tcBorders>
          </w:tcPr>
          <w:p w:rsidR="005B6646" w:rsidRDefault="005B6646">
            <w:pPr>
              <w:pStyle w:val="ConsPlusNormal"/>
            </w:pPr>
            <w:r>
              <w:t>22</w:t>
            </w:r>
          </w:p>
        </w:tc>
        <w:tc>
          <w:tcPr>
            <w:tcW w:w="2948" w:type="dxa"/>
            <w:tcBorders>
              <w:bottom w:val="nil"/>
            </w:tcBorders>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в рамках реализации муниципальных программ (подпрограмм), содержащих мероприятия, направленные на развитие малого и среднего предпринимательства</w:t>
            </w:r>
          </w:p>
        </w:tc>
        <w:tc>
          <w:tcPr>
            <w:tcW w:w="737" w:type="dxa"/>
            <w:tcBorders>
              <w:bottom w:val="nil"/>
            </w:tcBorders>
          </w:tcPr>
          <w:p w:rsidR="005B6646" w:rsidRDefault="005B6646">
            <w:pPr>
              <w:pStyle w:val="ConsPlusNormal"/>
            </w:pPr>
            <w:r>
              <w:t>единиц</w:t>
            </w:r>
          </w:p>
        </w:tc>
        <w:tc>
          <w:tcPr>
            <w:tcW w:w="964" w:type="dxa"/>
            <w:tcBorders>
              <w:bottom w:val="nil"/>
            </w:tcBorders>
          </w:tcPr>
          <w:p w:rsidR="005B6646" w:rsidRDefault="005B6646">
            <w:pPr>
              <w:pStyle w:val="ConsPlusNormal"/>
              <w:jc w:val="center"/>
            </w:pPr>
            <w:r>
              <w:t>176</w:t>
            </w:r>
          </w:p>
        </w:tc>
        <w:tc>
          <w:tcPr>
            <w:tcW w:w="850" w:type="dxa"/>
            <w:tcBorders>
              <w:bottom w:val="nil"/>
            </w:tcBorders>
          </w:tcPr>
          <w:p w:rsidR="005B6646" w:rsidRDefault="005B6646">
            <w:pPr>
              <w:pStyle w:val="ConsPlusNormal"/>
              <w:jc w:val="center"/>
            </w:pPr>
            <w:r>
              <w:t>93</w:t>
            </w:r>
          </w:p>
        </w:tc>
        <w:tc>
          <w:tcPr>
            <w:tcW w:w="734" w:type="dxa"/>
            <w:tcBorders>
              <w:bottom w:val="nil"/>
            </w:tcBorders>
          </w:tcPr>
          <w:p w:rsidR="005B6646" w:rsidRDefault="005B6646">
            <w:pPr>
              <w:pStyle w:val="ConsPlusNormal"/>
              <w:jc w:val="center"/>
            </w:pPr>
            <w:r>
              <w:t>18</w:t>
            </w:r>
          </w:p>
        </w:tc>
        <w:tc>
          <w:tcPr>
            <w:tcW w:w="739" w:type="dxa"/>
            <w:tcBorders>
              <w:bottom w:val="nil"/>
            </w:tcBorders>
          </w:tcPr>
          <w:p w:rsidR="005B6646" w:rsidRDefault="005B6646">
            <w:pPr>
              <w:pStyle w:val="ConsPlusNormal"/>
              <w:jc w:val="center"/>
            </w:pPr>
            <w:r>
              <w:t>19</w:t>
            </w:r>
          </w:p>
        </w:tc>
        <w:tc>
          <w:tcPr>
            <w:tcW w:w="734" w:type="dxa"/>
            <w:tcBorders>
              <w:bottom w:val="nil"/>
            </w:tcBorders>
          </w:tcPr>
          <w:p w:rsidR="005B6646" w:rsidRDefault="005B6646">
            <w:pPr>
              <w:pStyle w:val="ConsPlusNormal"/>
              <w:jc w:val="center"/>
            </w:pPr>
            <w:r>
              <w:t>19</w:t>
            </w:r>
          </w:p>
        </w:tc>
        <w:tc>
          <w:tcPr>
            <w:tcW w:w="749" w:type="dxa"/>
            <w:tcBorders>
              <w:bottom w:val="nil"/>
            </w:tcBorders>
          </w:tcPr>
          <w:p w:rsidR="005B6646" w:rsidRDefault="005B6646">
            <w:pPr>
              <w:pStyle w:val="ConsPlusNormal"/>
              <w:jc w:val="center"/>
            </w:pPr>
            <w:r>
              <w:t>19</w:t>
            </w:r>
          </w:p>
        </w:tc>
      </w:tr>
      <w:tr w:rsidR="005B6646">
        <w:tblPrEx>
          <w:tblBorders>
            <w:insideH w:val="nil"/>
          </w:tblBorders>
        </w:tblPrEx>
        <w:tc>
          <w:tcPr>
            <w:tcW w:w="9022" w:type="dxa"/>
            <w:gridSpan w:val="9"/>
            <w:tcBorders>
              <w:top w:val="nil"/>
            </w:tcBorders>
          </w:tcPr>
          <w:p w:rsidR="005B6646" w:rsidRDefault="005B6646">
            <w:pPr>
              <w:pStyle w:val="ConsPlusNormal"/>
              <w:jc w:val="both"/>
            </w:pPr>
            <w:r>
              <w:t xml:space="preserve">(п. 22 в ред. </w:t>
            </w:r>
            <w:hyperlink r:id="rId583" w:history="1">
              <w:r>
                <w:rPr>
                  <w:color w:val="0000FF"/>
                </w:rPr>
                <w:t>Постановления</w:t>
              </w:r>
            </w:hyperlink>
            <w:r>
              <w:t xml:space="preserve"> Правительства РК от 25.09.2018 N 413)</w:t>
            </w:r>
          </w:p>
        </w:tc>
      </w:tr>
      <w:tr w:rsidR="005B6646">
        <w:tc>
          <w:tcPr>
            <w:tcW w:w="567" w:type="dxa"/>
          </w:tcPr>
          <w:p w:rsidR="005B6646" w:rsidRDefault="005B6646">
            <w:pPr>
              <w:pStyle w:val="ConsPlusNormal"/>
            </w:pPr>
            <w:r>
              <w:t>23.</w:t>
            </w:r>
          </w:p>
        </w:tc>
        <w:tc>
          <w:tcPr>
            <w:tcW w:w="2948"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оказании финансовой поддержки субъектов малого и среднего предпринимательства</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7</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24.</w:t>
            </w:r>
          </w:p>
        </w:tc>
        <w:tc>
          <w:tcPr>
            <w:tcW w:w="2948" w:type="dxa"/>
          </w:tcPr>
          <w:p w:rsidR="005B6646" w:rsidRDefault="005B6646">
            <w:pPr>
              <w:pStyle w:val="ConsPlusNormal"/>
              <w:jc w:val="both"/>
            </w:pPr>
            <w:r>
              <w:t>Уровень исполнения расходных обязательств за счет субсидии, предоставленной в текущем финансовом году из федерального бюджета на финансовую поддержку субъектов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100</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25.</w:t>
            </w:r>
          </w:p>
        </w:tc>
        <w:tc>
          <w:tcPr>
            <w:tcW w:w="2948" w:type="dxa"/>
          </w:tcPr>
          <w:p w:rsidR="005B6646" w:rsidRDefault="005B6646">
            <w:pPr>
              <w:pStyle w:val="ConsPlusNormal"/>
              <w:jc w:val="both"/>
            </w:pPr>
            <w:r>
              <w:t>Размер собственных средств субъектов малого и среднего предпринимательства, получивших государственную поддержку, направленных на строительство (реконструкцию) для собственных нужд производственных зданий, строений и сооружений и (или) приобретение оборудования</w:t>
            </w:r>
          </w:p>
        </w:tc>
        <w:tc>
          <w:tcPr>
            <w:tcW w:w="737" w:type="dxa"/>
          </w:tcPr>
          <w:p w:rsidR="005B6646" w:rsidRDefault="005B6646">
            <w:pPr>
              <w:pStyle w:val="ConsPlusNormal"/>
            </w:pPr>
            <w:r>
              <w:t>тыс. рублей</w:t>
            </w:r>
          </w:p>
        </w:tc>
        <w:tc>
          <w:tcPr>
            <w:tcW w:w="964" w:type="dxa"/>
          </w:tcPr>
          <w:p w:rsidR="005B6646" w:rsidRDefault="005B6646">
            <w:pPr>
              <w:pStyle w:val="ConsPlusNormal"/>
              <w:jc w:val="center"/>
            </w:pPr>
            <w:r>
              <w:t>13 200</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26.</w:t>
            </w:r>
          </w:p>
        </w:tc>
        <w:tc>
          <w:tcPr>
            <w:tcW w:w="2948"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оказании финансовой поддержки субъектов малого и среднего предпринимательства</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17</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26.1</w:t>
            </w:r>
          </w:p>
        </w:tc>
        <w:tc>
          <w:tcPr>
            <w:tcW w:w="2948"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 обеспечении деятельности Центра поддержки предпринимательства Республики Коми</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10</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26.2</w:t>
            </w:r>
          </w:p>
        </w:tc>
        <w:tc>
          <w:tcPr>
            <w:tcW w:w="2948"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при обеспечении деятельности Центра поддержки предпринимательства Республики Коми</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3</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26.3</w:t>
            </w:r>
          </w:p>
        </w:tc>
        <w:tc>
          <w:tcPr>
            <w:tcW w:w="2948" w:type="dxa"/>
          </w:tcPr>
          <w:p w:rsidR="005B6646" w:rsidRDefault="005B6646">
            <w:pPr>
              <w:pStyle w:val="ConsPlusNormal"/>
              <w:jc w:val="both"/>
            </w:pPr>
            <w:r>
              <w:t>Количество проведенных консультаций и мероприятий для субъектов малого и среднего предпринимательства при обеспечении деятельности Центра поддержки предпринимательства Республики Коми</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1 406</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26.4</w:t>
            </w:r>
          </w:p>
        </w:tc>
        <w:tc>
          <w:tcPr>
            <w:tcW w:w="2948" w:type="dxa"/>
          </w:tcPr>
          <w:p w:rsidR="005B6646" w:rsidRDefault="005B6646">
            <w:pPr>
              <w:pStyle w:val="ConsPlusNormal"/>
              <w:jc w:val="both"/>
            </w:pPr>
            <w:r>
              <w:t>Количество субъектов малого и среднего предпринимательства, получивших государственную поддержку, при обеспечении деятельности Центра поддержки предпринимательства Республики Коми</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3 408</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27.</w:t>
            </w:r>
          </w:p>
        </w:tc>
        <w:tc>
          <w:tcPr>
            <w:tcW w:w="2948"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23</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28.</w:t>
            </w:r>
          </w:p>
        </w:tc>
        <w:tc>
          <w:tcPr>
            <w:tcW w:w="2948" w:type="dxa"/>
          </w:tcPr>
          <w:p w:rsidR="005B6646" w:rsidRDefault="005B6646">
            <w:pPr>
              <w:pStyle w:val="ConsPlusNormal"/>
              <w:jc w:val="both"/>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5</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28.1</w:t>
            </w:r>
          </w:p>
        </w:tc>
        <w:tc>
          <w:tcPr>
            <w:tcW w:w="2948" w:type="dxa"/>
          </w:tcPr>
          <w:p w:rsidR="005B6646" w:rsidRDefault="005B6646">
            <w:pPr>
              <w:pStyle w:val="ConsPlusNormal"/>
              <w:jc w:val="both"/>
            </w:pPr>
            <w: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29.</w:t>
            </w:r>
          </w:p>
        </w:tc>
        <w:tc>
          <w:tcPr>
            <w:tcW w:w="2948" w:type="dxa"/>
          </w:tcPr>
          <w:p w:rsidR="005B6646" w:rsidRDefault="005B6646">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7</w:t>
            </w:r>
          </w:p>
        </w:tc>
        <w:tc>
          <w:tcPr>
            <w:tcW w:w="739" w:type="dxa"/>
          </w:tcPr>
          <w:p w:rsidR="005B6646" w:rsidRDefault="005B6646">
            <w:pPr>
              <w:pStyle w:val="ConsPlusNormal"/>
              <w:jc w:val="center"/>
            </w:pPr>
            <w:r>
              <w:t>7</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30.</w:t>
            </w:r>
          </w:p>
        </w:tc>
        <w:tc>
          <w:tcPr>
            <w:tcW w:w="2948" w:type="dxa"/>
          </w:tcPr>
          <w:p w:rsidR="005B6646" w:rsidRDefault="005B6646">
            <w:pPr>
              <w:pStyle w:val="ConsPlusNormal"/>
              <w:jc w:val="both"/>
            </w:pPr>
            <w:r>
              <w:t>Количество специалистов, завершивших обучение (в процентах к общему количеству специалистов, приступивших к обучению)</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80</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31.</w:t>
            </w:r>
          </w:p>
        </w:tc>
        <w:tc>
          <w:tcPr>
            <w:tcW w:w="2948" w:type="dxa"/>
          </w:tcPr>
          <w:p w:rsidR="005B6646" w:rsidRDefault="005B6646">
            <w:pPr>
              <w:pStyle w:val="ConsPlusNormal"/>
              <w:jc w:val="both"/>
            </w:pPr>
            <w:r>
              <w:t>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80</w:t>
            </w:r>
          </w:p>
        </w:tc>
        <w:tc>
          <w:tcPr>
            <w:tcW w:w="739"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49" w:type="dxa"/>
          </w:tcPr>
          <w:p w:rsidR="005B6646" w:rsidRDefault="005B6646">
            <w:pPr>
              <w:pStyle w:val="ConsPlusNormal"/>
              <w:jc w:val="center"/>
            </w:pPr>
            <w:r>
              <w:t>-</w:t>
            </w:r>
          </w:p>
        </w:tc>
      </w:tr>
      <w:tr w:rsidR="005B6646">
        <w:tc>
          <w:tcPr>
            <w:tcW w:w="567" w:type="dxa"/>
          </w:tcPr>
          <w:p w:rsidR="005B6646" w:rsidRDefault="005B6646">
            <w:pPr>
              <w:pStyle w:val="ConsPlusNormal"/>
            </w:pPr>
            <w:r>
              <w:t>32.</w:t>
            </w:r>
          </w:p>
        </w:tc>
        <w:tc>
          <w:tcPr>
            <w:tcW w:w="2948" w:type="dxa"/>
          </w:tcPr>
          <w:p w:rsidR="005B6646" w:rsidRDefault="005B6646">
            <w:pPr>
              <w:pStyle w:val="ConsPlusNormal"/>
              <w:jc w:val="both"/>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104</w:t>
            </w:r>
          </w:p>
        </w:tc>
        <w:tc>
          <w:tcPr>
            <w:tcW w:w="739" w:type="dxa"/>
          </w:tcPr>
          <w:p w:rsidR="005B6646" w:rsidRDefault="005B6646">
            <w:pPr>
              <w:pStyle w:val="ConsPlusNormal"/>
              <w:jc w:val="center"/>
            </w:pPr>
            <w:r>
              <w:t>104</w:t>
            </w:r>
          </w:p>
        </w:tc>
        <w:tc>
          <w:tcPr>
            <w:tcW w:w="734" w:type="dxa"/>
          </w:tcPr>
          <w:p w:rsidR="005B6646" w:rsidRDefault="005B6646">
            <w:pPr>
              <w:pStyle w:val="ConsPlusNormal"/>
              <w:jc w:val="center"/>
            </w:pPr>
            <w:r>
              <w:t>104</w:t>
            </w:r>
          </w:p>
        </w:tc>
        <w:tc>
          <w:tcPr>
            <w:tcW w:w="749" w:type="dxa"/>
          </w:tcPr>
          <w:p w:rsidR="005B6646" w:rsidRDefault="005B6646">
            <w:pPr>
              <w:pStyle w:val="ConsPlusNormal"/>
              <w:jc w:val="center"/>
            </w:pPr>
            <w:r>
              <w:t>104</w:t>
            </w:r>
          </w:p>
        </w:tc>
      </w:tr>
      <w:tr w:rsidR="005B6646">
        <w:tc>
          <w:tcPr>
            <w:tcW w:w="567" w:type="dxa"/>
          </w:tcPr>
          <w:p w:rsidR="005B6646" w:rsidRDefault="005B6646">
            <w:pPr>
              <w:pStyle w:val="ConsPlusNormal"/>
            </w:pPr>
            <w:r>
              <w:t>33.</w:t>
            </w:r>
          </w:p>
        </w:tc>
        <w:tc>
          <w:tcPr>
            <w:tcW w:w="2948" w:type="dxa"/>
          </w:tcPr>
          <w:p w:rsidR="005B6646" w:rsidRDefault="005B6646">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6,2</w:t>
            </w:r>
          </w:p>
        </w:tc>
        <w:tc>
          <w:tcPr>
            <w:tcW w:w="739" w:type="dxa"/>
          </w:tcPr>
          <w:p w:rsidR="005B6646" w:rsidRDefault="005B6646">
            <w:pPr>
              <w:pStyle w:val="ConsPlusNormal"/>
              <w:jc w:val="center"/>
            </w:pPr>
            <w:r>
              <w:t>6,5</w:t>
            </w:r>
          </w:p>
        </w:tc>
        <w:tc>
          <w:tcPr>
            <w:tcW w:w="734" w:type="dxa"/>
          </w:tcPr>
          <w:p w:rsidR="005B6646" w:rsidRDefault="005B6646">
            <w:pPr>
              <w:pStyle w:val="ConsPlusNormal"/>
              <w:jc w:val="center"/>
            </w:pPr>
            <w:r>
              <w:t>7,0</w:t>
            </w:r>
          </w:p>
        </w:tc>
        <w:tc>
          <w:tcPr>
            <w:tcW w:w="749" w:type="dxa"/>
          </w:tcPr>
          <w:p w:rsidR="005B6646" w:rsidRDefault="005B6646">
            <w:pPr>
              <w:pStyle w:val="ConsPlusNormal"/>
              <w:jc w:val="center"/>
            </w:pPr>
            <w:r>
              <w:t>7,5</w:t>
            </w:r>
          </w:p>
        </w:tc>
      </w:tr>
      <w:tr w:rsidR="005B6646">
        <w:tc>
          <w:tcPr>
            <w:tcW w:w="567" w:type="dxa"/>
          </w:tcPr>
          <w:p w:rsidR="005B6646" w:rsidRDefault="005B6646">
            <w:pPr>
              <w:pStyle w:val="ConsPlusNormal"/>
            </w:pPr>
            <w:r>
              <w:t>34.</w:t>
            </w:r>
          </w:p>
        </w:tc>
        <w:tc>
          <w:tcPr>
            <w:tcW w:w="2948" w:type="dxa"/>
          </w:tcPr>
          <w:p w:rsidR="005B6646" w:rsidRDefault="005B6646">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13,5</w:t>
            </w:r>
          </w:p>
        </w:tc>
        <w:tc>
          <w:tcPr>
            <w:tcW w:w="739" w:type="dxa"/>
          </w:tcPr>
          <w:p w:rsidR="005B6646" w:rsidRDefault="005B6646">
            <w:pPr>
              <w:pStyle w:val="ConsPlusNormal"/>
              <w:jc w:val="center"/>
            </w:pPr>
            <w:r>
              <w:t>21,5</w:t>
            </w:r>
          </w:p>
        </w:tc>
        <w:tc>
          <w:tcPr>
            <w:tcW w:w="734" w:type="dxa"/>
          </w:tcPr>
          <w:p w:rsidR="005B6646" w:rsidRDefault="005B6646">
            <w:pPr>
              <w:pStyle w:val="ConsPlusNormal"/>
              <w:jc w:val="center"/>
            </w:pPr>
            <w:r>
              <w:t>22,0</w:t>
            </w:r>
          </w:p>
        </w:tc>
        <w:tc>
          <w:tcPr>
            <w:tcW w:w="749" w:type="dxa"/>
          </w:tcPr>
          <w:p w:rsidR="005B6646" w:rsidRDefault="005B6646">
            <w:pPr>
              <w:pStyle w:val="ConsPlusNormal"/>
              <w:jc w:val="center"/>
            </w:pPr>
            <w:r>
              <w:t>22,5</w:t>
            </w:r>
          </w:p>
        </w:tc>
      </w:tr>
      <w:tr w:rsidR="005B6646">
        <w:tc>
          <w:tcPr>
            <w:tcW w:w="567" w:type="dxa"/>
          </w:tcPr>
          <w:p w:rsidR="005B6646" w:rsidRDefault="005B6646">
            <w:pPr>
              <w:pStyle w:val="ConsPlusNormal"/>
            </w:pPr>
            <w:r>
              <w:t>35.</w:t>
            </w:r>
          </w:p>
        </w:tc>
        <w:tc>
          <w:tcPr>
            <w:tcW w:w="2948" w:type="dxa"/>
          </w:tcPr>
          <w:p w:rsidR="005B6646" w:rsidRDefault="005B6646">
            <w:pPr>
              <w:pStyle w:val="ConsPlusNormal"/>
              <w:jc w:val="both"/>
            </w:pPr>
            <w:r>
              <w:t>Количество нестационарных торговых объектов круглогодичного размещения и мобильных торговых объектов</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765</w:t>
            </w:r>
          </w:p>
        </w:tc>
        <w:tc>
          <w:tcPr>
            <w:tcW w:w="739" w:type="dxa"/>
          </w:tcPr>
          <w:p w:rsidR="005B6646" w:rsidRDefault="005B6646">
            <w:pPr>
              <w:pStyle w:val="ConsPlusNormal"/>
              <w:jc w:val="center"/>
            </w:pPr>
            <w:r>
              <w:t>765</w:t>
            </w:r>
          </w:p>
        </w:tc>
        <w:tc>
          <w:tcPr>
            <w:tcW w:w="734" w:type="dxa"/>
          </w:tcPr>
          <w:p w:rsidR="005B6646" w:rsidRDefault="005B6646">
            <w:pPr>
              <w:pStyle w:val="ConsPlusNormal"/>
              <w:jc w:val="center"/>
            </w:pPr>
            <w:r>
              <w:t>765</w:t>
            </w:r>
          </w:p>
        </w:tc>
        <w:tc>
          <w:tcPr>
            <w:tcW w:w="749" w:type="dxa"/>
          </w:tcPr>
          <w:p w:rsidR="005B6646" w:rsidRDefault="005B6646">
            <w:pPr>
              <w:pStyle w:val="ConsPlusNormal"/>
              <w:jc w:val="center"/>
            </w:pPr>
            <w:r>
              <w:t>765</w:t>
            </w:r>
          </w:p>
        </w:tc>
      </w:tr>
      <w:tr w:rsidR="005B6646">
        <w:tc>
          <w:tcPr>
            <w:tcW w:w="567" w:type="dxa"/>
          </w:tcPr>
          <w:p w:rsidR="005B6646" w:rsidRDefault="005B6646">
            <w:pPr>
              <w:pStyle w:val="ConsPlusNormal"/>
            </w:pPr>
            <w:r>
              <w:t>36.</w:t>
            </w:r>
          </w:p>
        </w:tc>
        <w:tc>
          <w:tcPr>
            <w:tcW w:w="2948" w:type="dxa"/>
          </w:tcPr>
          <w:p w:rsidR="005B6646" w:rsidRDefault="005B6646">
            <w:pPr>
              <w:pStyle w:val="ConsPlusNormal"/>
              <w:jc w:val="both"/>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не менее 25</w:t>
            </w:r>
          </w:p>
        </w:tc>
        <w:tc>
          <w:tcPr>
            <w:tcW w:w="739" w:type="dxa"/>
          </w:tcPr>
          <w:p w:rsidR="005B6646" w:rsidRDefault="005B6646">
            <w:pPr>
              <w:pStyle w:val="ConsPlusNormal"/>
              <w:jc w:val="center"/>
            </w:pPr>
            <w:r>
              <w:t>не менее 25</w:t>
            </w:r>
          </w:p>
        </w:tc>
        <w:tc>
          <w:tcPr>
            <w:tcW w:w="734" w:type="dxa"/>
          </w:tcPr>
          <w:p w:rsidR="005B6646" w:rsidRDefault="005B6646">
            <w:pPr>
              <w:pStyle w:val="ConsPlusNormal"/>
              <w:jc w:val="center"/>
            </w:pPr>
            <w:r>
              <w:t>не менее 25</w:t>
            </w:r>
          </w:p>
        </w:tc>
        <w:tc>
          <w:tcPr>
            <w:tcW w:w="749" w:type="dxa"/>
          </w:tcPr>
          <w:p w:rsidR="005B6646" w:rsidRDefault="005B6646">
            <w:pPr>
              <w:pStyle w:val="ConsPlusNormal"/>
              <w:jc w:val="center"/>
            </w:pPr>
            <w:r>
              <w:t>не менее 25</w:t>
            </w:r>
          </w:p>
        </w:tc>
      </w:tr>
      <w:tr w:rsidR="005B6646">
        <w:tc>
          <w:tcPr>
            <w:tcW w:w="567" w:type="dxa"/>
          </w:tcPr>
          <w:p w:rsidR="005B6646" w:rsidRDefault="005B6646">
            <w:pPr>
              <w:pStyle w:val="ConsPlusNormal"/>
            </w:pPr>
            <w:r>
              <w:t>37.</w:t>
            </w:r>
          </w:p>
        </w:tc>
        <w:tc>
          <w:tcPr>
            <w:tcW w:w="2948" w:type="dxa"/>
          </w:tcPr>
          <w:p w:rsidR="005B6646" w:rsidRDefault="005B6646">
            <w:pPr>
              <w:pStyle w:val="ConsPlusNormal"/>
              <w:jc w:val="both"/>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не менее 15</w:t>
            </w:r>
          </w:p>
        </w:tc>
        <w:tc>
          <w:tcPr>
            <w:tcW w:w="739" w:type="dxa"/>
          </w:tcPr>
          <w:p w:rsidR="005B6646" w:rsidRDefault="005B6646">
            <w:pPr>
              <w:pStyle w:val="ConsPlusNormal"/>
              <w:jc w:val="center"/>
            </w:pPr>
            <w:r>
              <w:t>не менее 15</w:t>
            </w:r>
          </w:p>
        </w:tc>
        <w:tc>
          <w:tcPr>
            <w:tcW w:w="734" w:type="dxa"/>
          </w:tcPr>
          <w:p w:rsidR="005B6646" w:rsidRDefault="005B6646">
            <w:pPr>
              <w:pStyle w:val="ConsPlusNormal"/>
              <w:jc w:val="center"/>
            </w:pPr>
            <w:r>
              <w:t>не менее 15</w:t>
            </w:r>
          </w:p>
        </w:tc>
        <w:tc>
          <w:tcPr>
            <w:tcW w:w="749" w:type="dxa"/>
          </w:tcPr>
          <w:p w:rsidR="005B6646" w:rsidRDefault="005B6646">
            <w:pPr>
              <w:pStyle w:val="ConsPlusNormal"/>
              <w:jc w:val="center"/>
            </w:pPr>
            <w:r>
              <w:t>не менее 15</w:t>
            </w:r>
          </w:p>
        </w:tc>
      </w:tr>
      <w:tr w:rsidR="005B6646">
        <w:tc>
          <w:tcPr>
            <w:tcW w:w="567" w:type="dxa"/>
          </w:tcPr>
          <w:p w:rsidR="005B6646" w:rsidRDefault="005B6646">
            <w:pPr>
              <w:pStyle w:val="ConsPlusNormal"/>
            </w:pPr>
            <w:r>
              <w:t>38.</w:t>
            </w:r>
          </w:p>
        </w:tc>
        <w:tc>
          <w:tcPr>
            <w:tcW w:w="2948" w:type="dxa"/>
          </w:tcPr>
          <w:p w:rsidR="005B6646" w:rsidRDefault="005B6646">
            <w:pPr>
              <w:pStyle w:val="ConsPlusNormal"/>
              <w:jc w:val="both"/>
            </w:pPr>
            <w:r>
              <w:t>Доля кредитов субъектам малого и среднего предпринимательства от общего кредитного портфеля юридических лиц и индивидуальных предпринимателей</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54</w:t>
            </w:r>
          </w:p>
        </w:tc>
        <w:tc>
          <w:tcPr>
            <w:tcW w:w="739" w:type="dxa"/>
          </w:tcPr>
          <w:p w:rsidR="005B6646" w:rsidRDefault="005B6646">
            <w:pPr>
              <w:pStyle w:val="ConsPlusNormal"/>
              <w:jc w:val="center"/>
            </w:pPr>
            <w:r>
              <w:t>37</w:t>
            </w:r>
          </w:p>
        </w:tc>
        <w:tc>
          <w:tcPr>
            <w:tcW w:w="734" w:type="dxa"/>
          </w:tcPr>
          <w:p w:rsidR="005B6646" w:rsidRDefault="005B6646">
            <w:pPr>
              <w:pStyle w:val="ConsPlusNormal"/>
              <w:jc w:val="center"/>
            </w:pPr>
            <w:r>
              <w:t>38</w:t>
            </w:r>
          </w:p>
        </w:tc>
        <w:tc>
          <w:tcPr>
            <w:tcW w:w="749" w:type="dxa"/>
          </w:tcPr>
          <w:p w:rsidR="005B6646" w:rsidRDefault="005B6646">
            <w:pPr>
              <w:pStyle w:val="ConsPlusNormal"/>
              <w:jc w:val="center"/>
            </w:pPr>
            <w:r>
              <w:t>39</w:t>
            </w:r>
          </w:p>
        </w:tc>
      </w:tr>
      <w:tr w:rsidR="005B6646">
        <w:tc>
          <w:tcPr>
            <w:tcW w:w="567" w:type="dxa"/>
          </w:tcPr>
          <w:p w:rsidR="005B6646" w:rsidRDefault="005B6646">
            <w:pPr>
              <w:pStyle w:val="ConsPlusNormal"/>
            </w:pPr>
            <w:r>
              <w:t>39.</w:t>
            </w:r>
          </w:p>
        </w:tc>
        <w:tc>
          <w:tcPr>
            <w:tcW w:w="2948"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42,6</w:t>
            </w:r>
          </w:p>
        </w:tc>
        <w:tc>
          <w:tcPr>
            <w:tcW w:w="739" w:type="dxa"/>
          </w:tcPr>
          <w:p w:rsidR="005B6646" w:rsidRDefault="005B6646">
            <w:pPr>
              <w:pStyle w:val="ConsPlusNormal"/>
              <w:jc w:val="center"/>
            </w:pPr>
            <w:r>
              <w:t>37</w:t>
            </w:r>
          </w:p>
        </w:tc>
        <w:tc>
          <w:tcPr>
            <w:tcW w:w="734" w:type="dxa"/>
          </w:tcPr>
          <w:p w:rsidR="005B6646" w:rsidRDefault="005B6646">
            <w:pPr>
              <w:pStyle w:val="ConsPlusNormal"/>
              <w:jc w:val="center"/>
            </w:pPr>
            <w:r>
              <w:t>38</w:t>
            </w:r>
          </w:p>
        </w:tc>
        <w:tc>
          <w:tcPr>
            <w:tcW w:w="749" w:type="dxa"/>
          </w:tcPr>
          <w:p w:rsidR="005B6646" w:rsidRDefault="005B6646">
            <w:pPr>
              <w:pStyle w:val="ConsPlusNormal"/>
              <w:jc w:val="center"/>
            </w:pPr>
            <w:r>
              <w:t>40</w:t>
            </w:r>
          </w:p>
        </w:tc>
      </w:tr>
      <w:tr w:rsidR="005B6646">
        <w:tc>
          <w:tcPr>
            <w:tcW w:w="567" w:type="dxa"/>
          </w:tcPr>
          <w:p w:rsidR="005B6646" w:rsidRDefault="005B6646">
            <w:pPr>
              <w:pStyle w:val="ConsPlusNormal"/>
            </w:pPr>
            <w:r>
              <w:t>40.</w:t>
            </w:r>
          </w:p>
        </w:tc>
        <w:tc>
          <w:tcPr>
            <w:tcW w:w="2948" w:type="dxa"/>
          </w:tcPr>
          <w:p w:rsidR="005B6646" w:rsidRDefault="005B6646">
            <w:pPr>
              <w:pStyle w:val="ConsPlusNormal"/>
              <w:jc w:val="both"/>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республиканского бюджета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не менее 14</w:t>
            </w:r>
          </w:p>
        </w:tc>
        <w:tc>
          <w:tcPr>
            <w:tcW w:w="739" w:type="dxa"/>
          </w:tcPr>
          <w:p w:rsidR="005B6646" w:rsidRDefault="005B6646">
            <w:pPr>
              <w:pStyle w:val="ConsPlusNormal"/>
              <w:jc w:val="center"/>
            </w:pPr>
            <w:r>
              <w:t>не менее 14</w:t>
            </w:r>
          </w:p>
        </w:tc>
        <w:tc>
          <w:tcPr>
            <w:tcW w:w="734" w:type="dxa"/>
          </w:tcPr>
          <w:p w:rsidR="005B6646" w:rsidRDefault="005B6646">
            <w:pPr>
              <w:pStyle w:val="ConsPlusNormal"/>
              <w:jc w:val="center"/>
            </w:pPr>
            <w:r>
              <w:t>не менее 14</w:t>
            </w:r>
          </w:p>
        </w:tc>
        <w:tc>
          <w:tcPr>
            <w:tcW w:w="749" w:type="dxa"/>
          </w:tcPr>
          <w:p w:rsidR="005B6646" w:rsidRDefault="005B6646">
            <w:pPr>
              <w:pStyle w:val="ConsPlusNormal"/>
              <w:jc w:val="center"/>
            </w:pPr>
            <w:r>
              <w:t>не менее 14</w:t>
            </w:r>
          </w:p>
        </w:tc>
      </w:tr>
      <w:tr w:rsidR="005B6646">
        <w:tc>
          <w:tcPr>
            <w:tcW w:w="567" w:type="dxa"/>
          </w:tcPr>
          <w:p w:rsidR="005B6646" w:rsidRDefault="005B6646">
            <w:pPr>
              <w:pStyle w:val="ConsPlusNormal"/>
            </w:pPr>
            <w:r>
              <w:t>41.</w:t>
            </w:r>
          </w:p>
        </w:tc>
        <w:tc>
          <w:tcPr>
            <w:tcW w:w="2948"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30600</w:t>
            </w:r>
          </w:p>
        </w:tc>
        <w:tc>
          <w:tcPr>
            <w:tcW w:w="734" w:type="dxa"/>
          </w:tcPr>
          <w:p w:rsidR="005B6646" w:rsidRDefault="005B6646">
            <w:pPr>
              <w:pStyle w:val="ConsPlusNormal"/>
              <w:jc w:val="center"/>
            </w:pPr>
            <w:r>
              <w:t>31800</w:t>
            </w:r>
          </w:p>
        </w:tc>
        <w:tc>
          <w:tcPr>
            <w:tcW w:w="749" w:type="dxa"/>
          </w:tcPr>
          <w:p w:rsidR="005B6646" w:rsidRDefault="005B6646">
            <w:pPr>
              <w:pStyle w:val="ConsPlusNormal"/>
              <w:jc w:val="center"/>
            </w:pPr>
            <w:r>
              <w:t>33000</w:t>
            </w:r>
          </w:p>
        </w:tc>
      </w:tr>
      <w:tr w:rsidR="005B6646">
        <w:tc>
          <w:tcPr>
            <w:tcW w:w="567" w:type="dxa"/>
          </w:tcPr>
          <w:p w:rsidR="005B6646" w:rsidRDefault="005B6646">
            <w:pPr>
              <w:pStyle w:val="ConsPlusNormal"/>
            </w:pPr>
            <w:r>
              <w:t>42.</w:t>
            </w:r>
          </w:p>
        </w:tc>
        <w:tc>
          <w:tcPr>
            <w:tcW w:w="2948" w:type="dxa"/>
          </w:tcPr>
          <w:p w:rsidR="005B6646" w:rsidRDefault="005B6646">
            <w:pPr>
              <w:pStyle w:val="ConsPlusNormal"/>
              <w:jc w:val="both"/>
            </w:pPr>
            <w:r>
              <w:t>Доля субъектов малого и среднего предпринимательства, воспользовавшихся мерами государственной поддержки, от общего числа субъектов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6,5</w:t>
            </w:r>
          </w:p>
        </w:tc>
        <w:tc>
          <w:tcPr>
            <w:tcW w:w="734" w:type="dxa"/>
          </w:tcPr>
          <w:p w:rsidR="005B6646" w:rsidRDefault="005B6646">
            <w:pPr>
              <w:pStyle w:val="ConsPlusNormal"/>
              <w:jc w:val="center"/>
            </w:pPr>
            <w:r>
              <w:t>7</w:t>
            </w:r>
          </w:p>
        </w:tc>
        <w:tc>
          <w:tcPr>
            <w:tcW w:w="749" w:type="dxa"/>
          </w:tcPr>
          <w:p w:rsidR="005B6646" w:rsidRDefault="005B6646">
            <w:pPr>
              <w:pStyle w:val="ConsPlusNormal"/>
              <w:jc w:val="center"/>
            </w:pPr>
            <w:r>
              <w:t>8</w:t>
            </w:r>
          </w:p>
        </w:tc>
      </w:tr>
      <w:tr w:rsidR="005B6646">
        <w:tc>
          <w:tcPr>
            <w:tcW w:w="567" w:type="dxa"/>
          </w:tcPr>
          <w:p w:rsidR="005B6646" w:rsidRDefault="005B6646">
            <w:pPr>
              <w:pStyle w:val="ConsPlusNormal"/>
            </w:pPr>
            <w:r>
              <w:t>43.</w:t>
            </w:r>
          </w:p>
        </w:tc>
        <w:tc>
          <w:tcPr>
            <w:tcW w:w="2948"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56</w:t>
            </w:r>
          </w:p>
        </w:tc>
        <w:tc>
          <w:tcPr>
            <w:tcW w:w="734" w:type="dxa"/>
          </w:tcPr>
          <w:p w:rsidR="005B6646" w:rsidRDefault="005B6646">
            <w:pPr>
              <w:pStyle w:val="ConsPlusNormal"/>
              <w:jc w:val="center"/>
            </w:pPr>
            <w:r>
              <w:t>60</w:t>
            </w:r>
          </w:p>
        </w:tc>
        <w:tc>
          <w:tcPr>
            <w:tcW w:w="749" w:type="dxa"/>
            <w:tcBorders>
              <w:bottom w:val="nil"/>
            </w:tcBorders>
          </w:tcPr>
          <w:p w:rsidR="005B6646" w:rsidRDefault="005B6646">
            <w:pPr>
              <w:pStyle w:val="ConsPlusNormal"/>
              <w:jc w:val="center"/>
            </w:pPr>
            <w:r>
              <w:t>64</w:t>
            </w:r>
          </w:p>
        </w:tc>
      </w:tr>
      <w:tr w:rsidR="005B6646">
        <w:tc>
          <w:tcPr>
            <w:tcW w:w="567" w:type="dxa"/>
          </w:tcPr>
          <w:p w:rsidR="005B6646" w:rsidRDefault="005B6646">
            <w:pPr>
              <w:pStyle w:val="ConsPlusNormal"/>
            </w:pPr>
            <w:r>
              <w:t>44.</w:t>
            </w:r>
          </w:p>
        </w:tc>
        <w:tc>
          <w:tcPr>
            <w:tcW w:w="2948" w:type="dxa"/>
          </w:tcPr>
          <w:p w:rsidR="005B6646" w:rsidRDefault="005B6646">
            <w:pPr>
              <w:pStyle w:val="ConsPlusNormal"/>
              <w:jc w:val="both"/>
            </w:pPr>
            <w:r>
              <w:t>Оборот субъектов малого и среднего предпринимательства (включая выручку индивидуальных предпринимателей) от реализации товаров (работ, услуг)</w:t>
            </w:r>
          </w:p>
        </w:tc>
        <w:tc>
          <w:tcPr>
            <w:tcW w:w="737" w:type="dxa"/>
          </w:tcPr>
          <w:p w:rsidR="005B6646" w:rsidRDefault="005B6646">
            <w:pPr>
              <w:pStyle w:val="ConsPlusNormal"/>
            </w:pPr>
            <w:r>
              <w:t>млрд. руб.</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232,2</w:t>
            </w:r>
          </w:p>
        </w:tc>
        <w:tc>
          <w:tcPr>
            <w:tcW w:w="734" w:type="dxa"/>
          </w:tcPr>
          <w:p w:rsidR="005B6646" w:rsidRDefault="005B6646">
            <w:pPr>
              <w:pStyle w:val="ConsPlusNormal"/>
              <w:jc w:val="center"/>
            </w:pPr>
            <w:r>
              <w:t>243,8</w:t>
            </w:r>
          </w:p>
        </w:tc>
        <w:tc>
          <w:tcPr>
            <w:tcW w:w="749" w:type="dxa"/>
            <w:tcBorders>
              <w:top w:val="nil"/>
              <w:bottom w:val="nil"/>
            </w:tcBorders>
          </w:tcPr>
          <w:p w:rsidR="005B6646" w:rsidRDefault="005B6646">
            <w:pPr>
              <w:pStyle w:val="ConsPlusNormal"/>
              <w:jc w:val="center"/>
            </w:pPr>
            <w:r>
              <w:t>256,0</w:t>
            </w:r>
          </w:p>
        </w:tc>
      </w:tr>
      <w:tr w:rsidR="005B6646">
        <w:tblPrEx>
          <w:tblBorders>
            <w:insideH w:val="nil"/>
          </w:tblBorders>
        </w:tblPrEx>
        <w:tc>
          <w:tcPr>
            <w:tcW w:w="567" w:type="dxa"/>
            <w:tcBorders>
              <w:bottom w:val="nil"/>
            </w:tcBorders>
          </w:tcPr>
          <w:p w:rsidR="005B6646" w:rsidRDefault="005B6646">
            <w:pPr>
              <w:pStyle w:val="ConsPlusNormal"/>
            </w:pPr>
            <w:r>
              <w:t>45.</w:t>
            </w:r>
          </w:p>
        </w:tc>
        <w:tc>
          <w:tcPr>
            <w:tcW w:w="8455" w:type="dxa"/>
            <w:gridSpan w:val="8"/>
            <w:tcBorders>
              <w:top w:val="nil"/>
              <w:bottom w:val="nil"/>
            </w:tcBorders>
          </w:tcPr>
          <w:p w:rsidR="005B6646" w:rsidRDefault="005B6646">
            <w:pPr>
              <w:pStyle w:val="ConsPlusNormal"/>
              <w:jc w:val="both"/>
            </w:pPr>
            <w:r>
              <w:t xml:space="preserve">Исключен со 2 августа 2018 года. - </w:t>
            </w:r>
            <w:hyperlink r:id="rId584" w:history="1">
              <w:r>
                <w:rPr>
                  <w:color w:val="0000FF"/>
                </w:rPr>
                <w:t>Постановление</w:t>
              </w:r>
            </w:hyperlink>
            <w:r>
              <w:t xml:space="preserve"> Правительства РК от 02.08.2018 N 349</w:t>
            </w:r>
          </w:p>
        </w:tc>
      </w:tr>
      <w:tr w:rsidR="005B6646">
        <w:tc>
          <w:tcPr>
            <w:tcW w:w="567" w:type="dxa"/>
          </w:tcPr>
          <w:p w:rsidR="005B6646" w:rsidRDefault="005B6646">
            <w:pPr>
              <w:pStyle w:val="ConsPlusNormal"/>
            </w:pPr>
            <w:r>
              <w:t>46.</w:t>
            </w:r>
          </w:p>
        </w:tc>
        <w:tc>
          <w:tcPr>
            <w:tcW w:w="2948" w:type="dxa"/>
          </w:tcPr>
          <w:p w:rsidR="005B6646" w:rsidRDefault="005B6646">
            <w:pPr>
              <w:pStyle w:val="ConsPlusNormal"/>
              <w:jc w:val="both"/>
            </w:pPr>
            <w:r>
              <w:t>Объем инвестиций в основной капитал субъектов малого и среднего предпринимательства</w:t>
            </w:r>
          </w:p>
        </w:tc>
        <w:tc>
          <w:tcPr>
            <w:tcW w:w="737" w:type="dxa"/>
          </w:tcPr>
          <w:p w:rsidR="005B6646" w:rsidRDefault="005B6646">
            <w:pPr>
              <w:pStyle w:val="ConsPlusNormal"/>
            </w:pPr>
            <w:r>
              <w:t>млрд. руб.</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3,8</w:t>
            </w:r>
          </w:p>
        </w:tc>
        <w:tc>
          <w:tcPr>
            <w:tcW w:w="734" w:type="dxa"/>
          </w:tcPr>
          <w:p w:rsidR="005B6646" w:rsidRDefault="005B6646">
            <w:pPr>
              <w:pStyle w:val="ConsPlusNormal"/>
              <w:jc w:val="center"/>
            </w:pPr>
            <w:r>
              <w:t>4,0</w:t>
            </w:r>
          </w:p>
        </w:tc>
        <w:tc>
          <w:tcPr>
            <w:tcW w:w="749" w:type="dxa"/>
          </w:tcPr>
          <w:p w:rsidR="005B6646" w:rsidRDefault="005B6646">
            <w:pPr>
              <w:pStyle w:val="ConsPlusNormal"/>
              <w:jc w:val="center"/>
            </w:pPr>
            <w:r>
              <w:t>4,2</w:t>
            </w:r>
          </w:p>
        </w:tc>
      </w:tr>
      <w:tr w:rsidR="005B6646">
        <w:tc>
          <w:tcPr>
            <w:tcW w:w="567" w:type="dxa"/>
          </w:tcPr>
          <w:p w:rsidR="005B6646" w:rsidRDefault="005B6646">
            <w:pPr>
              <w:pStyle w:val="ConsPlusNormal"/>
            </w:pPr>
            <w:r>
              <w:t>47.</w:t>
            </w:r>
          </w:p>
        </w:tc>
        <w:tc>
          <w:tcPr>
            <w:tcW w:w="2948" w:type="dxa"/>
          </w:tcPr>
          <w:p w:rsidR="005B6646" w:rsidRDefault="005B6646">
            <w:pPr>
              <w:pStyle w:val="ConsPlusNormal"/>
              <w:jc w:val="both"/>
            </w:pPr>
            <w:r>
              <w:t>Доля субъектов малого и среднего предпринимательства (включая индивидуальных предпринимателей), воспользовавшихся услугами Центра инноваций социальной сферы, в общем количестве субъектов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0,3</w:t>
            </w:r>
          </w:p>
        </w:tc>
        <w:tc>
          <w:tcPr>
            <w:tcW w:w="734" w:type="dxa"/>
          </w:tcPr>
          <w:p w:rsidR="005B6646" w:rsidRDefault="005B6646">
            <w:pPr>
              <w:pStyle w:val="ConsPlusNormal"/>
              <w:jc w:val="center"/>
            </w:pPr>
            <w:r>
              <w:t>0,4</w:t>
            </w:r>
          </w:p>
        </w:tc>
        <w:tc>
          <w:tcPr>
            <w:tcW w:w="749" w:type="dxa"/>
          </w:tcPr>
          <w:p w:rsidR="005B6646" w:rsidRDefault="005B6646">
            <w:pPr>
              <w:pStyle w:val="ConsPlusNormal"/>
              <w:jc w:val="center"/>
            </w:pPr>
            <w:r>
              <w:t>0,4</w:t>
            </w:r>
          </w:p>
        </w:tc>
      </w:tr>
      <w:tr w:rsidR="005B6646">
        <w:tc>
          <w:tcPr>
            <w:tcW w:w="567" w:type="dxa"/>
          </w:tcPr>
          <w:p w:rsidR="005B6646" w:rsidRDefault="005B6646">
            <w:pPr>
              <w:pStyle w:val="ConsPlusNormal"/>
            </w:pPr>
            <w:r>
              <w:t>48.</w:t>
            </w:r>
          </w:p>
        </w:tc>
        <w:tc>
          <w:tcPr>
            <w:tcW w:w="2948" w:type="dxa"/>
          </w:tcPr>
          <w:p w:rsidR="005B6646" w:rsidRDefault="005B6646">
            <w:pPr>
              <w:pStyle w:val="ConsPlusNormal"/>
              <w:jc w:val="both"/>
            </w:pPr>
            <w:r>
              <w:t>Доля услуг организаций инфраструктуры поддержки субъектов малого и среднего предпринимательства, по которым разработаны стандарты и технологические схемы, от общего количества услуг организаций инфраструктуры поддержки субъектов малого и среднего предпринимательства, предоставляемых по принципу "одного окна" в многофункциональных центрах для бизнеса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50</w:t>
            </w:r>
          </w:p>
        </w:tc>
        <w:tc>
          <w:tcPr>
            <w:tcW w:w="734" w:type="dxa"/>
          </w:tcPr>
          <w:p w:rsidR="005B6646" w:rsidRDefault="005B6646">
            <w:pPr>
              <w:pStyle w:val="ConsPlusNormal"/>
              <w:jc w:val="center"/>
            </w:pPr>
            <w:r>
              <w:t>75</w:t>
            </w:r>
          </w:p>
        </w:tc>
        <w:tc>
          <w:tcPr>
            <w:tcW w:w="749" w:type="dxa"/>
          </w:tcPr>
          <w:p w:rsidR="005B6646" w:rsidRDefault="005B6646">
            <w:pPr>
              <w:pStyle w:val="ConsPlusNormal"/>
              <w:jc w:val="center"/>
            </w:pPr>
            <w:r>
              <w:t>100</w:t>
            </w:r>
          </w:p>
        </w:tc>
      </w:tr>
      <w:tr w:rsidR="005B6646">
        <w:tc>
          <w:tcPr>
            <w:tcW w:w="567" w:type="dxa"/>
          </w:tcPr>
          <w:p w:rsidR="005B6646" w:rsidRDefault="005B6646">
            <w:pPr>
              <w:pStyle w:val="ConsPlusNormal"/>
            </w:pPr>
            <w:r>
              <w:t>49.</w:t>
            </w:r>
          </w:p>
        </w:tc>
        <w:tc>
          <w:tcPr>
            <w:tcW w:w="2948" w:type="dxa"/>
          </w:tcPr>
          <w:p w:rsidR="005B6646" w:rsidRDefault="005B6646">
            <w:pPr>
              <w:pStyle w:val="ConsPlusNormal"/>
              <w:jc w:val="both"/>
            </w:pPr>
            <w:r>
              <w:t>Доля услуг организаций инфраструктуры поддержки субъектов малого и среднего предпринимательства, включенных в региональный реестр услуг, от общего количества услуг организаций инфраструктуры поддержки субъектов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50</w:t>
            </w:r>
          </w:p>
        </w:tc>
        <w:tc>
          <w:tcPr>
            <w:tcW w:w="734" w:type="dxa"/>
          </w:tcPr>
          <w:p w:rsidR="005B6646" w:rsidRDefault="005B6646">
            <w:pPr>
              <w:pStyle w:val="ConsPlusNormal"/>
              <w:jc w:val="center"/>
            </w:pPr>
            <w:r>
              <w:t>75</w:t>
            </w:r>
          </w:p>
        </w:tc>
        <w:tc>
          <w:tcPr>
            <w:tcW w:w="749" w:type="dxa"/>
          </w:tcPr>
          <w:p w:rsidR="005B6646" w:rsidRDefault="005B6646">
            <w:pPr>
              <w:pStyle w:val="ConsPlusNormal"/>
              <w:jc w:val="center"/>
            </w:pPr>
            <w:r>
              <w:t>100</w:t>
            </w:r>
          </w:p>
        </w:tc>
      </w:tr>
      <w:tr w:rsidR="005B6646">
        <w:tc>
          <w:tcPr>
            <w:tcW w:w="567" w:type="dxa"/>
          </w:tcPr>
          <w:p w:rsidR="005B6646" w:rsidRDefault="005B6646">
            <w:pPr>
              <w:pStyle w:val="ConsPlusNormal"/>
            </w:pPr>
            <w:r>
              <w:t>50.</w:t>
            </w:r>
          </w:p>
        </w:tc>
        <w:tc>
          <w:tcPr>
            <w:tcW w:w="2948" w:type="dxa"/>
          </w:tcPr>
          <w:p w:rsidR="005B6646" w:rsidRDefault="005B6646">
            <w:pPr>
              <w:pStyle w:val="ConsPlusNormal"/>
              <w:jc w:val="both"/>
            </w:pPr>
            <w:r>
              <w:t>Доля услуг организаций инфраструктуры поддержки субъектов малого и среднего предпринимательства, предоставление которых организовано в многофункциональных центрах для бизнеса, а также Центрах оказания услуг на базе кредитных организаций, от общего количества услуг организаций инфраструктуры поддержки субъектов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50</w:t>
            </w:r>
          </w:p>
        </w:tc>
        <w:tc>
          <w:tcPr>
            <w:tcW w:w="734" w:type="dxa"/>
          </w:tcPr>
          <w:p w:rsidR="005B6646" w:rsidRDefault="005B6646">
            <w:pPr>
              <w:pStyle w:val="ConsPlusNormal"/>
              <w:jc w:val="center"/>
            </w:pPr>
            <w:r>
              <w:t>75</w:t>
            </w:r>
          </w:p>
        </w:tc>
        <w:tc>
          <w:tcPr>
            <w:tcW w:w="749" w:type="dxa"/>
          </w:tcPr>
          <w:p w:rsidR="005B6646" w:rsidRDefault="005B6646">
            <w:pPr>
              <w:pStyle w:val="ConsPlusNormal"/>
              <w:jc w:val="center"/>
            </w:pPr>
            <w:r>
              <w:t>100</w:t>
            </w:r>
          </w:p>
        </w:tc>
      </w:tr>
      <w:tr w:rsidR="005B6646">
        <w:tc>
          <w:tcPr>
            <w:tcW w:w="567" w:type="dxa"/>
          </w:tcPr>
          <w:p w:rsidR="005B6646" w:rsidRDefault="005B6646">
            <w:pPr>
              <w:pStyle w:val="ConsPlusNormal"/>
            </w:pPr>
            <w:r>
              <w:t>51.</w:t>
            </w:r>
          </w:p>
        </w:tc>
        <w:tc>
          <w:tcPr>
            <w:tcW w:w="2948" w:type="dxa"/>
          </w:tcPr>
          <w:p w:rsidR="005B6646" w:rsidRDefault="005B6646">
            <w:pPr>
              <w:pStyle w:val="ConsPlusNormal"/>
              <w:jc w:val="both"/>
            </w:pPr>
            <w:r>
              <w:t>Количество созданных (действующих) МФЦ для бизнеса</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6</w:t>
            </w:r>
          </w:p>
        </w:tc>
        <w:tc>
          <w:tcPr>
            <w:tcW w:w="734" w:type="dxa"/>
          </w:tcPr>
          <w:p w:rsidR="005B6646" w:rsidRDefault="005B6646">
            <w:pPr>
              <w:pStyle w:val="ConsPlusNormal"/>
              <w:jc w:val="center"/>
            </w:pPr>
            <w:r>
              <w:t>10</w:t>
            </w:r>
          </w:p>
        </w:tc>
        <w:tc>
          <w:tcPr>
            <w:tcW w:w="749" w:type="dxa"/>
          </w:tcPr>
          <w:p w:rsidR="005B6646" w:rsidRDefault="005B6646">
            <w:pPr>
              <w:pStyle w:val="ConsPlusNormal"/>
              <w:jc w:val="center"/>
            </w:pPr>
            <w:r>
              <w:t>14</w:t>
            </w:r>
          </w:p>
        </w:tc>
      </w:tr>
      <w:tr w:rsidR="005B6646">
        <w:tc>
          <w:tcPr>
            <w:tcW w:w="567" w:type="dxa"/>
          </w:tcPr>
          <w:p w:rsidR="005B6646" w:rsidRDefault="005B6646">
            <w:pPr>
              <w:pStyle w:val="ConsPlusNormal"/>
            </w:pPr>
            <w:r>
              <w:t>52.</w:t>
            </w:r>
          </w:p>
        </w:tc>
        <w:tc>
          <w:tcPr>
            <w:tcW w:w="2948" w:type="dxa"/>
          </w:tcPr>
          <w:p w:rsidR="005B6646" w:rsidRDefault="005B6646">
            <w:pPr>
              <w:pStyle w:val="ConsPlusNormal"/>
              <w:jc w:val="both"/>
            </w:pPr>
            <w:r>
              <w:t>Доля субъектов малого и среднего предпринимательства, использующих механизм получения услуг по принципу "одного окна", от общего числа субъектов малого и среднего предпринимательства</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3,5</w:t>
            </w:r>
          </w:p>
        </w:tc>
        <w:tc>
          <w:tcPr>
            <w:tcW w:w="734" w:type="dxa"/>
          </w:tcPr>
          <w:p w:rsidR="005B6646" w:rsidRDefault="005B6646">
            <w:pPr>
              <w:pStyle w:val="ConsPlusNormal"/>
              <w:jc w:val="center"/>
            </w:pPr>
            <w:r>
              <w:t>4,5</w:t>
            </w:r>
          </w:p>
        </w:tc>
        <w:tc>
          <w:tcPr>
            <w:tcW w:w="749" w:type="dxa"/>
          </w:tcPr>
          <w:p w:rsidR="005B6646" w:rsidRDefault="005B6646">
            <w:pPr>
              <w:pStyle w:val="ConsPlusNormal"/>
              <w:jc w:val="center"/>
            </w:pPr>
            <w:r>
              <w:t>7</w:t>
            </w:r>
          </w:p>
        </w:tc>
      </w:tr>
      <w:tr w:rsidR="005B6646">
        <w:tc>
          <w:tcPr>
            <w:tcW w:w="567" w:type="dxa"/>
          </w:tcPr>
          <w:p w:rsidR="005B6646" w:rsidRDefault="005B6646">
            <w:pPr>
              <w:pStyle w:val="ConsPlusNormal"/>
            </w:pPr>
            <w:r>
              <w:t>53.</w:t>
            </w:r>
          </w:p>
        </w:tc>
        <w:tc>
          <w:tcPr>
            <w:tcW w:w="2948" w:type="dxa"/>
          </w:tcPr>
          <w:p w:rsidR="005B6646" w:rsidRDefault="005B6646">
            <w:pPr>
              <w:pStyle w:val="ConsPlusNormal"/>
              <w:jc w:val="both"/>
            </w:pPr>
            <w:r>
              <w:t>Количество субъектов малого и среднего предпринимательства и физических лиц (планирующих зарегистрироваться в качестве субъектов малого и среднего предпринимательства), принявших участие в мероприятиях по обучению (в том числе семинаров, тренингов)</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1802</w:t>
            </w:r>
          </w:p>
        </w:tc>
        <w:tc>
          <w:tcPr>
            <w:tcW w:w="734" w:type="dxa"/>
          </w:tcPr>
          <w:p w:rsidR="005B6646" w:rsidRDefault="005B6646">
            <w:pPr>
              <w:pStyle w:val="ConsPlusNormal"/>
              <w:jc w:val="center"/>
            </w:pPr>
            <w:r>
              <w:t>2129</w:t>
            </w:r>
          </w:p>
        </w:tc>
        <w:tc>
          <w:tcPr>
            <w:tcW w:w="749" w:type="dxa"/>
          </w:tcPr>
          <w:p w:rsidR="005B6646" w:rsidRDefault="005B6646">
            <w:pPr>
              <w:pStyle w:val="ConsPlusNormal"/>
              <w:jc w:val="center"/>
            </w:pPr>
            <w:r>
              <w:t>2473</w:t>
            </w:r>
          </w:p>
        </w:tc>
      </w:tr>
      <w:tr w:rsidR="005B6646">
        <w:tc>
          <w:tcPr>
            <w:tcW w:w="567" w:type="dxa"/>
          </w:tcPr>
          <w:p w:rsidR="005B6646" w:rsidRDefault="005B6646">
            <w:pPr>
              <w:pStyle w:val="ConsPlusNormal"/>
            </w:pPr>
            <w:r>
              <w:t>54.</w:t>
            </w:r>
          </w:p>
        </w:tc>
        <w:tc>
          <w:tcPr>
            <w:tcW w:w="2948" w:type="dxa"/>
          </w:tcPr>
          <w:p w:rsidR="005B6646" w:rsidRDefault="005B6646">
            <w:pPr>
              <w:pStyle w:val="ConsPlusNormal"/>
              <w:jc w:val="both"/>
            </w:pPr>
            <w:r>
              <w:t>Количество услуг, предоставленных субъектам малого и среднего предпринимательства, организациями, образующими объекты инфраструктуры поддержки субъектов малого и среднего предпринимательства</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6000</w:t>
            </w:r>
          </w:p>
        </w:tc>
        <w:tc>
          <w:tcPr>
            <w:tcW w:w="734" w:type="dxa"/>
          </w:tcPr>
          <w:p w:rsidR="005B6646" w:rsidRDefault="005B6646">
            <w:pPr>
              <w:pStyle w:val="ConsPlusNormal"/>
              <w:jc w:val="center"/>
            </w:pPr>
            <w:r>
              <w:t>8000</w:t>
            </w:r>
          </w:p>
        </w:tc>
        <w:tc>
          <w:tcPr>
            <w:tcW w:w="749" w:type="dxa"/>
          </w:tcPr>
          <w:p w:rsidR="005B6646" w:rsidRDefault="005B6646">
            <w:pPr>
              <w:pStyle w:val="ConsPlusNormal"/>
              <w:jc w:val="center"/>
            </w:pPr>
            <w:r>
              <w:t>10000</w:t>
            </w:r>
          </w:p>
        </w:tc>
      </w:tr>
      <w:tr w:rsidR="005B6646">
        <w:tc>
          <w:tcPr>
            <w:tcW w:w="567" w:type="dxa"/>
          </w:tcPr>
          <w:p w:rsidR="005B6646" w:rsidRDefault="005B6646">
            <w:pPr>
              <w:pStyle w:val="ConsPlusNormal"/>
            </w:pPr>
            <w:r>
              <w:t>55.</w:t>
            </w:r>
          </w:p>
        </w:tc>
        <w:tc>
          <w:tcPr>
            <w:tcW w:w="2948" w:type="dxa"/>
          </w:tcPr>
          <w:p w:rsidR="005B6646" w:rsidRDefault="005B6646">
            <w:pPr>
              <w:pStyle w:val="ConsPlusNormal"/>
              <w:jc w:val="both"/>
            </w:pPr>
            <w:r>
              <w:t xml:space="preserve">Доля закупок товаров, работ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 рассчитанном с учетом требований </w:t>
            </w:r>
            <w:hyperlink r:id="rId585" w:history="1">
              <w:r>
                <w:rPr>
                  <w:color w:val="0000FF"/>
                </w:rPr>
                <w:t>части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737" w:type="dxa"/>
          </w:tcPr>
          <w:p w:rsidR="005B6646" w:rsidRDefault="005B6646">
            <w:pPr>
              <w:pStyle w:val="ConsPlusNormal"/>
            </w:pPr>
            <w:r>
              <w:t>%</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17</w:t>
            </w:r>
          </w:p>
        </w:tc>
        <w:tc>
          <w:tcPr>
            <w:tcW w:w="734" w:type="dxa"/>
          </w:tcPr>
          <w:p w:rsidR="005B6646" w:rsidRDefault="005B6646">
            <w:pPr>
              <w:pStyle w:val="ConsPlusNormal"/>
              <w:jc w:val="center"/>
            </w:pPr>
            <w:r>
              <w:t>18</w:t>
            </w:r>
          </w:p>
        </w:tc>
        <w:tc>
          <w:tcPr>
            <w:tcW w:w="749" w:type="dxa"/>
          </w:tcPr>
          <w:p w:rsidR="005B6646" w:rsidRDefault="005B6646">
            <w:pPr>
              <w:pStyle w:val="ConsPlusNormal"/>
              <w:jc w:val="center"/>
            </w:pPr>
            <w:r>
              <w:t>19</w:t>
            </w:r>
          </w:p>
        </w:tc>
      </w:tr>
      <w:tr w:rsidR="005B6646">
        <w:tc>
          <w:tcPr>
            <w:tcW w:w="567" w:type="dxa"/>
          </w:tcPr>
          <w:p w:rsidR="005B6646" w:rsidRDefault="005B6646">
            <w:pPr>
              <w:pStyle w:val="ConsPlusNormal"/>
            </w:pPr>
            <w:r>
              <w:t>56.</w:t>
            </w:r>
          </w:p>
        </w:tc>
        <w:tc>
          <w:tcPr>
            <w:tcW w:w="2948" w:type="dxa"/>
          </w:tcPr>
          <w:p w:rsidR="005B6646" w:rsidRDefault="005B6646">
            <w:pPr>
              <w:pStyle w:val="ConsPlusNormal"/>
              <w:jc w:val="both"/>
            </w:pPr>
            <w:r>
              <w:t>Количество физических лиц в возрасте до 30 лет (включительно), вовлеченных в реализацию мероприятий</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556</w:t>
            </w:r>
          </w:p>
        </w:tc>
        <w:tc>
          <w:tcPr>
            <w:tcW w:w="734" w:type="dxa"/>
          </w:tcPr>
          <w:p w:rsidR="005B6646" w:rsidRDefault="005B6646">
            <w:pPr>
              <w:pStyle w:val="ConsPlusNormal"/>
              <w:jc w:val="center"/>
            </w:pPr>
            <w:r>
              <w:t>556</w:t>
            </w:r>
          </w:p>
        </w:tc>
        <w:tc>
          <w:tcPr>
            <w:tcW w:w="749" w:type="dxa"/>
          </w:tcPr>
          <w:p w:rsidR="005B6646" w:rsidRDefault="005B6646">
            <w:pPr>
              <w:pStyle w:val="ConsPlusNormal"/>
              <w:jc w:val="center"/>
            </w:pPr>
            <w:r>
              <w:t>556</w:t>
            </w:r>
          </w:p>
        </w:tc>
      </w:tr>
      <w:tr w:rsidR="005B6646">
        <w:tc>
          <w:tcPr>
            <w:tcW w:w="567" w:type="dxa"/>
          </w:tcPr>
          <w:p w:rsidR="005B6646" w:rsidRDefault="005B6646">
            <w:pPr>
              <w:pStyle w:val="ConsPlusNormal"/>
            </w:pPr>
            <w:r>
              <w:t>57.</w:t>
            </w:r>
          </w:p>
        </w:tc>
        <w:tc>
          <w:tcPr>
            <w:tcW w:w="2948" w:type="dxa"/>
          </w:tcPr>
          <w:p w:rsidR="005B6646" w:rsidRDefault="005B6646">
            <w:pPr>
              <w:pStyle w:val="ConsPlusNormal"/>
              <w:jc w:val="both"/>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209</w:t>
            </w:r>
          </w:p>
        </w:tc>
        <w:tc>
          <w:tcPr>
            <w:tcW w:w="734" w:type="dxa"/>
          </w:tcPr>
          <w:p w:rsidR="005B6646" w:rsidRDefault="005B6646">
            <w:pPr>
              <w:pStyle w:val="ConsPlusNormal"/>
              <w:jc w:val="center"/>
            </w:pPr>
            <w:r>
              <w:t>209</w:t>
            </w:r>
          </w:p>
        </w:tc>
        <w:tc>
          <w:tcPr>
            <w:tcW w:w="749" w:type="dxa"/>
          </w:tcPr>
          <w:p w:rsidR="005B6646" w:rsidRDefault="005B6646">
            <w:pPr>
              <w:pStyle w:val="ConsPlusNormal"/>
              <w:jc w:val="center"/>
            </w:pPr>
            <w:r>
              <w:t>209</w:t>
            </w:r>
          </w:p>
        </w:tc>
      </w:tr>
      <w:tr w:rsidR="005B6646">
        <w:tc>
          <w:tcPr>
            <w:tcW w:w="567" w:type="dxa"/>
          </w:tcPr>
          <w:p w:rsidR="005B6646" w:rsidRDefault="005B6646">
            <w:pPr>
              <w:pStyle w:val="ConsPlusNormal"/>
            </w:pPr>
            <w:r>
              <w:t>58.</w:t>
            </w:r>
          </w:p>
        </w:tc>
        <w:tc>
          <w:tcPr>
            <w:tcW w:w="2948" w:type="dxa"/>
          </w:tcPr>
          <w:p w:rsidR="005B6646" w:rsidRDefault="005B6646">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21</w:t>
            </w:r>
          </w:p>
        </w:tc>
        <w:tc>
          <w:tcPr>
            <w:tcW w:w="734" w:type="dxa"/>
          </w:tcPr>
          <w:p w:rsidR="005B6646" w:rsidRDefault="005B6646">
            <w:pPr>
              <w:pStyle w:val="ConsPlusNormal"/>
              <w:jc w:val="center"/>
            </w:pPr>
            <w:r>
              <w:t>21</w:t>
            </w:r>
          </w:p>
        </w:tc>
        <w:tc>
          <w:tcPr>
            <w:tcW w:w="749" w:type="dxa"/>
          </w:tcPr>
          <w:p w:rsidR="005B6646" w:rsidRDefault="005B6646">
            <w:pPr>
              <w:pStyle w:val="ConsPlusNormal"/>
              <w:jc w:val="center"/>
            </w:pPr>
            <w:r>
              <w:t>21</w:t>
            </w:r>
          </w:p>
        </w:tc>
      </w:tr>
      <w:tr w:rsidR="005B6646">
        <w:tc>
          <w:tcPr>
            <w:tcW w:w="567" w:type="dxa"/>
          </w:tcPr>
          <w:p w:rsidR="005B6646" w:rsidRDefault="005B6646">
            <w:pPr>
              <w:pStyle w:val="ConsPlusNormal"/>
            </w:pPr>
            <w:r>
              <w:t>59.</w:t>
            </w:r>
          </w:p>
        </w:tc>
        <w:tc>
          <w:tcPr>
            <w:tcW w:w="2948" w:type="dxa"/>
          </w:tcPr>
          <w:p w:rsidR="005B6646" w:rsidRDefault="005B6646">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737" w:type="dxa"/>
          </w:tcPr>
          <w:p w:rsidR="005B6646" w:rsidRDefault="005B6646">
            <w:pPr>
              <w:pStyle w:val="ConsPlusNormal"/>
            </w:pPr>
            <w:r>
              <w:t>единиц</w:t>
            </w:r>
          </w:p>
        </w:tc>
        <w:tc>
          <w:tcPr>
            <w:tcW w:w="964" w:type="dxa"/>
          </w:tcPr>
          <w:p w:rsidR="005B6646" w:rsidRDefault="005B6646">
            <w:pPr>
              <w:pStyle w:val="ConsPlusNormal"/>
              <w:jc w:val="center"/>
            </w:pPr>
            <w:r>
              <w:t>-</w:t>
            </w:r>
          </w:p>
        </w:tc>
        <w:tc>
          <w:tcPr>
            <w:tcW w:w="850" w:type="dxa"/>
          </w:tcPr>
          <w:p w:rsidR="005B6646" w:rsidRDefault="005B6646">
            <w:pPr>
              <w:pStyle w:val="ConsPlusNormal"/>
              <w:jc w:val="center"/>
            </w:pPr>
            <w:r>
              <w:t>-</w:t>
            </w:r>
          </w:p>
        </w:tc>
        <w:tc>
          <w:tcPr>
            <w:tcW w:w="734" w:type="dxa"/>
          </w:tcPr>
          <w:p w:rsidR="005B6646" w:rsidRDefault="005B6646">
            <w:pPr>
              <w:pStyle w:val="ConsPlusNormal"/>
              <w:jc w:val="center"/>
            </w:pPr>
            <w:r>
              <w:t>-</w:t>
            </w:r>
          </w:p>
        </w:tc>
        <w:tc>
          <w:tcPr>
            <w:tcW w:w="739" w:type="dxa"/>
          </w:tcPr>
          <w:p w:rsidR="005B6646" w:rsidRDefault="005B6646">
            <w:pPr>
              <w:pStyle w:val="ConsPlusNormal"/>
              <w:jc w:val="center"/>
            </w:pPr>
            <w:r>
              <w:t>21</w:t>
            </w:r>
          </w:p>
        </w:tc>
        <w:tc>
          <w:tcPr>
            <w:tcW w:w="734" w:type="dxa"/>
          </w:tcPr>
          <w:p w:rsidR="005B6646" w:rsidRDefault="005B6646">
            <w:pPr>
              <w:pStyle w:val="ConsPlusNormal"/>
              <w:jc w:val="center"/>
            </w:pPr>
            <w:r>
              <w:t>21</w:t>
            </w:r>
          </w:p>
        </w:tc>
        <w:tc>
          <w:tcPr>
            <w:tcW w:w="749" w:type="dxa"/>
          </w:tcPr>
          <w:p w:rsidR="005B6646" w:rsidRDefault="005B6646">
            <w:pPr>
              <w:pStyle w:val="ConsPlusNormal"/>
              <w:jc w:val="center"/>
            </w:pPr>
            <w:r>
              <w:t>21</w:t>
            </w:r>
          </w:p>
        </w:tc>
      </w:tr>
    </w:tbl>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1"/>
      </w:pPr>
      <w:r>
        <w:t>Приложение 2</w:t>
      </w:r>
    </w:p>
    <w:p w:rsidR="005B6646" w:rsidRDefault="005B6646">
      <w:pPr>
        <w:pStyle w:val="ConsPlusNormal"/>
        <w:jc w:val="right"/>
      </w:pPr>
      <w:r>
        <w:t>к Государственной программе</w:t>
      </w:r>
    </w:p>
    <w:p w:rsidR="005B6646" w:rsidRDefault="005B6646">
      <w:pPr>
        <w:pStyle w:val="ConsPlusNormal"/>
        <w:jc w:val="right"/>
      </w:pPr>
      <w:r>
        <w:t>Республики Коми</w:t>
      </w:r>
    </w:p>
    <w:p w:rsidR="005B6646" w:rsidRDefault="005B6646">
      <w:pPr>
        <w:pStyle w:val="ConsPlusNormal"/>
        <w:jc w:val="right"/>
      </w:pPr>
      <w:r>
        <w:t>"Развитие экономики"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20.02.2016 </w:t>
            </w:r>
            <w:hyperlink r:id="rId586" w:history="1">
              <w:r>
                <w:rPr>
                  <w:color w:val="0000FF"/>
                </w:rPr>
                <w:t>N 82</w:t>
              </w:r>
            </w:hyperlink>
            <w:r>
              <w:rPr>
                <w:color w:val="392C69"/>
              </w:rPr>
              <w:t>,</w:t>
            </w:r>
          </w:p>
          <w:p w:rsidR="005B6646" w:rsidRDefault="005B6646">
            <w:pPr>
              <w:pStyle w:val="ConsPlusNormal"/>
              <w:jc w:val="center"/>
            </w:pPr>
            <w:r>
              <w:rPr>
                <w:color w:val="392C69"/>
              </w:rPr>
              <w:t xml:space="preserve">от 31.05.2016 </w:t>
            </w:r>
            <w:hyperlink r:id="rId587" w:history="1">
              <w:r>
                <w:rPr>
                  <w:color w:val="0000FF"/>
                </w:rPr>
                <w:t>N 281</w:t>
              </w:r>
            </w:hyperlink>
            <w:r>
              <w:rPr>
                <w:color w:val="392C69"/>
              </w:rPr>
              <w:t xml:space="preserve">, от 17.06.2016 </w:t>
            </w:r>
            <w:hyperlink r:id="rId588" w:history="1">
              <w:r>
                <w:rPr>
                  <w:color w:val="0000FF"/>
                </w:rPr>
                <w:t>N 297</w:t>
              </w:r>
            </w:hyperlink>
            <w:r>
              <w:rPr>
                <w:color w:val="392C69"/>
              </w:rPr>
              <w:t xml:space="preserve">, от 22.07.2016 </w:t>
            </w:r>
            <w:hyperlink r:id="rId589" w:history="1">
              <w:r>
                <w:rPr>
                  <w:color w:val="0000FF"/>
                </w:rPr>
                <w:t>N 369</w:t>
              </w:r>
            </w:hyperlink>
            <w:r>
              <w:rPr>
                <w:color w:val="392C69"/>
              </w:rPr>
              <w:t>,</w:t>
            </w:r>
          </w:p>
          <w:p w:rsidR="005B6646" w:rsidRDefault="005B6646">
            <w:pPr>
              <w:pStyle w:val="ConsPlusNormal"/>
              <w:jc w:val="center"/>
            </w:pPr>
            <w:r>
              <w:rPr>
                <w:color w:val="392C69"/>
              </w:rPr>
              <w:t xml:space="preserve">от 12.12.2016 </w:t>
            </w:r>
            <w:hyperlink r:id="rId590" w:history="1">
              <w:r>
                <w:rPr>
                  <w:color w:val="0000FF"/>
                </w:rPr>
                <w:t>N 566</w:t>
              </w:r>
            </w:hyperlink>
            <w:r>
              <w:rPr>
                <w:color w:val="392C69"/>
              </w:rPr>
              <w:t xml:space="preserve">, от 12.12.2016 </w:t>
            </w:r>
            <w:hyperlink r:id="rId591" w:history="1">
              <w:r>
                <w:rPr>
                  <w:color w:val="0000FF"/>
                </w:rPr>
                <w:t>N 567</w:t>
              </w:r>
            </w:hyperlink>
            <w:r>
              <w:rPr>
                <w:color w:val="392C69"/>
              </w:rPr>
              <w:t xml:space="preserve">, от 27.12.2016 </w:t>
            </w:r>
            <w:hyperlink r:id="rId592" w:history="1">
              <w:r>
                <w:rPr>
                  <w:color w:val="0000FF"/>
                </w:rPr>
                <w:t>N 607</w:t>
              </w:r>
            </w:hyperlink>
            <w:r>
              <w:rPr>
                <w:color w:val="392C69"/>
              </w:rPr>
              <w:t>,</w:t>
            </w:r>
          </w:p>
          <w:p w:rsidR="005B6646" w:rsidRDefault="005B6646">
            <w:pPr>
              <w:pStyle w:val="ConsPlusNormal"/>
              <w:jc w:val="center"/>
            </w:pPr>
            <w:r>
              <w:rPr>
                <w:color w:val="392C69"/>
              </w:rPr>
              <w:t xml:space="preserve">от 28.12.2016 </w:t>
            </w:r>
            <w:hyperlink r:id="rId593" w:history="1">
              <w:r>
                <w:rPr>
                  <w:color w:val="0000FF"/>
                </w:rPr>
                <w:t>N 614</w:t>
              </w:r>
            </w:hyperlink>
            <w:r>
              <w:rPr>
                <w:color w:val="392C69"/>
              </w:rPr>
              <w:t xml:space="preserve">, от 29.03.2017 </w:t>
            </w:r>
            <w:hyperlink r:id="rId594" w:history="1">
              <w:r>
                <w:rPr>
                  <w:color w:val="0000FF"/>
                </w:rPr>
                <w:t>N 196</w:t>
              </w:r>
            </w:hyperlink>
            <w:r>
              <w:rPr>
                <w:color w:val="392C69"/>
              </w:rPr>
              <w:t xml:space="preserve">, от 15.06.2017 </w:t>
            </w:r>
            <w:hyperlink r:id="rId595" w:history="1">
              <w:r>
                <w:rPr>
                  <w:color w:val="0000FF"/>
                </w:rPr>
                <w:t>N 310</w:t>
              </w:r>
            </w:hyperlink>
            <w:r>
              <w:rPr>
                <w:color w:val="392C69"/>
              </w:rPr>
              <w:t>,</w:t>
            </w:r>
          </w:p>
          <w:p w:rsidR="005B6646" w:rsidRDefault="005B6646">
            <w:pPr>
              <w:pStyle w:val="ConsPlusNormal"/>
              <w:jc w:val="center"/>
            </w:pPr>
            <w:r>
              <w:rPr>
                <w:color w:val="392C69"/>
              </w:rPr>
              <w:t xml:space="preserve">от 26.06.2017 </w:t>
            </w:r>
            <w:hyperlink r:id="rId596" w:history="1">
              <w:r>
                <w:rPr>
                  <w:color w:val="0000FF"/>
                </w:rPr>
                <w:t>N 336</w:t>
              </w:r>
            </w:hyperlink>
            <w:r>
              <w:rPr>
                <w:color w:val="392C69"/>
              </w:rPr>
              <w:t xml:space="preserve">, от 29.06.2017 </w:t>
            </w:r>
            <w:hyperlink r:id="rId597" w:history="1">
              <w:r>
                <w:rPr>
                  <w:color w:val="0000FF"/>
                </w:rPr>
                <w:t>N 348</w:t>
              </w:r>
            </w:hyperlink>
            <w:r>
              <w:rPr>
                <w:color w:val="392C69"/>
              </w:rPr>
              <w:t xml:space="preserve">, от 15.12.2017 </w:t>
            </w:r>
            <w:hyperlink r:id="rId598" w:history="1">
              <w:r>
                <w:rPr>
                  <w:color w:val="0000FF"/>
                </w:rPr>
                <w:t>N 650</w:t>
              </w:r>
            </w:hyperlink>
            <w:r>
              <w:rPr>
                <w:color w:val="392C69"/>
              </w:rPr>
              <w:t>,</w:t>
            </w:r>
          </w:p>
          <w:p w:rsidR="005B6646" w:rsidRDefault="005B6646">
            <w:pPr>
              <w:pStyle w:val="ConsPlusNormal"/>
              <w:jc w:val="center"/>
            </w:pPr>
            <w:r>
              <w:rPr>
                <w:color w:val="392C69"/>
              </w:rPr>
              <w:t xml:space="preserve">от 16.12.2017 </w:t>
            </w:r>
            <w:hyperlink r:id="rId599" w:history="1">
              <w:r>
                <w:rPr>
                  <w:color w:val="0000FF"/>
                </w:rPr>
                <w:t>N 660</w:t>
              </w:r>
            </w:hyperlink>
            <w:r>
              <w:rPr>
                <w:color w:val="392C69"/>
              </w:rPr>
              <w:t xml:space="preserve">, от 12.01.2018 </w:t>
            </w:r>
            <w:hyperlink r:id="rId600" w:history="1">
              <w:r>
                <w:rPr>
                  <w:color w:val="0000FF"/>
                </w:rPr>
                <w:t>N 6</w:t>
              </w:r>
            </w:hyperlink>
            <w:r>
              <w:rPr>
                <w:color w:val="392C69"/>
              </w:rPr>
              <w:t xml:space="preserve">, от 12.01.2018 </w:t>
            </w:r>
            <w:hyperlink r:id="rId601" w:history="1">
              <w:r>
                <w:rPr>
                  <w:color w:val="0000FF"/>
                </w:rPr>
                <w:t>N 7</w:t>
              </w:r>
            </w:hyperlink>
            <w:r>
              <w:rPr>
                <w:color w:val="392C69"/>
              </w:rPr>
              <w:t>,</w:t>
            </w:r>
          </w:p>
          <w:p w:rsidR="005B6646" w:rsidRDefault="005B6646">
            <w:pPr>
              <w:pStyle w:val="ConsPlusNormal"/>
              <w:jc w:val="center"/>
            </w:pPr>
            <w:r>
              <w:rPr>
                <w:color w:val="392C69"/>
              </w:rPr>
              <w:t xml:space="preserve">от 18.05.2018 </w:t>
            </w:r>
            <w:hyperlink r:id="rId602" w:history="1">
              <w:r>
                <w:rPr>
                  <w:color w:val="0000FF"/>
                </w:rPr>
                <w:t>N 236</w:t>
              </w:r>
            </w:hyperlink>
            <w:r>
              <w:rPr>
                <w:color w:val="392C69"/>
              </w:rPr>
              <w:t xml:space="preserve">, от 30.11.2018 </w:t>
            </w:r>
            <w:hyperlink r:id="rId603" w:history="1">
              <w:r>
                <w:rPr>
                  <w:color w:val="0000FF"/>
                </w:rPr>
                <w:t>N 516</w:t>
              </w:r>
            </w:hyperlink>
            <w:r>
              <w:rPr>
                <w:color w:val="392C69"/>
              </w:rPr>
              <w:t xml:space="preserve">, от 11.03.2019 </w:t>
            </w:r>
            <w:hyperlink r:id="rId604" w:history="1">
              <w:r>
                <w:rPr>
                  <w:color w:val="0000FF"/>
                </w:rPr>
                <w:t>N 113</w:t>
              </w:r>
            </w:hyperlink>
            <w:r>
              <w:rPr>
                <w:color w:val="392C69"/>
              </w:rPr>
              <w:t>)</w:t>
            </w:r>
          </w:p>
        </w:tc>
      </w:tr>
    </w:tbl>
    <w:p w:rsidR="005B6646" w:rsidRDefault="005B6646">
      <w:pPr>
        <w:pStyle w:val="ConsPlusNormal"/>
      </w:pPr>
    </w:p>
    <w:p w:rsidR="005B6646" w:rsidRDefault="005B6646">
      <w:pPr>
        <w:pStyle w:val="ConsPlusNormal"/>
        <w:jc w:val="right"/>
        <w:outlineLvl w:val="2"/>
      </w:pPr>
      <w:r>
        <w:t>Приложение 2.1</w:t>
      </w:r>
    </w:p>
    <w:p w:rsidR="005B6646" w:rsidRDefault="005B6646">
      <w:pPr>
        <w:pStyle w:val="ConsPlusNormal"/>
      </w:pPr>
    </w:p>
    <w:p w:rsidR="005B6646" w:rsidRDefault="005B6646">
      <w:pPr>
        <w:pStyle w:val="ConsPlusTitle"/>
        <w:jc w:val="center"/>
      </w:pPr>
      <w:bookmarkStart w:id="21" w:name="P12853"/>
      <w:bookmarkEnd w:id="21"/>
      <w:r>
        <w:t>ПОРЯДОК</w:t>
      </w:r>
    </w:p>
    <w:p w:rsidR="005B6646" w:rsidRDefault="005B6646">
      <w:pPr>
        <w:pStyle w:val="ConsPlusTitle"/>
        <w:jc w:val="center"/>
      </w:pPr>
      <w:r>
        <w:t>ПРЕДОСТАВЛЕНИЯ ИЗ РЕСПУБЛИКАНСКОГО БЮДЖЕТА</w:t>
      </w:r>
    </w:p>
    <w:p w:rsidR="005B6646" w:rsidRDefault="005B6646">
      <w:pPr>
        <w:pStyle w:val="ConsPlusTitle"/>
        <w:jc w:val="center"/>
      </w:pPr>
      <w:r>
        <w:t>РЕСПУБЛИКИ КОМИ ХОЗЯЙСТВУЮЩИМ СУБЪЕКТАМ КОМПЕНСАЦИИ</w:t>
      </w:r>
    </w:p>
    <w:p w:rsidR="005B6646" w:rsidRDefault="005B6646">
      <w:pPr>
        <w:pStyle w:val="ConsPlusTitle"/>
        <w:jc w:val="center"/>
      </w:pPr>
      <w:r>
        <w:t>ЧАСТИ ТРАНСПОРТНЫХ РАСХОДОВ ПО ДОСТАВКЕ ТОВАРОВ</w:t>
      </w:r>
    </w:p>
    <w:p w:rsidR="005B6646" w:rsidRDefault="005B6646">
      <w:pPr>
        <w:pStyle w:val="ConsPlusTitle"/>
        <w:jc w:val="center"/>
      </w:pPr>
      <w:r>
        <w:t>В ТРУДНОДОСТУПНЫЕ И/ИЛИ МАЛОЧИСЛЕННЫЕ, И/ИЛИ</w:t>
      </w:r>
    </w:p>
    <w:p w:rsidR="005B6646" w:rsidRDefault="005B6646">
      <w:pPr>
        <w:pStyle w:val="ConsPlusTitle"/>
        <w:jc w:val="center"/>
      </w:pPr>
      <w:r>
        <w:t>ОТДАЛЕННЫЕ СЕЛЬСКИЕ НАСЕЛЕННЫЕ ПУНКТЫ</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29.03.2017 </w:t>
            </w:r>
            <w:hyperlink r:id="rId605" w:history="1">
              <w:r>
                <w:rPr>
                  <w:color w:val="0000FF"/>
                </w:rPr>
                <w:t>N 196</w:t>
              </w:r>
            </w:hyperlink>
            <w:r>
              <w:rPr>
                <w:color w:val="392C69"/>
              </w:rPr>
              <w:t>,</w:t>
            </w:r>
          </w:p>
          <w:p w:rsidR="005B6646" w:rsidRDefault="005B6646">
            <w:pPr>
              <w:pStyle w:val="ConsPlusNormal"/>
              <w:jc w:val="center"/>
            </w:pPr>
            <w:r>
              <w:rPr>
                <w:color w:val="392C69"/>
              </w:rPr>
              <w:t xml:space="preserve">от 12.01.2018 </w:t>
            </w:r>
            <w:hyperlink r:id="rId606" w:history="1">
              <w:r>
                <w:rPr>
                  <w:color w:val="0000FF"/>
                </w:rPr>
                <w:t>N 7</w:t>
              </w:r>
            </w:hyperlink>
            <w:r>
              <w:rPr>
                <w:color w:val="392C69"/>
              </w:rPr>
              <w:t>)</w:t>
            </w:r>
          </w:p>
        </w:tc>
      </w:tr>
    </w:tbl>
    <w:p w:rsidR="005B6646" w:rsidRDefault="005B6646">
      <w:pPr>
        <w:pStyle w:val="ConsPlusNormal"/>
      </w:pPr>
    </w:p>
    <w:p w:rsidR="005B6646" w:rsidRDefault="005B6646">
      <w:pPr>
        <w:pStyle w:val="ConsPlusNormal"/>
        <w:ind w:firstLine="540"/>
        <w:jc w:val="both"/>
      </w:pPr>
      <w:bookmarkStart w:id="22" w:name="P12863"/>
      <w:bookmarkEnd w:id="22"/>
      <w:r>
        <w:t xml:space="preserve">1. Настоящий Порядок устанавливает механизм предоставления субсидии в целях компенсации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(далее - субсидия), включенные в </w:t>
      </w:r>
      <w:hyperlink r:id="rId607" w:history="1">
        <w:r>
          <w:rPr>
            <w:color w:val="0000FF"/>
          </w:rPr>
          <w:t>Перечень</w:t>
        </w:r>
      </w:hyperlink>
      <w:r>
        <w:t xml:space="preserve"> труднодоступных и/или малочисленных, и/или отдаленных сельских населенных пунктов на территории Республики Коми (далее - населенные пункты), установленный Министерством сельского хозяйства и потребительского рынка Республики Коми (далее соответственно - Перечень, Министерство).</w:t>
      </w:r>
    </w:p>
    <w:p w:rsidR="005B6646" w:rsidRDefault="005B6646">
      <w:pPr>
        <w:pStyle w:val="ConsPlusNormal"/>
        <w:spacing w:before="220"/>
        <w:ind w:firstLine="540"/>
        <w:jc w:val="both"/>
      </w:pPr>
      <w:r>
        <w:t xml:space="preserve">Предоставление субсидии осуществляется за счет и в пределах средств, предусмотренных в республиканском бюджете Республики Коми на соответствующий финансовый год для реализации </w:t>
      </w:r>
      <w:hyperlink w:anchor="P348" w:history="1">
        <w:r>
          <w:rPr>
            <w:color w:val="0000FF"/>
          </w:rPr>
          <w:t>подпрограммы 3</w:t>
        </w:r>
      </w:hyperlink>
      <w:r>
        <w:t xml:space="preserve"> "Конкуренция в Республике Коми" Государственной программы Республики Коми "Развитие экономики".</w:t>
      </w:r>
    </w:p>
    <w:p w:rsidR="005B6646" w:rsidRDefault="005B6646">
      <w:pPr>
        <w:pStyle w:val="ConsPlusNormal"/>
        <w:spacing w:before="220"/>
        <w:ind w:firstLine="540"/>
        <w:jc w:val="both"/>
      </w:pPr>
      <w:r>
        <w:t>Финансирование расходов по предоставлению субсидий производится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ассигнований и лимитов бюджетных обязательств, предусмотренных Министерству.</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субсидии, является Министерство.</w:t>
      </w:r>
    </w:p>
    <w:p w:rsidR="005B6646" w:rsidRDefault="005B6646">
      <w:pPr>
        <w:pStyle w:val="ConsPlusNormal"/>
        <w:spacing w:before="220"/>
        <w:ind w:firstLine="540"/>
        <w:jc w:val="both"/>
      </w:pPr>
      <w:bookmarkStart w:id="23" w:name="P12867"/>
      <w:bookmarkEnd w:id="23"/>
      <w:r>
        <w:t xml:space="preserve">Включение (исключение) труднодоступных и/или малочисленных, и/или отдаленных сельских населенных пунктов в </w:t>
      </w:r>
      <w:hyperlink r:id="rId608" w:history="1">
        <w:r>
          <w:rPr>
            <w:color w:val="0000FF"/>
          </w:rPr>
          <w:t>Перечень</w:t>
        </w:r>
      </w:hyperlink>
      <w:r>
        <w:t xml:space="preserve"> осуществляется в соответствии с порядком, утвержденным Министерством, включающим в себя критерии включения (исключения) труднодоступных и/или малочисленных, и/или отдаленных сельских населенных пунктов в перечень труднодоступных и/или малочисленных, и/или отдаленных сельских населенных пунктов.</w:t>
      </w:r>
    </w:p>
    <w:p w:rsidR="005B6646" w:rsidRDefault="005B6646">
      <w:pPr>
        <w:pStyle w:val="ConsPlusNormal"/>
        <w:spacing w:before="220"/>
        <w:ind w:firstLine="540"/>
        <w:jc w:val="both"/>
      </w:pPr>
      <w:r>
        <w:t xml:space="preserve">Труднодоступные и/или малочисленные, и/или отдаленные сельские населенные пункты, отнесенные по состоянию на 31 декабря 2016 года уполномоченным органом исполнительной власти Республики Коми к труднодоступным и/или малочисленным, и/или отдаленным сельским населенным пунктам, подлежат включению в </w:t>
      </w:r>
      <w:hyperlink r:id="rId609" w:history="1">
        <w:r>
          <w:rPr>
            <w:color w:val="0000FF"/>
          </w:rPr>
          <w:t>Перечень</w:t>
        </w:r>
      </w:hyperlink>
      <w:r>
        <w:t xml:space="preserve"> без применения к ним критериев, указанных в </w:t>
      </w:r>
      <w:hyperlink w:anchor="P12867" w:history="1">
        <w:r>
          <w:rPr>
            <w:color w:val="0000FF"/>
          </w:rPr>
          <w:t>абзаце пятом</w:t>
        </w:r>
      </w:hyperlink>
      <w:r>
        <w:t xml:space="preserve"> настоящего пункта.</w:t>
      </w:r>
    </w:p>
    <w:p w:rsidR="005B6646" w:rsidRDefault="005B6646">
      <w:pPr>
        <w:pStyle w:val="ConsPlusNormal"/>
        <w:spacing w:before="220"/>
        <w:ind w:firstLine="540"/>
        <w:jc w:val="both"/>
      </w:pPr>
      <w:bookmarkStart w:id="24" w:name="P12869"/>
      <w:bookmarkEnd w:id="24"/>
      <w:r>
        <w:t>2. Субсидированию подлежат транспортные расходы хозяйствующих субъектов по доставке товаров в населенные пункты, понесенные ими в части затрат на приобретение автомобильного топлива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либо от места фактического получения товара до населенного пункта и в обратном направлении и фактической стоимости автомобильного топлива и оплату услуг по перевозке водным транспортом (включая паромные переправы и наплавные мосты на внутренних водных путях):</w:t>
      </w:r>
    </w:p>
    <w:p w:rsidR="005B6646" w:rsidRDefault="005B6646">
      <w:pPr>
        <w:pStyle w:val="ConsPlusNormal"/>
        <w:spacing w:before="220"/>
        <w:ind w:firstLine="540"/>
        <w:jc w:val="both"/>
      </w:pPr>
      <w:r>
        <w:t>с 1 ноября предыдущего финансового года по 31 октября текущего года при условии предоставления документов в соответствии с требованиями настоящего Порядка.</w:t>
      </w:r>
    </w:p>
    <w:p w:rsidR="005B6646" w:rsidRDefault="005B6646">
      <w:pPr>
        <w:pStyle w:val="ConsPlusNormal"/>
        <w:spacing w:before="220"/>
        <w:ind w:firstLine="540"/>
        <w:jc w:val="both"/>
      </w:pPr>
      <w:r>
        <w:t>Субсидии предоставляются хозяйствующим субъектам, одновременно отвечающим следующим условиям:</w:t>
      </w:r>
    </w:p>
    <w:p w:rsidR="005B6646" w:rsidRDefault="005B6646">
      <w:pPr>
        <w:pStyle w:val="ConsPlusNormal"/>
        <w:spacing w:before="220"/>
        <w:ind w:firstLine="540"/>
        <w:jc w:val="both"/>
      </w:pPr>
      <w:r>
        <w:t>1) соответствующие условиям, определенным настоящим Порядком;</w:t>
      </w:r>
    </w:p>
    <w:p w:rsidR="005B6646" w:rsidRDefault="005B6646">
      <w:pPr>
        <w:pStyle w:val="ConsPlusNormal"/>
        <w:spacing w:before="220"/>
        <w:ind w:firstLine="540"/>
        <w:jc w:val="both"/>
      </w:pPr>
      <w:r>
        <w:t>2) состоящие на учете в налоговом органе на территории Республики Коми и осуществляющие свою деятельность на территории Республики Коми;</w:t>
      </w:r>
    </w:p>
    <w:p w:rsidR="005B6646" w:rsidRDefault="005B6646">
      <w:pPr>
        <w:pStyle w:val="ConsPlusNormal"/>
        <w:spacing w:before="220"/>
        <w:ind w:firstLine="540"/>
        <w:jc w:val="both"/>
      </w:pPr>
      <w:r>
        <w:t>3) на первое число месяца, предшествующего месяцу, в котором планируется заключение договора о предоставлении субсидии:</w:t>
      </w:r>
    </w:p>
    <w:p w:rsidR="005B6646" w:rsidRDefault="005B6646">
      <w:pPr>
        <w:pStyle w:val="ConsPlusNormal"/>
        <w:spacing w:before="220"/>
        <w:ind w:firstLine="540"/>
        <w:jc w:val="both"/>
      </w:pPr>
      <w:r>
        <w:t>а) у хозяйствующих субъектов должна отсутствовать задолженность по налогам, сборам и иным обязательным платежам в бюджеты бюджетной системы Российской Федерации и государственные внебюджетные фонды Российской Федерации, срок исполнения по которым наступил в соответствии с законодательством Российской Федерации.</w:t>
      </w:r>
    </w:p>
    <w:p w:rsidR="005B6646" w:rsidRDefault="005B6646">
      <w:pPr>
        <w:pStyle w:val="ConsPlusNormal"/>
        <w:spacing w:before="220"/>
        <w:ind w:firstLine="540"/>
        <w:jc w:val="both"/>
      </w:pPr>
      <w:r>
        <w:t>В отношении хозяйствующих субъектов, осуществляющих деятельность на территории Республики Коми в лице обособленного подразделения, состоящего на налоговом учете на территории Республики Коми, учитываются сведения об отсутствии задолженности по налогам, сборам и иным обязательным платежам в бюджеты бюджетной системы Российской Федерации и государственные внебюджетные фонды Российской Федерации обособленного подразделения, срок исполнения по которым наступил в соответствии с законодательством Российской Федерации;</w:t>
      </w:r>
    </w:p>
    <w:p w:rsidR="005B6646" w:rsidRDefault="005B6646">
      <w:pPr>
        <w:pStyle w:val="ConsPlusNormal"/>
        <w:spacing w:before="220"/>
        <w:ind w:firstLine="540"/>
        <w:jc w:val="both"/>
      </w:pPr>
      <w:bookmarkStart w:id="25" w:name="P12877"/>
      <w:bookmarkEnd w:id="25"/>
      <w:r>
        <w:t>б) у хозяйствующих субъектов должна отсутствовать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Коми;</w:t>
      </w:r>
    </w:p>
    <w:p w:rsidR="005B6646" w:rsidRDefault="005B6646">
      <w:pPr>
        <w:pStyle w:val="ConsPlusNormal"/>
        <w:spacing w:before="220"/>
        <w:ind w:firstLine="540"/>
        <w:jc w:val="both"/>
      </w:pPr>
      <w:r>
        <w:t>в) хозяйствующие субъекты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6646" w:rsidRDefault="005B6646">
      <w:pPr>
        <w:pStyle w:val="ConsPlusNormal"/>
        <w:spacing w:before="220"/>
        <w:ind w:firstLine="540"/>
        <w:jc w:val="both"/>
      </w:pPr>
      <w:r>
        <w:t>г) хозяйствующие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6646" w:rsidRDefault="005B6646">
      <w:pPr>
        <w:pStyle w:val="ConsPlusNormal"/>
        <w:spacing w:before="220"/>
        <w:ind w:firstLine="540"/>
        <w:jc w:val="both"/>
      </w:pPr>
      <w:bookmarkStart w:id="26" w:name="P12880"/>
      <w:bookmarkEnd w:id="26"/>
      <w:r>
        <w:t xml:space="preserve">д) хозяйствующие субъекты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12863" w:history="1">
        <w:r>
          <w:rPr>
            <w:color w:val="0000FF"/>
          </w:rPr>
          <w:t>пункте 1</w:t>
        </w:r>
      </w:hyperlink>
      <w:r>
        <w:t xml:space="preserve"> настоящего Порядка.</w:t>
      </w:r>
    </w:p>
    <w:p w:rsidR="005B6646" w:rsidRDefault="005B6646">
      <w:pPr>
        <w:pStyle w:val="ConsPlusNormal"/>
        <w:spacing w:before="220"/>
        <w:ind w:firstLine="540"/>
        <w:jc w:val="both"/>
      </w:pPr>
      <w:r>
        <w:t>3. Предельный размер субсидии определяется как расчетная сумма:</w:t>
      </w:r>
    </w:p>
    <w:p w:rsidR="005B6646" w:rsidRDefault="005B6646">
      <w:pPr>
        <w:pStyle w:val="ConsPlusNormal"/>
        <w:spacing w:before="220"/>
        <w:ind w:firstLine="540"/>
        <w:jc w:val="both"/>
      </w:pPr>
      <w:bookmarkStart w:id="27" w:name="P12882"/>
      <w:bookmarkEnd w:id="27"/>
      <w:r>
        <w:t xml:space="preserve">1) для всех муниципальных образований муниципальных районов и городских округов в Республике Коми (за исключением муниципальных образований муниципальных районов и городских округов, административные центры которых включены в </w:t>
      </w:r>
      <w:hyperlink r:id="rId610" w:history="1">
        <w:r>
          <w:rPr>
            <w:color w:val="0000FF"/>
          </w:rPr>
          <w:t>Перечень</w:t>
        </w:r>
      </w:hyperlink>
      <w:r>
        <w:t>):</w:t>
      </w:r>
    </w:p>
    <w:p w:rsidR="005B6646" w:rsidRDefault="005B6646">
      <w:pPr>
        <w:pStyle w:val="ConsPlusNormal"/>
        <w:spacing w:before="220"/>
        <w:ind w:firstLine="540"/>
        <w:jc w:val="both"/>
      </w:pPr>
      <w:r>
        <w:t xml:space="preserve">величины, определенной в соответствии с методическими </w:t>
      </w:r>
      <w:hyperlink r:id="rId611" w:history="1">
        <w:r>
          <w:rPr>
            <w:color w:val="0000FF"/>
          </w:rPr>
          <w:t>рекомендациями</w:t>
        </w:r>
      </w:hyperlink>
      <w:r>
        <w:t xml:space="preserve"> "Нормы расхода топлива и смазочных материалов на автомобильном транспорте", введенными в действие распоряжением Министерства транспорта Российской Федерации от 14 марта 2008 г. N АМ-23-р,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и фактической стоимости автомобильного топлива;</w:t>
      </w:r>
    </w:p>
    <w:p w:rsidR="005B6646" w:rsidRDefault="005B6646">
      <w:pPr>
        <w:pStyle w:val="ConsPlusNormal"/>
        <w:spacing w:before="220"/>
        <w:ind w:firstLine="540"/>
        <w:jc w:val="both"/>
      </w:pPr>
      <w:bookmarkStart w:id="28" w:name="P12884"/>
      <w:bookmarkEnd w:id="28"/>
      <w:r>
        <w:t xml:space="preserve">2) для муниципальных образований муниципальных районов и городских округов, административные центры которых включены в </w:t>
      </w:r>
      <w:hyperlink r:id="rId612" w:history="1">
        <w:r>
          <w:rPr>
            <w:color w:val="0000FF"/>
          </w:rPr>
          <w:t>Перечень</w:t>
        </w:r>
      </w:hyperlink>
      <w:r>
        <w:t>:</w:t>
      </w:r>
    </w:p>
    <w:p w:rsidR="005B6646" w:rsidRDefault="005B6646">
      <w:pPr>
        <w:pStyle w:val="ConsPlusNormal"/>
        <w:spacing w:before="220"/>
        <w:ind w:firstLine="540"/>
        <w:jc w:val="both"/>
      </w:pPr>
      <w:r>
        <w:t xml:space="preserve">величины, определенной в соответствии с методическими </w:t>
      </w:r>
      <w:hyperlink r:id="rId613" w:history="1">
        <w:r>
          <w:rPr>
            <w:color w:val="0000FF"/>
          </w:rPr>
          <w:t>рекомендациями</w:t>
        </w:r>
      </w:hyperlink>
      <w:r>
        <w:t xml:space="preserve"> "Нормы расхода топлива и смазочных материалов на автомобильном транспорте", введенными в действие распоряжением Министерства транспорта Российской Федерации от 14 марта 2008 г. N АМ-23-р, исходя из протяженности автомобильной дороги от места фактического получения товара до населенного пункта и в обратном направлении, и фактической стоимости автомобильного топлива.</w:t>
      </w:r>
    </w:p>
    <w:p w:rsidR="005B6646" w:rsidRDefault="005B6646">
      <w:pPr>
        <w:pStyle w:val="ConsPlusNormal"/>
        <w:spacing w:before="220"/>
        <w:ind w:firstLine="540"/>
        <w:jc w:val="both"/>
      </w:pPr>
      <w:r>
        <w:t xml:space="preserve">Место фактического получения товара определяется на основании копий товарных накладных и путевых листов, представляемых хозяйствующими субъектами, в соответствии с </w:t>
      </w:r>
      <w:hyperlink w:anchor="P12932" w:history="1">
        <w:r>
          <w:rPr>
            <w:color w:val="0000FF"/>
          </w:rPr>
          <w:t>подпунктом 2 пункта 7</w:t>
        </w:r>
      </w:hyperlink>
      <w:r>
        <w:t xml:space="preserve"> настоящего Порядка, но не далее чем г. Ухта;</w:t>
      </w:r>
    </w:p>
    <w:p w:rsidR="005B6646" w:rsidRDefault="005B6646">
      <w:pPr>
        <w:pStyle w:val="ConsPlusNormal"/>
        <w:spacing w:before="220"/>
        <w:ind w:firstLine="540"/>
        <w:jc w:val="both"/>
      </w:pPr>
      <w:bookmarkStart w:id="29" w:name="P12887"/>
      <w:bookmarkEnd w:id="29"/>
      <w:r>
        <w:t>3) величины, определенной как 1/2 расходов на оплату услуг по перевозке товаров до населенного пункта и в обратном направлении водным транспортом (включая паромные переправы и наплавные мосты на внутренних водных путях).</w:t>
      </w:r>
    </w:p>
    <w:p w:rsidR="005B6646" w:rsidRDefault="005B6646">
      <w:pPr>
        <w:pStyle w:val="ConsPlusNormal"/>
        <w:spacing w:before="220"/>
        <w:ind w:firstLine="540"/>
        <w:jc w:val="both"/>
      </w:pPr>
      <w:r>
        <w:t xml:space="preserve">В случае государственного регулирования цен (тарифов) на услуги по перевозке товаров водным транспортом (включая паромные переправы и наплавные мосты на внутренних водных путях) предельный размер субсидии устанавливается в размере величины, определенной в соответствии с </w:t>
      </w:r>
      <w:hyperlink w:anchor="P12887" w:history="1">
        <w:r>
          <w:rPr>
            <w:color w:val="0000FF"/>
          </w:rPr>
          <w:t>подпунктом 3</w:t>
        </w:r>
      </w:hyperlink>
      <w:r>
        <w:t xml:space="preserve"> настоящего пункта, с применением тарифов, установленных Министерством энергетики, жилищно-коммунального хозяйства и тарифов Республики Коми в соответствии с </w:t>
      </w:r>
      <w:hyperlink r:id="rId614" w:history="1">
        <w:r>
          <w:rPr>
            <w:color w:val="0000FF"/>
          </w:rPr>
          <w:t>постановлением</w:t>
        </w:r>
      </w:hyperlink>
      <w:r>
        <w:t xml:space="preserve"> Правительства Республики Коми от 3 декабря 2002 г. N 196 "О мерах по упорядочению государственного регулирования цен (тарифов) в Республике Коми".</w:t>
      </w:r>
    </w:p>
    <w:p w:rsidR="005B6646" w:rsidRDefault="005B6646">
      <w:pPr>
        <w:pStyle w:val="ConsPlusNormal"/>
        <w:jc w:val="both"/>
      </w:pPr>
      <w:r>
        <w:t xml:space="preserve">(в ред. </w:t>
      </w:r>
      <w:hyperlink r:id="rId615" w:history="1">
        <w:r>
          <w:rPr>
            <w:color w:val="0000FF"/>
          </w:rPr>
          <w:t>Постановления</w:t>
        </w:r>
      </w:hyperlink>
      <w:r>
        <w:t xml:space="preserve"> Правительства РК от 12.01.2018 N 7)</w:t>
      </w:r>
    </w:p>
    <w:p w:rsidR="005B6646" w:rsidRDefault="005B6646">
      <w:pPr>
        <w:pStyle w:val="ConsPlusNormal"/>
        <w:spacing w:before="220"/>
        <w:ind w:firstLine="540"/>
        <w:jc w:val="both"/>
      </w:pPr>
      <w:r>
        <w:t xml:space="preserve">В случае аренды хозяйствующим субъектом автомобильного транспорта для доставки товаров в населенные пункты предоставление субсидии производится в части расходов на приобретение автомобильного топлива в размере величины, определенной в соответствии с </w:t>
      </w:r>
      <w:hyperlink w:anchor="P12882" w:history="1">
        <w:r>
          <w:rPr>
            <w:color w:val="0000FF"/>
          </w:rPr>
          <w:t>подпунктом 1</w:t>
        </w:r>
      </w:hyperlink>
      <w:r>
        <w:t xml:space="preserve"> или </w:t>
      </w:r>
      <w:hyperlink w:anchor="P12884" w:history="1">
        <w:r>
          <w:rPr>
            <w:color w:val="0000FF"/>
          </w:rPr>
          <w:t>подпунктом 2</w:t>
        </w:r>
      </w:hyperlink>
      <w:r>
        <w:t xml:space="preserve"> настоящего пункта.</w:t>
      </w:r>
    </w:p>
    <w:p w:rsidR="005B6646" w:rsidRDefault="005B6646">
      <w:pPr>
        <w:pStyle w:val="ConsPlusNormal"/>
        <w:spacing w:before="220"/>
        <w:ind w:firstLine="540"/>
        <w:jc w:val="both"/>
      </w:pPr>
      <w:r>
        <w:t xml:space="preserve">4. В случае отсутствия в период навигации водной переправы по пути следования к населенному пункту с целью осуществления доставки товаров автомобильным транспортом предельный размер субсидии определяется в соответствии с </w:t>
      </w:r>
      <w:hyperlink w:anchor="P12882" w:history="1">
        <w:r>
          <w:rPr>
            <w:color w:val="0000FF"/>
          </w:rPr>
          <w:t>подпунктами 1</w:t>
        </w:r>
      </w:hyperlink>
      <w:r>
        <w:t xml:space="preserve"> или </w:t>
      </w:r>
      <w:hyperlink w:anchor="P12884" w:history="1">
        <w:r>
          <w:rPr>
            <w:color w:val="0000FF"/>
          </w:rPr>
          <w:t>2 пункта 3</w:t>
        </w:r>
      </w:hyperlink>
      <w:r>
        <w:t xml:space="preserve"> настоящего Порядка с учетом протяженности объездной автомобильной дороги.</w:t>
      </w:r>
    </w:p>
    <w:p w:rsidR="005B6646" w:rsidRDefault="005B6646">
      <w:pPr>
        <w:pStyle w:val="ConsPlusNormal"/>
        <w:spacing w:before="220"/>
        <w:ind w:firstLine="540"/>
        <w:jc w:val="both"/>
      </w:pPr>
      <w:r>
        <w:t xml:space="preserve">Протяженность автомобильной дороги к населенному пункту, в том числе объездной, подтверждается Министерством строительства и дорожного хозяйства Республики Коми или Администрацией Главы Республики Коми по соответствующему запросу государственного казенного учреждения Республики Коми "Центр государственной поддержки агропромышленного комплекса и рыбного хозяйства" (далее - Учреждение) или устанавливается на основании данных органа местного самоуправления в соответствии с положениями Федерального </w:t>
      </w:r>
      <w:hyperlink r:id="rId616" w:history="1">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617" w:history="1">
        <w:r>
          <w:rPr>
            <w:color w:val="0000FF"/>
          </w:rPr>
          <w:t>постановления</w:t>
        </w:r>
      </w:hyperlink>
      <w:r>
        <w:t xml:space="preserve"> Правительства Республики Коми от 28 ноября 2008 г. N 328 "Об утверждении критериев отнесения автомобильных дорог общего пользования регионального или межмуниципального значения Республики Коми".</w:t>
      </w:r>
    </w:p>
    <w:p w:rsidR="005B6646" w:rsidRDefault="005B6646">
      <w:pPr>
        <w:pStyle w:val="ConsPlusNormal"/>
        <w:jc w:val="both"/>
      </w:pPr>
      <w:r>
        <w:t xml:space="preserve">(в ред. </w:t>
      </w:r>
      <w:hyperlink r:id="rId618" w:history="1">
        <w:r>
          <w:rPr>
            <w:color w:val="0000FF"/>
          </w:rPr>
          <w:t>Постановления</w:t>
        </w:r>
      </w:hyperlink>
      <w:r>
        <w:t xml:space="preserve"> Правительства РК от 12.01.2018 N 7)</w:t>
      </w:r>
    </w:p>
    <w:p w:rsidR="005B6646" w:rsidRDefault="005B6646">
      <w:pPr>
        <w:pStyle w:val="ConsPlusNormal"/>
        <w:spacing w:before="220"/>
        <w:ind w:firstLine="540"/>
        <w:jc w:val="both"/>
      </w:pPr>
      <w:r>
        <w:t>Факт отсутствия в период навигации водной переправы по пути следования к населенному пункту устанавливается на основании данных органов местного самоуправления, представленных хозяйствующему субъекту.</w:t>
      </w:r>
    </w:p>
    <w:p w:rsidR="005B6646" w:rsidRDefault="005B6646">
      <w:pPr>
        <w:pStyle w:val="ConsPlusNormal"/>
        <w:spacing w:before="220"/>
        <w:ind w:firstLine="540"/>
        <w:jc w:val="both"/>
      </w:pPr>
      <w:bookmarkStart w:id="30" w:name="P12895"/>
      <w:bookmarkEnd w:id="30"/>
      <w:r>
        <w:t>5. Для заключения договора о предоставлении субсидии необходимы следующие документы:</w:t>
      </w:r>
    </w:p>
    <w:p w:rsidR="005B6646" w:rsidRDefault="005B6646">
      <w:pPr>
        <w:pStyle w:val="ConsPlusNormal"/>
        <w:spacing w:before="220"/>
        <w:ind w:firstLine="540"/>
        <w:jc w:val="both"/>
      </w:pPr>
      <w:bookmarkStart w:id="31" w:name="P12896"/>
      <w:bookmarkEnd w:id="31"/>
      <w:r>
        <w:t>1) заявление о заключении договора о предоставлении субсидии с указанием почтовых и банковских реквизитов для перечисления субсидии по форме, установленной Министерством (далее - заявление о заключении договора), которое предоставляется самостоятельно хозяйствующим субъектом;</w:t>
      </w:r>
    </w:p>
    <w:p w:rsidR="005B6646" w:rsidRDefault="005B6646">
      <w:pPr>
        <w:pStyle w:val="ConsPlusNormal"/>
        <w:spacing w:before="220"/>
        <w:ind w:firstLine="540"/>
        <w:jc w:val="both"/>
      </w:pPr>
      <w:bookmarkStart w:id="32" w:name="P12897"/>
      <w:bookmarkEnd w:id="32"/>
      <w:r>
        <w:t>2) 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 которые предоставляются хозяйствующим субъектом самостоятельно;</w:t>
      </w:r>
    </w:p>
    <w:p w:rsidR="005B6646" w:rsidRDefault="005B6646">
      <w:pPr>
        <w:pStyle w:val="ConsPlusNormal"/>
        <w:spacing w:before="220"/>
        <w:ind w:firstLine="540"/>
        <w:jc w:val="both"/>
      </w:pPr>
      <w:bookmarkStart w:id="33" w:name="P12898"/>
      <w:bookmarkEnd w:id="33"/>
      <w:r>
        <w:t>3) копии свидетельства или уведомления о постановке на учет в налоговом органе на территории Республики Коми, заверенной хозяйствующим субъектом;</w:t>
      </w:r>
    </w:p>
    <w:p w:rsidR="005B6646" w:rsidRDefault="005B6646">
      <w:pPr>
        <w:pStyle w:val="ConsPlusNormal"/>
        <w:spacing w:before="220"/>
        <w:ind w:firstLine="540"/>
        <w:jc w:val="both"/>
      </w:pPr>
      <w:r>
        <w:t>4)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 в случае если она представлена хозяйствующим субъектом самостоятельно);</w:t>
      </w:r>
    </w:p>
    <w:p w:rsidR="005B6646" w:rsidRDefault="005B6646">
      <w:pPr>
        <w:pStyle w:val="ConsPlusNormal"/>
        <w:spacing w:before="220"/>
        <w:ind w:firstLine="540"/>
        <w:jc w:val="both"/>
      </w:pPr>
      <w:r>
        <w:t>5) справка по форме, утвержденной Федеральной налоговой службой (сформированная не ранее чем за месяц до дня представления, в случае если она представлена хозяйствующим субъектом самостоятельно), об исполнении хозяйствующим субъектом:</w:t>
      </w:r>
    </w:p>
    <w:p w:rsidR="005B6646" w:rsidRDefault="005B6646">
      <w:pPr>
        <w:pStyle w:val="ConsPlusNormal"/>
        <w:spacing w:before="220"/>
        <w:ind w:firstLine="540"/>
        <w:jc w:val="both"/>
      </w:pPr>
      <w:r>
        <w:t>обязанности по уплате налогов, сборов, пеней, штрафов, процентов;</w:t>
      </w:r>
    </w:p>
    <w:p w:rsidR="005B6646" w:rsidRDefault="005B6646">
      <w:pPr>
        <w:pStyle w:val="ConsPlusNormal"/>
        <w:spacing w:before="220"/>
        <w:ind w:firstLine="540"/>
        <w:jc w:val="both"/>
      </w:pPr>
      <w: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5B6646" w:rsidRDefault="005B6646">
      <w:pPr>
        <w:pStyle w:val="ConsPlusNormal"/>
        <w:spacing w:before="220"/>
        <w:ind w:firstLine="540"/>
        <w:jc w:val="both"/>
      </w:pPr>
      <w:r>
        <w:t>обязательств по уплате страховых взносов на обязательное пенсионное страхование и обязательное медицинское страхование;</w:t>
      </w:r>
    </w:p>
    <w:p w:rsidR="005B6646" w:rsidRDefault="005B6646">
      <w:pPr>
        <w:pStyle w:val="ConsPlusNormal"/>
        <w:spacing w:before="220"/>
        <w:ind w:firstLine="540"/>
        <w:jc w:val="both"/>
      </w:pPr>
      <w:r>
        <w:t>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не ранее чем за месяц до дня подачи заявления в случае если она представлена хозяйствующим субъектом самостоятельно);</w:t>
      </w:r>
    </w:p>
    <w:p w:rsidR="005B6646" w:rsidRDefault="005B6646">
      <w:pPr>
        <w:pStyle w:val="ConsPlusNormal"/>
        <w:spacing w:before="220"/>
        <w:ind w:firstLine="540"/>
        <w:jc w:val="both"/>
      </w:pPr>
      <w:bookmarkStart w:id="34" w:name="P12905"/>
      <w:bookmarkEnd w:id="34"/>
      <w:r>
        <w:t xml:space="preserve">7) информация от органов исполнительной власти Республики Коми, определенная </w:t>
      </w:r>
      <w:hyperlink w:anchor="P12877" w:history="1">
        <w:r>
          <w:rPr>
            <w:color w:val="0000FF"/>
          </w:rPr>
          <w:t>подпунктами "б"</w:t>
        </w:r>
      </w:hyperlink>
      <w:r>
        <w:t xml:space="preserve"> и </w:t>
      </w:r>
      <w:hyperlink w:anchor="P12880" w:history="1">
        <w:r>
          <w:rPr>
            <w:color w:val="0000FF"/>
          </w:rPr>
          <w:t>"д" подпункта 3 пункта 2</w:t>
        </w:r>
      </w:hyperlink>
      <w:r>
        <w:t xml:space="preserve"> настоящего Порядка.</w:t>
      </w:r>
    </w:p>
    <w:p w:rsidR="005B6646" w:rsidRDefault="005B6646">
      <w:pPr>
        <w:pStyle w:val="ConsPlusNormal"/>
        <w:spacing w:before="220"/>
        <w:ind w:firstLine="540"/>
        <w:jc w:val="both"/>
      </w:pPr>
      <w:bookmarkStart w:id="35" w:name="P12906"/>
      <w:bookmarkEnd w:id="35"/>
      <w:r>
        <w:t>Документы, указанные в настоящем пункте, представляются в Учреждение в сроки, установленные Учреждением по согласованию с Министерством, но не позднее 1 октября текущего финансового года.</w:t>
      </w:r>
    </w:p>
    <w:p w:rsidR="005B6646" w:rsidRDefault="005B6646">
      <w:pPr>
        <w:pStyle w:val="ConsPlusNormal"/>
        <w:spacing w:before="220"/>
        <w:ind w:firstLine="540"/>
        <w:jc w:val="both"/>
      </w:pPr>
      <w:r>
        <w:t xml:space="preserve">Сведения, содержащиеся в документах, указанных в </w:t>
      </w:r>
      <w:hyperlink w:anchor="P12898" w:history="1">
        <w:r>
          <w:rPr>
            <w:color w:val="0000FF"/>
          </w:rPr>
          <w:t>подпунктах 3</w:t>
        </w:r>
      </w:hyperlink>
      <w:r>
        <w:t xml:space="preserve"> - </w:t>
      </w:r>
      <w:hyperlink w:anchor="P12905" w:history="1">
        <w:r>
          <w:rPr>
            <w:color w:val="0000FF"/>
          </w:rPr>
          <w:t>7</w:t>
        </w:r>
      </w:hyperlink>
      <w:r>
        <w:t xml:space="preserve"> настоящего пункта, запрашиваются Учреждением в течение 5 рабочих дней со дня поступления заявления о заключении договора в порядке межведомственного информационного взаимодействия у органов, в распоряжении которых они находятся, если указанные документы не были представлены хозяйствующим субъектом самостоятельно.</w:t>
      </w:r>
    </w:p>
    <w:p w:rsidR="005B6646" w:rsidRDefault="005B6646">
      <w:pPr>
        <w:pStyle w:val="ConsPlusNormal"/>
        <w:spacing w:before="220"/>
        <w:ind w:firstLine="540"/>
        <w:jc w:val="both"/>
      </w:pPr>
      <w:r>
        <w:t xml:space="preserve">Если документы, указанные в </w:t>
      </w:r>
      <w:hyperlink w:anchor="P12896" w:history="1">
        <w:r>
          <w:rPr>
            <w:color w:val="0000FF"/>
          </w:rPr>
          <w:t>подпунктах 1</w:t>
        </w:r>
      </w:hyperlink>
      <w:r>
        <w:t xml:space="preserve"> и </w:t>
      </w:r>
      <w:hyperlink w:anchor="P12897" w:history="1">
        <w:r>
          <w:rPr>
            <w:color w:val="0000FF"/>
          </w:rPr>
          <w:t>2</w:t>
        </w:r>
      </w:hyperlink>
      <w:r>
        <w:t xml:space="preserve"> настоящего пункта, не соответствуют установленной форме и/или представлены не в полном объеме, а также если представленные документы содержат описки, опечатки, а также исправления, не позволяющие однозначно истолковать содержание таких документов, Учреждение в течение 5 рабочих дней со дня поступления документов письменно уведомляет хозяйствующего субъекта о возврате документов без рассмотрения.</w:t>
      </w:r>
    </w:p>
    <w:p w:rsidR="005B6646" w:rsidRDefault="005B6646">
      <w:pPr>
        <w:pStyle w:val="ConsPlusNormal"/>
        <w:spacing w:before="220"/>
        <w:ind w:firstLine="540"/>
        <w:jc w:val="both"/>
      </w:pPr>
      <w:r>
        <w:t>Возврат документов не препятствует повторному обращению хозяйствующего субъекта в установленном порядке после устранения выявленных недостатков, послуживших основанием для их возврата.</w:t>
      </w:r>
    </w:p>
    <w:p w:rsidR="005B6646" w:rsidRDefault="005B6646">
      <w:pPr>
        <w:pStyle w:val="ConsPlusNormal"/>
        <w:spacing w:before="220"/>
        <w:ind w:firstLine="540"/>
        <w:jc w:val="both"/>
      </w:pPr>
      <w:r>
        <w:t xml:space="preserve">Если документы, указанные в настоящем пункте, представлены с нарушением срока представления документов, указанного в </w:t>
      </w:r>
      <w:hyperlink w:anchor="P12906" w:history="1">
        <w:r>
          <w:rPr>
            <w:color w:val="0000FF"/>
          </w:rPr>
          <w:t>абзаце двенадцатом</w:t>
        </w:r>
      </w:hyperlink>
      <w:r>
        <w:t xml:space="preserve"> настоящего пункта, Учреждение не рассматривает такие документы и в течение 5 рабочих дней со дня поступления письменно уведомляет хозяйствующий субъект о возврате документов без рассмотрения и возвращает их хозяйствующему субъекту.</w:t>
      </w:r>
    </w:p>
    <w:p w:rsidR="005B6646" w:rsidRDefault="005B6646">
      <w:pPr>
        <w:pStyle w:val="ConsPlusNormal"/>
        <w:spacing w:before="220"/>
        <w:ind w:firstLine="540"/>
        <w:jc w:val="both"/>
      </w:pPr>
      <w:bookmarkStart w:id="36" w:name="P12911"/>
      <w:bookmarkEnd w:id="36"/>
      <w:r>
        <w:t xml:space="preserve">6. Учреждение в срок не более 12 рабочих дней со дня поступления документов, указанных в </w:t>
      </w:r>
      <w:hyperlink w:anchor="P12896" w:history="1">
        <w:r>
          <w:rPr>
            <w:color w:val="0000FF"/>
          </w:rPr>
          <w:t>подпунктах 1</w:t>
        </w:r>
      </w:hyperlink>
      <w:r>
        <w:t xml:space="preserve"> и </w:t>
      </w:r>
      <w:hyperlink w:anchor="P12897" w:history="1">
        <w:r>
          <w:rPr>
            <w:color w:val="0000FF"/>
          </w:rPr>
          <w:t>2 пункта 5</w:t>
        </w:r>
      </w:hyperlink>
      <w:r>
        <w:t xml:space="preserve"> настоящего Порядка:</w:t>
      </w:r>
    </w:p>
    <w:p w:rsidR="005B6646" w:rsidRDefault="005B6646">
      <w:pPr>
        <w:pStyle w:val="ConsPlusNormal"/>
        <w:spacing w:before="220"/>
        <w:ind w:firstLine="540"/>
        <w:jc w:val="both"/>
      </w:pPr>
      <w:r>
        <w:t>проверяет полноту (комплектность), оформление представленных хозяйствующим субъектом документов;</w:t>
      </w:r>
    </w:p>
    <w:p w:rsidR="005B6646" w:rsidRDefault="005B6646">
      <w:pPr>
        <w:pStyle w:val="ConsPlusNormal"/>
        <w:spacing w:before="220"/>
        <w:ind w:firstLine="540"/>
        <w:jc w:val="both"/>
      </w:pPr>
      <w:r>
        <w:t xml:space="preserve">организует межведомственное взаимодействие в случае необходимости получения документов, указанных в </w:t>
      </w:r>
      <w:hyperlink w:anchor="P12898" w:history="1">
        <w:r>
          <w:rPr>
            <w:color w:val="0000FF"/>
          </w:rPr>
          <w:t>подпунктах 3</w:t>
        </w:r>
      </w:hyperlink>
      <w:r>
        <w:t xml:space="preserve"> - </w:t>
      </w:r>
      <w:hyperlink w:anchor="P12905" w:history="1">
        <w:r>
          <w:rPr>
            <w:color w:val="0000FF"/>
          </w:rPr>
          <w:t>7 пункта 5</w:t>
        </w:r>
      </w:hyperlink>
      <w:r>
        <w:t xml:space="preserve"> настоящего Порядка;</w:t>
      </w:r>
    </w:p>
    <w:p w:rsidR="005B6646" w:rsidRDefault="005B6646">
      <w:pPr>
        <w:pStyle w:val="ConsPlusNormal"/>
        <w:spacing w:before="220"/>
        <w:ind w:firstLine="540"/>
        <w:jc w:val="both"/>
      </w:pPr>
      <w:r>
        <w:t xml:space="preserve">формирует пакет документов хозяйствующего субъекта с приложением документов, указанных в </w:t>
      </w:r>
      <w:hyperlink w:anchor="P12898" w:history="1">
        <w:r>
          <w:rPr>
            <w:color w:val="0000FF"/>
          </w:rPr>
          <w:t>подпунктах 3</w:t>
        </w:r>
      </w:hyperlink>
      <w:r>
        <w:t xml:space="preserve"> - </w:t>
      </w:r>
      <w:hyperlink w:anchor="P12905" w:history="1">
        <w:r>
          <w:rPr>
            <w:color w:val="0000FF"/>
          </w:rPr>
          <w:t>7 пункта 5</w:t>
        </w:r>
      </w:hyperlink>
      <w:r>
        <w:t xml:space="preserve"> настоящего Порядка;</w:t>
      </w:r>
    </w:p>
    <w:p w:rsidR="005B6646" w:rsidRDefault="005B6646">
      <w:pPr>
        <w:pStyle w:val="ConsPlusNormal"/>
        <w:spacing w:before="220"/>
        <w:ind w:firstLine="540"/>
        <w:jc w:val="both"/>
      </w:pPr>
      <w:r>
        <w:t>направляет сформированный пакет документов хозяйствующего субъекта в Комиссию по рассмотрению документов хозяйствующих субъектов, претендующих на получение компенсации части транспортных расходов по доставке товаров в труднодоступные и/или малочисленные, и/или отдаленные сельские населенные пункты (далее - Комиссия).</w:t>
      </w:r>
    </w:p>
    <w:p w:rsidR="005B6646" w:rsidRDefault="005B6646">
      <w:pPr>
        <w:pStyle w:val="ConsPlusNormal"/>
        <w:spacing w:before="220"/>
        <w:ind w:firstLine="540"/>
        <w:jc w:val="both"/>
      </w:pPr>
      <w:r>
        <w:t>Состав и регламент работы Комиссии утверждаются Учреждением по согласованию с Министерством.</w:t>
      </w:r>
    </w:p>
    <w:p w:rsidR="005B6646" w:rsidRDefault="005B6646">
      <w:pPr>
        <w:pStyle w:val="ConsPlusNormal"/>
        <w:spacing w:before="220"/>
        <w:ind w:firstLine="540"/>
        <w:jc w:val="both"/>
      </w:pPr>
      <w:r>
        <w:t>Комиссия рассматривает документы, осуществляет их оценку и принимает решение о соответствии (несоответствии) хозяйствующего субъекта условиям предоставления субсидии, установленным настоящим Порядком, в срок не более 3 рабочих дней со дня поступления документов в Комиссию.</w:t>
      </w:r>
    </w:p>
    <w:p w:rsidR="005B6646" w:rsidRDefault="005B6646">
      <w:pPr>
        <w:pStyle w:val="ConsPlusNormal"/>
        <w:spacing w:before="220"/>
        <w:ind w:firstLine="540"/>
        <w:jc w:val="both"/>
      </w:pPr>
      <w:r>
        <w:t>Решение Комиссии о соответствии (несоответствии) хозяйствующего субъекта условиям предоставления субсидии, установленным настоящим Порядком, оформляется протоколом заседания Комиссии в срок не более 5 рабочих дней со дня поступления документов в Комиссию.</w:t>
      </w:r>
    </w:p>
    <w:p w:rsidR="005B6646" w:rsidRDefault="005B6646">
      <w:pPr>
        <w:pStyle w:val="ConsPlusNormal"/>
        <w:spacing w:before="220"/>
        <w:ind w:firstLine="540"/>
        <w:jc w:val="both"/>
      </w:pPr>
      <w:r>
        <w:t>На основании решения Комиссии Министерство в срок не более 5 рабочих дней со дня оформления протокола заседания Комиссии принимает решение о заключении договора о предоставлении субсидии (отказе в заключении договора о предоставлении субсидии) и направляет хозяйствующему субъекту договор о предоставлении субсидии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либо направляет хозяйствующему субъекту письменное уведомление об отказе в заключении договора о предоставлении субсидии.</w:t>
      </w:r>
    </w:p>
    <w:p w:rsidR="005B6646" w:rsidRDefault="005B6646">
      <w:pPr>
        <w:pStyle w:val="ConsPlusNormal"/>
        <w:spacing w:before="220"/>
        <w:ind w:firstLine="540"/>
        <w:jc w:val="both"/>
      </w:pPr>
      <w:r>
        <w:t>Основаниями для принятия решения о несоответствии хозяйствующего субъекта условиям предоставления субсидии и отказа в заключении договора о предоставлении субсидии являются:</w:t>
      </w:r>
    </w:p>
    <w:p w:rsidR="005B6646" w:rsidRDefault="005B6646">
      <w:pPr>
        <w:pStyle w:val="ConsPlusNormal"/>
        <w:spacing w:before="220"/>
        <w:ind w:firstLine="540"/>
        <w:jc w:val="both"/>
      </w:pPr>
      <w:r>
        <w:t xml:space="preserve">1) несоответствие хозяйствующего субъекта условиям, установленным </w:t>
      </w:r>
      <w:hyperlink w:anchor="P12869" w:history="1">
        <w:r>
          <w:rPr>
            <w:color w:val="0000FF"/>
          </w:rPr>
          <w:t>пунктом 2</w:t>
        </w:r>
      </w:hyperlink>
      <w:r>
        <w:t xml:space="preserve"> настоящего Порядка;</w:t>
      </w:r>
    </w:p>
    <w:p w:rsidR="005B6646" w:rsidRDefault="005B6646">
      <w:pPr>
        <w:pStyle w:val="ConsPlusNormal"/>
        <w:spacing w:before="220"/>
        <w:ind w:firstLine="540"/>
        <w:jc w:val="both"/>
      </w:pPr>
      <w:r>
        <w:t xml:space="preserve">2) несоответствие представленных хозяйствующим субъектом документов требованиям, определенным </w:t>
      </w:r>
      <w:hyperlink w:anchor="P12895" w:history="1">
        <w:r>
          <w:rPr>
            <w:color w:val="0000FF"/>
          </w:rPr>
          <w:t>пунктом 5</w:t>
        </w:r>
      </w:hyperlink>
      <w:r>
        <w:t xml:space="preserve"> настоящего Порядка;</w:t>
      </w:r>
    </w:p>
    <w:p w:rsidR="005B6646" w:rsidRDefault="005B6646">
      <w:pPr>
        <w:pStyle w:val="ConsPlusNormal"/>
        <w:spacing w:before="220"/>
        <w:ind w:firstLine="540"/>
        <w:jc w:val="both"/>
      </w:pPr>
      <w:r>
        <w:t xml:space="preserve">3) непредставление (представление не в полном объеме) документов, указанных в </w:t>
      </w:r>
      <w:hyperlink w:anchor="P12895" w:history="1">
        <w:r>
          <w:rPr>
            <w:color w:val="0000FF"/>
          </w:rPr>
          <w:t>пункте 5</w:t>
        </w:r>
      </w:hyperlink>
      <w:r>
        <w:t xml:space="preserve"> настоящего Порядка;</w:t>
      </w:r>
    </w:p>
    <w:p w:rsidR="005B6646" w:rsidRDefault="005B6646">
      <w:pPr>
        <w:pStyle w:val="ConsPlusNormal"/>
        <w:spacing w:before="220"/>
        <w:ind w:firstLine="540"/>
        <w:jc w:val="both"/>
      </w:pPr>
      <w:r>
        <w:t>4) недостоверность представленной хозяйствующим субъектом информации.</w:t>
      </w:r>
    </w:p>
    <w:p w:rsidR="005B6646" w:rsidRDefault="005B6646">
      <w:pPr>
        <w:pStyle w:val="ConsPlusNormal"/>
        <w:spacing w:before="220"/>
        <w:ind w:firstLine="540"/>
        <w:jc w:val="both"/>
      </w:pPr>
      <w: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spacing w:before="220"/>
        <w:ind w:firstLine="540"/>
        <w:jc w:val="both"/>
      </w:pPr>
      <w:r>
        <w:t>Хозяйствующий субъект в случае получения отказа в заключении договора о предоставлении субсидии вправе обратиться повторно после устранения недостатков, послуживших основанием для отказа, в порядке, установленном настоящим Порядком.</w:t>
      </w:r>
    </w:p>
    <w:p w:rsidR="005B6646" w:rsidRDefault="005B6646">
      <w:pPr>
        <w:pStyle w:val="ConsPlusNormal"/>
        <w:spacing w:before="220"/>
        <w:ind w:firstLine="540"/>
        <w:jc w:val="both"/>
      </w:pPr>
      <w:r>
        <w:t>Обязательными условиями для предоставления хозяйствующим субъектам субсидии, включаемыми в договоры о предоставлении субсидии, являются:</w:t>
      </w:r>
    </w:p>
    <w:p w:rsidR="005B6646" w:rsidRDefault="005B6646">
      <w:pPr>
        <w:pStyle w:val="ConsPlusNormal"/>
        <w:spacing w:before="220"/>
        <w:ind w:firstLine="540"/>
        <w:jc w:val="both"/>
      </w:pPr>
      <w:r>
        <w:t>согласие хозяйствующего субъекта на осуществление Министерством, Министерством финансов Республики Коми и иными органами государственного финансового контроля проверок соблюдения хозяйствующим субъектом условий, целей и порядка ее предоставления;</w:t>
      </w:r>
    </w:p>
    <w:p w:rsidR="005B6646" w:rsidRDefault="005B6646">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B6646" w:rsidRDefault="005B6646">
      <w:pPr>
        <w:pStyle w:val="ConsPlusNormal"/>
        <w:spacing w:before="220"/>
        <w:ind w:firstLine="540"/>
        <w:jc w:val="both"/>
      </w:pPr>
      <w:r>
        <w:t>7. Для получения субсидии хозяйствующий субъект - получатель субсидии ежемесячно, до 25-го числа месяца, следующего за отчетным, представляет в Учреждение:</w:t>
      </w:r>
    </w:p>
    <w:p w:rsidR="005B6646" w:rsidRDefault="005B6646">
      <w:pPr>
        <w:pStyle w:val="ConsPlusNormal"/>
        <w:spacing w:before="220"/>
        <w:ind w:firstLine="540"/>
        <w:jc w:val="both"/>
      </w:pPr>
      <w:r>
        <w:t>1) заявку о предоставлении субсидии, содержащую расчет размера субсидии, по форме, установленной Министерством;</w:t>
      </w:r>
    </w:p>
    <w:p w:rsidR="005B6646" w:rsidRDefault="005B6646">
      <w:pPr>
        <w:pStyle w:val="ConsPlusNormal"/>
        <w:spacing w:before="220"/>
        <w:ind w:firstLine="540"/>
        <w:jc w:val="both"/>
      </w:pPr>
      <w:bookmarkStart w:id="37" w:name="P12932"/>
      <w:bookmarkEnd w:id="37"/>
      <w:r>
        <w:t>2) реестр товарных накладных с отметкой органа местного самоуправления, подтверждающего факт доставки товаров хозяйствующими субъектами в населенные пункты, расположенные на соответствующей административной территории, по форме, установленной Министерством, с приложением копий товарных накладных и путевых листов;</w:t>
      </w:r>
    </w:p>
    <w:p w:rsidR="005B6646" w:rsidRDefault="005B6646">
      <w:pPr>
        <w:pStyle w:val="ConsPlusNormal"/>
        <w:spacing w:before="220"/>
        <w:ind w:firstLine="540"/>
        <w:jc w:val="both"/>
      </w:pPr>
      <w:bookmarkStart w:id="38" w:name="P12933"/>
      <w:bookmarkEnd w:id="38"/>
      <w:r>
        <w:t>3) документы, подтверждающие оплату услуг по перевозке водным транспортом (включая паромные переправы и наплавные мосты на внутренних водных путях) товаров в населенные пункты, и их копии;</w:t>
      </w:r>
    </w:p>
    <w:p w:rsidR="005B6646" w:rsidRDefault="005B6646">
      <w:pPr>
        <w:pStyle w:val="ConsPlusNormal"/>
        <w:spacing w:before="220"/>
        <w:ind w:firstLine="540"/>
        <w:jc w:val="both"/>
      </w:pPr>
      <w:bookmarkStart w:id="39" w:name="P12934"/>
      <w:bookmarkEnd w:id="39"/>
      <w:r>
        <w:t>4) документы, подтверждающие фактическую стоимость израсходованного автомобильного топлива, и их копии;</w:t>
      </w:r>
    </w:p>
    <w:p w:rsidR="005B6646" w:rsidRDefault="005B6646">
      <w:pPr>
        <w:pStyle w:val="ConsPlusNormal"/>
        <w:spacing w:before="220"/>
        <w:ind w:firstLine="540"/>
        <w:jc w:val="both"/>
      </w:pPr>
      <w:r>
        <w:t>5) копии документов, подтверждающих аренду автотранспорта, - в случае аренды хозяйствующим субъектом автомобильного транспорта для доставки товаров в населенные пункты.</w:t>
      </w:r>
    </w:p>
    <w:p w:rsidR="005B6646" w:rsidRDefault="005B6646">
      <w:pPr>
        <w:pStyle w:val="ConsPlusNormal"/>
        <w:spacing w:before="220"/>
        <w:ind w:firstLine="540"/>
        <w:jc w:val="both"/>
      </w:pPr>
      <w:r>
        <w:t xml:space="preserve">Учреждение осуществляет сверку копий документов, перечисленных в </w:t>
      </w:r>
      <w:hyperlink w:anchor="P12933" w:history="1">
        <w:r>
          <w:rPr>
            <w:color w:val="0000FF"/>
          </w:rPr>
          <w:t>подпунктах 3</w:t>
        </w:r>
      </w:hyperlink>
      <w:r>
        <w:t xml:space="preserve"> и </w:t>
      </w:r>
      <w:hyperlink w:anchor="P12934" w:history="1">
        <w:r>
          <w:rPr>
            <w:color w:val="0000FF"/>
          </w:rPr>
          <w:t>4</w:t>
        </w:r>
      </w:hyperlink>
      <w:r>
        <w:t xml:space="preserve"> настоящего пункта, с их подлинниками и заверяет указанные копии документов в срок не более 20 рабочих дней со дня поступления от хозяйствующего субъекта документов.</w:t>
      </w:r>
    </w:p>
    <w:p w:rsidR="005B6646" w:rsidRDefault="005B6646">
      <w:pPr>
        <w:pStyle w:val="ConsPlusNormal"/>
        <w:spacing w:before="220"/>
        <w:ind w:firstLine="540"/>
        <w:jc w:val="both"/>
      </w:pPr>
      <w:r>
        <w:t xml:space="preserve">Подлинники документов, перечисленных в </w:t>
      </w:r>
      <w:hyperlink w:anchor="P12933" w:history="1">
        <w:r>
          <w:rPr>
            <w:color w:val="0000FF"/>
          </w:rPr>
          <w:t>подпунктах 3</w:t>
        </w:r>
      </w:hyperlink>
      <w:r>
        <w:t xml:space="preserve"> и </w:t>
      </w:r>
      <w:hyperlink w:anchor="P12934" w:history="1">
        <w:r>
          <w:rPr>
            <w:color w:val="0000FF"/>
          </w:rPr>
          <w:t>4</w:t>
        </w:r>
      </w:hyperlink>
      <w:r>
        <w:t xml:space="preserve"> настоящего пункта, возвращаются Учреждением хозяйствующему субъекту - получателю субсидии в срок не более 25 рабочих дней со дня поступления от хозяйствующего субъекта документов.</w:t>
      </w:r>
    </w:p>
    <w:p w:rsidR="005B6646" w:rsidRDefault="005B6646">
      <w:pPr>
        <w:pStyle w:val="ConsPlusNormal"/>
        <w:spacing w:before="220"/>
        <w:ind w:firstLine="540"/>
        <w:jc w:val="both"/>
      </w:pPr>
      <w:r>
        <w:t>Учреждение в срок не более 25 рабочих дней со дня поступления от хозяйствующего субъекта документов, указанных в настоящем пункте, рассматривает поступившие документы, производит и утверждает расчет размера субсидии по форме, установленной Министерством и согласованной с Министерством финансов Республики Коми, готовит проект решения Министерства о предоставлении субсидий и заявку в Министерство финансов Республики Коми на оплату расходов либо проект решения об отказе в предоставлении субсидий. Расчеты на предоставление субсидии производятся при наличии лимитов бюджетных обязательств, предусмотренных Министерству на реализацию настоящего Порядка по соответствующим кодам бюджетной классификации.</w:t>
      </w:r>
    </w:p>
    <w:p w:rsidR="005B6646" w:rsidRDefault="005B6646">
      <w:pPr>
        <w:pStyle w:val="ConsPlusNormal"/>
        <w:spacing w:before="220"/>
        <w:ind w:firstLine="540"/>
        <w:jc w:val="both"/>
      </w:pPr>
      <w:r>
        <w:t>На основании утвержденного расчета размера субсидии Министерство принимает решение о предоставлении субсидии и направляет в Министерство финансов Республики Коми заявку на оплату расходов в течение 1 рабочего дня со дня принятия решения.</w:t>
      </w:r>
    </w:p>
    <w:p w:rsidR="005B6646" w:rsidRDefault="005B6646">
      <w:pPr>
        <w:pStyle w:val="ConsPlusNormal"/>
        <w:spacing w:before="220"/>
        <w:ind w:firstLine="540"/>
        <w:jc w:val="both"/>
      </w:pPr>
      <w:r>
        <w:t>Основаниями для принятия решения об отказе в предоставлении субсидий являются:</w:t>
      </w:r>
    </w:p>
    <w:p w:rsidR="005B6646" w:rsidRDefault="005B6646">
      <w:pPr>
        <w:pStyle w:val="ConsPlusNormal"/>
        <w:spacing w:before="220"/>
        <w:ind w:firstLine="540"/>
        <w:jc w:val="both"/>
      </w:pPr>
      <w:r>
        <w:t>1) несоответствие представленных хозяйствующим субъектом документов требованиям, определенным настоящим пунктом;</w:t>
      </w:r>
    </w:p>
    <w:p w:rsidR="005B6646" w:rsidRDefault="005B6646">
      <w:pPr>
        <w:pStyle w:val="ConsPlusNormal"/>
        <w:spacing w:before="220"/>
        <w:ind w:firstLine="540"/>
        <w:jc w:val="both"/>
      </w:pPr>
      <w:r>
        <w:t>2) непредставление (представление не в полном объеме) документов, указанных в настоящем пункте;</w:t>
      </w:r>
    </w:p>
    <w:p w:rsidR="005B6646" w:rsidRDefault="005B6646">
      <w:pPr>
        <w:pStyle w:val="ConsPlusNormal"/>
        <w:spacing w:before="220"/>
        <w:ind w:firstLine="540"/>
        <w:jc w:val="both"/>
      </w:pPr>
      <w:r>
        <w:t>3) недостоверность представленной хозяйствующим субъектом информации.</w:t>
      </w:r>
    </w:p>
    <w:p w:rsidR="005B6646" w:rsidRDefault="005B6646">
      <w:pPr>
        <w:pStyle w:val="ConsPlusNormal"/>
        <w:spacing w:before="220"/>
        <w:ind w:firstLine="540"/>
        <w:jc w:val="both"/>
      </w:pPr>
      <w: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spacing w:before="220"/>
        <w:ind w:firstLine="540"/>
        <w:jc w:val="both"/>
      </w:pPr>
      <w:r>
        <w:t>Хозяйствующий субъект в случае получения отказа в предоставлении субсидии вправе обратиться повторно после устранения недостатков, послуживших основанием для отказа, в порядке, установленном настоящим пунктом.</w:t>
      </w:r>
    </w:p>
    <w:p w:rsidR="005B6646" w:rsidRDefault="005B6646">
      <w:pPr>
        <w:pStyle w:val="ConsPlusNormal"/>
        <w:spacing w:before="220"/>
        <w:ind w:firstLine="540"/>
        <w:jc w:val="both"/>
      </w:pPr>
      <w:r>
        <w:t>8. Перечисление субсидии на расчетный счет хозяйствующего субъекта, открытый в кредитной организации, осуществляется не позднее десятого рабочего дня после принятия Министерством решения о предоставлении субсидии.</w:t>
      </w:r>
    </w:p>
    <w:p w:rsidR="005B6646" w:rsidRDefault="005B6646">
      <w:pPr>
        <w:pStyle w:val="ConsPlusNormal"/>
        <w:spacing w:before="220"/>
        <w:ind w:firstLine="540"/>
        <w:jc w:val="both"/>
      </w:pPr>
      <w:r>
        <w:t>9. В случае установления фактов нарушения условий, целей и порядка предоставления субсидий, выявленных в результате проверок, проводимых Министерством, Министерством финансов Республики Коми и иными органами государственного финансового контроля, средства субсидии подлежат возврату в следующем порядке:</w:t>
      </w:r>
    </w:p>
    <w:p w:rsidR="005B6646" w:rsidRDefault="005B6646">
      <w:pPr>
        <w:pStyle w:val="ConsPlusNormal"/>
        <w:spacing w:before="220"/>
        <w:ind w:firstLine="540"/>
        <w:jc w:val="both"/>
      </w:pPr>
      <w:r>
        <w:t>Министерство в течение 5 рабочих дней со дня подписания акта проверки целевого использования средств республиканского бюджета Республики Коми или получения сведений от Министерства финансов Республики Коми и иных органов государственного финансового контроля об установлении фактов нарушения условий, целей и порядка их предоставления, выявленных в результате проверок, направляет хозяйствующему субъекту письмо-уведомление о возврате средств республиканского бюджета Республики Коми (далее - уведомление);</w:t>
      </w:r>
    </w:p>
    <w:p w:rsidR="005B6646" w:rsidRDefault="005B6646">
      <w:pPr>
        <w:pStyle w:val="ConsPlusNormal"/>
        <w:spacing w:before="220"/>
        <w:ind w:firstLine="540"/>
        <w:jc w:val="both"/>
      </w:pPr>
      <w:r>
        <w:t>хозяйствующий субъект в течение 30 дней со дня получения уведомления осуществляет возврат субсидий, использованных не по назначению или с нарушением установленных настоящим Порядком условий их предоставления, в республиканский бюджет Республики Коми;</w:t>
      </w:r>
    </w:p>
    <w:p w:rsidR="005B6646" w:rsidRDefault="005B6646">
      <w:pPr>
        <w:pStyle w:val="ConsPlusNormal"/>
        <w:spacing w:before="220"/>
        <w:ind w:firstLine="540"/>
        <w:jc w:val="both"/>
      </w:pPr>
      <w:r>
        <w:t>в случае невыполнения в установленный настоящим пунктом срок уведомления Министерство обеспечивает взыскание субсидий в судебном порядке.</w:t>
      </w:r>
    </w:p>
    <w:p w:rsidR="005B6646" w:rsidRDefault="005B6646">
      <w:pPr>
        <w:pStyle w:val="ConsPlusNormal"/>
        <w:spacing w:before="220"/>
        <w:ind w:firstLine="540"/>
        <w:jc w:val="both"/>
      </w:pPr>
      <w:r>
        <w:t>Получатель субсидии несет ответственность за достоверность сведений, представленных при получении субсидии.</w:t>
      </w:r>
    </w:p>
    <w:p w:rsidR="005B6646" w:rsidRDefault="005B6646">
      <w:pPr>
        <w:pStyle w:val="ConsPlusNormal"/>
        <w:spacing w:before="220"/>
        <w:ind w:firstLine="540"/>
        <w:jc w:val="both"/>
      </w:pPr>
      <w:r>
        <w:t>В случае установления факта представления получателем субсидии недостоверных сведений Министерство в одностороннем порядке отказывается от исполнения договора о предоставлении субсидии, и вся полученная на дату установления указанных фактов сумма субсидии подлежит возврату получателем субсидии в республиканский бюджет Республики Коми.</w:t>
      </w:r>
    </w:p>
    <w:p w:rsidR="005B6646" w:rsidRDefault="005B6646">
      <w:pPr>
        <w:pStyle w:val="ConsPlusNormal"/>
        <w:spacing w:before="220"/>
        <w:ind w:firstLine="540"/>
        <w:jc w:val="both"/>
      </w:pPr>
      <w:r>
        <w:t xml:space="preserve">10. Договоры, указанные в </w:t>
      </w:r>
      <w:hyperlink w:anchor="P12911" w:history="1">
        <w:r>
          <w:rPr>
            <w:color w:val="0000FF"/>
          </w:rPr>
          <w:t>пункте 6</w:t>
        </w:r>
      </w:hyperlink>
      <w:r>
        <w:t xml:space="preserve"> настоящего Порядка, не предусматривают возврата получателями субсидий остатков субсидий, не использованных в отчетном финансовом году, поскольку субсидии предоставляются на компенсацию понесенных затрат.</w:t>
      </w:r>
    </w:p>
    <w:p w:rsidR="005B6646" w:rsidRDefault="005B6646">
      <w:pPr>
        <w:pStyle w:val="ConsPlusNormal"/>
        <w:spacing w:before="220"/>
        <w:ind w:firstLine="540"/>
        <w:jc w:val="both"/>
      </w:pPr>
      <w:r>
        <w:t>11. Контроль за соблюдением условий, целей и порядка предоставления субсидий юридическими лицами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B6646" w:rsidRDefault="005B6646">
      <w:pPr>
        <w:pStyle w:val="ConsPlusNormal"/>
        <w:spacing w:before="220"/>
        <w:ind w:firstLine="540"/>
        <w:jc w:val="both"/>
      </w:pPr>
      <w:r>
        <w:t>12. Нормативные правовые акты, принятые Министерством и Учреждением во исполнение настоящего Порядка, размещаются в установленном порядке на официальном сайте Министерства в информационно-телекоммуникационной сети "Интернет" в течение 7 рабочих дней со дня их принятия.</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2.2</w:t>
      </w:r>
    </w:p>
    <w:p w:rsidR="005B6646" w:rsidRDefault="005B6646">
      <w:pPr>
        <w:pStyle w:val="ConsPlusNormal"/>
      </w:pPr>
    </w:p>
    <w:p w:rsidR="005B6646" w:rsidRDefault="005B6646">
      <w:pPr>
        <w:pStyle w:val="ConsPlusTitle"/>
        <w:jc w:val="center"/>
      </w:pPr>
      <w:bookmarkStart w:id="40" w:name="P12963"/>
      <w:bookmarkEnd w:id="40"/>
      <w:r>
        <w:t>ПОРЯДОК</w:t>
      </w:r>
    </w:p>
    <w:p w:rsidR="005B6646" w:rsidRDefault="005B6646">
      <w:pPr>
        <w:pStyle w:val="ConsPlusTitle"/>
        <w:jc w:val="center"/>
      </w:pPr>
      <w:r>
        <w:t>ПРЕДОСТАВЛЕНИЯ ЗА СЧЕТ СРЕДСТВ РЕСПУБЛИКАНСКОГО</w:t>
      </w:r>
    </w:p>
    <w:p w:rsidR="005B6646" w:rsidRDefault="005B6646">
      <w:pPr>
        <w:pStyle w:val="ConsPlusTitle"/>
        <w:jc w:val="center"/>
      </w:pPr>
      <w:r>
        <w:t>БЮДЖЕТА РЕСПУБЛИКИ КОМИ СУБСИДИИ НА КОМПЕНСАЦИЮ</w:t>
      </w:r>
    </w:p>
    <w:p w:rsidR="005B6646" w:rsidRDefault="005B6646">
      <w:pPr>
        <w:pStyle w:val="ConsPlusTitle"/>
        <w:jc w:val="center"/>
      </w:pPr>
      <w:r>
        <w:t>ЧАСТИ ЗАТРАТ СУБЪЕКТОВ ИННОВАЦИОННОЙ ДЕЯТЕЛЬНОСТИ</w:t>
      </w:r>
    </w:p>
    <w:p w:rsidR="005B6646" w:rsidRDefault="005B6646">
      <w:pPr>
        <w:pStyle w:val="ConsPlusTitle"/>
        <w:jc w:val="center"/>
      </w:pPr>
      <w:r>
        <w:t>НА РЕАЛИЗАЦИЮ МЕРОПРИЯТИЙ ПО СОЗДАНИЮ И РАЗВИТИЮ</w:t>
      </w:r>
    </w:p>
    <w:p w:rsidR="005B6646" w:rsidRDefault="005B6646">
      <w:pPr>
        <w:pStyle w:val="ConsPlusTitle"/>
        <w:jc w:val="center"/>
      </w:pPr>
      <w:r>
        <w:t>ИННОВАЦИОННОЙ ИНФРАСТРУКТУРЫ</w:t>
      </w:r>
    </w:p>
    <w:p w:rsidR="005B6646" w:rsidRDefault="005B6646">
      <w:pPr>
        <w:pStyle w:val="ConsPlusNormal"/>
      </w:pPr>
    </w:p>
    <w:p w:rsidR="005B6646" w:rsidRDefault="005B6646">
      <w:pPr>
        <w:pStyle w:val="ConsPlusNormal"/>
        <w:ind w:firstLine="540"/>
        <w:jc w:val="both"/>
      </w:pPr>
      <w:r>
        <w:t xml:space="preserve">Исключен с 12 января 2018 года. - </w:t>
      </w:r>
      <w:hyperlink r:id="rId619" w:history="1">
        <w:r>
          <w:rPr>
            <w:color w:val="0000FF"/>
          </w:rPr>
          <w:t>Постановление</w:t>
        </w:r>
      </w:hyperlink>
      <w:r>
        <w:t xml:space="preserve"> Правительства РК от 12.01.2018 N 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2.3</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ПРЕДОСТАВЛЕНИЯ ЗА СЧЕТ СРЕДСТВ РЕСПУБЛИКАНСКОГО</w:t>
      </w:r>
    </w:p>
    <w:p w:rsidR="005B6646" w:rsidRDefault="005B6646">
      <w:pPr>
        <w:pStyle w:val="ConsPlusTitle"/>
        <w:jc w:val="center"/>
      </w:pPr>
      <w:r>
        <w:t>БЮДЖЕТА РЕСПУБЛИКИ КОМИ СУБСИДИЙ НА КОМПЕНСАЦИЮ</w:t>
      </w:r>
    </w:p>
    <w:p w:rsidR="005B6646" w:rsidRDefault="005B6646">
      <w:pPr>
        <w:pStyle w:val="ConsPlusTitle"/>
        <w:jc w:val="center"/>
      </w:pPr>
      <w:r>
        <w:t>ЧАСТИ ЗАТРАТ СУБЪЕКТОВ ИННОВАЦИОННОЙ ДЕЯТЕЛЬНОСТИ,</w:t>
      </w:r>
    </w:p>
    <w:p w:rsidR="005B6646" w:rsidRDefault="005B6646">
      <w:pPr>
        <w:pStyle w:val="ConsPlusTitle"/>
        <w:jc w:val="center"/>
      </w:pPr>
      <w:r>
        <w:t>СВЯЗАННЫХ С ОКАЗАНИЕМ НА БЕЗВОЗМЕЗДНОЙ ОСНОВЕ</w:t>
      </w:r>
    </w:p>
    <w:p w:rsidR="005B6646" w:rsidRDefault="005B6646">
      <w:pPr>
        <w:pStyle w:val="ConsPlusTitle"/>
        <w:jc w:val="center"/>
      </w:pPr>
      <w:r>
        <w:t>УСЛУГ ДЛЯ СУБЪЕКТОВ ИННОВАЦИОННОЙ ДЕЯТЕЛЬНОСТИ,</w:t>
      </w:r>
    </w:p>
    <w:p w:rsidR="005B6646" w:rsidRDefault="005B6646">
      <w:pPr>
        <w:pStyle w:val="ConsPlusTitle"/>
        <w:jc w:val="center"/>
      </w:pPr>
      <w:r>
        <w:t>В ТОМ ЧИСЛЕ ПО РАЗРАБОТКЕ БИЗНЕС-ПЛАНОВ</w:t>
      </w:r>
    </w:p>
    <w:p w:rsidR="005B6646" w:rsidRDefault="005B6646">
      <w:pPr>
        <w:pStyle w:val="ConsPlusTitle"/>
        <w:jc w:val="center"/>
      </w:pPr>
      <w:r>
        <w:t>ИННОВАЦИОННЫХ ПРОЕКТОВ</w:t>
      </w:r>
    </w:p>
    <w:p w:rsidR="005B6646" w:rsidRDefault="005B6646">
      <w:pPr>
        <w:pStyle w:val="ConsPlusNormal"/>
      </w:pPr>
    </w:p>
    <w:p w:rsidR="005B6646" w:rsidRDefault="005B6646">
      <w:pPr>
        <w:pStyle w:val="ConsPlusNormal"/>
        <w:ind w:firstLine="540"/>
        <w:jc w:val="both"/>
      </w:pPr>
      <w:r>
        <w:t xml:space="preserve">Исключен с 12 января 2018 года. - </w:t>
      </w:r>
      <w:hyperlink r:id="rId620" w:history="1">
        <w:r>
          <w:rPr>
            <w:color w:val="0000FF"/>
          </w:rPr>
          <w:t>Постановление</w:t>
        </w:r>
      </w:hyperlink>
      <w:r>
        <w:t xml:space="preserve"> Правительства РК от 12.01.2018 N 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2.4</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ФИНАНСИРОВАНИЯ ЗА СЧЕТ СРЕДСТВ РЕСПУБЛИКАНСКОГО</w:t>
      </w:r>
    </w:p>
    <w:p w:rsidR="005B6646" w:rsidRDefault="005B6646">
      <w:pPr>
        <w:pStyle w:val="ConsPlusTitle"/>
        <w:jc w:val="center"/>
      </w:pPr>
      <w:r>
        <w:t>БЮДЖЕТА РЕСПУБЛИКИ КОМИ ИННОВАЦИОННЫХ ПРОЕКТОВ,</w:t>
      </w:r>
    </w:p>
    <w:p w:rsidR="005B6646" w:rsidRDefault="005B6646">
      <w:pPr>
        <w:pStyle w:val="ConsPlusTitle"/>
        <w:jc w:val="center"/>
      </w:pPr>
      <w:r>
        <w:t>ОТОБРАННЫХ НА КОНКУРСНОЙ ОСНОВЕ</w:t>
      </w:r>
    </w:p>
    <w:p w:rsidR="005B6646" w:rsidRDefault="005B6646">
      <w:pPr>
        <w:pStyle w:val="ConsPlusNormal"/>
      </w:pPr>
    </w:p>
    <w:p w:rsidR="005B6646" w:rsidRDefault="005B6646">
      <w:pPr>
        <w:pStyle w:val="ConsPlusNormal"/>
        <w:ind w:firstLine="540"/>
        <w:jc w:val="both"/>
      </w:pPr>
      <w:r>
        <w:t xml:space="preserve">Исключен с 12 января 2018 года. - </w:t>
      </w:r>
      <w:hyperlink r:id="rId621" w:history="1">
        <w:r>
          <w:rPr>
            <w:color w:val="0000FF"/>
          </w:rPr>
          <w:t>Постановление</w:t>
        </w:r>
      </w:hyperlink>
      <w:r>
        <w:t xml:space="preserve"> Правительства РК от 12.01.2018 N 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2.5</w:t>
      </w:r>
    </w:p>
    <w:p w:rsidR="005B6646" w:rsidRDefault="005B6646">
      <w:pPr>
        <w:pStyle w:val="ConsPlusNormal"/>
      </w:pPr>
    </w:p>
    <w:p w:rsidR="005B6646" w:rsidRDefault="005B6646">
      <w:pPr>
        <w:pStyle w:val="ConsPlusTitle"/>
        <w:jc w:val="center"/>
      </w:pPr>
      <w:bookmarkStart w:id="41" w:name="P13008"/>
      <w:bookmarkEnd w:id="41"/>
      <w:r>
        <w:t>ПОРЯДОК</w:t>
      </w:r>
    </w:p>
    <w:p w:rsidR="005B6646" w:rsidRDefault="005B6646">
      <w:pPr>
        <w:pStyle w:val="ConsPlusTitle"/>
        <w:jc w:val="center"/>
      </w:pPr>
      <w:r>
        <w:t>ПРЕДОСТАВЛЕНИЯ ЗА СЧЕТ СРЕДСТВ РЕСПУБЛИКАНСКОГО</w:t>
      </w:r>
    </w:p>
    <w:p w:rsidR="005B6646" w:rsidRDefault="005B6646">
      <w:pPr>
        <w:pStyle w:val="ConsPlusTitle"/>
        <w:jc w:val="center"/>
      </w:pPr>
      <w:r>
        <w:t>БЮДЖЕТА РЕСПУБЛИКИ КОМИ СУБСИДИИ НА КОМПЕНСАЦИЮ</w:t>
      </w:r>
    </w:p>
    <w:p w:rsidR="005B6646" w:rsidRDefault="005B6646">
      <w:pPr>
        <w:pStyle w:val="ConsPlusTitle"/>
        <w:jc w:val="center"/>
      </w:pPr>
      <w:r>
        <w:t>ЧАСТИ ЗАТРАТ СУБЪЕКТОВ ИННОВАЦИОННОЙ ДЕЯТЕЛЬНОСТИ,</w:t>
      </w:r>
    </w:p>
    <w:p w:rsidR="005B6646" w:rsidRDefault="005B6646">
      <w:pPr>
        <w:pStyle w:val="ConsPlusTitle"/>
        <w:jc w:val="center"/>
      </w:pPr>
      <w:r>
        <w:t>СВЯЗАННЫХ С НАЧАЛОМ ПРЕДПРИНИМАТЕЛЬСКОЙ ДЕЯТЕЛЬНОСТИ</w:t>
      </w:r>
    </w:p>
    <w:p w:rsidR="005B6646" w:rsidRDefault="005B6646">
      <w:pPr>
        <w:pStyle w:val="ConsPlusTitle"/>
        <w:jc w:val="center"/>
      </w:pPr>
      <w:r>
        <w:t>В СФЕРЕ ИННОВАЦИЙ (ГРАНТЫ)</w:t>
      </w:r>
    </w:p>
    <w:p w:rsidR="005B6646" w:rsidRDefault="005B6646">
      <w:pPr>
        <w:pStyle w:val="ConsPlusNormal"/>
      </w:pPr>
    </w:p>
    <w:p w:rsidR="005B6646" w:rsidRDefault="005B6646">
      <w:pPr>
        <w:pStyle w:val="ConsPlusNormal"/>
        <w:ind w:firstLine="540"/>
        <w:jc w:val="both"/>
      </w:pPr>
      <w:r>
        <w:t xml:space="preserve">Исключен с 12 января 2018 года. - </w:t>
      </w:r>
      <w:hyperlink r:id="rId622" w:history="1">
        <w:r>
          <w:rPr>
            <w:color w:val="0000FF"/>
          </w:rPr>
          <w:t>Постановление</w:t>
        </w:r>
      </w:hyperlink>
      <w:r>
        <w:t xml:space="preserve"> Правительства РК от 12.01.2018 N 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2.6</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ПРИСУЖДЕНИЯ И ВЫПЛАТЫ ПРЕМИЙ ПРАВИТЕЛЬСТВА РЕСПУБЛИКИ КОМИ</w:t>
      </w:r>
    </w:p>
    <w:p w:rsidR="005B6646" w:rsidRDefault="005B6646">
      <w:pPr>
        <w:pStyle w:val="ConsPlusTitle"/>
        <w:jc w:val="center"/>
      </w:pPr>
      <w:r>
        <w:t>В ОБЛАСТИ НАУЧНЫХ ИССЛЕДОВАНИЙ</w:t>
      </w:r>
    </w:p>
    <w:p w:rsidR="005B6646" w:rsidRDefault="005B6646">
      <w:pPr>
        <w:pStyle w:val="ConsPlusNormal"/>
      </w:pPr>
    </w:p>
    <w:p w:rsidR="005B6646" w:rsidRDefault="005B6646">
      <w:pPr>
        <w:pStyle w:val="ConsPlusNormal"/>
        <w:ind w:firstLine="540"/>
        <w:jc w:val="both"/>
      </w:pPr>
      <w:r>
        <w:t xml:space="preserve">Исключен с 26 июня 2017 года. - </w:t>
      </w:r>
      <w:hyperlink r:id="rId623" w:history="1">
        <w:r>
          <w:rPr>
            <w:color w:val="0000FF"/>
          </w:rPr>
          <w:t>Постановление</w:t>
        </w:r>
      </w:hyperlink>
      <w:r>
        <w:t xml:space="preserve"> Правительства РК от 26.06.2017 N 336.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624" w:history="1">
        <w:r w:rsidR="005B6646">
          <w:rPr>
            <w:color w:val="0000FF"/>
          </w:rPr>
          <w:t>Приложение 2.7</w:t>
        </w:r>
      </w:hyperlink>
    </w:p>
    <w:p w:rsidR="005B6646" w:rsidRDefault="005B6646">
      <w:pPr>
        <w:pStyle w:val="ConsPlusNormal"/>
      </w:pPr>
    </w:p>
    <w:p w:rsidR="005B6646" w:rsidRDefault="005B6646">
      <w:pPr>
        <w:pStyle w:val="ConsPlusTitle"/>
        <w:jc w:val="center"/>
      </w:pPr>
      <w:bookmarkStart w:id="42" w:name="P13035"/>
      <w:bookmarkEnd w:id="42"/>
      <w:r>
        <w:t>ПОРЯДОК</w:t>
      </w:r>
    </w:p>
    <w:p w:rsidR="005B6646" w:rsidRDefault="005B6646">
      <w:pPr>
        <w:pStyle w:val="ConsPlusTitle"/>
        <w:jc w:val="center"/>
      </w:pPr>
      <w:r>
        <w:t>ПРИСУЖДЕНИЯ И ВЫПЛАТЫ ПРЕМИИ ПРАВИТЕЛЬСТВА РЕСПУБЛИКИ КОМИ</w:t>
      </w:r>
    </w:p>
    <w:p w:rsidR="005B6646" w:rsidRDefault="005B6646">
      <w:pPr>
        <w:pStyle w:val="ConsPlusTitle"/>
        <w:jc w:val="center"/>
      </w:pPr>
      <w:r>
        <w:t>ЗА ДОСТИЖЕНИЯ В ОБЛАСТИ ВНЕДРЕНИЯ ИННОВАЦИЙ</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29.12.2012 </w:t>
            </w:r>
            <w:hyperlink r:id="rId625" w:history="1">
              <w:r>
                <w:rPr>
                  <w:color w:val="0000FF"/>
                </w:rPr>
                <w:t>N 641</w:t>
              </w:r>
            </w:hyperlink>
            <w:r>
              <w:rPr>
                <w:color w:val="392C69"/>
              </w:rPr>
              <w:t>,</w:t>
            </w:r>
          </w:p>
          <w:p w:rsidR="005B6646" w:rsidRDefault="005B6646">
            <w:pPr>
              <w:pStyle w:val="ConsPlusNormal"/>
              <w:jc w:val="center"/>
            </w:pPr>
            <w:r>
              <w:rPr>
                <w:color w:val="392C69"/>
              </w:rPr>
              <w:t xml:space="preserve">от 05.08.2013 </w:t>
            </w:r>
            <w:hyperlink r:id="rId626" w:history="1">
              <w:r>
                <w:rPr>
                  <w:color w:val="0000FF"/>
                </w:rPr>
                <w:t>N 283</w:t>
              </w:r>
            </w:hyperlink>
            <w:r>
              <w:rPr>
                <w:color w:val="392C69"/>
              </w:rPr>
              <w:t xml:space="preserve">, от 14.08.2014 </w:t>
            </w:r>
            <w:hyperlink r:id="rId627" w:history="1">
              <w:r>
                <w:rPr>
                  <w:color w:val="0000FF"/>
                </w:rPr>
                <w:t>N 336</w:t>
              </w:r>
            </w:hyperlink>
            <w:r>
              <w:rPr>
                <w:color w:val="392C69"/>
              </w:rPr>
              <w:t xml:space="preserve">, от 29.12.2014 </w:t>
            </w:r>
            <w:hyperlink r:id="rId628" w:history="1">
              <w:r>
                <w:rPr>
                  <w:color w:val="0000FF"/>
                </w:rPr>
                <w:t>N 562</w:t>
              </w:r>
            </w:hyperlink>
            <w:r>
              <w:rPr>
                <w:color w:val="392C69"/>
              </w:rPr>
              <w:t>,</w:t>
            </w:r>
          </w:p>
          <w:p w:rsidR="005B6646" w:rsidRDefault="005B6646">
            <w:pPr>
              <w:pStyle w:val="ConsPlusNormal"/>
              <w:jc w:val="center"/>
            </w:pPr>
            <w:r>
              <w:rPr>
                <w:color w:val="392C69"/>
              </w:rPr>
              <w:t xml:space="preserve">от 20.02.2016 </w:t>
            </w:r>
            <w:hyperlink r:id="rId629" w:history="1">
              <w:r>
                <w:rPr>
                  <w:color w:val="0000FF"/>
                </w:rPr>
                <w:t>N 82</w:t>
              </w:r>
            </w:hyperlink>
            <w:r>
              <w:rPr>
                <w:color w:val="392C69"/>
              </w:rPr>
              <w:t xml:space="preserve">, от 12.12.2016 </w:t>
            </w:r>
            <w:hyperlink r:id="rId630" w:history="1">
              <w:r>
                <w:rPr>
                  <w:color w:val="0000FF"/>
                </w:rPr>
                <w:t>N 566</w:t>
              </w:r>
            </w:hyperlink>
            <w:r>
              <w:rPr>
                <w:color w:val="392C69"/>
              </w:rPr>
              <w:t xml:space="preserve">, от 29.03.2017 </w:t>
            </w:r>
            <w:hyperlink r:id="rId631" w:history="1">
              <w:r>
                <w:rPr>
                  <w:color w:val="0000FF"/>
                </w:rPr>
                <w:t>N 196</w:t>
              </w:r>
            </w:hyperlink>
            <w:r>
              <w:rPr>
                <w:color w:val="392C69"/>
              </w:rPr>
              <w:t>,</w:t>
            </w:r>
          </w:p>
          <w:p w:rsidR="005B6646" w:rsidRDefault="005B6646">
            <w:pPr>
              <w:pStyle w:val="ConsPlusNormal"/>
              <w:jc w:val="center"/>
            </w:pPr>
            <w:r>
              <w:rPr>
                <w:color w:val="392C69"/>
              </w:rPr>
              <w:t xml:space="preserve">от 12.01.2018 </w:t>
            </w:r>
            <w:hyperlink r:id="rId632" w:history="1">
              <w:r>
                <w:rPr>
                  <w:color w:val="0000FF"/>
                </w:rPr>
                <w:t>N 7</w:t>
              </w:r>
            </w:hyperlink>
            <w:r>
              <w:rPr>
                <w:color w:val="392C69"/>
              </w:rPr>
              <w:t>)</w:t>
            </w:r>
          </w:p>
        </w:tc>
      </w:tr>
    </w:tbl>
    <w:p w:rsidR="005B6646" w:rsidRDefault="005B6646">
      <w:pPr>
        <w:pStyle w:val="ConsPlusNormal"/>
      </w:pPr>
    </w:p>
    <w:p w:rsidR="005B6646" w:rsidRDefault="005B6646">
      <w:pPr>
        <w:pStyle w:val="ConsPlusNormal"/>
        <w:ind w:firstLine="540"/>
        <w:jc w:val="both"/>
      </w:pPr>
      <w:bookmarkStart w:id="43" w:name="P13044"/>
      <w:bookmarkEnd w:id="43"/>
      <w:r>
        <w:t xml:space="preserve">1. Премия Правительства Республики Коми за достижения в области внедрения инноваций (далее - премия) присуждается в соответствии с </w:t>
      </w:r>
      <w:hyperlink r:id="rId633" w:history="1">
        <w:r>
          <w:rPr>
            <w:color w:val="0000FF"/>
          </w:rPr>
          <w:t>постановлением</w:t>
        </w:r>
      </w:hyperlink>
      <w:r>
        <w:t xml:space="preserve"> Правительства Республики Коми от 26 ноября 2007 г. N 277 "О премиях Правительства Республики Коми" работнику и (или) работникам организаций, реализующим (реализовавшим) на территории Республики Коми инновационные проекты, имеющие важное значение для экономического и социального развития Республики Коми (далее - организация), внесшему(им) значительный личный вклад в разработку и реализацию организацией инновационных проектов.</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премии, является Министерство инвестиций, промышленности и транспорта Республики Коми (далее - Министерство).</w:t>
      </w:r>
    </w:p>
    <w:p w:rsidR="005B6646" w:rsidRDefault="005B6646">
      <w:pPr>
        <w:pStyle w:val="ConsPlusNormal"/>
        <w:jc w:val="both"/>
      </w:pPr>
      <w:r>
        <w:t xml:space="preserve">(абзац введен </w:t>
      </w:r>
      <w:hyperlink r:id="rId634" w:history="1">
        <w:r>
          <w:rPr>
            <w:color w:val="0000FF"/>
          </w:rPr>
          <w:t>Постановлением</w:t>
        </w:r>
      </w:hyperlink>
      <w:r>
        <w:t xml:space="preserve"> Правительства РК от 29.03.2017 N 196; в ред. </w:t>
      </w:r>
      <w:hyperlink r:id="rId635" w:history="1">
        <w:r>
          <w:rPr>
            <w:color w:val="0000FF"/>
          </w:rPr>
          <w:t>Постановления</w:t>
        </w:r>
      </w:hyperlink>
      <w:r>
        <w:t xml:space="preserve"> Правительства РК от 12.01.2018 N 7)</w:t>
      </w:r>
    </w:p>
    <w:p w:rsidR="005B6646" w:rsidRDefault="005B6646">
      <w:pPr>
        <w:pStyle w:val="ConsPlusNormal"/>
        <w:spacing w:before="220"/>
        <w:ind w:firstLine="540"/>
        <w:jc w:val="both"/>
      </w:pPr>
      <w:r>
        <w:t>Под инновационными проектами организаций в настоящем Порядке понимаются проекты, в основу которых положен научный и (или) научно-технический результат (включающий в себя в том числе изобретения, полезные модели, промышленные образцы или другие результаты интеллектуальной деятельности), направленный на:</w:t>
      </w:r>
    </w:p>
    <w:p w:rsidR="005B6646" w:rsidRDefault="005B6646">
      <w:pPr>
        <w:pStyle w:val="ConsPlusNormal"/>
        <w:spacing w:before="220"/>
        <w:ind w:firstLine="540"/>
        <w:jc w:val="both"/>
      </w:pPr>
      <w:r>
        <w:t>1) разработку и внедрение технологически новых продуктов, процессов, а также значительных технологических усовершенствований в продуктах, процессах;</w:t>
      </w:r>
    </w:p>
    <w:p w:rsidR="005B6646" w:rsidRDefault="005B6646">
      <w:pPr>
        <w:pStyle w:val="ConsPlusNormal"/>
        <w:spacing w:before="220"/>
        <w:ind w:firstLine="540"/>
        <w:jc w:val="both"/>
      </w:pPr>
      <w:r>
        <w:t>2) разработку и внедрение технологически новых или значительно усовершенствованных услуг, новых или значительно усовершенствованных способов производства (передачи) услуг.</w:t>
      </w:r>
    </w:p>
    <w:p w:rsidR="005B6646" w:rsidRDefault="005B6646">
      <w:pPr>
        <w:pStyle w:val="ConsPlusNormal"/>
        <w:spacing w:before="220"/>
        <w:ind w:firstLine="540"/>
        <w:jc w:val="both"/>
      </w:pPr>
      <w:r>
        <w:t>Под личным вкладом работника (работников) в разработку и реализацию организацией инновационных проектов в настоящем Порядке понимается разработка работником (работниками) при осуществлении основной профессиональной деятельности за последние 10 лет до даты подачи документов на присуждение премии новаторских идей, новых технологий, технических решений, изобретений и иных ноу-хау (секретов производства), примененных организацией при реализации инновационного проекта и способствовавших повышению эффективности инновационного проекта.</w:t>
      </w:r>
    </w:p>
    <w:p w:rsidR="005B6646" w:rsidRDefault="005B6646">
      <w:pPr>
        <w:pStyle w:val="ConsPlusNormal"/>
        <w:jc w:val="both"/>
      </w:pPr>
      <w:r>
        <w:t xml:space="preserve">(в ред. </w:t>
      </w:r>
      <w:hyperlink r:id="rId636" w:history="1">
        <w:r>
          <w:rPr>
            <w:color w:val="0000FF"/>
          </w:rPr>
          <w:t>Постановления</w:t>
        </w:r>
      </w:hyperlink>
      <w:r>
        <w:t xml:space="preserve"> Правительства РК от 29.12.2012 N 641)</w:t>
      </w:r>
    </w:p>
    <w:p w:rsidR="005B6646" w:rsidRDefault="005B6646">
      <w:pPr>
        <w:pStyle w:val="ConsPlusNormal"/>
        <w:spacing w:before="220"/>
        <w:ind w:firstLine="540"/>
        <w:jc w:val="both"/>
      </w:pPr>
      <w:r>
        <w:t>2. Премия присуждается Правительством Республики Коми по представлению Комиссии по премиям Правительства Республики Коми за достижения в области инноваций (далее - Комиссия), состав которой и порядок принятия решения о присуждении премии утверждаются Министерством.</w:t>
      </w:r>
    </w:p>
    <w:p w:rsidR="005B6646" w:rsidRDefault="005B6646">
      <w:pPr>
        <w:pStyle w:val="ConsPlusNormal"/>
        <w:jc w:val="both"/>
      </w:pPr>
      <w:r>
        <w:t xml:space="preserve">(в ред. Постановлений Правительства РК от 20.02.2016 </w:t>
      </w:r>
      <w:hyperlink r:id="rId637" w:history="1">
        <w:r>
          <w:rPr>
            <w:color w:val="0000FF"/>
          </w:rPr>
          <w:t>N 82</w:t>
        </w:r>
      </w:hyperlink>
      <w:r>
        <w:t xml:space="preserve">, от 29.03.2017 </w:t>
      </w:r>
      <w:hyperlink r:id="rId638" w:history="1">
        <w:r>
          <w:rPr>
            <w:color w:val="0000FF"/>
          </w:rPr>
          <w:t>N 196</w:t>
        </w:r>
      </w:hyperlink>
      <w:r>
        <w:t>)</w:t>
      </w:r>
    </w:p>
    <w:p w:rsidR="005B6646" w:rsidRDefault="005B6646">
      <w:pPr>
        <w:pStyle w:val="ConsPlusNormal"/>
        <w:spacing w:before="220"/>
        <w:ind w:firstLine="540"/>
        <w:jc w:val="both"/>
      </w:pPr>
      <w:r>
        <w:t>3. Выдвижение работ и кандидатов на соискание премии производится организациями в Республике Коми (далее - организации).</w:t>
      </w:r>
    </w:p>
    <w:p w:rsidR="005B6646" w:rsidRDefault="005B6646">
      <w:pPr>
        <w:pStyle w:val="ConsPlusNormal"/>
        <w:jc w:val="both"/>
      </w:pPr>
      <w:r>
        <w:t xml:space="preserve">(в ред. </w:t>
      </w:r>
      <w:hyperlink r:id="rId639" w:history="1">
        <w:r>
          <w:rPr>
            <w:color w:val="0000FF"/>
          </w:rPr>
          <w:t>Постановления</w:t>
        </w:r>
      </w:hyperlink>
      <w:r>
        <w:t xml:space="preserve"> Правительства РК от 12.12.2016 N 566)</w:t>
      </w:r>
    </w:p>
    <w:p w:rsidR="005B6646" w:rsidRDefault="005B6646">
      <w:pPr>
        <w:pStyle w:val="ConsPlusNormal"/>
        <w:spacing w:before="220"/>
        <w:ind w:firstLine="540"/>
        <w:jc w:val="both"/>
      </w:pPr>
      <w:r>
        <w:t>4. Кандидатами на соискание премии могут быть как отдельные работники, так и коллектив работников.</w:t>
      </w:r>
    </w:p>
    <w:p w:rsidR="005B6646" w:rsidRDefault="005B6646">
      <w:pPr>
        <w:pStyle w:val="ConsPlusNormal"/>
        <w:spacing w:before="220"/>
        <w:ind w:firstLine="540"/>
        <w:jc w:val="both"/>
      </w:pPr>
      <w:bookmarkStart w:id="44" w:name="P13057"/>
      <w:bookmarkEnd w:id="44"/>
      <w:r>
        <w:t>5. Для присуждения премии организации не позднее 1 сентября представляют в Министерство следующие документы (далее - документы):</w:t>
      </w:r>
    </w:p>
    <w:p w:rsidR="005B6646" w:rsidRDefault="005B6646">
      <w:pPr>
        <w:pStyle w:val="ConsPlusNormal"/>
        <w:spacing w:before="220"/>
        <w:ind w:firstLine="540"/>
        <w:jc w:val="both"/>
      </w:pPr>
      <w:bookmarkStart w:id="45" w:name="P13058"/>
      <w:bookmarkEnd w:id="45"/>
      <w:r>
        <w:t>1) выписка из Единого государственного реестра юридических лиц, сформированная не ранее чем за три месяца до дня подачи заявки;</w:t>
      </w:r>
    </w:p>
    <w:p w:rsidR="005B6646" w:rsidRDefault="005B6646">
      <w:pPr>
        <w:pStyle w:val="ConsPlusNormal"/>
        <w:spacing w:before="220"/>
        <w:ind w:firstLine="540"/>
        <w:jc w:val="both"/>
      </w:pPr>
      <w:bookmarkStart w:id="46" w:name="P13059"/>
      <w:bookmarkEnd w:id="46"/>
      <w:r>
        <w:t>2) ходатайство организации о выдвижении работника (работников) на премию по форме, установленной Министерством;</w:t>
      </w:r>
    </w:p>
    <w:p w:rsidR="005B6646" w:rsidRDefault="005B6646">
      <w:pPr>
        <w:pStyle w:val="ConsPlusNormal"/>
        <w:spacing w:before="220"/>
        <w:ind w:firstLine="540"/>
        <w:jc w:val="both"/>
      </w:pPr>
      <w:r>
        <w:t>3) описание инновационного проекта по форме, установленной Министерством;</w:t>
      </w:r>
    </w:p>
    <w:p w:rsidR="005B6646" w:rsidRDefault="005B6646">
      <w:pPr>
        <w:pStyle w:val="ConsPlusNormal"/>
        <w:spacing w:before="220"/>
        <w:ind w:firstLine="540"/>
        <w:jc w:val="both"/>
      </w:pPr>
      <w:r>
        <w:t>4) резюме работника (работников), выдвигаемых организацией, с приложением копии паспорта работника (работников);</w:t>
      </w:r>
    </w:p>
    <w:p w:rsidR="005B6646" w:rsidRDefault="005B6646">
      <w:pPr>
        <w:pStyle w:val="ConsPlusNormal"/>
        <w:spacing w:before="220"/>
        <w:ind w:firstLine="540"/>
        <w:jc w:val="both"/>
      </w:pPr>
      <w:bookmarkStart w:id="47" w:name="P13062"/>
      <w:bookmarkEnd w:id="47"/>
      <w:r>
        <w:t>5) сведения о личном вкладе работника (работников) в разработку и реализацию организацией инновационных проектов по форме, установленной Министерством, с приложением (при наличии) документов, подтверждающих указанные сведения.</w:t>
      </w:r>
    </w:p>
    <w:p w:rsidR="005B6646" w:rsidRDefault="005B6646">
      <w:pPr>
        <w:pStyle w:val="ConsPlusNormal"/>
        <w:spacing w:before="220"/>
        <w:ind w:firstLine="540"/>
        <w:jc w:val="both"/>
      </w:pPr>
      <w:r>
        <w:t xml:space="preserve">Документ, указанный в </w:t>
      </w:r>
      <w:hyperlink w:anchor="P13058" w:history="1">
        <w:r>
          <w:rPr>
            <w:color w:val="0000FF"/>
          </w:rPr>
          <w:t>подпункте 1</w:t>
        </w:r>
      </w:hyperlink>
      <w:r>
        <w:t xml:space="preserve"> настоящего пункта, запрашивается Министерством в государственном органе (организации), в распоряжении которого он находится, в случае если документ не был представлен организацией самостоятельно, в течение 7 рабочих дней со дня получения документов, указанных в </w:t>
      </w:r>
      <w:hyperlink w:anchor="P13059" w:history="1">
        <w:r>
          <w:rPr>
            <w:color w:val="0000FF"/>
          </w:rPr>
          <w:t>подпунктах 2</w:t>
        </w:r>
      </w:hyperlink>
      <w:r>
        <w:t xml:space="preserve"> - </w:t>
      </w:r>
      <w:hyperlink w:anchor="P13062" w:history="1">
        <w:r>
          <w:rPr>
            <w:color w:val="0000FF"/>
          </w:rPr>
          <w:t>5</w:t>
        </w:r>
      </w:hyperlink>
      <w:r>
        <w:t xml:space="preserve"> настоящего пункта.</w:t>
      </w:r>
    </w:p>
    <w:p w:rsidR="005B6646" w:rsidRDefault="005B6646">
      <w:pPr>
        <w:pStyle w:val="ConsPlusNormal"/>
        <w:jc w:val="both"/>
      </w:pPr>
      <w:r>
        <w:t xml:space="preserve">(в ред. </w:t>
      </w:r>
      <w:hyperlink r:id="rId640" w:history="1">
        <w:r>
          <w:rPr>
            <w:color w:val="0000FF"/>
          </w:rPr>
          <w:t>Постановления</w:t>
        </w:r>
      </w:hyperlink>
      <w:r>
        <w:t xml:space="preserve"> Правительства РК от 29.12.2012 N 641)</w:t>
      </w:r>
    </w:p>
    <w:p w:rsidR="005B6646" w:rsidRDefault="005B6646">
      <w:pPr>
        <w:pStyle w:val="ConsPlusNormal"/>
        <w:spacing w:before="220"/>
        <w:ind w:firstLine="540"/>
        <w:jc w:val="both"/>
      </w:pPr>
      <w:r>
        <w:t xml:space="preserve">6. Документы, указанные в </w:t>
      </w:r>
      <w:hyperlink w:anchor="P13057" w:history="1">
        <w:r>
          <w:rPr>
            <w:color w:val="0000FF"/>
          </w:rPr>
          <w:t>пункте 5</w:t>
        </w:r>
      </w:hyperlink>
      <w:r>
        <w:t xml:space="preserve"> настоящего Порядка, представляются по каждому кандидату на соискание премии в отдельной папке-скоросшивателе на бумажном и электронном носителях (USB-флеш-накопитель) в формате MS Word (*.doc, *.docx, *.rtf), а также в портативном формате документов Adobe (*.pdf) с описью представляемых документов.</w:t>
      </w:r>
    </w:p>
    <w:p w:rsidR="005B6646" w:rsidRDefault="005B6646">
      <w:pPr>
        <w:pStyle w:val="ConsPlusNormal"/>
        <w:spacing w:before="220"/>
        <w:ind w:firstLine="540"/>
        <w:jc w:val="both"/>
      </w:pPr>
      <w:r>
        <w:t>Документы, представленные на присуждение премии, не рецензируются и не возвращаются.</w:t>
      </w:r>
    </w:p>
    <w:p w:rsidR="005B6646" w:rsidRDefault="005B6646">
      <w:pPr>
        <w:pStyle w:val="ConsPlusNormal"/>
        <w:jc w:val="both"/>
      </w:pPr>
      <w:r>
        <w:t xml:space="preserve">(п. 6 в ред. </w:t>
      </w:r>
      <w:hyperlink r:id="rId641" w:history="1">
        <w:r>
          <w:rPr>
            <w:color w:val="0000FF"/>
          </w:rPr>
          <w:t>Постановления</w:t>
        </w:r>
      </w:hyperlink>
      <w:r>
        <w:t xml:space="preserve"> Правительства РК от 12.12.2016 N 566)</w:t>
      </w:r>
    </w:p>
    <w:p w:rsidR="005B6646" w:rsidRDefault="005B6646">
      <w:pPr>
        <w:pStyle w:val="ConsPlusNormal"/>
        <w:spacing w:before="220"/>
        <w:ind w:firstLine="540"/>
        <w:jc w:val="both"/>
      </w:pPr>
      <w:r>
        <w:t>7. Министерство в течение 1 рабочего дня регистрирует поступившие документы, в течение 3 рабочих дней оформляет расписку о получении документов с указанием перечня и даты представления документов и направляет указанную расписку в организацию, выдвинувшую кандидатов на соискание премий.</w:t>
      </w:r>
    </w:p>
    <w:p w:rsidR="005B6646" w:rsidRDefault="005B6646">
      <w:pPr>
        <w:pStyle w:val="ConsPlusNormal"/>
        <w:spacing w:before="220"/>
        <w:ind w:firstLine="540"/>
        <w:jc w:val="both"/>
      </w:pPr>
      <w:r>
        <w:t xml:space="preserve">Документы, внесенные с нарушением требований, установленных настоящим Порядком, возвращаются Министерством в организацию в течение 10 рабочих дней со дня их получения с указанием причин возврата. Повторное внесение документов кандидатов на соискание премии после устранения нарушений осуществляется в срок, указанный в </w:t>
      </w:r>
      <w:hyperlink w:anchor="P13057" w:history="1">
        <w:r>
          <w:rPr>
            <w:color w:val="0000FF"/>
          </w:rPr>
          <w:t>пункте 5</w:t>
        </w:r>
      </w:hyperlink>
      <w:r>
        <w:t xml:space="preserve"> настоящего Порядка.</w:t>
      </w:r>
    </w:p>
    <w:p w:rsidR="005B6646" w:rsidRDefault="005B6646">
      <w:pPr>
        <w:pStyle w:val="ConsPlusNormal"/>
        <w:jc w:val="both"/>
      </w:pPr>
      <w:r>
        <w:t xml:space="preserve">(в ред. </w:t>
      </w:r>
      <w:hyperlink r:id="rId642" w:history="1">
        <w:r>
          <w:rPr>
            <w:color w:val="0000FF"/>
          </w:rPr>
          <w:t>Постановления</w:t>
        </w:r>
      </w:hyperlink>
      <w:r>
        <w:t xml:space="preserve"> Правительства РК от 12.12.2016 N 566)</w:t>
      </w:r>
    </w:p>
    <w:p w:rsidR="005B6646" w:rsidRDefault="005B6646">
      <w:pPr>
        <w:pStyle w:val="ConsPlusNormal"/>
        <w:jc w:val="both"/>
      </w:pPr>
      <w:r>
        <w:t xml:space="preserve">(п. 7 в ред. </w:t>
      </w:r>
      <w:hyperlink r:id="rId643" w:history="1">
        <w:r>
          <w:rPr>
            <w:color w:val="0000FF"/>
          </w:rPr>
          <w:t>Постановления</w:t>
        </w:r>
      </w:hyperlink>
      <w:r>
        <w:t xml:space="preserve"> Правительства РК от 05.08.2013 N 283)</w:t>
      </w:r>
    </w:p>
    <w:p w:rsidR="005B6646" w:rsidRDefault="005B6646">
      <w:pPr>
        <w:pStyle w:val="ConsPlusNormal"/>
        <w:spacing w:before="220"/>
        <w:ind w:firstLine="540"/>
        <w:jc w:val="both"/>
      </w:pPr>
      <w:r>
        <w:t xml:space="preserve">8. Министерство в течение 15 рабочих дней со дня окончания приема документов, указанных в </w:t>
      </w:r>
      <w:hyperlink w:anchor="P13057" w:history="1">
        <w:r>
          <w:rPr>
            <w:color w:val="0000FF"/>
          </w:rPr>
          <w:t>пункте 5</w:t>
        </w:r>
      </w:hyperlink>
      <w:r>
        <w:t xml:space="preserve"> настоящего Порядка, осуществляет предварительную оценку инновационного проекта организации, личного вклада работника (работников) в разработку и реализацию организацией инновационных проектов на предмет соответствия требованиям, установленным </w:t>
      </w:r>
      <w:hyperlink w:anchor="P13044" w:history="1">
        <w:r>
          <w:rPr>
            <w:color w:val="0000FF"/>
          </w:rPr>
          <w:t>пунктом 1</w:t>
        </w:r>
      </w:hyperlink>
      <w:r>
        <w:t xml:space="preserve"> настоящего Порядка, по методике, утвержденной Министерством, и направляет документы, указанные в </w:t>
      </w:r>
      <w:hyperlink w:anchor="P13057" w:history="1">
        <w:r>
          <w:rPr>
            <w:color w:val="0000FF"/>
          </w:rPr>
          <w:t>пункте 5</w:t>
        </w:r>
      </w:hyperlink>
      <w:r>
        <w:t xml:space="preserve"> настоящего Порядка, и результаты оценки в Комиссию. Министерство вправе в установленном порядке привлекать к предварительной оценке инновационного проекта организации, личного вклада работника (работников) в разработку и реализацию организацией инновационных проектов независимых экспертов из числа ученых и специалистов в соответствующих областях науки, техники, технологий и отраслях экономики, а также органы исполнительной власти Республики Коми, на которые возложены функции по координации соответствующих отраслей (сфер) экономики.</w:t>
      </w:r>
    </w:p>
    <w:p w:rsidR="005B6646" w:rsidRDefault="005B6646">
      <w:pPr>
        <w:pStyle w:val="ConsPlusNormal"/>
        <w:spacing w:before="220"/>
        <w:ind w:firstLine="540"/>
        <w:jc w:val="both"/>
      </w:pPr>
      <w:r>
        <w:t>Комиссия рассматривает представленные документы по кандидатам на соискание премии в течение 5 рабочих дней со дня получения документов.</w:t>
      </w:r>
    </w:p>
    <w:p w:rsidR="005B6646" w:rsidRDefault="005B6646">
      <w:pPr>
        <w:pStyle w:val="ConsPlusNormal"/>
        <w:spacing w:before="220"/>
        <w:ind w:firstLine="540"/>
        <w:jc w:val="both"/>
      </w:pPr>
      <w:r>
        <w:t>Решение Комиссии оформляется протоколом в течение 5 рабочих дней со дня заседания Комиссии и является основанием для подготовки Министерством проекта решения Правительства Республики Коми о присуждении премии.</w:t>
      </w:r>
    </w:p>
    <w:p w:rsidR="005B6646" w:rsidRDefault="005B6646">
      <w:pPr>
        <w:pStyle w:val="ConsPlusNormal"/>
        <w:spacing w:before="220"/>
        <w:ind w:firstLine="540"/>
        <w:jc w:val="both"/>
      </w:pPr>
      <w:r>
        <w:t>По результатам рассмотрения документов на основании протокола Комиссии Министерство в течение 15 рабочих дней со дня оформления протокола Комиссии вносит в установленном порядке проект решения Правительства Республики Коми о присуждении премии.</w:t>
      </w:r>
    </w:p>
    <w:p w:rsidR="005B6646" w:rsidRDefault="005B6646">
      <w:pPr>
        <w:pStyle w:val="ConsPlusNormal"/>
        <w:spacing w:before="220"/>
        <w:ind w:firstLine="540"/>
        <w:jc w:val="both"/>
      </w:pPr>
      <w:r>
        <w:t>9. Лицам, удостоенным премии, вручаются диплом лауреата премии и почетный знак лауреата премии.</w:t>
      </w:r>
    </w:p>
    <w:p w:rsidR="005B6646" w:rsidRDefault="005B6646">
      <w:pPr>
        <w:pStyle w:val="ConsPlusNormal"/>
        <w:spacing w:before="220"/>
        <w:ind w:firstLine="540"/>
        <w:jc w:val="both"/>
      </w:pPr>
      <w:r>
        <w:t>10. При присуждении премии коллективу работников каждому работнику вручаются диплом лауреата премии и почетный знак лауреата премии. Денежная часть премии делится поровну между всеми членами коллектива работников.</w:t>
      </w:r>
    </w:p>
    <w:p w:rsidR="005B6646" w:rsidRDefault="005B6646">
      <w:pPr>
        <w:pStyle w:val="ConsPlusNormal"/>
        <w:spacing w:before="220"/>
        <w:ind w:firstLine="540"/>
        <w:jc w:val="both"/>
      </w:pPr>
      <w:r>
        <w:t>11. Диплом и почетный знак умершего лауреата премии или удостоенного премии посмертно передаются его семье. Денежная часть премии передается по наследству в порядке, установленном законодательством Российской Федерации.</w:t>
      </w:r>
    </w:p>
    <w:p w:rsidR="005B6646" w:rsidRDefault="005B6646">
      <w:pPr>
        <w:pStyle w:val="ConsPlusNormal"/>
        <w:spacing w:before="220"/>
        <w:ind w:firstLine="540"/>
        <w:jc w:val="both"/>
      </w:pPr>
      <w:r>
        <w:t>12. Присуждение и выплата премии осуществляются без применения районного коэффициента. Сумма премии подлежит налогообложению в порядке, определенном законодательством Российской Федерации о налогах и сборах.</w:t>
      </w:r>
    </w:p>
    <w:p w:rsidR="005B6646" w:rsidRDefault="005B6646">
      <w:pPr>
        <w:pStyle w:val="ConsPlusNormal"/>
        <w:jc w:val="both"/>
      </w:pPr>
      <w:r>
        <w:t xml:space="preserve">(в ред. </w:t>
      </w:r>
      <w:hyperlink r:id="rId644" w:history="1">
        <w:r>
          <w:rPr>
            <w:color w:val="0000FF"/>
          </w:rPr>
          <w:t>Постановления</w:t>
        </w:r>
      </w:hyperlink>
      <w:r>
        <w:t xml:space="preserve"> Правительства РК от 12.12.2016 N 566)</w:t>
      </w:r>
    </w:p>
    <w:p w:rsidR="005B6646" w:rsidRDefault="005B6646">
      <w:pPr>
        <w:pStyle w:val="ConsPlusNormal"/>
        <w:spacing w:before="220"/>
        <w:ind w:firstLine="540"/>
        <w:jc w:val="both"/>
      </w:pPr>
      <w:r>
        <w:t>Перечисление премии осуществляется безналично на счета, открытые лауреатами в финансово-кредитных организациях, в течение одного месяца со дня принятия решения Правительством Республики Коми.</w:t>
      </w:r>
    </w:p>
    <w:p w:rsidR="005B6646" w:rsidRDefault="005B6646">
      <w:pPr>
        <w:pStyle w:val="ConsPlusNormal"/>
        <w:jc w:val="both"/>
      </w:pPr>
      <w:r>
        <w:t xml:space="preserve">(в ред. Постановлений Правительства РК от 29.12.2012 </w:t>
      </w:r>
      <w:hyperlink r:id="rId645" w:history="1">
        <w:r>
          <w:rPr>
            <w:color w:val="0000FF"/>
          </w:rPr>
          <w:t>N 641</w:t>
        </w:r>
      </w:hyperlink>
      <w:r>
        <w:t xml:space="preserve">, от 12.12.2016 </w:t>
      </w:r>
      <w:hyperlink r:id="rId646" w:history="1">
        <w:r>
          <w:rPr>
            <w:color w:val="0000FF"/>
          </w:rPr>
          <w:t>N 566</w:t>
        </w:r>
      </w:hyperlink>
      <w:r>
        <w:t>)</w:t>
      </w:r>
    </w:p>
    <w:p w:rsidR="005B6646" w:rsidRDefault="005B6646">
      <w:pPr>
        <w:pStyle w:val="ConsPlusNormal"/>
        <w:spacing w:before="220"/>
        <w:ind w:firstLine="540"/>
        <w:jc w:val="both"/>
      </w:pPr>
      <w:r>
        <w:t>13. Финансовое обеспечение расходов, связанных с выплатой премии, изготовлением дипломов, осуществляется Министерством на основании решений Правительства Республики Коми в пределах средств, предусмотренных в республиканском бюджете Республики Коми на текущий финансовый год на эти цели.</w:t>
      </w:r>
    </w:p>
    <w:p w:rsidR="005B6646" w:rsidRDefault="005B6646">
      <w:pPr>
        <w:pStyle w:val="ConsPlusNormal"/>
        <w:jc w:val="both"/>
      </w:pPr>
      <w:r>
        <w:t xml:space="preserve">(в ред. </w:t>
      </w:r>
      <w:hyperlink r:id="rId647" w:history="1">
        <w:r>
          <w:rPr>
            <w:color w:val="0000FF"/>
          </w:rPr>
          <w:t>Постановления</w:t>
        </w:r>
      </w:hyperlink>
      <w:r>
        <w:t xml:space="preserve"> Правительства РК от 12.12.2016 N 566)</w:t>
      </w:r>
    </w:p>
    <w:p w:rsidR="005B6646" w:rsidRDefault="005B6646">
      <w:pPr>
        <w:pStyle w:val="ConsPlusNormal"/>
        <w:spacing w:before="220"/>
        <w:ind w:firstLine="540"/>
        <w:jc w:val="both"/>
      </w:pPr>
      <w:r>
        <w:t>Финансовое обеспечение расходов, связанных с изготовлением почетных знаков лауреатов премии, осуществляется Администрацией Главы Республики Коми на основании решений Правительства Республики Коми за счет средств, предусмотренных в ведомственной структуре расходов республиканского бюджета Республики Коми Администрации Главы Республики Коми на текущий финансовый год.</w:t>
      </w:r>
    </w:p>
    <w:p w:rsidR="005B6646" w:rsidRDefault="005B6646">
      <w:pPr>
        <w:pStyle w:val="ConsPlusNormal"/>
        <w:jc w:val="both"/>
      </w:pPr>
      <w:r>
        <w:t xml:space="preserve">(в ред. Постановлений Правительства РК от 29.12.2014 </w:t>
      </w:r>
      <w:hyperlink r:id="rId648" w:history="1">
        <w:r>
          <w:rPr>
            <w:color w:val="0000FF"/>
          </w:rPr>
          <w:t>N 562</w:t>
        </w:r>
      </w:hyperlink>
      <w:r>
        <w:t xml:space="preserve">, от 20.02.2016 </w:t>
      </w:r>
      <w:hyperlink r:id="rId649" w:history="1">
        <w:r>
          <w:rPr>
            <w:color w:val="0000FF"/>
          </w:rPr>
          <w:t>N 82</w:t>
        </w:r>
      </w:hyperlink>
      <w:r>
        <w:t xml:space="preserve">, от 12.12.2016 </w:t>
      </w:r>
      <w:hyperlink r:id="rId650" w:history="1">
        <w:r>
          <w:rPr>
            <w:color w:val="0000FF"/>
          </w:rPr>
          <w:t>N 566</w:t>
        </w:r>
      </w:hyperlink>
      <w:r>
        <w:t>)</w:t>
      </w:r>
    </w:p>
    <w:p w:rsidR="005B6646" w:rsidRDefault="005B6646">
      <w:pPr>
        <w:pStyle w:val="ConsPlusNormal"/>
        <w:spacing w:before="220"/>
        <w:ind w:firstLine="540"/>
        <w:jc w:val="both"/>
      </w:pPr>
      <w:r>
        <w:t>14. Материалы и документы на соискателей, удостоенных премии, передаются на хранение в архив Министерства в установленном порядке.</w:t>
      </w:r>
    </w:p>
    <w:p w:rsidR="005B6646" w:rsidRDefault="005B6646">
      <w:pPr>
        <w:pStyle w:val="ConsPlusNormal"/>
        <w:jc w:val="both"/>
      </w:pPr>
      <w:r>
        <w:t xml:space="preserve">(в ред. </w:t>
      </w:r>
      <w:hyperlink r:id="rId651" w:history="1">
        <w:r>
          <w:rPr>
            <w:color w:val="0000FF"/>
          </w:rPr>
          <w:t>Постановления</w:t>
        </w:r>
      </w:hyperlink>
      <w:r>
        <w:t xml:space="preserve"> Правительства РК от 12.12.2016 N 566)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2.8</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ПРЕДОСТАВЛЕНИЯ ИЗ РЕСПУБЛИКАНСКОГО БЮДЖЕТА РЕСПУБЛИКИ КОМИ</w:t>
      </w:r>
    </w:p>
    <w:p w:rsidR="005B6646" w:rsidRDefault="005B6646">
      <w:pPr>
        <w:pStyle w:val="ConsPlusTitle"/>
        <w:jc w:val="center"/>
      </w:pPr>
      <w:r>
        <w:t>СУБСИДИЙ НА ФУНКЦИОНИРОВАНИЕ ИНФОРМАЦИОННО-МАРКЕТИНГОВЫХ</w:t>
      </w:r>
    </w:p>
    <w:p w:rsidR="005B6646" w:rsidRDefault="005B6646">
      <w:pPr>
        <w:pStyle w:val="ConsPlusTitle"/>
        <w:jc w:val="center"/>
      </w:pPr>
      <w:r>
        <w:t>ЦЕНТРОВ МАЛОГО И СРЕДНЕГО ПРЕДПРИНИМАТЕЛЬСТВА</w:t>
      </w:r>
    </w:p>
    <w:p w:rsidR="005B6646" w:rsidRDefault="005B6646">
      <w:pPr>
        <w:pStyle w:val="ConsPlusNormal"/>
      </w:pPr>
    </w:p>
    <w:p w:rsidR="005B6646" w:rsidRDefault="005B6646">
      <w:pPr>
        <w:pStyle w:val="ConsPlusNormal"/>
        <w:ind w:firstLine="540"/>
        <w:jc w:val="both"/>
      </w:pPr>
      <w:r>
        <w:t xml:space="preserve">Утратил силу с 31 мая 2016 года. - </w:t>
      </w:r>
      <w:hyperlink r:id="rId652" w:history="1">
        <w:r>
          <w:rPr>
            <w:color w:val="0000FF"/>
          </w:rPr>
          <w:t>Постановление</w:t>
        </w:r>
      </w:hyperlink>
      <w:r>
        <w:t xml:space="preserve"> Правительства РК от 31.05.2016 N 281.</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653" w:history="1">
        <w:r w:rsidR="005B6646">
          <w:rPr>
            <w:color w:val="0000FF"/>
          </w:rPr>
          <w:t>Приложение 2.9</w:t>
        </w:r>
      </w:hyperlink>
    </w:p>
    <w:p w:rsidR="005B6646" w:rsidRDefault="005B6646">
      <w:pPr>
        <w:pStyle w:val="ConsPlusNormal"/>
      </w:pPr>
    </w:p>
    <w:p w:rsidR="005B6646" w:rsidRDefault="005B6646">
      <w:pPr>
        <w:pStyle w:val="ConsPlusTitle"/>
        <w:jc w:val="center"/>
      </w:pPr>
      <w:bookmarkStart w:id="48" w:name="P13109"/>
      <w:bookmarkEnd w:id="48"/>
      <w:r>
        <w:t>ПОРЯДОК</w:t>
      </w:r>
    </w:p>
    <w:p w:rsidR="005B6646" w:rsidRDefault="005B6646">
      <w:pPr>
        <w:pStyle w:val="ConsPlusTitle"/>
        <w:jc w:val="center"/>
      </w:pPr>
      <w:r>
        <w:t>СУБСИДИРОВАНИЯ ЧАСТИ РАСХОДОВ, ПОНЕСЕННЫХ ОРГАНИЗАЦИЯМИ,</w:t>
      </w:r>
    </w:p>
    <w:p w:rsidR="005B6646" w:rsidRDefault="005B6646">
      <w:pPr>
        <w:pStyle w:val="ConsPlusTitle"/>
        <w:jc w:val="center"/>
      </w:pPr>
      <w:r>
        <w:t>ОБРАЗУЮЩИМИ ИНФРАСТРУКТУРУ ПОДДЕРЖКИ СУБЪЕКТОВ МАЛОГО</w:t>
      </w:r>
    </w:p>
    <w:p w:rsidR="005B6646" w:rsidRDefault="005B6646">
      <w:pPr>
        <w:pStyle w:val="ConsPlusTitle"/>
        <w:jc w:val="center"/>
      </w:pPr>
      <w:r>
        <w:t>И СРЕДНЕГО ПРЕДПРИНИМАТЕЛЬСТВА, И СВЯЗАННЫХ</w:t>
      </w:r>
    </w:p>
    <w:p w:rsidR="005B6646" w:rsidRDefault="005B6646">
      <w:pPr>
        <w:pStyle w:val="ConsPlusTitle"/>
        <w:jc w:val="center"/>
      </w:pPr>
      <w:r>
        <w:t>С ОБЕСПЕЧЕНИЕМ ИХ ДЕЯТЕЛЬНОСТИ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14.05.2013 </w:t>
            </w:r>
            <w:hyperlink r:id="rId654" w:history="1">
              <w:r>
                <w:rPr>
                  <w:color w:val="0000FF"/>
                </w:rPr>
                <w:t>N 149</w:t>
              </w:r>
            </w:hyperlink>
            <w:r>
              <w:rPr>
                <w:color w:val="392C69"/>
              </w:rPr>
              <w:t>,</w:t>
            </w:r>
          </w:p>
          <w:p w:rsidR="005B6646" w:rsidRDefault="005B6646">
            <w:pPr>
              <w:pStyle w:val="ConsPlusNormal"/>
              <w:jc w:val="center"/>
            </w:pPr>
            <w:r>
              <w:rPr>
                <w:color w:val="392C69"/>
              </w:rPr>
              <w:t xml:space="preserve">от 05.08.2013 </w:t>
            </w:r>
            <w:hyperlink r:id="rId655" w:history="1">
              <w:r>
                <w:rPr>
                  <w:color w:val="0000FF"/>
                </w:rPr>
                <w:t>N 283</w:t>
              </w:r>
            </w:hyperlink>
            <w:r>
              <w:rPr>
                <w:color w:val="392C69"/>
              </w:rPr>
              <w:t xml:space="preserve">, от 20.12.2013 </w:t>
            </w:r>
            <w:hyperlink r:id="rId656" w:history="1">
              <w:r>
                <w:rPr>
                  <w:color w:val="0000FF"/>
                </w:rPr>
                <w:t>N 521</w:t>
              </w:r>
            </w:hyperlink>
            <w:r>
              <w:rPr>
                <w:color w:val="392C69"/>
              </w:rPr>
              <w:t xml:space="preserve">, от 20.06.2014 </w:t>
            </w:r>
            <w:hyperlink r:id="rId657" w:history="1">
              <w:r>
                <w:rPr>
                  <w:color w:val="0000FF"/>
                </w:rPr>
                <w:t>N 240</w:t>
              </w:r>
            </w:hyperlink>
            <w:r>
              <w:rPr>
                <w:color w:val="392C69"/>
              </w:rPr>
              <w:t>,</w:t>
            </w:r>
          </w:p>
          <w:p w:rsidR="005B6646" w:rsidRDefault="005B6646">
            <w:pPr>
              <w:pStyle w:val="ConsPlusNormal"/>
              <w:jc w:val="center"/>
            </w:pPr>
            <w:r>
              <w:rPr>
                <w:color w:val="392C69"/>
              </w:rPr>
              <w:t xml:space="preserve">от 24.06.2015 </w:t>
            </w:r>
            <w:hyperlink r:id="rId658" w:history="1">
              <w:r>
                <w:rPr>
                  <w:color w:val="0000FF"/>
                </w:rPr>
                <w:t>N 279</w:t>
              </w:r>
            </w:hyperlink>
            <w:r>
              <w:rPr>
                <w:color w:val="392C69"/>
              </w:rPr>
              <w:t xml:space="preserve">, от 06.11.2015 </w:t>
            </w:r>
            <w:hyperlink r:id="rId659" w:history="1">
              <w:r>
                <w:rPr>
                  <w:color w:val="0000FF"/>
                </w:rPr>
                <w:t>N 474</w:t>
              </w:r>
            </w:hyperlink>
            <w:r>
              <w:rPr>
                <w:color w:val="392C69"/>
              </w:rPr>
              <w:t xml:space="preserve">, от 20.02.2016 </w:t>
            </w:r>
            <w:hyperlink r:id="rId660" w:history="1">
              <w:r>
                <w:rPr>
                  <w:color w:val="0000FF"/>
                </w:rPr>
                <w:t>N 82</w:t>
              </w:r>
            </w:hyperlink>
            <w:r>
              <w:rPr>
                <w:color w:val="392C69"/>
              </w:rPr>
              <w:t>,</w:t>
            </w:r>
          </w:p>
          <w:p w:rsidR="005B6646" w:rsidRDefault="005B6646">
            <w:pPr>
              <w:pStyle w:val="ConsPlusNormal"/>
              <w:jc w:val="center"/>
            </w:pPr>
            <w:r>
              <w:rPr>
                <w:color w:val="392C69"/>
              </w:rPr>
              <w:t xml:space="preserve">от 17.06.2016 </w:t>
            </w:r>
            <w:hyperlink r:id="rId661" w:history="1">
              <w:r>
                <w:rPr>
                  <w:color w:val="0000FF"/>
                </w:rPr>
                <w:t>N 297</w:t>
              </w:r>
            </w:hyperlink>
            <w:r>
              <w:rPr>
                <w:color w:val="392C69"/>
              </w:rPr>
              <w:t xml:space="preserve">, от 22.07.2016 </w:t>
            </w:r>
            <w:hyperlink r:id="rId662" w:history="1">
              <w:r>
                <w:rPr>
                  <w:color w:val="0000FF"/>
                </w:rPr>
                <w:t>N 369</w:t>
              </w:r>
            </w:hyperlink>
            <w:r>
              <w:rPr>
                <w:color w:val="392C69"/>
              </w:rPr>
              <w:t xml:space="preserve">, от 29.03.2017 </w:t>
            </w:r>
            <w:hyperlink r:id="rId663" w:history="1">
              <w:r>
                <w:rPr>
                  <w:color w:val="0000FF"/>
                </w:rPr>
                <w:t>N 196</w:t>
              </w:r>
            </w:hyperlink>
            <w:r>
              <w:rPr>
                <w:color w:val="392C69"/>
              </w:rPr>
              <w:t>)</w:t>
            </w:r>
          </w:p>
        </w:tc>
      </w:tr>
    </w:tbl>
    <w:p w:rsidR="005B6646" w:rsidRDefault="005B6646">
      <w:pPr>
        <w:pStyle w:val="ConsPlusNormal"/>
      </w:pPr>
    </w:p>
    <w:p w:rsidR="005B6646" w:rsidRDefault="005B6646">
      <w:pPr>
        <w:pStyle w:val="ConsPlusNormal"/>
        <w:ind w:firstLine="540"/>
        <w:jc w:val="both"/>
      </w:pPr>
      <w:bookmarkStart w:id="49" w:name="P13120"/>
      <w:bookmarkEnd w:id="49"/>
      <w:r>
        <w:t xml:space="preserve">1. Настоящий Порядок определяет механизм субсидирования части расходов, понесенных организациями, образующими инфраструктуру поддержки субъектов малого и среднего предпринимательства (за исключением бизнес-инкубаторов), и связанных с обеспечением их деятельности (далее - организация инфраструктуры),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на соответствующий финансовый год (далее - субсидия).</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субсидии, является Министерство экономики Республики Коми (далее - Министерство).</w:t>
      </w:r>
    </w:p>
    <w:p w:rsidR="005B6646" w:rsidRDefault="005B6646">
      <w:pPr>
        <w:pStyle w:val="ConsPlusNormal"/>
        <w:jc w:val="both"/>
      </w:pPr>
      <w:r>
        <w:t xml:space="preserve">(абзац введен </w:t>
      </w:r>
      <w:hyperlink r:id="rId664"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50" w:name="P13123"/>
      <w:bookmarkEnd w:id="50"/>
      <w:r>
        <w:t>2. Субсидия предоставляется организации инфраструктуры при одновременном соблюдении следующих условий:</w:t>
      </w:r>
    </w:p>
    <w:p w:rsidR="005B6646" w:rsidRDefault="005B6646">
      <w:pPr>
        <w:pStyle w:val="ConsPlusNormal"/>
        <w:spacing w:before="220"/>
        <w:ind w:firstLine="540"/>
        <w:jc w:val="both"/>
      </w:pPr>
      <w:r>
        <w:t>1) зарегистрирована и осуществляет свою деятельность на территории Республики Коми;</w:t>
      </w:r>
    </w:p>
    <w:p w:rsidR="005B6646" w:rsidRDefault="005B6646">
      <w:pPr>
        <w:pStyle w:val="ConsPlusNormal"/>
        <w:spacing w:before="220"/>
        <w:ind w:firstLine="540"/>
        <w:jc w:val="both"/>
      </w:pPr>
      <w:r>
        <w:t>2) включена в реестр организаций инфраструктуры поддержки субъектов малого и среднего предпринимательства в порядке, определенном Министерством;</w:t>
      </w:r>
    </w:p>
    <w:p w:rsidR="005B6646" w:rsidRDefault="005B6646">
      <w:pPr>
        <w:pStyle w:val="ConsPlusNormal"/>
        <w:spacing w:before="220"/>
        <w:ind w:firstLine="540"/>
        <w:jc w:val="both"/>
      </w:pPr>
      <w:r>
        <w:t>3) является некоммерческой организацией, микрофинансовой организацией, гарантийным фондом;</w:t>
      </w:r>
    </w:p>
    <w:p w:rsidR="005B6646" w:rsidRDefault="005B6646">
      <w:pPr>
        <w:pStyle w:val="ConsPlusNormal"/>
        <w:spacing w:before="220"/>
        <w:ind w:firstLine="540"/>
        <w:jc w:val="both"/>
      </w:pPr>
      <w:r>
        <w:t>4) на первое число месяца, предшествующего месяцу, в котором планируется заключение договора о предоставлении субсидии:</w:t>
      </w:r>
    </w:p>
    <w:p w:rsidR="005B6646" w:rsidRDefault="005B6646">
      <w:pPr>
        <w:pStyle w:val="ConsPlusNormal"/>
        <w:spacing w:before="220"/>
        <w:ind w:firstLine="540"/>
        <w:jc w:val="both"/>
      </w:pPr>
      <w:r>
        <w:t>а) у организации инфраструктуры должна отсутствовать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B6646" w:rsidRDefault="005B6646">
      <w:pPr>
        <w:pStyle w:val="ConsPlusNormal"/>
        <w:spacing w:before="220"/>
        <w:ind w:firstLine="540"/>
        <w:jc w:val="both"/>
      </w:pPr>
      <w:r>
        <w:t>б) у организации инфраструктуры должна отсутствовать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Коми;</w:t>
      </w:r>
    </w:p>
    <w:p w:rsidR="005B6646" w:rsidRDefault="005B6646">
      <w:pPr>
        <w:pStyle w:val="ConsPlusNormal"/>
        <w:spacing w:before="220"/>
        <w:ind w:firstLine="540"/>
        <w:jc w:val="both"/>
      </w:pPr>
      <w:r>
        <w:t>в) организации инфраструктуры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6646" w:rsidRDefault="005B6646">
      <w:pPr>
        <w:pStyle w:val="ConsPlusNormal"/>
        <w:spacing w:before="220"/>
        <w:ind w:firstLine="540"/>
        <w:jc w:val="both"/>
      </w:pPr>
      <w:r>
        <w:t>г) организации инфраструктуры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6646" w:rsidRDefault="005B6646">
      <w:pPr>
        <w:pStyle w:val="ConsPlusNormal"/>
        <w:spacing w:before="220"/>
        <w:ind w:firstLine="540"/>
        <w:jc w:val="both"/>
      </w:pPr>
      <w:bookmarkStart w:id="51" w:name="P13132"/>
      <w:bookmarkEnd w:id="51"/>
      <w:r>
        <w:t xml:space="preserve">д) организации инфраструктуры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13120" w:history="1">
        <w:r>
          <w:rPr>
            <w:color w:val="0000FF"/>
          </w:rPr>
          <w:t>пункте 1</w:t>
        </w:r>
      </w:hyperlink>
      <w:r>
        <w:t xml:space="preserve"> настоящего Порядка.</w:t>
      </w:r>
    </w:p>
    <w:p w:rsidR="005B6646" w:rsidRDefault="005B6646">
      <w:pPr>
        <w:pStyle w:val="ConsPlusNormal"/>
        <w:spacing w:before="220"/>
        <w:ind w:firstLine="540"/>
        <w:jc w:val="both"/>
      </w:pPr>
      <w:r>
        <w:t xml:space="preserve">Государственное учреждение Республики Коми "Центр поддержки развития экономики Республики Коми" (далее - Учреждение) в течение 5 рабочих дней со дня поступления заявки на предоставление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13132" w:history="1">
        <w:r>
          <w:rPr>
            <w:color w:val="0000FF"/>
          </w:rPr>
          <w:t>подпункте "д"</w:t>
        </w:r>
      </w:hyperlink>
      <w:r>
        <w:t xml:space="preserve"> настоящего пункта.</w:t>
      </w:r>
    </w:p>
    <w:p w:rsidR="005B6646" w:rsidRDefault="005B6646">
      <w:pPr>
        <w:pStyle w:val="ConsPlusNormal"/>
        <w:jc w:val="both"/>
      </w:pPr>
      <w:r>
        <w:t xml:space="preserve">(п. 2 в ред. </w:t>
      </w:r>
      <w:hyperlink r:id="rId66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52" w:name="P13135"/>
      <w:bookmarkEnd w:id="52"/>
      <w:r>
        <w:t>3. Субсидированию за счет средств республиканского бюджета Республики Коми подлежат расходы, понесенные организациями инфраструктуры не ранее 1 июня предыдущего финансового года и не позднее 30 октября текущего финансового года (за исключением расходов, на возмещение которых была предоставлена субсидия в предыдущем финансовом году), на коммунальные услуги, аренду помещений, услуги связи (за исключением услуг сотовой связи) и "Интернет", сопровождение справочно-правовых систем и приобретение лицензионных программных продуктов (за исключением расходов, возмещаемых арендаторами и субарендаторами), на проведение ежегодной аудиторской проверки, ежегодной оценки эффективности деятельности, по оплате услуг бюро кредитных историй.</w:t>
      </w:r>
    </w:p>
    <w:p w:rsidR="005B6646" w:rsidRDefault="005B6646">
      <w:pPr>
        <w:pStyle w:val="ConsPlusNormal"/>
        <w:jc w:val="both"/>
      </w:pPr>
      <w:r>
        <w:t xml:space="preserve">(в ред. Постановлений Правительства РК от 22.07.2016 </w:t>
      </w:r>
      <w:hyperlink r:id="rId666" w:history="1">
        <w:r>
          <w:rPr>
            <w:color w:val="0000FF"/>
          </w:rPr>
          <w:t>N 369</w:t>
        </w:r>
      </w:hyperlink>
      <w:r>
        <w:t xml:space="preserve">, от 29.03.2017 </w:t>
      </w:r>
      <w:hyperlink r:id="rId667" w:history="1">
        <w:r>
          <w:rPr>
            <w:color w:val="0000FF"/>
          </w:rPr>
          <w:t>N 196</w:t>
        </w:r>
      </w:hyperlink>
      <w:r>
        <w:t>)</w:t>
      </w:r>
    </w:p>
    <w:p w:rsidR="005B6646" w:rsidRDefault="005B6646">
      <w:pPr>
        <w:pStyle w:val="ConsPlusNormal"/>
        <w:spacing w:before="220"/>
        <w:ind w:firstLine="540"/>
        <w:jc w:val="both"/>
      </w:pPr>
      <w:r>
        <w:t xml:space="preserve">4. Субсидия предоставляется организациям инфраструктуры в размере 50 процентов от суммы понесенных расходов, указанных в </w:t>
      </w:r>
      <w:hyperlink w:anchor="P13135" w:history="1">
        <w:r>
          <w:rPr>
            <w:color w:val="0000FF"/>
          </w:rPr>
          <w:t>пункте 3</w:t>
        </w:r>
      </w:hyperlink>
      <w:r>
        <w:t xml:space="preserve"> настоящего Порядка (за исключением налога на добавленную стоимость), но не более 200 тысяч рублей одной организации инфраструктуры.</w:t>
      </w:r>
    </w:p>
    <w:p w:rsidR="005B6646" w:rsidRDefault="005B6646">
      <w:pPr>
        <w:pStyle w:val="ConsPlusNormal"/>
        <w:spacing w:before="220"/>
        <w:ind w:firstLine="540"/>
        <w:jc w:val="both"/>
      </w:pPr>
      <w:r>
        <w:t xml:space="preserve">В случае, если организация инфраструктуры не является налогоплательщиком налога на добавленную стоимость, то понесенные ею затраты на уплату расходов, определенных в </w:t>
      </w:r>
      <w:hyperlink w:anchor="P13135" w:history="1">
        <w:r>
          <w:rPr>
            <w:color w:val="0000FF"/>
          </w:rPr>
          <w:t>пункте 3</w:t>
        </w:r>
      </w:hyperlink>
      <w:r>
        <w:t xml:space="preserve"> настоящего Порядка, не подлежат уменьшению на сумму налога на добавленную стоимость.</w:t>
      </w:r>
    </w:p>
    <w:p w:rsidR="005B6646" w:rsidRDefault="005B6646">
      <w:pPr>
        <w:pStyle w:val="ConsPlusNormal"/>
        <w:spacing w:before="220"/>
        <w:ind w:firstLine="540"/>
        <w:jc w:val="both"/>
      </w:pPr>
      <w:r>
        <w:t xml:space="preserve">В случае если общий объем средств, указанных в заявках на предоставление субсидий, представленных в Министерство организациями инфраструктуры, отвечающими условиям предоставления субсидий, установленным </w:t>
      </w:r>
      <w:hyperlink w:anchor="P13123" w:history="1">
        <w:r>
          <w:rPr>
            <w:color w:val="0000FF"/>
          </w:rPr>
          <w:t>пунктом 2</w:t>
        </w:r>
      </w:hyperlink>
      <w:r>
        <w:t xml:space="preserve"> настоящего Порядка, превышает оставшийся объем средств республиканского бюджета Республики Коми, предусмотренных Министерству на указанные цели в соответствующем финансовом году, распределение субсидий между организациями инфраструктуры, отвечающими условиям предоставления субсидий, установленным </w:t>
      </w:r>
      <w:hyperlink w:anchor="P13123" w:history="1">
        <w:r>
          <w:rPr>
            <w:color w:val="0000FF"/>
          </w:rPr>
          <w:t>пунктом 2</w:t>
        </w:r>
      </w:hyperlink>
      <w:r>
        <w:t xml:space="preserve"> настоящего Порядка, осуществляется пропорционально размеру, указанному в заявках организаций инфраструктуры на предоставление субсидий. В этом случае размер субсидии, предоставляемой организации инфраструктуры, определяется по формуле:</w:t>
      </w:r>
    </w:p>
    <w:p w:rsidR="005B6646" w:rsidRDefault="005B6646">
      <w:pPr>
        <w:pStyle w:val="ConsPlusNormal"/>
        <w:jc w:val="both"/>
      </w:pPr>
      <w:r>
        <w:t xml:space="preserve">(абзац введен </w:t>
      </w:r>
      <w:hyperlink r:id="rId668" w:history="1">
        <w:r>
          <w:rPr>
            <w:color w:val="0000FF"/>
          </w:rPr>
          <w:t>Постановлением</w:t>
        </w:r>
      </w:hyperlink>
      <w:r>
        <w:t xml:space="preserve"> Правительства РК от 29.03.2017 N 196)</w:t>
      </w:r>
    </w:p>
    <w:p w:rsidR="005B6646" w:rsidRDefault="005B6646">
      <w:pPr>
        <w:pStyle w:val="ConsPlusNormal"/>
      </w:pPr>
    </w:p>
    <w:p w:rsidR="005B6646" w:rsidRDefault="009E0D5F">
      <w:pPr>
        <w:pStyle w:val="ConsPlusNormal"/>
        <w:jc w:val="center"/>
      </w:pPr>
      <w:r w:rsidRPr="009E0D5F">
        <w:rPr>
          <w:position w:val="-27"/>
        </w:rPr>
        <w:pict>
          <v:shape id="_x0000_i1165" style="width:92.25pt;height:39pt" coordsize="" o:spt="100" adj="0,,0" path="" filled="f" stroked="f">
            <v:stroke joinstyle="miter"/>
            <v:imagedata r:id="rId669" o:title="base_23648_159529_32908"/>
            <v:formulas/>
            <v:path o:connecttype="segments"/>
          </v:shape>
        </w:pict>
      </w:r>
    </w:p>
    <w:p w:rsidR="005B6646" w:rsidRDefault="005B6646">
      <w:pPr>
        <w:pStyle w:val="ConsPlusNormal"/>
        <w:jc w:val="center"/>
      </w:pPr>
      <w:r>
        <w:t xml:space="preserve">(абзац введен </w:t>
      </w:r>
      <w:hyperlink r:id="rId670" w:history="1">
        <w:r>
          <w:rPr>
            <w:color w:val="0000FF"/>
          </w:rPr>
          <w:t>Постановлением</w:t>
        </w:r>
      </w:hyperlink>
      <w:r>
        <w:t xml:space="preserve"> Правительства РК</w:t>
      </w:r>
    </w:p>
    <w:p w:rsidR="005B6646" w:rsidRDefault="005B6646">
      <w:pPr>
        <w:pStyle w:val="ConsPlusNormal"/>
        <w:jc w:val="center"/>
      </w:pPr>
      <w:r>
        <w:t>от 29.03.2017 N 196)</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jc w:val="both"/>
      </w:pPr>
      <w:r>
        <w:t xml:space="preserve">(абзац введен </w:t>
      </w:r>
      <w:hyperlink r:id="rId671"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i - (1, 2, ..., n) - индекс организации инфраструктуры, представившей заявление о предоставлении субсидии;</w:t>
      </w:r>
    </w:p>
    <w:p w:rsidR="005B6646" w:rsidRDefault="005B6646">
      <w:pPr>
        <w:pStyle w:val="ConsPlusNormal"/>
        <w:jc w:val="both"/>
      </w:pPr>
      <w:r>
        <w:t xml:space="preserve">(абзац введен </w:t>
      </w:r>
      <w:hyperlink r:id="rId67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M</w:t>
      </w:r>
      <w:r>
        <w:rPr>
          <w:vertAlign w:val="subscript"/>
        </w:rPr>
        <w:t>i</w:t>
      </w:r>
      <w:r>
        <w:t xml:space="preserve"> - размер субсидии, предоставляемой соответствующей организации инфраструктуры (в руб.);</w:t>
      </w:r>
    </w:p>
    <w:p w:rsidR="005B6646" w:rsidRDefault="005B6646">
      <w:pPr>
        <w:pStyle w:val="ConsPlusNormal"/>
        <w:jc w:val="both"/>
      </w:pPr>
      <w:r>
        <w:t xml:space="preserve">(абзац введен </w:t>
      </w:r>
      <w:hyperlink r:id="rId67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A</w:t>
      </w:r>
      <w:r>
        <w:rPr>
          <w:vertAlign w:val="subscript"/>
        </w:rPr>
        <w:t>i</w:t>
      </w:r>
      <w:r>
        <w:t xml:space="preserve"> - размер субсидии, указанный в заявлении о предоставлении субсидии, представленном соответствующей организацией инфраструктуры, отвечающей условиям предоставления субсидий, установленным </w:t>
      </w:r>
      <w:hyperlink w:anchor="P13123" w:history="1">
        <w:r>
          <w:rPr>
            <w:color w:val="0000FF"/>
          </w:rPr>
          <w:t>пунктом 2</w:t>
        </w:r>
      </w:hyperlink>
      <w:r>
        <w:t xml:space="preserve"> настоящего Порядка (в руб.);</w:t>
      </w:r>
    </w:p>
    <w:p w:rsidR="005B6646" w:rsidRDefault="005B6646">
      <w:pPr>
        <w:pStyle w:val="ConsPlusNormal"/>
        <w:jc w:val="both"/>
      </w:pPr>
      <w:r>
        <w:t xml:space="preserve">(абзац введен </w:t>
      </w:r>
      <w:hyperlink r:id="rId674"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V - оставшийся объем средств республиканского бюджета Республики Коми, предусмотренных Министерству на указанные цели в соответствующем финансовом году (в руб.).</w:t>
      </w:r>
    </w:p>
    <w:p w:rsidR="005B6646" w:rsidRDefault="005B6646">
      <w:pPr>
        <w:pStyle w:val="ConsPlusNormal"/>
        <w:jc w:val="both"/>
      </w:pPr>
      <w:r>
        <w:t xml:space="preserve">(абзац введен </w:t>
      </w:r>
      <w:hyperlink r:id="rId67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53" w:name="P13156"/>
      <w:bookmarkEnd w:id="53"/>
      <w:r>
        <w:t>5. Для получения субсидии необходимы следующие документы:</w:t>
      </w:r>
    </w:p>
    <w:p w:rsidR="005B6646" w:rsidRDefault="005B6646">
      <w:pPr>
        <w:pStyle w:val="ConsPlusNormal"/>
        <w:spacing w:before="220"/>
        <w:ind w:firstLine="540"/>
        <w:jc w:val="both"/>
      </w:pPr>
      <w:bookmarkStart w:id="54" w:name="P13157"/>
      <w:bookmarkEnd w:id="54"/>
      <w:r>
        <w:t>1) заявка на предоставление субсидии по форме, установленной Министерством, содержащая в том числе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организация инфраструктуры представляет документы, указанные в настоящем пункте;</w:t>
      </w:r>
    </w:p>
    <w:p w:rsidR="005B6646" w:rsidRDefault="005B6646">
      <w:pPr>
        <w:pStyle w:val="ConsPlusNormal"/>
        <w:jc w:val="both"/>
      </w:pPr>
      <w:r>
        <w:t xml:space="preserve">(в ред. </w:t>
      </w:r>
      <w:hyperlink r:id="rId676"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2) копии документов, подтверждающих оплату расходов, предусмотренных </w:t>
      </w:r>
      <w:hyperlink w:anchor="P13135" w:history="1">
        <w:r>
          <w:rPr>
            <w:color w:val="0000FF"/>
          </w:rPr>
          <w:t>пунктом 3</w:t>
        </w:r>
      </w:hyperlink>
      <w:r>
        <w:t xml:space="preserve"> настоящего Порядка (копии платежных поручений, товарных накладных, товарных чеков, авансовых отчетов, заверенных организацией инфраструктуры), заверенные руководителем организации инфраструктуры с предъявлением оригиналов, если копии не заверены в установленном порядке;</w:t>
      </w:r>
    </w:p>
    <w:p w:rsidR="005B6646" w:rsidRDefault="005B6646">
      <w:pPr>
        <w:pStyle w:val="ConsPlusNormal"/>
        <w:spacing w:before="220"/>
        <w:ind w:firstLine="540"/>
        <w:jc w:val="both"/>
      </w:pPr>
      <w:bookmarkStart w:id="55" w:name="P13160"/>
      <w:bookmarkEnd w:id="55"/>
      <w:r>
        <w:t>3) сведения о том, что организация инфраструктуры не находится в стадии ликвидации, реорганизации, банкротства и не имеет ограничений на осуществление хозяйственной деятельности;</w:t>
      </w:r>
    </w:p>
    <w:p w:rsidR="005B6646" w:rsidRDefault="005B6646">
      <w:pPr>
        <w:pStyle w:val="ConsPlusNormal"/>
        <w:jc w:val="both"/>
      </w:pPr>
      <w:r>
        <w:t xml:space="preserve">(в ред. </w:t>
      </w:r>
      <w:hyperlink r:id="rId67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56" w:name="P13162"/>
      <w:bookmarkEnd w:id="56"/>
      <w:r>
        <w:t>4) выписка из Единого государственного реестра юридических лиц, сформированная не ранее чем за три месяца до дня представления заявки, в случае если организация инфраструктуры представляет ее самостоятельно;</w:t>
      </w:r>
    </w:p>
    <w:p w:rsidR="005B6646" w:rsidRDefault="005B6646">
      <w:pPr>
        <w:pStyle w:val="ConsPlusNormal"/>
        <w:spacing w:before="220"/>
        <w:ind w:firstLine="540"/>
        <w:jc w:val="both"/>
      </w:pPr>
      <w:r>
        <w:t>5) справка по форме, утвержденной Федеральной налоговой службой (сформированная на первое число месяца, в котором организация инфраструктуры представляет документы, указанные в настоящем пункте (в случае, если организация инфраструктуры представляет ее самостоятельно), об исполнении организацией инфраструктуры:</w:t>
      </w:r>
    </w:p>
    <w:p w:rsidR="005B6646" w:rsidRDefault="005B6646">
      <w:pPr>
        <w:pStyle w:val="ConsPlusNormal"/>
        <w:jc w:val="both"/>
      </w:pPr>
      <w:r>
        <w:t xml:space="preserve">(в ред. </w:t>
      </w:r>
      <w:hyperlink r:id="rId67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обязанности по уплате налогов, сборов, пеней, штрафов;</w:t>
      </w:r>
    </w:p>
    <w:p w:rsidR="005B6646" w:rsidRDefault="005B6646">
      <w:pPr>
        <w:pStyle w:val="ConsPlusNormal"/>
        <w:jc w:val="both"/>
      </w:pPr>
      <w:r>
        <w:t xml:space="preserve">(в ред. </w:t>
      </w:r>
      <w:hyperlink r:id="rId67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5B6646" w:rsidRDefault="005B6646">
      <w:pPr>
        <w:pStyle w:val="ConsPlusNormal"/>
        <w:jc w:val="both"/>
      </w:pPr>
      <w:r>
        <w:t xml:space="preserve">(в ред. </w:t>
      </w:r>
      <w:hyperlink r:id="rId680"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пенсионное страхование и обязательное медицинское страхование;</w:t>
      </w:r>
    </w:p>
    <w:p w:rsidR="005B6646" w:rsidRDefault="005B6646">
      <w:pPr>
        <w:pStyle w:val="ConsPlusNormal"/>
        <w:jc w:val="both"/>
      </w:pPr>
      <w:r>
        <w:t xml:space="preserve">(в ред. </w:t>
      </w:r>
      <w:hyperlink r:id="rId68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57" w:name="P13171"/>
      <w:bookmarkEnd w:id="57"/>
      <w:r>
        <w:t>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инфраструктуры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jc w:val="both"/>
      </w:pPr>
      <w:r>
        <w:t xml:space="preserve">(в ред. </w:t>
      </w:r>
      <w:hyperlink r:id="rId68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7) исключен с 29 марта 2017 года. - </w:t>
      </w:r>
      <w:hyperlink r:id="rId683" w:history="1">
        <w:r>
          <w:rPr>
            <w:color w:val="0000FF"/>
          </w:rPr>
          <w:t>Постановление</w:t>
        </w:r>
      </w:hyperlink>
      <w:r>
        <w:t xml:space="preserve"> Правительства РК от 29.03.2017 N 196.</w:t>
      </w:r>
    </w:p>
    <w:p w:rsidR="005B6646" w:rsidRDefault="005B6646">
      <w:pPr>
        <w:pStyle w:val="ConsPlusNormal"/>
        <w:spacing w:before="220"/>
        <w:ind w:firstLine="540"/>
        <w:jc w:val="both"/>
      </w:pPr>
      <w:r>
        <w:t xml:space="preserve">Документы, указанные в </w:t>
      </w:r>
      <w:hyperlink w:anchor="P13157" w:history="1">
        <w:r>
          <w:rPr>
            <w:color w:val="0000FF"/>
          </w:rPr>
          <w:t>подпунктах 1</w:t>
        </w:r>
      </w:hyperlink>
      <w:r>
        <w:t xml:space="preserve"> - </w:t>
      </w:r>
      <w:hyperlink w:anchor="P13160" w:history="1">
        <w:r>
          <w:rPr>
            <w:color w:val="0000FF"/>
          </w:rPr>
          <w:t>3</w:t>
        </w:r>
      </w:hyperlink>
      <w:r>
        <w:t xml:space="preserve"> настоящего пункта, представляются организацией инфраструктуры самостоятельно в Учреждение в сроки, установленные Учреждением по согласованию с Министерством, но не позднее 1 ноября текущего финансового года. Учреждение в течение 1 рабочего дня со дня получения документов, представленных организацией инфраструктуры,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получения документов и направляет указанную расписку организации инфраструктуры.</w:t>
      </w:r>
    </w:p>
    <w:p w:rsidR="005B6646" w:rsidRDefault="005B6646">
      <w:pPr>
        <w:pStyle w:val="ConsPlusNormal"/>
        <w:jc w:val="both"/>
      </w:pPr>
      <w:r>
        <w:t xml:space="preserve">(в ред. </w:t>
      </w:r>
      <w:hyperlink r:id="rId68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Сведения, содержащиеся в документах, указанных в </w:t>
      </w:r>
      <w:hyperlink w:anchor="P13162" w:history="1">
        <w:r>
          <w:rPr>
            <w:color w:val="0000FF"/>
          </w:rPr>
          <w:t>подпунктах 4</w:t>
        </w:r>
      </w:hyperlink>
      <w:r>
        <w:t xml:space="preserve"> - </w:t>
      </w:r>
      <w:hyperlink w:anchor="P13171" w:history="1">
        <w:r>
          <w:rPr>
            <w:color w:val="0000FF"/>
          </w:rPr>
          <w:t>6</w:t>
        </w:r>
      </w:hyperlink>
      <w:r>
        <w:t xml:space="preserve"> настоящего пункта, запрашиваются Учреждением в течение 5 рабочих дней с даты поступления документов от организации инфраструктуры в Учреждение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инфраструктуры не представила документы, указанные в </w:t>
      </w:r>
      <w:hyperlink w:anchor="P13162" w:history="1">
        <w:r>
          <w:rPr>
            <w:color w:val="0000FF"/>
          </w:rPr>
          <w:t>подпунктах 4</w:t>
        </w:r>
      </w:hyperlink>
      <w:r>
        <w:t xml:space="preserve"> - </w:t>
      </w:r>
      <w:hyperlink w:anchor="P13171" w:history="1">
        <w:r>
          <w:rPr>
            <w:color w:val="0000FF"/>
          </w:rPr>
          <w:t>6</w:t>
        </w:r>
      </w:hyperlink>
      <w:r>
        <w:t xml:space="preserve"> настоящего пункта, самостоятельно.</w:t>
      </w:r>
    </w:p>
    <w:p w:rsidR="005B6646" w:rsidRDefault="005B6646">
      <w:pPr>
        <w:pStyle w:val="ConsPlusNormal"/>
        <w:jc w:val="both"/>
      </w:pPr>
      <w:r>
        <w:t xml:space="preserve">(в ред. </w:t>
      </w:r>
      <w:hyperlink r:id="rId68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Организация инфраструктуры несет ответственность за достоверность представляемых сведений в соответствии с законодательством Российской Федерации.</w:t>
      </w:r>
    </w:p>
    <w:p w:rsidR="005B6646" w:rsidRDefault="005B6646">
      <w:pPr>
        <w:pStyle w:val="ConsPlusNormal"/>
        <w:jc w:val="both"/>
      </w:pPr>
      <w:r>
        <w:t xml:space="preserve">(п. 5 в ред. </w:t>
      </w:r>
      <w:hyperlink r:id="rId686" w:history="1">
        <w:r>
          <w:rPr>
            <w:color w:val="0000FF"/>
          </w:rPr>
          <w:t>Постановления</w:t>
        </w:r>
      </w:hyperlink>
      <w:r>
        <w:t xml:space="preserve"> Правительства РК от 22.07.2016 N 369)</w:t>
      </w:r>
    </w:p>
    <w:p w:rsidR="005B6646" w:rsidRDefault="005B6646">
      <w:pPr>
        <w:pStyle w:val="ConsPlusNormal"/>
        <w:spacing w:before="220"/>
        <w:ind w:firstLine="540"/>
        <w:jc w:val="both"/>
      </w:pPr>
      <w:r>
        <w:t>6. Учреждение проверяет полноту (комплектность), оформление представленных организацией инфраструктуры документов, их соответствие требованиям, установленным настоящим Порядком, и направляет их в Комиссию по рассмотрению заявок субъектов малого и среднего предпринимательства и организаций инфраструктуры поддержки малого и среднего предпринимательства (далее - Комиссия) не позднее 20 календарных дней с даты поступления документов в Учреждение.</w:t>
      </w:r>
    </w:p>
    <w:p w:rsidR="005B6646" w:rsidRDefault="005B6646">
      <w:pPr>
        <w:pStyle w:val="ConsPlusNormal"/>
        <w:jc w:val="both"/>
      </w:pPr>
      <w:r>
        <w:t xml:space="preserve">(в ред. </w:t>
      </w:r>
      <w:hyperlink r:id="rId68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7. Персональный состав Комиссии и регламент ее работы утверждаются Учреждением.</w:t>
      </w:r>
    </w:p>
    <w:p w:rsidR="005B6646" w:rsidRDefault="005B6646">
      <w:pPr>
        <w:pStyle w:val="ConsPlusNormal"/>
        <w:spacing w:before="220"/>
        <w:ind w:firstLine="540"/>
        <w:jc w:val="both"/>
      </w:pPr>
      <w:r>
        <w:t>8. Комиссия рассматривает документы и осуществляет оценку соответствия организации инфраструктуры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5B6646" w:rsidRDefault="005B6646">
      <w:pPr>
        <w:pStyle w:val="ConsPlusNormal"/>
        <w:spacing w:before="220"/>
        <w:ind w:firstLine="540"/>
        <w:jc w:val="both"/>
      </w:pPr>
      <w:r>
        <w:t>9. Заключение Комиссии о соответствии (несоответствии) организации инфраструктуры условиям предоставления субсидии и требованиям, установленным настоящим Порядком, оформляется протоколом, в срок не более 5 рабочих дней с даты поступления документов в Комиссию.</w:t>
      </w:r>
    </w:p>
    <w:p w:rsidR="005B6646" w:rsidRDefault="005B6646">
      <w:pPr>
        <w:pStyle w:val="ConsPlusNormal"/>
        <w:spacing w:before="220"/>
        <w:ind w:firstLine="540"/>
        <w:jc w:val="both"/>
      </w:pPr>
      <w:r>
        <w:t>10.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5B6646" w:rsidRDefault="005B6646">
      <w:pPr>
        <w:pStyle w:val="ConsPlusNormal"/>
        <w:jc w:val="both"/>
      </w:pPr>
      <w:r>
        <w:t xml:space="preserve">(в ред. </w:t>
      </w:r>
      <w:hyperlink r:id="rId68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Основаниями для отказа в предоставлении субсидии являются:</w:t>
      </w:r>
    </w:p>
    <w:p w:rsidR="005B6646" w:rsidRDefault="005B6646">
      <w:pPr>
        <w:pStyle w:val="ConsPlusNormal"/>
        <w:jc w:val="both"/>
      </w:pPr>
      <w:r>
        <w:t xml:space="preserve">(абзац введен </w:t>
      </w:r>
      <w:hyperlink r:id="rId68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1) несоответствие организации инфраструктуры условиям, установленным </w:t>
      </w:r>
      <w:hyperlink w:anchor="P13123" w:history="1">
        <w:r>
          <w:rPr>
            <w:color w:val="0000FF"/>
          </w:rPr>
          <w:t>пунктом 2</w:t>
        </w:r>
      </w:hyperlink>
      <w:r>
        <w:t xml:space="preserve"> настоящего Порядка;</w:t>
      </w:r>
    </w:p>
    <w:p w:rsidR="005B6646" w:rsidRDefault="005B6646">
      <w:pPr>
        <w:pStyle w:val="ConsPlusNormal"/>
        <w:jc w:val="both"/>
      </w:pPr>
      <w:r>
        <w:t xml:space="preserve">(абзац введен </w:t>
      </w:r>
      <w:hyperlink r:id="rId69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2) несоответствие представленных организацией инфраструктуры документов требованиям, определенным </w:t>
      </w:r>
      <w:hyperlink w:anchor="P13156" w:history="1">
        <w:r>
          <w:rPr>
            <w:color w:val="0000FF"/>
          </w:rPr>
          <w:t>пунктом 5</w:t>
        </w:r>
      </w:hyperlink>
      <w:r>
        <w:t xml:space="preserve"> настоящего Порядка;</w:t>
      </w:r>
    </w:p>
    <w:p w:rsidR="005B6646" w:rsidRDefault="005B6646">
      <w:pPr>
        <w:pStyle w:val="ConsPlusNormal"/>
        <w:jc w:val="both"/>
      </w:pPr>
      <w:r>
        <w:t xml:space="preserve">(абзац введен </w:t>
      </w:r>
      <w:hyperlink r:id="rId691"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3) непредставление (представление не в полном объеме) документов, указанных в </w:t>
      </w:r>
      <w:hyperlink w:anchor="P13156" w:history="1">
        <w:r>
          <w:rPr>
            <w:color w:val="0000FF"/>
          </w:rPr>
          <w:t>пункте 5</w:t>
        </w:r>
      </w:hyperlink>
      <w:r>
        <w:t xml:space="preserve"> настоящего Порядка;</w:t>
      </w:r>
    </w:p>
    <w:p w:rsidR="005B6646" w:rsidRDefault="005B6646">
      <w:pPr>
        <w:pStyle w:val="ConsPlusNormal"/>
        <w:jc w:val="both"/>
      </w:pPr>
      <w:r>
        <w:t xml:space="preserve">(абзац введен </w:t>
      </w:r>
      <w:hyperlink r:id="rId69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4) недостоверность представленной организацией инфраструктуры информации.</w:t>
      </w:r>
    </w:p>
    <w:p w:rsidR="005B6646" w:rsidRDefault="005B6646">
      <w:pPr>
        <w:pStyle w:val="ConsPlusNormal"/>
        <w:jc w:val="both"/>
      </w:pPr>
      <w:r>
        <w:t xml:space="preserve">(абзац введен </w:t>
      </w:r>
      <w:hyperlink r:id="rId69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Проверка достоверности информации в представленных организацией инфраструктуры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jc w:val="both"/>
      </w:pPr>
      <w:r>
        <w:t xml:space="preserve">(абзац введен </w:t>
      </w:r>
      <w:hyperlink r:id="rId694"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Организация инфраструктуры, в отношении которой принято решение об отказе в предоставлении субсидии, вправе обратиться повторно при устранении выявленных недостатков на условиях, установленных настоящим Порядком.</w:t>
      </w:r>
    </w:p>
    <w:p w:rsidR="005B6646" w:rsidRDefault="005B6646">
      <w:pPr>
        <w:pStyle w:val="ConsPlusNormal"/>
        <w:spacing w:before="220"/>
        <w:ind w:firstLine="540"/>
        <w:jc w:val="both"/>
      </w:pPr>
      <w:r>
        <w:t xml:space="preserve">Абзац исключен с 29 марта 2017 года. - </w:t>
      </w:r>
      <w:hyperlink r:id="rId695" w:history="1">
        <w:r>
          <w:rPr>
            <w:color w:val="0000FF"/>
          </w:rPr>
          <w:t>Постановление</w:t>
        </w:r>
      </w:hyperlink>
      <w:r>
        <w:t xml:space="preserve"> Правительства РК от 29.03.2017 N 196.</w:t>
      </w:r>
    </w:p>
    <w:p w:rsidR="005B6646" w:rsidRDefault="005B6646">
      <w:pPr>
        <w:pStyle w:val="ConsPlusNormal"/>
        <w:spacing w:before="220"/>
        <w:ind w:firstLine="540"/>
        <w:jc w:val="both"/>
      </w:pPr>
      <w:r>
        <w:t xml:space="preserve">Уведомление организаций инфраструктуры о принятых Министерством решениях осуществляется в соответствии с </w:t>
      </w:r>
      <w:hyperlink r:id="rId696" w:history="1">
        <w:r>
          <w:rPr>
            <w:color w:val="0000FF"/>
          </w:rPr>
          <w:t>частью 6 статьи 14</w:t>
        </w:r>
      </w:hyperlink>
      <w:r>
        <w:t xml:space="preserve"> Федерального закона о развитии малого и среднего предпринимательства в Российской Федерации.</w:t>
      </w:r>
    </w:p>
    <w:p w:rsidR="005B6646" w:rsidRDefault="005B6646">
      <w:pPr>
        <w:pStyle w:val="ConsPlusNormal"/>
        <w:jc w:val="both"/>
      </w:pPr>
      <w:r>
        <w:t xml:space="preserve">(в ред. </w:t>
      </w:r>
      <w:hyperlink r:id="rId69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11. Субсидии предоставляются на основании договоров, заключенных между организациями инфраструктуры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5B6646" w:rsidRDefault="005B6646">
      <w:pPr>
        <w:pStyle w:val="ConsPlusNormal"/>
        <w:jc w:val="both"/>
      </w:pPr>
      <w:r>
        <w:t xml:space="preserve">(в ред. </w:t>
      </w:r>
      <w:hyperlink r:id="rId69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Срок подготовки договора Министерством не может превышать 10 рабочих дней со дня принятия Министерством решения о предоставлении субсидии.</w:t>
      </w:r>
    </w:p>
    <w:p w:rsidR="005B6646" w:rsidRDefault="005B6646">
      <w:pPr>
        <w:pStyle w:val="ConsPlusNormal"/>
        <w:jc w:val="both"/>
      </w:pPr>
      <w:r>
        <w:t xml:space="preserve">(в ред. </w:t>
      </w:r>
      <w:hyperlink r:id="rId69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Обязательными условиями для предоставления организациям инфраструктуры субсидии, включаемыми в договоры о предоставлении субсидии, являются:</w:t>
      </w:r>
    </w:p>
    <w:p w:rsidR="005B6646" w:rsidRDefault="005B6646">
      <w:pPr>
        <w:pStyle w:val="ConsPlusNormal"/>
        <w:jc w:val="both"/>
      </w:pPr>
      <w:r>
        <w:t xml:space="preserve">(в ред. </w:t>
      </w:r>
      <w:hyperlink r:id="rId700" w:history="1">
        <w:r>
          <w:rPr>
            <w:color w:val="0000FF"/>
          </w:rPr>
          <w:t>Постановления</w:t>
        </w:r>
      </w:hyperlink>
      <w:r>
        <w:t xml:space="preserve"> Правительства РК от 17.06.2016 N 297)</w:t>
      </w:r>
    </w:p>
    <w:p w:rsidR="005B6646" w:rsidRDefault="005B6646">
      <w:pPr>
        <w:pStyle w:val="ConsPlusNormal"/>
        <w:spacing w:before="220"/>
        <w:ind w:firstLine="540"/>
        <w:jc w:val="both"/>
      </w:pPr>
      <w:r>
        <w:t>согласие организаций инфраструктуры на осуществление Учреждением, Министерством, Министерством финансов Республики Коми и иными органами государственного финансового контроля проверок соблюдения организациями инфраструктуры условий, целей и порядка ее предоставления;</w:t>
      </w:r>
    </w:p>
    <w:p w:rsidR="005B6646" w:rsidRDefault="005B6646">
      <w:pPr>
        <w:pStyle w:val="ConsPlusNormal"/>
        <w:jc w:val="both"/>
      </w:pPr>
      <w:r>
        <w:t xml:space="preserve">(абзац введен </w:t>
      </w:r>
      <w:hyperlink r:id="rId701"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положение о том, что договорами о предоставлении субсидии не предусматривается возврат организациями инфраструктуры остатков субсидий, не использованных в отчетном финансовом году, поскольку субсидии предоставляются на компенсацию понесенных расходов;</w:t>
      </w:r>
    </w:p>
    <w:p w:rsidR="005B6646" w:rsidRDefault="005B6646">
      <w:pPr>
        <w:pStyle w:val="ConsPlusNormal"/>
        <w:jc w:val="both"/>
      </w:pPr>
      <w:r>
        <w:t xml:space="preserve">(абзац введен </w:t>
      </w:r>
      <w:hyperlink r:id="rId702"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B6646" w:rsidRDefault="005B6646">
      <w:pPr>
        <w:pStyle w:val="ConsPlusNormal"/>
        <w:jc w:val="both"/>
      </w:pPr>
      <w:r>
        <w:t xml:space="preserve">(абзац введен </w:t>
      </w:r>
      <w:hyperlink r:id="rId703"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12. В случае установления фактов нарушения условий предоставления средств субсидии, представления организацией инфраструктуры недостоверных сведений, средства субсидии подлежат возврату в республиканский бюджет Республики Коми в следующем порядке:</w:t>
      </w:r>
    </w:p>
    <w:p w:rsidR="005B6646" w:rsidRDefault="005B6646">
      <w:pPr>
        <w:pStyle w:val="ConsPlusNormal"/>
        <w:spacing w:before="220"/>
        <w:ind w:firstLine="540"/>
        <w:jc w:val="both"/>
      </w:pPr>
      <w:r>
        <w:t>Учреждение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организации инфраструктуры письмо-уведомление о возврате средств республиканского бюджета Республики Коми (далее - уведомление);</w:t>
      </w:r>
    </w:p>
    <w:p w:rsidR="005B6646" w:rsidRDefault="005B6646">
      <w:pPr>
        <w:pStyle w:val="ConsPlusNormal"/>
        <w:jc w:val="both"/>
      </w:pPr>
      <w:r>
        <w:t xml:space="preserve">(в ред. </w:t>
      </w:r>
      <w:hyperlink r:id="rId70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организация инфраструктуры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5B6646" w:rsidRDefault="005B6646">
      <w:pPr>
        <w:pStyle w:val="ConsPlusNormal"/>
        <w:spacing w:before="220"/>
        <w:ind w:firstLine="540"/>
        <w:jc w:val="both"/>
      </w:pPr>
      <w:r>
        <w:t>в случае невыполнения в установленный срок уведомления, Учреждение обеспечивает взыскание средств республиканского бюджета Республики Коми в судебном порядке.</w:t>
      </w:r>
    </w:p>
    <w:p w:rsidR="005B6646" w:rsidRDefault="005B6646">
      <w:pPr>
        <w:pStyle w:val="ConsPlusNormal"/>
        <w:jc w:val="both"/>
      </w:pPr>
      <w:r>
        <w:t xml:space="preserve">(п. 12 в ред. </w:t>
      </w:r>
      <w:hyperlink r:id="rId705"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13. Нормативные правовые акты, принимаемые Министерством во исполнение настоящего Порядка, размещаются в установленном порядке на сайте Министерства в информационно-телекоммуникационной сети "Интернет" www.mbrk.ru в течение 3 рабочих дней со дня их принятия.</w:t>
      </w:r>
    </w:p>
    <w:p w:rsidR="005B6646" w:rsidRDefault="005B6646">
      <w:pPr>
        <w:pStyle w:val="ConsPlusNormal"/>
        <w:spacing w:before="220"/>
        <w:ind w:firstLine="540"/>
        <w:jc w:val="both"/>
      </w:pPr>
      <w:r>
        <w:t>14. Перечисление субсидий организациям инфраструктуры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и Министерством финансов Республики Коми, на расчетные счета, открытые получателем субсидии в кредитных организациях, не позднее десятого рабочего дня после принятия Министерством решения о предоставлении субсидии.</w:t>
      </w:r>
    </w:p>
    <w:p w:rsidR="005B6646" w:rsidRDefault="005B6646">
      <w:pPr>
        <w:pStyle w:val="ConsPlusNormal"/>
        <w:jc w:val="both"/>
      </w:pPr>
      <w:r>
        <w:t xml:space="preserve">(в ред. </w:t>
      </w:r>
      <w:hyperlink r:id="rId706"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Финансирование расходов производится в соответствии со сводной бюджетной росписью республиканского бюджета Республики Коми в пределах лимитов бюджетных обязательств, предусмотренных на реализацию Программы.</w:t>
      </w:r>
    </w:p>
    <w:p w:rsidR="005B6646" w:rsidRDefault="005B6646">
      <w:pPr>
        <w:pStyle w:val="ConsPlusNormal"/>
        <w:spacing w:before="220"/>
        <w:ind w:firstLine="540"/>
        <w:jc w:val="both"/>
      </w:pPr>
      <w:r>
        <w:t>Контроль за соблюдением условий, целей и порядка предоставления субсидий организациям инфраструктуры осуществляется в установленном порядке Учреждением,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B6646" w:rsidRDefault="005B6646">
      <w:pPr>
        <w:pStyle w:val="ConsPlusNormal"/>
        <w:jc w:val="both"/>
      </w:pPr>
      <w:r>
        <w:t xml:space="preserve">(в ред. </w:t>
      </w:r>
      <w:hyperlink r:id="rId707" w:history="1">
        <w:r>
          <w:rPr>
            <w:color w:val="0000FF"/>
          </w:rPr>
          <w:t>Постановления</w:t>
        </w:r>
      </w:hyperlink>
      <w:r>
        <w:t xml:space="preserve"> Правительства РК от 05.08.2013 N 283)</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708" w:history="1">
        <w:r w:rsidR="005B6646">
          <w:rPr>
            <w:color w:val="0000FF"/>
          </w:rPr>
          <w:t>Приложение 2.10</w:t>
        </w:r>
      </w:hyperlink>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ЧАСТИ РАСХОДОВ, ПОНЕСЕННЫХ</w:t>
      </w:r>
    </w:p>
    <w:p w:rsidR="005B6646" w:rsidRDefault="005B6646">
      <w:pPr>
        <w:pStyle w:val="ConsPlusTitle"/>
        <w:jc w:val="center"/>
      </w:pPr>
      <w:r>
        <w:t>БИЗНЕС-ИНКУБАТОРАМИ И СВЯЗАННЫХ С ОБЕСПЕЧЕНИЕМ</w:t>
      </w:r>
    </w:p>
    <w:p w:rsidR="005B6646" w:rsidRDefault="005B6646">
      <w:pPr>
        <w:pStyle w:val="ConsPlusTitle"/>
        <w:jc w:val="center"/>
      </w:pPr>
      <w:r>
        <w:t>ИХ ДЕЯТЕЛЬНОСТИ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14.05.2013 </w:t>
            </w:r>
            <w:hyperlink r:id="rId709" w:history="1">
              <w:r>
                <w:rPr>
                  <w:color w:val="0000FF"/>
                </w:rPr>
                <w:t>N 149</w:t>
              </w:r>
            </w:hyperlink>
            <w:r>
              <w:rPr>
                <w:color w:val="392C69"/>
              </w:rPr>
              <w:t>,</w:t>
            </w:r>
          </w:p>
          <w:p w:rsidR="005B6646" w:rsidRDefault="005B6646">
            <w:pPr>
              <w:pStyle w:val="ConsPlusNormal"/>
              <w:jc w:val="center"/>
            </w:pPr>
            <w:r>
              <w:rPr>
                <w:color w:val="392C69"/>
              </w:rPr>
              <w:t xml:space="preserve">от 05.08.2013 </w:t>
            </w:r>
            <w:hyperlink r:id="rId710" w:history="1">
              <w:r>
                <w:rPr>
                  <w:color w:val="0000FF"/>
                </w:rPr>
                <w:t>N 283</w:t>
              </w:r>
            </w:hyperlink>
            <w:r>
              <w:rPr>
                <w:color w:val="392C69"/>
              </w:rPr>
              <w:t xml:space="preserve">, от 20.12.2013 </w:t>
            </w:r>
            <w:hyperlink r:id="rId711" w:history="1">
              <w:r>
                <w:rPr>
                  <w:color w:val="0000FF"/>
                </w:rPr>
                <w:t>N 521</w:t>
              </w:r>
            </w:hyperlink>
            <w:r>
              <w:rPr>
                <w:color w:val="392C69"/>
              </w:rPr>
              <w:t xml:space="preserve">, от 24.06.2015 </w:t>
            </w:r>
            <w:hyperlink r:id="rId712" w:history="1">
              <w:r>
                <w:rPr>
                  <w:color w:val="0000FF"/>
                </w:rPr>
                <w:t>N 279</w:t>
              </w:r>
            </w:hyperlink>
            <w:r>
              <w:rPr>
                <w:color w:val="392C69"/>
              </w:rPr>
              <w:t>,</w:t>
            </w:r>
          </w:p>
          <w:p w:rsidR="005B6646" w:rsidRDefault="005B6646">
            <w:pPr>
              <w:pStyle w:val="ConsPlusNormal"/>
              <w:jc w:val="center"/>
            </w:pPr>
            <w:r>
              <w:rPr>
                <w:color w:val="392C69"/>
              </w:rPr>
              <w:t xml:space="preserve">от 06.11.2015 </w:t>
            </w:r>
            <w:hyperlink r:id="rId713" w:history="1">
              <w:r>
                <w:rPr>
                  <w:color w:val="0000FF"/>
                </w:rPr>
                <w:t>N 474</w:t>
              </w:r>
            </w:hyperlink>
            <w:r>
              <w:rPr>
                <w:color w:val="392C69"/>
              </w:rPr>
              <w:t xml:space="preserve">, от 20.02.2016 </w:t>
            </w:r>
            <w:hyperlink r:id="rId714" w:history="1">
              <w:r>
                <w:rPr>
                  <w:color w:val="0000FF"/>
                </w:rPr>
                <w:t>N 82</w:t>
              </w:r>
            </w:hyperlink>
            <w:r>
              <w:rPr>
                <w:color w:val="392C69"/>
              </w:rPr>
              <w:t xml:space="preserve">, от 17.06.2016 </w:t>
            </w:r>
            <w:hyperlink r:id="rId715" w:history="1">
              <w:r>
                <w:rPr>
                  <w:color w:val="0000FF"/>
                </w:rPr>
                <w:t>N 297</w:t>
              </w:r>
            </w:hyperlink>
            <w:r>
              <w:rPr>
                <w:color w:val="392C69"/>
              </w:rPr>
              <w:t>,</w:t>
            </w:r>
          </w:p>
          <w:p w:rsidR="005B6646" w:rsidRDefault="005B6646">
            <w:pPr>
              <w:pStyle w:val="ConsPlusNormal"/>
              <w:jc w:val="center"/>
            </w:pPr>
            <w:r>
              <w:rPr>
                <w:color w:val="392C69"/>
              </w:rPr>
              <w:t xml:space="preserve">от 22.07.2016 </w:t>
            </w:r>
            <w:hyperlink r:id="rId716" w:history="1">
              <w:r>
                <w:rPr>
                  <w:color w:val="0000FF"/>
                </w:rPr>
                <w:t>N 369</w:t>
              </w:r>
            </w:hyperlink>
            <w:r>
              <w:rPr>
                <w:color w:val="392C69"/>
              </w:rPr>
              <w:t xml:space="preserve">, от 29.03.2017 </w:t>
            </w:r>
            <w:hyperlink r:id="rId717" w:history="1">
              <w:r>
                <w:rPr>
                  <w:color w:val="0000FF"/>
                </w:rPr>
                <w:t>N 196</w:t>
              </w:r>
            </w:hyperlink>
            <w:r>
              <w:rPr>
                <w:color w:val="392C69"/>
              </w:rPr>
              <w:t xml:space="preserve">, от 16.12.2017 </w:t>
            </w:r>
            <w:hyperlink r:id="rId718" w:history="1">
              <w:r>
                <w:rPr>
                  <w:color w:val="0000FF"/>
                </w:rPr>
                <w:t>N 660</w:t>
              </w:r>
            </w:hyperlink>
            <w:r>
              <w:rPr>
                <w:color w:val="392C69"/>
              </w:rPr>
              <w:t>,</w:t>
            </w:r>
          </w:p>
          <w:p w:rsidR="005B6646" w:rsidRDefault="005B6646">
            <w:pPr>
              <w:pStyle w:val="ConsPlusNormal"/>
              <w:jc w:val="center"/>
            </w:pPr>
            <w:r>
              <w:rPr>
                <w:color w:val="392C69"/>
              </w:rPr>
              <w:t xml:space="preserve">от 30.11.2018 </w:t>
            </w:r>
            <w:hyperlink r:id="rId719" w:history="1">
              <w:r>
                <w:rPr>
                  <w:color w:val="0000FF"/>
                </w:rPr>
                <w:t>N 516</w:t>
              </w:r>
            </w:hyperlink>
            <w:r>
              <w:rPr>
                <w:color w:val="392C69"/>
              </w:rPr>
              <w:t xml:space="preserve">, от 11.03.2019 </w:t>
            </w:r>
            <w:hyperlink r:id="rId720" w:history="1">
              <w:r>
                <w:rPr>
                  <w:color w:val="0000FF"/>
                </w:rPr>
                <w:t>N 113</w:t>
              </w:r>
            </w:hyperlink>
            <w:r>
              <w:rPr>
                <w:color w:val="392C69"/>
              </w:rPr>
              <w:t>)</w:t>
            </w:r>
          </w:p>
        </w:tc>
      </w:tr>
    </w:tbl>
    <w:p w:rsidR="005B6646" w:rsidRDefault="005B6646">
      <w:pPr>
        <w:pStyle w:val="ConsPlusNormal"/>
      </w:pPr>
    </w:p>
    <w:p w:rsidR="005B6646" w:rsidRDefault="005B6646">
      <w:pPr>
        <w:pStyle w:val="ConsPlusNormal"/>
        <w:ind w:firstLine="540"/>
        <w:jc w:val="both"/>
      </w:pPr>
      <w:bookmarkStart w:id="58" w:name="P13245"/>
      <w:bookmarkEnd w:id="58"/>
      <w:r>
        <w:t xml:space="preserve">1. Настоящий Порядок определяет механизм субсидирования бизнес-инкубаторам расходов, связанных с обеспечением их деятельности,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на соответствующий финансовый год (далее - субсидия).</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субсидии, является Министерство экономики Республики Коми (далее - Министерство).</w:t>
      </w:r>
    </w:p>
    <w:p w:rsidR="005B6646" w:rsidRDefault="005B6646">
      <w:pPr>
        <w:pStyle w:val="ConsPlusNormal"/>
        <w:spacing w:before="220"/>
        <w:ind w:firstLine="540"/>
        <w:jc w:val="both"/>
      </w:pPr>
      <w:r>
        <w:t>Субсидия предоставляется бизнес-инкубаторам при одновременном соблюдении следующих условий:</w:t>
      </w:r>
    </w:p>
    <w:p w:rsidR="005B6646" w:rsidRDefault="005B6646">
      <w:pPr>
        <w:pStyle w:val="ConsPlusNormal"/>
        <w:spacing w:before="220"/>
        <w:ind w:firstLine="540"/>
        <w:jc w:val="both"/>
      </w:pPr>
      <w:r>
        <w:t>1) включен в единый реестр организаций, образующих инфраструктуру поддержки субъектов малого и среднего предпринимательства;</w:t>
      </w:r>
    </w:p>
    <w:p w:rsidR="005B6646" w:rsidRDefault="005B6646">
      <w:pPr>
        <w:pStyle w:val="ConsPlusNormal"/>
        <w:jc w:val="both"/>
      </w:pPr>
      <w:r>
        <w:t xml:space="preserve">(пп. 1 в ред. </w:t>
      </w:r>
      <w:hyperlink r:id="rId721"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2) соответствует требованиям, установленным к бизнес-инкубаторам Министерством экономического развития Российской Федерации;</w:t>
      </w:r>
    </w:p>
    <w:p w:rsidR="005B6646" w:rsidRDefault="005B6646">
      <w:pPr>
        <w:pStyle w:val="ConsPlusNormal"/>
        <w:spacing w:before="220"/>
        <w:ind w:firstLine="540"/>
        <w:jc w:val="both"/>
      </w:pPr>
      <w:r>
        <w:t>3) создан при участии средств федерального бюджета;</w:t>
      </w:r>
    </w:p>
    <w:p w:rsidR="005B6646" w:rsidRDefault="005B6646">
      <w:pPr>
        <w:pStyle w:val="ConsPlusNormal"/>
        <w:spacing w:before="220"/>
        <w:ind w:firstLine="540"/>
        <w:jc w:val="both"/>
      </w:pPr>
      <w:r>
        <w:t>4) использует в наименовании слова "бизнес-инкубатор";</w:t>
      </w:r>
    </w:p>
    <w:p w:rsidR="005B6646" w:rsidRDefault="005B6646">
      <w:pPr>
        <w:pStyle w:val="ConsPlusNormal"/>
        <w:spacing w:before="220"/>
        <w:ind w:firstLine="540"/>
        <w:jc w:val="both"/>
      </w:pPr>
      <w:r>
        <w:t>5) на дату не ранее чем за 20 дней до дня подачи заявки на предоставление субсидии:</w:t>
      </w:r>
    </w:p>
    <w:p w:rsidR="005B6646" w:rsidRDefault="005B6646">
      <w:pPr>
        <w:pStyle w:val="ConsPlusNormal"/>
        <w:jc w:val="both"/>
      </w:pPr>
      <w:r>
        <w:t xml:space="preserve">(в ред. Постановлений Правительства РК от 16.12.2017 </w:t>
      </w:r>
      <w:hyperlink r:id="rId722" w:history="1">
        <w:r>
          <w:rPr>
            <w:color w:val="0000FF"/>
          </w:rPr>
          <w:t>N 660</w:t>
        </w:r>
      </w:hyperlink>
      <w:r>
        <w:t xml:space="preserve">, от 30.11.2018 </w:t>
      </w:r>
      <w:hyperlink r:id="rId723" w:history="1">
        <w:r>
          <w:rPr>
            <w:color w:val="0000FF"/>
          </w:rPr>
          <w:t>N 516</w:t>
        </w:r>
      </w:hyperlink>
      <w:r>
        <w:t>)</w:t>
      </w:r>
    </w:p>
    <w:p w:rsidR="005B6646" w:rsidRDefault="005B6646">
      <w:pPr>
        <w:pStyle w:val="ConsPlusNormal"/>
        <w:spacing w:before="220"/>
        <w:ind w:firstLine="540"/>
        <w:jc w:val="both"/>
      </w:pPr>
      <w:r>
        <w:t>а) у бизнес-инкубатора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B6646" w:rsidRDefault="005B6646">
      <w:pPr>
        <w:pStyle w:val="ConsPlusNormal"/>
        <w:jc w:val="both"/>
      </w:pPr>
      <w:r>
        <w:t xml:space="preserve">(пп. "а" в ред. </w:t>
      </w:r>
      <w:hyperlink r:id="rId724"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б) у бизнес-инкубатора должна отсутствовать просроченная (неурегулированная) задолженность по денежным обязательствам перед Республикой Коми;</w:t>
      </w:r>
    </w:p>
    <w:p w:rsidR="005B6646" w:rsidRDefault="005B6646">
      <w:pPr>
        <w:pStyle w:val="ConsPlusNormal"/>
        <w:jc w:val="both"/>
      </w:pPr>
      <w:r>
        <w:t xml:space="preserve">(пп. "б" в ред. </w:t>
      </w:r>
      <w:hyperlink r:id="rId725"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в) бизнес-инкубаторы не должны находиться в процессе реорганизации, ликвидации, банкротства;</w:t>
      </w:r>
    </w:p>
    <w:p w:rsidR="005B6646" w:rsidRDefault="005B6646">
      <w:pPr>
        <w:pStyle w:val="ConsPlusNormal"/>
        <w:jc w:val="both"/>
      </w:pPr>
      <w:r>
        <w:t xml:space="preserve">(пп. "в" в ред. </w:t>
      </w:r>
      <w:hyperlink r:id="rId726"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г) бизнес-инкубаторы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6646" w:rsidRDefault="005B6646">
      <w:pPr>
        <w:pStyle w:val="ConsPlusNormal"/>
        <w:spacing w:before="220"/>
        <w:ind w:firstLine="540"/>
        <w:jc w:val="both"/>
      </w:pPr>
      <w:bookmarkStart w:id="59" w:name="P13262"/>
      <w:bookmarkEnd w:id="59"/>
      <w:r>
        <w:t xml:space="preserve">д) бизнес-инкубаторы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13265" w:history="1">
        <w:r>
          <w:rPr>
            <w:color w:val="0000FF"/>
          </w:rPr>
          <w:t>пункте 2</w:t>
        </w:r>
      </w:hyperlink>
      <w:r>
        <w:t xml:space="preserve"> настоящего Порядка.</w:t>
      </w:r>
    </w:p>
    <w:p w:rsidR="005B6646" w:rsidRDefault="005B6646">
      <w:pPr>
        <w:pStyle w:val="ConsPlusNormal"/>
        <w:spacing w:before="220"/>
        <w:ind w:firstLine="540"/>
        <w:jc w:val="both"/>
      </w:pPr>
      <w:r>
        <w:t xml:space="preserve">Министерство в течение 5 рабочих дней со дня поступления заявки на предоставление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13262" w:history="1">
        <w:r>
          <w:rPr>
            <w:color w:val="0000FF"/>
          </w:rPr>
          <w:t>подпункте "д"</w:t>
        </w:r>
      </w:hyperlink>
      <w:r>
        <w:t xml:space="preserve"> настоящего пункта.</w:t>
      </w:r>
    </w:p>
    <w:p w:rsidR="005B6646" w:rsidRDefault="005B6646">
      <w:pPr>
        <w:pStyle w:val="ConsPlusNormal"/>
        <w:jc w:val="both"/>
      </w:pPr>
      <w:r>
        <w:t xml:space="preserve">(п. 1 в ред. </w:t>
      </w:r>
      <w:hyperlink r:id="rId72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60" w:name="P13265"/>
      <w:bookmarkEnd w:id="60"/>
      <w:r>
        <w:t>2. Субсидия предоставляется бизнес-инкубаторам на оплату:</w:t>
      </w:r>
    </w:p>
    <w:p w:rsidR="005B6646" w:rsidRDefault="005B6646">
      <w:pPr>
        <w:pStyle w:val="ConsPlusNormal"/>
        <w:spacing w:before="220"/>
        <w:ind w:firstLine="540"/>
        <w:jc w:val="both"/>
      </w:pPr>
      <w:bookmarkStart w:id="61" w:name="P13266"/>
      <w:bookmarkEnd w:id="61"/>
      <w:r>
        <w:t>а) эксплуатационных расходов (за вычетом налога на добавленную стоимость), включающих:</w:t>
      </w:r>
    </w:p>
    <w:p w:rsidR="005B6646" w:rsidRDefault="005B6646">
      <w:pPr>
        <w:pStyle w:val="ConsPlusNormal"/>
        <w:spacing w:before="220"/>
        <w:ind w:firstLine="540"/>
        <w:jc w:val="both"/>
      </w:pPr>
      <w:r>
        <w:t xml:space="preserve">абзац исключен с 22 июля 2016 года. - </w:t>
      </w:r>
      <w:hyperlink r:id="rId728" w:history="1">
        <w:r>
          <w:rPr>
            <w:color w:val="0000FF"/>
          </w:rPr>
          <w:t>Постановление</w:t>
        </w:r>
      </w:hyperlink>
      <w:r>
        <w:t xml:space="preserve"> Правительства РК от 22.07.2016 N 369;</w:t>
      </w:r>
    </w:p>
    <w:p w:rsidR="005B6646" w:rsidRDefault="005B6646">
      <w:pPr>
        <w:pStyle w:val="ConsPlusNormal"/>
        <w:spacing w:before="220"/>
        <w:ind w:firstLine="540"/>
        <w:jc w:val="both"/>
      </w:pPr>
      <w:r>
        <w:t>услуг связи (за исключением услуг сотовой связи) и "Интернета";</w:t>
      </w:r>
    </w:p>
    <w:p w:rsidR="005B6646" w:rsidRDefault="005B6646">
      <w:pPr>
        <w:pStyle w:val="ConsPlusNormal"/>
        <w:spacing w:before="220"/>
        <w:ind w:firstLine="540"/>
        <w:jc w:val="both"/>
      </w:pPr>
      <w:r>
        <w:t>приобретение лицензионных программных продуктов и оргтехники;</w:t>
      </w:r>
    </w:p>
    <w:p w:rsidR="005B6646" w:rsidRDefault="005B6646">
      <w:pPr>
        <w:pStyle w:val="ConsPlusNormal"/>
        <w:spacing w:before="220"/>
        <w:ind w:firstLine="540"/>
        <w:jc w:val="both"/>
      </w:pPr>
      <w:r>
        <w:t xml:space="preserve">абзац исключен с 22 июля 2016 года. - </w:t>
      </w:r>
      <w:hyperlink r:id="rId729" w:history="1">
        <w:r>
          <w:rPr>
            <w:color w:val="0000FF"/>
          </w:rPr>
          <w:t>Постановление</w:t>
        </w:r>
      </w:hyperlink>
      <w:r>
        <w:t xml:space="preserve"> Правительства РК от 22.07.2016 N 369;</w:t>
      </w:r>
    </w:p>
    <w:p w:rsidR="005B6646" w:rsidRDefault="005B6646">
      <w:pPr>
        <w:pStyle w:val="ConsPlusNormal"/>
        <w:spacing w:before="220"/>
        <w:ind w:firstLine="540"/>
        <w:jc w:val="both"/>
      </w:pPr>
      <w:r>
        <w:t>услуг по разработке информационно-программного продукта для индивидуального использования;</w:t>
      </w:r>
    </w:p>
    <w:p w:rsidR="005B6646" w:rsidRDefault="005B6646">
      <w:pPr>
        <w:pStyle w:val="ConsPlusNormal"/>
        <w:jc w:val="both"/>
      </w:pPr>
      <w:r>
        <w:t xml:space="preserve">(абзац введен </w:t>
      </w:r>
      <w:hyperlink r:id="rId730"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bookmarkStart w:id="62" w:name="P13273"/>
      <w:bookmarkEnd w:id="62"/>
      <w:r>
        <w:t>б) расходов, связанных с проведением обучающих семинаров для предпринимателей и граждан, желающих организовать собственное дело, организуемых на основании договоров с Министерством, по следующим нормативам:</w:t>
      </w:r>
    </w:p>
    <w:p w:rsidR="005B6646" w:rsidRDefault="005B6646">
      <w:pPr>
        <w:pStyle w:val="ConsPlusNormal"/>
        <w:spacing w:before="220"/>
        <w:ind w:firstLine="540"/>
        <w:jc w:val="both"/>
      </w:pPr>
      <w:r>
        <w:t>на организацию и проведение по 118-часовой образовательной программе - 8860 рублей из расчета на одного слушателя;</w:t>
      </w:r>
    </w:p>
    <w:p w:rsidR="005B6646" w:rsidRDefault="005B6646">
      <w:pPr>
        <w:pStyle w:val="ConsPlusNormal"/>
        <w:jc w:val="both"/>
      </w:pPr>
      <w:r>
        <w:t xml:space="preserve">(в ред. Постановлений Правительства РК от 24.06.2015 </w:t>
      </w:r>
      <w:hyperlink r:id="rId731" w:history="1">
        <w:r>
          <w:rPr>
            <w:color w:val="0000FF"/>
          </w:rPr>
          <w:t>N 279</w:t>
        </w:r>
      </w:hyperlink>
      <w:r>
        <w:t xml:space="preserve">, от 22.07.2016 </w:t>
      </w:r>
      <w:hyperlink r:id="rId732" w:history="1">
        <w:r>
          <w:rPr>
            <w:color w:val="0000FF"/>
          </w:rPr>
          <w:t>N 369</w:t>
        </w:r>
      </w:hyperlink>
      <w:r>
        <w:t>)</w:t>
      </w:r>
    </w:p>
    <w:p w:rsidR="005B6646" w:rsidRDefault="005B6646">
      <w:pPr>
        <w:pStyle w:val="ConsPlusNormal"/>
        <w:spacing w:before="220"/>
        <w:ind w:firstLine="540"/>
        <w:jc w:val="both"/>
      </w:pPr>
      <w:r>
        <w:t>на организацию и проведение по 80-часовой образовательной программе - 6860 рублей из расчета на одного слушателя;</w:t>
      </w:r>
    </w:p>
    <w:p w:rsidR="005B6646" w:rsidRDefault="005B6646">
      <w:pPr>
        <w:pStyle w:val="ConsPlusNormal"/>
        <w:jc w:val="both"/>
      </w:pPr>
      <w:r>
        <w:t xml:space="preserve">(в ред. Постановлений Правительства РК от 24.06.2015 </w:t>
      </w:r>
      <w:hyperlink r:id="rId733" w:history="1">
        <w:r>
          <w:rPr>
            <w:color w:val="0000FF"/>
          </w:rPr>
          <w:t>N 279</w:t>
        </w:r>
      </w:hyperlink>
      <w:r>
        <w:t xml:space="preserve">, от 22.07.2016 </w:t>
      </w:r>
      <w:hyperlink r:id="rId734" w:history="1">
        <w:r>
          <w:rPr>
            <w:color w:val="0000FF"/>
          </w:rPr>
          <w:t>N 369</w:t>
        </w:r>
      </w:hyperlink>
      <w:r>
        <w:t>)</w:t>
      </w:r>
    </w:p>
    <w:p w:rsidR="005B6646" w:rsidRDefault="005B6646">
      <w:pPr>
        <w:pStyle w:val="ConsPlusNormal"/>
        <w:spacing w:before="220"/>
        <w:ind w:firstLine="540"/>
        <w:jc w:val="both"/>
      </w:pPr>
      <w:r>
        <w:t>на организацию и проведение краткосрочных обучающих (образовательных) курсов продолжительностью от 50 до 71 учебного часа - 5760 рублей из расчета на одного слушателя;</w:t>
      </w:r>
    </w:p>
    <w:p w:rsidR="005B6646" w:rsidRDefault="005B6646">
      <w:pPr>
        <w:pStyle w:val="ConsPlusNormal"/>
        <w:jc w:val="both"/>
      </w:pPr>
      <w:r>
        <w:t xml:space="preserve">(в ред. </w:t>
      </w:r>
      <w:hyperlink r:id="rId735" w:history="1">
        <w:r>
          <w:rPr>
            <w:color w:val="0000FF"/>
          </w:rPr>
          <w:t>Постановления</w:t>
        </w:r>
      </w:hyperlink>
      <w:r>
        <w:t xml:space="preserve"> Правительства РК от 24.06.2015 N 279)</w:t>
      </w:r>
    </w:p>
    <w:p w:rsidR="005B6646" w:rsidRDefault="005B6646">
      <w:pPr>
        <w:pStyle w:val="ConsPlusNormal"/>
        <w:spacing w:before="220"/>
        <w:ind w:firstLine="540"/>
        <w:jc w:val="both"/>
      </w:pPr>
      <w:r>
        <w:t>на организацию и проведение мастер-классов продолжительностью не более 30 учебных часов - 3320 рублей на одного слушателя;</w:t>
      </w:r>
    </w:p>
    <w:p w:rsidR="005B6646" w:rsidRDefault="005B6646">
      <w:pPr>
        <w:pStyle w:val="ConsPlusNormal"/>
        <w:jc w:val="both"/>
      </w:pPr>
      <w:r>
        <w:t xml:space="preserve">(в ред. </w:t>
      </w:r>
      <w:hyperlink r:id="rId736" w:history="1">
        <w:r>
          <w:rPr>
            <w:color w:val="0000FF"/>
          </w:rPr>
          <w:t>Постановления</w:t>
        </w:r>
      </w:hyperlink>
      <w:r>
        <w:t xml:space="preserve"> Правительства РК от 24.06.2015 N 279)</w:t>
      </w:r>
    </w:p>
    <w:p w:rsidR="005B6646" w:rsidRDefault="005B6646">
      <w:pPr>
        <w:pStyle w:val="ConsPlusNormal"/>
        <w:spacing w:before="220"/>
        <w:ind w:firstLine="540"/>
        <w:jc w:val="both"/>
      </w:pPr>
      <w:r>
        <w:t>на организацию и проведение по 80-часовой образовательной программе дистанционным методом - 4220 рублей на одного слушателя;</w:t>
      </w:r>
    </w:p>
    <w:p w:rsidR="005B6646" w:rsidRDefault="005B6646">
      <w:pPr>
        <w:pStyle w:val="ConsPlusNormal"/>
        <w:jc w:val="both"/>
      </w:pPr>
      <w:r>
        <w:t xml:space="preserve">(в ред. Постановлений Правительства РК от 24.06.2015 </w:t>
      </w:r>
      <w:hyperlink r:id="rId737" w:history="1">
        <w:r>
          <w:rPr>
            <w:color w:val="0000FF"/>
          </w:rPr>
          <w:t>N 279</w:t>
        </w:r>
      </w:hyperlink>
      <w:r>
        <w:t xml:space="preserve">, от 22.07.2016 </w:t>
      </w:r>
      <w:hyperlink r:id="rId738" w:history="1">
        <w:r>
          <w:rPr>
            <w:color w:val="0000FF"/>
          </w:rPr>
          <w:t>N 369</w:t>
        </w:r>
      </w:hyperlink>
      <w:r>
        <w:t>)</w:t>
      </w:r>
    </w:p>
    <w:p w:rsidR="005B6646" w:rsidRDefault="005B6646">
      <w:pPr>
        <w:pStyle w:val="ConsPlusNormal"/>
        <w:jc w:val="both"/>
      </w:pPr>
      <w:r>
        <w:t xml:space="preserve">(пп. "б" в ред. </w:t>
      </w:r>
      <w:hyperlink r:id="rId739" w:history="1">
        <w:r>
          <w:rPr>
            <w:color w:val="0000FF"/>
          </w:rPr>
          <w:t>Постановления</w:t>
        </w:r>
      </w:hyperlink>
      <w:r>
        <w:t xml:space="preserve"> Правительства РК от 14.05.2013 N 149)</w:t>
      </w:r>
    </w:p>
    <w:p w:rsidR="005B6646" w:rsidRDefault="005B6646">
      <w:pPr>
        <w:pStyle w:val="ConsPlusNormal"/>
        <w:spacing w:before="220"/>
        <w:ind w:firstLine="540"/>
        <w:jc w:val="both"/>
      </w:pPr>
      <w:bookmarkStart w:id="63" w:name="P13285"/>
      <w:bookmarkEnd w:id="63"/>
      <w:r>
        <w:t>в) расходов, связанных с оплатой услуг по программам подготовки и (или) повышения квалификации управляющих менеджеров бизнес-инкубатора;</w:t>
      </w:r>
    </w:p>
    <w:p w:rsidR="005B6646" w:rsidRDefault="005B6646">
      <w:pPr>
        <w:pStyle w:val="ConsPlusNormal"/>
        <w:jc w:val="both"/>
      </w:pPr>
      <w:r>
        <w:t xml:space="preserve">(пп. "в" введен </w:t>
      </w:r>
      <w:hyperlink r:id="rId740" w:history="1">
        <w:r>
          <w:rPr>
            <w:color w:val="0000FF"/>
          </w:rPr>
          <w:t>Постановлением</w:t>
        </w:r>
      </w:hyperlink>
      <w:r>
        <w:t xml:space="preserve"> Правительства РК от 14.05.2013 N 149)</w:t>
      </w:r>
    </w:p>
    <w:p w:rsidR="005B6646" w:rsidRDefault="005B6646">
      <w:pPr>
        <w:pStyle w:val="ConsPlusNormal"/>
        <w:spacing w:before="220"/>
        <w:ind w:firstLine="540"/>
        <w:jc w:val="both"/>
      </w:pPr>
      <w:bookmarkStart w:id="64" w:name="P13287"/>
      <w:bookmarkEnd w:id="64"/>
      <w:r>
        <w:t>г) расходов, связанных с участием менеджеров бизнес-инкубатора в мероприятиях (круглых столах, семинарах и других мероприятиях, предусматривающих обмен опытом по бизнес-инкубированию), проводимых за пределами Республики Коми, в том числе по оплате:</w:t>
      </w:r>
    </w:p>
    <w:p w:rsidR="005B6646" w:rsidRDefault="005B6646">
      <w:pPr>
        <w:pStyle w:val="ConsPlusNormal"/>
        <w:spacing w:before="220"/>
        <w:ind w:firstLine="540"/>
        <w:jc w:val="both"/>
      </w:pPr>
      <w:r>
        <w:t>сборов за участие в мероприятиях;</w:t>
      </w:r>
    </w:p>
    <w:p w:rsidR="005B6646" w:rsidRDefault="005B6646">
      <w:pPr>
        <w:pStyle w:val="ConsPlusNormal"/>
        <w:spacing w:before="220"/>
        <w:ind w:firstLine="540"/>
        <w:jc w:val="both"/>
      </w:pPr>
      <w:r>
        <w:t>проезда к месту проведения мероприятий и обратно железнодорожным транспортом (в купейном вагоне);</w:t>
      </w:r>
    </w:p>
    <w:p w:rsidR="005B6646" w:rsidRDefault="005B6646">
      <w:pPr>
        <w:pStyle w:val="ConsPlusNormal"/>
        <w:spacing w:before="220"/>
        <w:ind w:firstLine="540"/>
        <w:jc w:val="both"/>
      </w:pPr>
      <w:r>
        <w:t>проживания в гостинице в период проведения мероприятий из расчета фактической стоимости проживания, но не более двух тысяч рублей в сутки на одного человека.</w:t>
      </w:r>
    </w:p>
    <w:p w:rsidR="005B6646" w:rsidRDefault="005B6646">
      <w:pPr>
        <w:pStyle w:val="ConsPlusNormal"/>
        <w:jc w:val="both"/>
      </w:pPr>
      <w:r>
        <w:t xml:space="preserve">(пп. "г" введен </w:t>
      </w:r>
      <w:hyperlink r:id="rId741" w:history="1">
        <w:r>
          <w:rPr>
            <w:color w:val="0000FF"/>
          </w:rPr>
          <w:t>Постановлением</w:t>
        </w:r>
      </w:hyperlink>
      <w:r>
        <w:t xml:space="preserve"> Правительства РК от 14.05.2013 N 149)</w:t>
      </w:r>
    </w:p>
    <w:p w:rsidR="005B6646" w:rsidRDefault="005B6646">
      <w:pPr>
        <w:pStyle w:val="ConsPlusNormal"/>
        <w:spacing w:before="220"/>
        <w:ind w:firstLine="540"/>
        <w:jc w:val="both"/>
      </w:pPr>
      <w:bookmarkStart w:id="65" w:name="P13292"/>
      <w:bookmarkEnd w:id="65"/>
      <w:r>
        <w:t>д) расходов, связанных с оказанием консультационных услуг субъектам малого и среднего предпринимательства, организуемых на основании договоров с Министерством, по нормативу 300,0 рублей на одну консультацию;</w:t>
      </w:r>
    </w:p>
    <w:p w:rsidR="005B6646" w:rsidRDefault="005B6646">
      <w:pPr>
        <w:pStyle w:val="ConsPlusNormal"/>
        <w:jc w:val="both"/>
      </w:pPr>
      <w:r>
        <w:t xml:space="preserve">(пп. "д" введен </w:t>
      </w:r>
      <w:hyperlink r:id="rId742" w:history="1">
        <w:r>
          <w:rPr>
            <w:color w:val="0000FF"/>
          </w:rPr>
          <w:t>Постановлением</w:t>
        </w:r>
      </w:hyperlink>
      <w:r>
        <w:t xml:space="preserve"> Правительства РК от 20.12.2013 N 521; в ред. </w:t>
      </w:r>
      <w:hyperlink r:id="rId743" w:history="1">
        <w:r>
          <w:rPr>
            <w:color w:val="0000FF"/>
          </w:rPr>
          <w:t>Постановления</w:t>
        </w:r>
      </w:hyperlink>
      <w:r>
        <w:t xml:space="preserve"> Правительства РК от 24.06.2015 N 279)</w:t>
      </w:r>
    </w:p>
    <w:p w:rsidR="005B6646" w:rsidRDefault="005B6646">
      <w:pPr>
        <w:pStyle w:val="ConsPlusNormal"/>
        <w:spacing w:before="220"/>
        <w:ind w:firstLine="540"/>
        <w:jc w:val="both"/>
      </w:pPr>
      <w:bookmarkStart w:id="66" w:name="P13294"/>
      <w:bookmarkEnd w:id="66"/>
      <w:r>
        <w:t>е) расходов, связанных с оплатой услуг по оценке эффективности деятельности бизнес-инкубаторов;</w:t>
      </w:r>
    </w:p>
    <w:p w:rsidR="005B6646" w:rsidRDefault="005B6646">
      <w:pPr>
        <w:pStyle w:val="ConsPlusNormal"/>
        <w:jc w:val="both"/>
      </w:pPr>
      <w:r>
        <w:t xml:space="preserve">(пп. "е" введен </w:t>
      </w:r>
      <w:hyperlink r:id="rId744" w:history="1">
        <w:r>
          <w:rPr>
            <w:color w:val="0000FF"/>
          </w:rPr>
          <w:t>Постановлением</w:t>
        </w:r>
      </w:hyperlink>
      <w:r>
        <w:t xml:space="preserve"> Правительства РК от 24.06.2015 N 279)</w:t>
      </w:r>
    </w:p>
    <w:p w:rsidR="005B6646" w:rsidRDefault="005B6646">
      <w:pPr>
        <w:pStyle w:val="ConsPlusNormal"/>
        <w:spacing w:before="220"/>
        <w:ind w:firstLine="540"/>
        <w:jc w:val="both"/>
      </w:pPr>
      <w:bookmarkStart w:id="67" w:name="P13296"/>
      <w:bookmarkEnd w:id="67"/>
      <w:r>
        <w:t>ж) расходов, связанных с проведением обучающих семинаров для организаций поддержки субъектов малого и среднего предпринимательства Республики Коми, организуемых на основании договоров с Министерством;</w:t>
      </w:r>
    </w:p>
    <w:p w:rsidR="005B6646" w:rsidRDefault="005B6646">
      <w:pPr>
        <w:pStyle w:val="ConsPlusNormal"/>
        <w:jc w:val="both"/>
      </w:pPr>
      <w:r>
        <w:t xml:space="preserve">(пп. "ж" введен </w:t>
      </w:r>
      <w:hyperlink r:id="rId745" w:history="1">
        <w:r>
          <w:rPr>
            <w:color w:val="0000FF"/>
          </w:rPr>
          <w:t>Постановлением</w:t>
        </w:r>
      </w:hyperlink>
      <w:r>
        <w:t xml:space="preserve"> Правительства РК от 24.06.2015 N 279; в ред. </w:t>
      </w:r>
      <w:hyperlink r:id="rId746"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68" w:name="P13298"/>
      <w:bookmarkEnd w:id="68"/>
      <w:r>
        <w:t>з) расходов, связанных с возмещением затрат в связи с выполнением работ, оказанием услуг Центром поддержки предпринимательства Республики Коми, предусмотренных сметой, утвержденной Министерством, а именно:</w:t>
      </w:r>
    </w:p>
    <w:p w:rsidR="005B6646" w:rsidRDefault="005B6646">
      <w:pPr>
        <w:pStyle w:val="ConsPlusNormal"/>
        <w:spacing w:before="220"/>
        <w:ind w:firstLine="540"/>
        <w:jc w:val="both"/>
      </w:pPr>
      <w:r>
        <w:t>на оплату труда;</w:t>
      </w:r>
    </w:p>
    <w:p w:rsidR="005B6646" w:rsidRDefault="005B6646">
      <w:pPr>
        <w:pStyle w:val="ConsPlusNormal"/>
        <w:spacing w:before="220"/>
        <w:ind w:firstLine="540"/>
        <w:jc w:val="both"/>
      </w:pPr>
      <w:r>
        <w:t>на оплату работ, товаров и услуг;</w:t>
      </w:r>
    </w:p>
    <w:p w:rsidR="005B6646" w:rsidRDefault="005B6646">
      <w:pPr>
        <w:pStyle w:val="ConsPlusNormal"/>
        <w:spacing w:before="220"/>
        <w:ind w:firstLine="540"/>
        <w:jc w:val="both"/>
      </w:pPr>
      <w:r>
        <w:t>на коммунальные услуги, арендную плату;</w:t>
      </w:r>
    </w:p>
    <w:p w:rsidR="005B6646" w:rsidRDefault="005B6646">
      <w:pPr>
        <w:pStyle w:val="ConsPlusNormal"/>
        <w:spacing w:before="220"/>
        <w:ind w:firstLine="540"/>
        <w:jc w:val="both"/>
      </w:pPr>
      <w:r>
        <w:t>оплату налогов, сборов, страховых взносов и иных обязательных платежей в бюджеты бюджетной системы Российской Федерации;</w:t>
      </w:r>
    </w:p>
    <w:p w:rsidR="005B6646" w:rsidRDefault="005B6646">
      <w:pPr>
        <w:pStyle w:val="ConsPlusNormal"/>
        <w:spacing w:before="220"/>
        <w:ind w:firstLine="540"/>
        <w:jc w:val="both"/>
      </w:pPr>
      <w:r>
        <w:t>расходов, связанных со служебными командировками.</w:t>
      </w:r>
    </w:p>
    <w:p w:rsidR="005B6646" w:rsidRDefault="005B6646">
      <w:pPr>
        <w:pStyle w:val="ConsPlusNormal"/>
        <w:jc w:val="both"/>
      </w:pPr>
      <w:r>
        <w:t xml:space="preserve">(пп. "з" введен </w:t>
      </w:r>
      <w:hyperlink r:id="rId747" w:history="1">
        <w:r>
          <w:rPr>
            <w:color w:val="0000FF"/>
          </w:rPr>
          <w:t>Постановлением</w:t>
        </w:r>
      </w:hyperlink>
      <w:r>
        <w:t xml:space="preserve"> Правительства РК от 16.12.2017 N 660)</w:t>
      </w:r>
    </w:p>
    <w:p w:rsidR="005B6646" w:rsidRDefault="005B6646">
      <w:pPr>
        <w:pStyle w:val="ConsPlusNormal"/>
        <w:spacing w:before="220"/>
        <w:ind w:firstLine="540"/>
        <w:jc w:val="both"/>
      </w:pPr>
      <w:r>
        <w:t xml:space="preserve">3. Субсидия на возмещение расходов, предусмотренных </w:t>
      </w:r>
      <w:hyperlink w:anchor="P13266" w:history="1">
        <w:r>
          <w:rPr>
            <w:color w:val="0000FF"/>
          </w:rPr>
          <w:t>подпунктами "а"</w:t>
        </w:r>
      </w:hyperlink>
      <w:r>
        <w:t xml:space="preserve">, </w:t>
      </w:r>
      <w:hyperlink w:anchor="P13298" w:history="1">
        <w:r>
          <w:rPr>
            <w:color w:val="0000FF"/>
          </w:rPr>
          <w:t>"з" пункта 2</w:t>
        </w:r>
      </w:hyperlink>
      <w:r>
        <w:t xml:space="preserve"> настоящего Порядка, предоставляется бизнес-инкубатору, за исключением расходов, возмещаемых арендаторами, субарендаторами и собственниками.</w:t>
      </w:r>
    </w:p>
    <w:p w:rsidR="005B6646" w:rsidRDefault="005B6646">
      <w:pPr>
        <w:pStyle w:val="ConsPlusNormal"/>
        <w:jc w:val="both"/>
      </w:pPr>
      <w:r>
        <w:t xml:space="preserve">(в ред. </w:t>
      </w:r>
      <w:hyperlink r:id="rId748"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 xml:space="preserve">В случае, если бизнес-инкубатор не является налогоплательщиком налога на добавленную стоимость, то понесенные им затраты на уплату расходов, определенных </w:t>
      </w:r>
      <w:hyperlink w:anchor="P13266" w:history="1">
        <w:r>
          <w:rPr>
            <w:color w:val="0000FF"/>
          </w:rPr>
          <w:t>подпунктами "а"</w:t>
        </w:r>
      </w:hyperlink>
      <w:r>
        <w:t xml:space="preserve">, </w:t>
      </w:r>
      <w:hyperlink w:anchor="P13298" w:history="1">
        <w:r>
          <w:rPr>
            <w:color w:val="0000FF"/>
          </w:rPr>
          <w:t>"з" пункта 2</w:t>
        </w:r>
      </w:hyperlink>
      <w:r>
        <w:t xml:space="preserve"> настоящего Порядка, не подлежат уменьшению на сумму налога на добавленную стоимость.</w:t>
      </w:r>
    </w:p>
    <w:p w:rsidR="005B6646" w:rsidRDefault="005B6646">
      <w:pPr>
        <w:pStyle w:val="ConsPlusNormal"/>
        <w:jc w:val="both"/>
      </w:pPr>
      <w:r>
        <w:t xml:space="preserve">(в ред. </w:t>
      </w:r>
      <w:hyperlink r:id="rId749"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Субсидия предоставляется бизнес-инкубатору на оплату расходов, понесенных в текущем финансовом году.</w:t>
      </w:r>
    </w:p>
    <w:p w:rsidR="005B6646" w:rsidRDefault="005B6646">
      <w:pPr>
        <w:pStyle w:val="ConsPlusNormal"/>
        <w:jc w:val="both"/>
      </w:pPr>
      <w:r>
        <w:t xml:space="preserve">(в ред. Постановлений Правительства РК от 14.05.2013 </w:t>
      </w:r>
      <w:hyperlink r:id="rId750" w:history="1">
        <w:r>
          <w:rPr>
            <w:color w:val="0000FF"/>
          </w:rPr>
          <w:t>N 149</w:t>
        </w:r>
      </w:hyperlink>
      <w:r>
        <w:t xml:space="preserve">, от 30.11.2018 </w:t>
      </w:r>
      <w:hyperlink r:id="rId751" w:history="1">
        <w:r>
          <w:rPr>
            <w:color w:val="0000FF"/>
          </w:rPr>
          <w:t>N 516</w:t>
        </w:r>
      </w:hyperlink>
      <w:r>
        <w:t>)</w:t>
      </w:r>
    </w:p>
    <w:p w:rsidR="005B6646" w:rsidRDefault="005B6646">
      <w:pPr>
        <w:pStyle w:val="ConsPlusNormal"/>
        <w:spacing w:before="220"/>
        <w:ind w:firstLine="540"/>
        <w:jc w:val="both"/>
      </w:pPr>
      <w:r>
        <w:t xml:space="preserve">4. Субсидия на цели, предусмотренные </w:t>
      </w:r>
      <w:hyperlink w:anchor="P13273" w:history="1">
        <w:r>
          <w:rPr>
            <w:color w:val="0000FF"/>
          </w:rPr>
          <w:t>подпунктом "б" пункта 2</w:t>
        </w:r>
      </w:hyperlink>
      <w:r>
        <w:t xml:space="preserve"> настоящего Порядка, предоставляется бизнес-инкубатору из расчета установленного норматива и количества слушателей, указанных в соглашениях об организации и проведении обучающих семинаров для предпринимателей и граждан, желающих организовать собственное дело, заключаемых с Министерством.</w:t>
      </w:r>
    </w:p>
    <w:p w:rsidR="005B6646" w:rsidRDefault="005B6646">
      <w:pPr>
        <w:pStyle w:val="ConsPlusNormal"/>
        <w:jc w:val="both"/>
      </w:pPr>
      <w:r>
        <w:t xml:space="preserve">(п. 4 в ред. </w:t>
      </w:r>
      <w:hyperlink r:id="rId752" w:history="1">
        <w:r>
          <w:rPr>
            <w:color w:val="0000FF"/>
          </w:rPr>
          <w:t>Постановления</w:t>
        </w:r>
      </w:hyperlink>
      <w:r>
        <w:t xml:space="preserve"> Правительства РК от 24.06.2015 N 279)</w:t>
      </w:r>
    </w:p>
    <w:p w:rsidR="005B6646" w:rsidRDefault="005B6646">
      <w:pPr>
        <w:pStyle w:val="ConsPlusNormal"/>
        <w:spacing w:before="220"/>
        <w:ind w:firstLine="540"/>
        <w:jc w:val="both"/>
      </w:pPr>
      <w:r>
        <w:t xml:space="preserve">4-1. Субсидия на цели, предусмотренные </w:t>
      </w:r>
      <w:hyperlink w:anchor="P13285" w:history="1">
        <w:r>
          <w:rPr>
            <w:color w:val="0000FF"/>
          </w:rPr>
          <w:t>подпунктом "в" пункта 2</w:t>
        </w:r>
      </w:hyperlink>
      <w:r>
        <w:t xml:space="preserve"> настоящего Порядка, предоставляется бизнес-инкубаторам в размере не более 80% произведенных затрат один раз в два года.</w:t>
      </w:r>
    </w:p>
    <w:p w:rsidR="005B6646" w:rsidRDefault="005B6646">
      <w:pPr>
        <w:pStyle w:val="ConsPlusNormal"/>
        <w:jc w:val="both"/>
      </w:pPr>
      <w:r>
        <w:t xml:space="preserve">(п. 4-1 введен </w:t>
      </w:r>
      <w:hyperlink r:id="rId753" w:history="1">
        <w:r>
          <w:rPr>
            <w:color w:val="0000FF"/>
          </w:rPr>
          <w:t>Постановлением</w:t>
        </w:r>
      </w:hyperlink>
      <w:r>
        <w:t xml:space="preserve"> Правительства РК от 14.05.2013 N 149)</w:t>
      </w:r>
    </w:p>
    <w:p w:rsidR="005B6646" w:rsidRDefault="005B6646">
      <w:pPr>
        <w:pStyle w:val="ConsPlusNormal"/>
        <w:spacing w:before="220"/>
        <w:ind w:firstLine="540"/>
        <w:jc w:val="both"/>
      </w:pPr>
      <w:r>
        <w:t xml:space="preserve">4-2. Субсидия на цели, предусмотренные </w:t>
      </w:r>
      <w:hyperlink w:anchor="P13287" w:history="1">
        <w:r>
          <w:rPr>
            <w:color w:val="0000FF"/>
          </w:rPr>
          <w:t>подпунктом "г" пункта 2</w:t>
        </w:r>
      </w:hyperlink>
      <w:r>
        <w:t xml:space="preserve"> настоящего Порядка, предоставляется бизнес-инкубаторам в размере не более 80% произведенных затрат один раз в год.</w:t>
      </w:r>
    </w:p>
    <w:p w:rsidR="005B6646" w:rsidRDefault="005B6646">
      <w:pPr>
        <w:pStyle w:val="ConsPlusNormal"/>
        <w:jc w:val="both"/>
      </w:pPr>
      <w:r>
        <w:t xml:space="preserve">(п. 4-2 введен </w:t>
      </w:r>
      <w:hyperlink r:id="rId754" w:history="1">
        <w:r>
          <w:rPr>
            <w:color w:val="0000FF"/>
          </w:rPr>
          <w:t>Постановлением</w:t>
        </w:r>
      </w:hyperlink>
      <w:r>
        <w:t xml:space="preserve"> Правительства РК от 14.05.2013 N 149)</w:t>
      </w:r>
    </w:p>
    <w:p w:rsidR="005B6646" w:rsidRDefault="005B6646">
      <w:pPr>
        <w:pStyle w:val="ConsPlusNormal"/>
        <w:spacing w:before="220"/>
        <w:ind w:firstLine="540"/>
        <w:jc w:val="both"/>
      </w:pPr>
      <w:r>
        <w:t xml:space="preserve">4.3. Субсидия на цели, предусмотренные </w:t>
      </w:r>
      <w:hyperlink w:anchor="P13294" w:history="1">
        <w:r>
          <w:rPr>
            <w:color w:val="0000FF"/>
          </w:rPr>
          <w:t>подпунктом "е" пункта 2</w:t>
        </w:r>
      </w:hyperlink>
      <w:r>
        <w:t xml:space="preserve"> настоящего Порядка, предоставляется бизнес-инкубаторам один раз в год в размере произведенных затрат, но не более 100 тыс. рублей.</w:t>
      </w:r>
    </w:p>
    <w:p w:rsidR="005B6646" w:rsidRDefault="005B6646">
      <w:pPr>
        <w:pStyle w:val="ConsPlusNormal"/>
        <w:jc w:val="both"/>
      </w:pPr>
      <w:r>
        <w:t xml:space="preserve">(п. 4.3 введен </w:t>
      </w:r>
      <w:hyperlink r:id="rId755" w:history="1">
        <w:r>
          <w:rPr>
            <w:color w:val="0000FF"/>
          </w:rPr>
          <w:t>Постановлением</w:t>
        </w:r>
      </w:hyperlink>
      <w:r>
        <w:t xml:space="preserve"> Правительства РК от 24.06.2015 N 279)</w:t>
      </w:r>
    </w:p>
    <w:p w:rsidR="005B6646" w:rsidRDefault="005B6646">
      <w:pPr>
        <w:pStyle w:val="ConsPlusNormal"/>
        <w:spacing w:before="220"/>
        <w:ind w:firstLine="540"/>
        <w:jc w:val="both"/>
      </w:pPr>
      <w:r>
        <w:t xml:space="preserve">4.4. Субсидия на цели, предусмотренные </w:t>
      </w:r>
      <w:hyperlink w:anchor="P13296" w:history="1">
        <w:r>
          <w:rPr>
            <w:color w:val="0000FF"/>
          </w:rPr>
          <w:t>подпунктом "ж" пункта 2</w:t>
        </w:r>
      </w:hyperlink>
      <w:r>
        <w:t xml:space="preserve"> настоящего Порядка, предоставляется бизнес-инкубаторам один раз в год в размере произведенных затрат, но не более 250 тыс. рублей.</w:t>
      </w:r>
    </w:p>
    <w:p w:rsidR="005B6646" w:rsidRDefault="005B6646">
      <w:pPr>
        <w:pStyle w:val="ConsPlusNormal"/>
        <w:jc w:val="both"/>
      </w:pPr>
      <w:r>
        <w:t xml:space="preserve">(п. 4.4 введен </w:t>
      </w:r>
      <w:hyperlink r:id="rId756" w:history="1">
        <w:r>
          <w:rPr>
            <w:color w:val="0000FF"/>
          </w:rPr>
          <w:t>Постановлением</w:t>
        </w:r>
      </w:hyperlink>
      <w:r>
        <w:t xml:space="preserve"> Правительства РК от 24.06.2015 N 279)</w:t>
      </w:r>
    </w:p>
    <w:p w:rsidR="005B6646" w:rsidRDefault="005B6646">
      <w:pPr>
        <w:pStyle w:val="ConsPlusNormal"/>
        <w:spacing w:before="220"/>
        <w:ind w:firstLine="540"/>
        <w:jc w:val="both"/>
      </w:pPr>
      <w:r>
        <w:t xml:space="preserve">4.5. Субсидия на цели, предусмотренные </w:t>
      </w:r>
      <w:hyperlink w:anchor="P13298" w:history="1">
        <w:r>
          <w:rPr>
            <w:color w:val="0000FF"/>
          </w:rPr>
          <w:t>подпунктом "з" пункта 2</w:t>
        </w:r>
      </w:hyperlink>
      <w:r>
        <w:t xml:space="preserve"> настоящего Порядка, предоставляется бизнес-инкубаторам в размере произведенных затрат, предусмотренных утвержденной Министерством сметой, в пределах бюджетных ассигнований, предусмотренных в республиканском бюджете Республики Коми на соответствующий финансовый год, и лимитов бюджетных обязательств, доведенных Министерству экономики Республики Коми как получателю средств республиканского бюджета Республики Коми на указанные цели.</w:t>
      </w:r>
    </w:p>
    <w:p w:rsidR="005B6646" w:rsidRDefault="005B6646">
      <w:pPr>
        <w:pStyle w:val="ConsPlusNormal"/>
        <w:jc w:val="both"/>
      </w:pPr>
      <w:r>
        <w:t xml:space="preserve">(п. 4.5 введен </w:t>
      </w:r>
      <w:hyperlink r:id="rId757" w:history="1">
        <w:r>
          <w:rPr>
            <w:color w:val="0000FF"/>
          </w:rPr>
          <w:t>Постановлением</w:t>
        </w:r>
      </w:hyperlink>
      <w:r>
        <w:t xml:space="preserve"> Правительства РК от 16.12.2017 N 660)</w:t>
      </w:r>
    </w:p>
    <w:p w:rsidR="005B6646" w:rsidRDefault="005B6646">
      <w:pPr>
        <w:pStyle w:val="ConsPlusNormal"/>
        <w:spacing w:before="220"/>
        <w:ind w:firstLine="540"/>
        <w:jc w:val="both"/>
      </w:pPr>
      <w:bookmarkStart w:id="69" w:name="P13323"/>
      <w:bookmarkEnd w:id="69"/>
      <w:r>
        <w:t>5. Для получения субсидии необходимы следующие документы:</w:t>
      </w:r>
    </w:p>
    <w:p w:rsidR="005B6646" w:rsidRDefault="005B6646">
      <w:pPr>
        <w:pStyle w:val="ConsPlusNormal"/>
        <w:spacing w:before="220"/>
        <w:ind w:firstLine="540"/>
        <w:jc w:val="both"/>
      </w:pPr>
      <w:r>
        <w:t xml:space="preserve">1) на цели, предусмотренные </w:t>
      </w:r>
      <w:hyperlink w:anchor="P13266" w:history="1">
        <w:r>
          <w:rPr>
            <w:color w:val="0000FF"/>
          </w:rPr>
          <w:t>подпунктом "а" пункта 2</w:t>
        </w:r>
      </w:hyperlink>
      <w:r>
        <w:t xml:space="preserve"> настоящего Порядка:</w:t>
      </w:r>
    </w:p>
    <w:p w:rsidR="005B6646" w:rsidRDefault="005B6646">
      <w:pPr>
        <w:pStyle w:val="ConsPlusNormal"/>
        <w:spacing w:before="220"/>
        <w:ind w:firstLine="540"/>
        <w:jc w:val="both"/>
      </w:pPr>
      <w:bookmarkStart w:id="70" w:name="P13325"/>
      <w:bookmarkEnd w:id="70"/>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(пп. "а" в ред. </w:t>
      </w:r>
      <w:hyperlink r:id="rId758"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71" w:name="P13327"/>
      <w:bookmarkEnd w:id="71"/>
      <w:r>
        <w:t>б) справка по форме, утвержденной Федеральной налоговой службой (сформированная не ранее чем за 20 дней до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(в ред. Постановлений Правительства РК от 16.12.2017 </w:t>
      </w:r>
      <w:hyperlink r:id="rId759" w:history="1">
        <w:r>
          <w:rPr>
            <w:color w:val="0000FF"/>
          </w:rPr>
          <w:t>N 660</w:t>
        </w:r>
      </w:hyperlink>
      <w:r>
        <w:t xml:space="preserve">, от 30.11.2018 </w:t>
      </w:r>
      <w:hyperlink r:id="rId760" w:history="1">
        <w:r>
          <w:rPr>
            <w:color w:val="0000FF"/>
          </w:rPr>
          <w:t>N 516</w:t>
        </w:r>
      </w:hyperlink>
      <w:r>
        <w:t>)</w:t>
      </w:r>
    </w:p>
    <w:p w:rsidR="005B6646" w:rsidRDefault="005B6646">
      <w:pPr>
        <w:pStyle w:val="ConsPlusNormal"/>
        <w:spacing w:before="220"/>
        <w:ind w:firstLine="540"/>
        <w:jc w:val="both"/>
      </w:pPr>
      <w:bookmarkStart w:id="72" w:name="P13329"/>
      <w:bookmarkEnd w:id="72"/>
      <w:r>
        <w:t xml:space="preserve">в) копии договоров поставки товаров (оказания услуг, выполнения работ), указанных в </w:t>
      </w:r>
      <w:hyperlink w:anchor="P13266" w:history="1">
        <w:r>
          <w:rPr>
            <w:color w:val="0000FF"/>
          </w:rPr>
          <w:t>подпункте "а" пункта 2</w:t>
        </w:r>
      </w:hyperlink>
      <w:r>
        <w:t xml:space="preserve"> настоящего Порядка, с приложением копий актов выполненных работ (оказанных услуг) и накладных на поставку товаров, подписанных всеми сторонами и заверенных в установленном порядке или с предъявлением оригиналов;</w:t>
      </w:r>
    </w:p>
    <w:p w:rsidR="005B6646" w:rsidRDefault="005B6646">
      <w:pPr>
        <w:pStyle w:val="ConsPlusNormal"/>
        <w:spacing w:before="220"/>
        <w:ind w:firstLine="540"/>
        <w:jc w:val="both"/>
      </w:pPr>
      <w:bookmarkStart w:id="73" w:name="P13330"/>
      <w:bookmarkEnd w:id="73"/>
      <w:r>
        <w:t>г) отчет о деятельности бизнес-инкубатора, подписанный руководителем бизнес-инкубатора, на последнюю отчетную дату по форме, установленной Министерством экономического развития Российской Федерации;</w:t>
      </w:r>
    </w:p>
    <w:p w:rsidR="005B6646" w:rsidRDefault="005B6646">
      <w:pPr>
        <w:pStyle w:val="ConsPlusNormal"/>
        <w:spacing w:before="220"/>
        <w:ind w:firstLine="540"/>
        <w:jc w:val="both"/>
      </w:pPr>
      <w:bookmarkStart w:id="74" w:name="P13331"/>
      <w:bookmarkEnd w:id="74"/>
      <w:r>
        <w:t>д)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spacing w:before="220"/>
        <w:ind w:firstLine="540"/>
        <w:jc w:val="both"/>
      </w:pPr>
      <w:r>
        <w:t xml:space="preserve">2) на цели, предусмотренные </w:t>
      </w:r>
      <w:hyperlink w:anchor="P13273" w:history="1">
        <w:r>
          <w:rPr>
            <w:color w:val="0000FF"/>
          </w:rPr>
          <w:t>подпунктом "б" пункта 2</w:t>
        </w:r>
      </w:hyperlink>
      <w:r>
        <w:t xml:space="preserve"> настоящего Порядка:</w:t>
      </w:r>
    </w:p>
    <w:p w:rsidR="005B6646" w:rsidRDefault="005B6646">
      <w:pPr>
        <w:pStyle w:val="ConsPlusNormal"/>
        <w:spacing w:before="220"/>
        <w:ind w:firstLine="540"/>
        <w:jc w:val="both"/>
      </w:pPr>
      <w:bookmarkStart w:id="75" w:name="P13333"/>
      <w:bookmarkEnd w:id="75"/>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(пп. "а" в ред. </w:t>
      </w:r>
      <w:hyperlink r:id="rId761"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76" w:name="P13335"/>
      <w:bookmarkEnd w:id="76"/>
      <w:r>
        <w:t>б) справка по форме, утвержденной Федеральной налоговой службой (сформированная не ранее чем за 20 дней до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(в ред. Постановлений Правительства РК от 16.12.2017 </w:t>
      </w:r>
      <w:hyperlink r:id="rId762" w:history="1">
        <w:r>
          <w:rPr>
            <w:color w:val="0000FF"/>
          </w:rPr>
          <w:t>N 660</w:t>
        </w:r>
      </w:hyperlink>
      <w:r>
        <w:t xml:space="preserve">, от 30.11.2018 </w:t>
      </w:r>
      <w:hyperlink r:id="rId763" w:history="1">
        <w:r>
          <w:rPr>
            <w:color w:val="0000FF"/>
          </w:rPr>
          <w:t>N 516</w:t>
        </w:r>
      </w:hyperlink>
      <w:r>
        <w:t>)</w:t>
      </w:r>
    </w:p>
    <w:p w:rsidR="005B6646" w:rsidRDefault="005B6646">
      <w:pPr>
        <w:pStyle w:val="ConsPlusNormal"/>
        <w:spacing w:before="220"/>
        <w:ind w:firstLine="540"/>
        <w:jc w:val="both"/>
      </w:pPr>
      <w:bookmarkStart w:id="77" w:name="P13337"/>
      <w:bookmarkEnd w:id="77"/>
      <w:r>
        <w:t>в)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spacing w:before="220"/>
        <w:ind w:firstLine="540"/>
        <w:jc w:val="both"/>
      </w:pPr>
      <w:r>
        <w:t xml:space="preserve">3) на цели, предусмотренные </w:t>
      </w:r>
      <w:hyperlink w:anchor="P13285" w:history="1">
        <w:r>
          <w:rPr>
            <w:color w:val="0000FF"/>
          </w:rPr>
          <w:t>подпунктом "в" пункта 2</w:t>
        </w:r>
      </w:hyperlink>
      <w:r>
        <w:t xml:space="preserve"> настоящего Порядка:</w:t>
      </w:r>
    </w:p>
    <w:p w:rsidR="005B6646" w:rsidRDefault="005B6646">
      <w:pPr>
        <w:pStyle w:val="ConsPlusNormal"/>
        <w:spacing w:before="220"/>
        <w:ind w:firstLine="540"/>
        <w:jc w:val="both"/>
      </w:pPr>
      <w:bookmarkStart w:id="78" w:name="P13339"/>
      <w:bookmarkEnd w:id="78"/>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(пп. "а" в ред. </w:t>
      </w:r>
      <w:hyperlink r:id="rId764"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79" w:name="P13341"/>
      <w:bookmarkEnd w:id="79"/>
      <w:r>
        <w:t>б) справка по форме, утвержденной Федеральной налоговой службой (сформированная не ранее чем за 20 дней до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(в ред. Постановлений Правительства РК от 16.12.2017 </w:t>
      </w:r>
      <w:hyperlink r:id="rId765" w:history="1">
        <w:r>
          <w:rPr>
            <w:color w:val="0000FF"/>
          </w:rPr>
          <w:t>N 660</w:t>
        </w:r>
      </w:hyperlink>
      <w:r>
        <w:t xml:space="preserve">, от 30.11.2018 </w:t>
      </w:r>
      <w:hyperlink r:id="rId766" w:history="1">
        <w:r>
          <w:rPr>
            <w:color w:val="0000FF"/>
          </w:rPr>
          <w:t>N 516</w:t>
        </w:r>
      </w:hyperlink>
      <w:r>
        <w:t>)</w:t>
      </w:r>
    </w:p>
    <w:p w:rsidR="005B6646" w:rsidRDefault="005B6646">
      <w:pPr>
        <w:pStyle w:val="ConsPlusNormal"/>
        <w:spacing w:before="220"/>
        <w:ind w:firstLine="540"/>
        <w:jc w:val="both"/>
      </w:pPr>
      <w:bookmarkStart w:id="80" w:name="P13343"/>
      <w:bookmarkEnd w:id="80"/>
      <w:r>
        <w:t>в) копий документов, подтверждающих произведенные бизнес-инкубатором расходы на подготовку управляющих менеджеров, с предъявлением оригиналов (договоры, платежные документы);</w:t>
      </w:r>
    </w:p>
    <w:p w:rsidR="005B6646" w:rsidRDefault="005B6646">
      <w:pPr>
        <w:pStyle w:val="ConsPlusNormal"/>
        <w:spacing w:before="220"/>
        <w:ind w:firstLine="540"/>
        <w:jc w:val="both"/>
      </w:pPr>
      <w:bookmarkStart w:id="81" w:name="P13344"/>
      <w:bookmarkEnd w:id="81"/>
      <w:r>
        <w:t>г)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spacing w:before="220"/>
        <w:ind w:firstLine="540"/>
        <w:jc w:val="both"/>
      </w:pPr>
      <w:r>
        <w:t xml:space="preserve">4) на цели, предусмотренные </w:t>
      </w:r>
      <w:hyperlink w:anchor="P13287" w:history="1">
        <w:r>
          <w:rPr>
            <w:color w:val="0000FF"/>
          </w:rPr>
          <w:t>подпунктом "г" пункта 2</w:t>
        </w:r>
      </w:hyperlink>
      <w:r>
        <w:t xml:space="preserve"> настоящего Порядка:</w:t>
      </w:r>
    </w:p>
    <w:p w:rsidR="005B6646" w:rsidRDefault="005B6646">
      <w:pPr>
        <w:pStyle w:val="ConsPlusNormal"/>
        <w:spacing w:before="220"/>
        <w:ind w:firstLine="540"/>
        <w:jc w:val="both"/>
      </w:pPr>
      <w:bookmarkStart w:id="82" w:name="P13346"/>
      <w:bookmarkEnd w:id="82"/>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(пп. "а" в ред. </w:t>
      </w:r>
      <w:hyperlink r:id="rId767"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83" w:name="P13348"/>
      <w:bookmarkEnd w:id="83"/>
      <w:r>
        <w:t>б) копий документов, подтверждающих произведенные бизнес-инкубатором расходы, связанные с участием менеджеров в мероприятиях (круглых столах, семинарах и других мероприятиях, предусматривающих обмен опытом по бизнес-инкубированию), проводимых за пределами Республики Коми, с предъявлением оригиналов:</w:t>
      </w:r>
    </w:p>
    <w:p w:rsidR="005B6646" w:rsidRDefault="005B6646">
      <w:pPr>
        <w:pStyle w:val="ConsPlusNormal"/>
        <w:spacing w:before="220"/>
        <w:ind w:firstLine="540"/>
        <w:jc w:val="both"/>
      </w:pPr>
      <w:r>
        <w:t>по оплате сборов за участие в мероприятиях;</w:t>
      </w:r>
    </w:p>
    <w:p w:rsidR="005B6646" w:rsidRDefault="005B6646">
      <w:pPr>
        <w:pStyle w:val="ConsPlusNormal"/>
        <w:spacing w:before="220"/>
        <w:ind w:firstLine="540"/>
        <w:jc w:val="both"/>
      </w:pPr>
      <w:r>
        <w:t>по проезду к месту проведения мероприятий и обратно;</w:t>
      </w:r>
    </w:p>
    <w:p w:rsidR="005B6646" w:rsidRDefault="005B6646">
      <w:pPr>
        <w:pStyle w:val="ConsPlusNormal"/>
        <w:spacing w:before="220"/>
        <w:ind w:firstLine="540"/>
        <w:jc w:val="both"/>
      </w:pPr>
      <w:r>
        <w:t>по проживанию в гостинице в период проведения мероприятий;</w:t>
      </w:r>
    </w:p>
    <w:p w:rsidR="005B6646" w:rsidRDefault="005B6646">
      <w:pPr>
        <w:pStyle w:val="ConsPlusNormal"/>
        <w:spacing w:before="220"/>
        <w:ind w:firstLine="540"/>
        <w:jc w:val="both"/>
      </w:pPr>
      <w:bookmarkStart w:id="84" w:name="P13352"/>
      <w:bookmarkEnd w:id="84"/>
      <w:r>
        <w:t>в) копий командировочных удостоверений менеджеров бизнес-инкубаторов, подтверждающих срок их пребывания в командировке;</w:t>
      </w:r>
    </w:p>
    <w:p w:rsidR="005B6646" w:rsidRDefault="005B6646">
      <w:pPr>
        <w:pStyle w:val="ConsPlusNormal"/>
        <w:spacing w:before="220"/>
        <w:ind w:firstLine="540"/>
        <w:jc w:val="both"/>
      </w:pPr>
      <w:bookmarkStart w:id="85" w:name="P13353"/>
      <w:bookmarkEnd w:id="85"/>
      <w:r>
        <w:t>г) справка по форме, утвержденной Федеральной налоговой службой (сформированная не ранее чем за 20 дней со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(в ред. Постановлений Правительства РК от 16.12.2017 </w:t>
      </w:r>
      <w:hyperlink r:id="rId768" w:history="1">
        <w:r>
          <w:rPr>
            <w:color w:val="0000FF"/>
          </w:rPr>
          <w:t>N 660</w:t>
        </w:r>
      </w:hyperlink>
      <w:r>
        <w:t xml:space="preserve">, от 30.11.2018 </w:t>
      </w:r>
      <w:hyperlink r:id="rId769" w:history="1">
        <w:r>
          <w:rPr>
            <w:color w:val="0000FF"/>
          </w:rPr>
          <w:t>N 516</w:t>
        </w:r>
      </w:hyperlink>
      <w:r>
        <w:t>)</w:t>
      </w:r>
    </w:p>
    <w:p w:rsidR="005B6646" w:rsidRDefault="005B6646">
      <w:pPr>
        <w:pStyle w:val="ConsPlusNormal"/>
        <w:spacing w:before="220"/>
        <w:ind w:firstLine="540"/>
        <w:jc w:val="both"/>
      </w:pPr>
      <w:bookmarkStart w:id="86" w:name="P13355"/>
      <w:bookmarkEnd w:id="86"/>
      <w:r>
        <w:t>д)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spacing w:before="220"/>
        <w:ind w:firstLine="540"/>
        <w:jc w:val="both"/>
      </w:pPr>
      <w:r>
        <w:t xml:space="preserve">5) на цели, предусмотренные </w:t>
      </w:r>
      <w:hyperlink w:anchor="P13292" w:history="1">
        <w:r>
          <w:rPr>
            <w:color w:val="0000FF"/>
          </w:rPr>
          <w:t>подпунктом "д" пункта 2</w:t>
        </w:r>
      </w:hyperlink>
      <w:r>
        <w:t xml:space="preserve"> настоящего Порядка:</w:t>
      </w:r>
    </w:p>
    <w:p w:rsidR="005B6646" w:rsidRDefault="005B6646">
      <w:pPr>
        <w:pStyle w:val="ConsPlusNormal"/>
        <w:spacing w:before="220"/>
        <w:ind w:firstLine="540"/>
        <w:jc w:val="both"/>
      </w:pPr>
      <w:bookmarkStart w:id="87" w:name="P13357"/>
      <w:bookmarkEnd w:id="87"/>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(пп. "а" в ред. </w:t>
      </w:r>
      <w:hyperlink r:id="rId770"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88" w:name="P13359"/>
      <w:bookmarkEnd w:id="88"/>
      <w:r>
        <w:t>б) копий документов, подтверждающих произведенные бизнес-инкубатором расходы на оказание консультационных услуг (договоры, платежные документы, журнал консультирования по форме, установленной Министерством);</w:t>
      </w:r>
    </w:p>
    <w:p w:rsidR="005B6646" w:rsidRDefault="005B6646">
      <w:pPr>
        <w:pStyle w:val="ConsPlusNormal"/>
        <w:spacing w:before="220"/>
        <w:ind w:firstLine="540"/>
        <w:jc w:val="both"/>
      </w:pPr>
      <w:bookmarkStart w:id="89" w:name="P13360"/>
      <w:bookmarkEnd w:id="89"/>
      <w:r>
        <w:t>в) справка по форме, утвержденной Федеральной налоговой службой (сформированная не ранее чем за 20 дней со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(в ред. Постановлений Правительства РК от 16.12.2017 </w:t>
      </w:r>
      <w:hyperlink r:id="rId771" w:history="1">
        <w:r>
          <w:rPr>
            <w:color w:val="0000FF"/>
          </w:rPr>
          <w:t>N 660</w:t>
        </w:r>
      </w:hyperlink>
      <w:r>
        <w:t xml:space="preserve">, от 30.11.2018 </w:t>
      </w:r>
      <w:hyperlink r:id="rId772" w:history="1">
        <w:r>
          <w:rPr>
            <w:color w:val="0000FF"/>
          </w:rPr>
          <w:t>N 516</w:t>
        </w:r>
      </w:hyperlink>
      <w:r>
        <w:t>)</w:t>
      </w:r>
    </w:p>
    <w:p w:rsidR="005B6646" w:rsidRDefault="005B6646">
      <w:pPr>
        <w:pStyle w:val="ConsPlusNormal"/>
        <w:spacing w:before="220"/>
        <w:ind w:firstLine="540"/>
        <w:jc w:val="both"/>
      </w:pPr>
      <w:bookmarkStart w:id="90" w:name="P13362"/>
      <w:bookmarkEnd w:id="90"/>
      <w:r>
        <w:t>г)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spacing w:before="220"/>
        <w:ind w:firstLine="540"/>
        <w:jc w:val="both"/>
      </w:pPr>
      <w:r>
        <w:t xml:space="preserve">6) на цели, предусмотренные </w:t>
      </w:r>
      <w:hyperlink w:anchor="P13294" w:history="1">
        <w:r>
          <w:rPr>
            <w:color w:val="0000FF"/>
          </w:rPr>
          <w:t>подпунктом "е" пункта 2</w:t>
        </w:r>
      </w:hyperlink>
      <w:r>
        <w:t xml:space="preserve"> настоящего Порядка:</w:t>
      </w:r>
    </w:p>
    <w:p w:rsidR="005B6646" w:rsidRDefault="005B6646">
      <w:pPr>
        <w:pStyle w:val="ConsPlusNormal"/>
        <w:spacing w:before="220"/>
        <w:ind w:firstLine="540"/>
        <w:jc w:val="both"/>
      </w:pPr>
      <w:bookmarkStart w:id="91" w:name="P13364"/>
      <w:bookmarkEnd w:id="91"/>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(пп. "а" в ред. </w:t>
      </w:r>
      <w:hyperlink r:id="rId773"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92" w:name="P13366"/>
      <w:bookmarkEnd w:id="92"/>
      <w:r>
        <w:t>б) копии документов, подтверждающих произведенные бизнес-инкубатором расходы на оплату услуг по оценке эффективности деятельности бизнес-инкубатора (договор, платежные документы, акт выполненных работ, отчет по результатам оценки деятельности бизнес-инкубатора);</w:t>
      </w:r>
    </w:p>
    <w:p w:rsidR="005B6646" w:rsidRDefault="005B6646">
      <w:pPr>
        <w:pStyle w:val="ConsPlusNormal"/>
        <w:spacing w:before="220"/>
        <w:ind w:firstLine="540"/>
        <w:jc w:val="both"/>
      </w:pPr>
      <w:bookmarkStart w:id="93" w:name="P13367"/>
      <w:bookmarkEnd w:id="93"/>
      <w:r>
        <w:t>в) справка по форме, утвержденной Федеральной налоговой службой (сформированная не ранее чем за 20 дней со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(в ред. Постановлений Правительства РК от 16.12.2017 </w:t>
      </w:r>
      <w:hyperlink r:id="rId774" w:history="1">
        <w:r>
          <w:rPr>
            <w:color w:val="0000FF"/>
          </w:rPr>
          <w:t>N 660</w:t>
        </w:r>
      </w:hyperlink>
      <w:r>
        <w:t xml:space="preserve">, от 30.11.2018 </w:t>
      </w:r>
      <w:hyperlink r:id="rId775" w:history="1">
        <w:r>
          <w:rPr>
            <w:color w:val="0000FF"/>
          </w:rPr>
          <w:t>N 516</w:t>
        </w:r>
      </w:hyperlink>
      <w:r>
        <w:t>)</w:t>
      </w:r>
    </w:p>
    <w:p w:rsidR="005B6646" w:rsidRDefault="005B6646">
      <w:pPr>
        <w:pStyle w:val="ConsPlusNormal"/>
        <w:spacing w:before="220"/>
        <w:ind w:firstLine="540"/>
        <w:jc w:val="both"/>
      </w:pPr>
      <w:bookmarkStart w:id="94" w:name="P13369"/>
      <w:bookmarkEnd w:id="94"/>
      <w:r>
        <w:t>г)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spacing w:before="220"/>
        <w:ind w:firstLine="540"/>
        <w:jc w:val="both"/>
      </w:pPr>
      <w:r>
        <w:t xml:space="preserve">7) на цели, предусмотренные </w:t>
      </w:r>
      <w:hyperlink w:anchor="P13296" w:history="1">
        <w:r>
          <w:rPr>
            <w:color w:val="0000FF"/>
          </w:rPr>
          <w:t>подпунктом "ж" пункта 2</w:t>
        </w:r>
      </w:hyperlink>
      <w:r>
        <w:t xml:space="preserve"> настоящего Порядка:</w:t>
      </w:r>
    </w:p>
    <w:p w:rsidR="005B6646" w:rsidRDefault="005B6646">
      <w:pPr>
        <w:pStyle w:val="ConsPlusNormal"/>
        <w:spacing w:before="220"/>
        <w:ind w:firstLine="540"/>
        <w:jc w:val="both"/>
      </w:pPr>
      <w:bookmarkStart w:id="95" w:name="P13371"/>
      <w:bookmarkEnd w:id="95"/>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(пп. "а" в ред. </w:t>
      </w:r>
      <w:hyperlink r:id="rId776"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96" w:name="P13373"/>
      <w:bookmarkEnd w:id="96"/>
      <w:r>
        <w:t>б) справка по форме, утвержденной Федеральной налоговой службой (сформированная не ранее чем за 20 дней до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(в ред. Постановлений Правительства РК от 16.12.2017 </w:t>
      </w:r>
      <w:hyperlink r:id="rId777" w:history="1">
        <w:r>
          <w:rPr>
            <w:color w:val="0000FF"/>
          </w:rPr>
          <w:t>N 660</w:t>
        </w:r>
      </w:hyperlink>
      <w:r>
        <w:t xml:space="preserve">, от 30.11.2018 </w:t>
      </w:r>
      <w:hyperlink r:id="rId778" w:history="1">
        <w:r>
          <w:rPr>
            <w:color w:val="0000FF"/>
          </w:rPr>
          <w:t>N 516</w:t>
        </w:r>
      </w:hyperlink>
      <w:r>
        <w:t>)</w:t>
      </w:r>
    </w:p>
    <w:p w:rsidR="005B6646" w:rsidRDefault="005B6646">
      <w:pPr>
        <w:pStyle w:val="ConsPlusNormal"/>
        <w:spacing w:before="220"/>
        <w:ind w:firstLine="540"/>
        <w:jc w:val="both"/>
      </w:pPr>
      <w:bookmarkStart w:id="97" w:name="P13375"/>
      <w:bookmarkEnd w:id="97"/>
      <w:r>
        <w:t>в)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jc w:val="both"/>
      </w:pPr>
      <w:r>
        <w:t xml:space="preserve">(в ред. </w:t>
      </w:r>
      <w:hyperlink r:id="rId779"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 xml:space="preserve">8) на цели, предусмотренные </w:t>
      </w:r>
      <w:hyperlink w:anchor="P13298" w:history="1">
        <w:r>
          <w:rPr>
            <w:color w:val="0000FF"/>
          </w:rPr>
          <w:t>подпунктом "з" пункта 2</w:t>
        </w:r>
      </w:hyperlink>
      <w:r>
        <w:t xml:space="preserve"> настоящего Порядка:</w:t>
      </w:r>
    </w:p>
    <w:p w:rsidR="005B6646" w:rsidRDefault="005B6646">
      <w:pPr>
        <w:pStyle w:val="ConsPlusNormal"/>
        <w:jc w:val="both"/>
      </w:pPr>
      <w:r>
        <w:t xml:space="preserve">(абзац введен </w:t>
      </w:r>
      <w:hyperlink r:id="rId780" w:history="1">
        <w:r>
          <w:rPr>
            <w:color w:val="0000FF"/>
          </w:rPr>
          <w:t>Постановлением</w:t>
        </w:r>
      </w:hyperlink>
      <w:r>
        <w:t xml:space="preserve"> Правительства РК от 16.12.2017 N 660)</w:t>
      </w:r>
    </w:p>
    <w:p w:rsidR="005B6646" w:rsidRDefault="005B6646">
      <w:pPr>
        <w:pStyle w:val="ConsPlusNormal"/>
        <w:spacing w:before="220"/>
        <w:ind w:firstLine="540"/>
        <w:jc w:val="both"/>
      </w:pPr>
      <w:r>
        <w:t>а) заявка на предоставление субсидии по форме, установленной Министерством, содержащая в том числе сведения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перед бюджетами бюджетной системы Российской Федерации;</w:t>
      </w:r>
    </w:p>
    <w:p w:rsidR="005B6646" w:rsidRDefault="005B6646">
      <w:pPr>
        <w:pStyle w:val="ConsPlusNormal"/>
        <w:jc w:val="both"/>
      </w:pPr>
      <w:r>
        <w:t xml:space="preserve">(абзац введен </w:t>
      </w:r>
      <w:hyperlink r:id="rId781" w:history="1">
        <w:r>
          <w:rPr>
            <w:color w:val="0000FF"/>
          </w:rPr>
          <w:t>Постановлением</w:t>
        </w:r>
      </w:hyperlink>
      <w:r>
        <w:t xml:space="preserve"> Правительства РК от 16.12.2017 N 660)</w:t>
      </w:r>
    </w:p>
    <w:p w:rsidR="005B6646" w:rsidRDefault="005B6646">
      <w:pPr>
        <w:pStyle w:val="ConsPlusNormal"/>
        <w:spacing w:before="220"/>
        <w:ind w:firstLine="540"/>
        <w:jc w:val="both"/>
      </w:pPr>
      <w:r>
        <w:t>б) копии документов, подтверждающих произведенные бизнес-инкубатором расходы, связанные с обеспечением деятельности Центра поддержки предпринимательства Республики Коми (договор, счета, счета-фактуры, платежные поручения, оформленные в установленном порядке и заверенные кредитной организацией, кассовые чеки, квитанции к приходным кассовым ордерам, товарные накладные, товарные чеки, акт приема-передачи товаров (работ, услуг), акт выполненных работ, приказы о направлении в командировку, документы, подтверждающие оплату проезда к месту проведения мероприятий и обратно, проживание в гостинице в период проведения мероприятий);</w:t>
      </w:r>
    </w:p>
    <w:p w:rsidR="005B6646" w:rsidRDefault="005B6646">
      <w:pPr>
        <w:pStyle w:val="ConsPlusNormal"/>
        <w:jc w:val="both"/>
      </w:pPr>
      <w:r>
        <w:t xml:space="preserve">(пп. "б" в ред. </w:t>
      </w:r>
      <w:hyperlink r:id="rId782"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98" w:name="P13383"/>
      <w:bookmarkEnd w:id="98"/>
      <w:r>
        <w:t>в) справка по форме, утвержденной Федеральной налоговой службой (сформированная не ранее чем за 20 дней до дня подачи заявки на предоставление субсидии), (в случае, если бизнес-инкубатор представляет ее самостоятельно) об исполнении бизнес-инкубатором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646" w:rsidRDefault="005B6646">
      <w:pPr>
        <w:pStyle w:val="ConsPlusNormal"/>
        <w:jc w:val="both"/>
      </w:pPr>
      <w:r>
        <w:t xml:space="preserve">(абзац введен </w:t>
      </w:r>
      <w:hyperlink r:id="rId783" w:history="1">
        <w:r>
          <w:rPr>
            <w:color w:val="0000FF"/>
          </w:rPr>
          <w:t>Постановлением</w:t>
        </w:r>
      </w:hyperlink>
      <w:r>
        <w:t xml:space="preserve"> Правительства РК от 16.12.2017 N 660; в ред. </w:t>
      </w:r>
      <w:hyperlink r:id="rId784"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99" w:name="P13385"/>
      <w:bookmarkEnd w:id="99"/>
      <w:r>
        <w:t>г)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бизнес-инкубатором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jc w:val="both"/>
      </w:pPr>
      <w:r>
        <w:t xml:space="preserve">(абзац введен </w:t>
      </w:r>
      <w:hyperlink r:id="rId785" w:history="1">
        <w:r>
          <w:rPr>
            <w:color w:val="0000FF"/>
          </w:rPr>
          <w:t>Постановлением</w:t>
        </w:r>
      </w:hyperlink>
      <w:r>
        <w:t xml:space="preserve"> Правительства РК от 16.12.2017 N 660)</w:t>
      </w:r>
    </w:p>
    <w:p w:rsidR="005B6646" w:rsidRDefault="005B6646">
      <w:pPr>
        <w:pStyle w:val="ConsPlusNormal"/>
        <w:spacing w:before="220"/>
        <w:ind w:firstLine="540"/>
        <w:jc w:val="both"/>
      </w:pPr>
      <w:r>
        <w:t xml:space="preserve">Документы, указанные в </w:t>
      </w:r>
      <w:hyperlink w:anchor="P13325" w:history="1">
        <w:r>
          <w:rPr>
            <w:color w:val="0000FF"/>
          </w:rPr>
          <w:t>подпунктах "а"</w:t>
        </w:r>
      </w:hyperlink>
      <w:r>
        <w:t xml:space="preserve">, </w:t>
      </w:r>
      <w:hyperlink w:anchor="P13329" w:history="1">
        <w:r>
          <w:rPr>
            <w:color w:val="0000FF"/>
          </w:rPr>
          <w:t>"в"</w:t>
        </w:r>
      </w:hyperlink>
      <w:r>
        <w:t xml:space="preserve">, </w:t>
      </w:r>
      <w:hyperlink w:anchor="P13330" w:history="1">
        <w:r>
          <w:rPr>
            <w:color w:val="0000FF"/>
          </w:rPr>
          <w:t>"г" подпункта 1</w:t>
        </w:r>
      </w:hyperlink>
      <w:r>
        <w:t xml:space="preserve">, </w:t>
      </w:r>
      <w:hyperlink w:anchor="P13333" w:history="1">
        <w:r>
          <w:rPr>
            <w:color w:val="0000FF"/>
          </w:rPr>
          <w:t>подпункта "а" подпункта 2</w:t>
        </w:r>
      </w:hyperlink>
      <w:r>
        <w:t xml:space="preserve">, в </w:t>
      </w:r>
      <w:hyperlink w:anchor="P13339" w:history="1">
        <w:r>
          <w:rPr>
            <w:color w:val="0000FF"/>
          </w:rPr>
          <w:t>подпунктах "а"</w:t>
        </w:r>
      </w:hyperlink>
      <w:r>
        <w:t xml:space="preserve">, </w:t>
      </w:r>
      <w:hyperlink w:anchor="P13343" w:history="1">
        <w:r>
          <w:rPr>
            <w:color w:val="0000FF"/>
          </w:rPr>
          <w:t>"в" подпункта 3</w:t>
        </w:r>
      </w:hyperlink>
      <w:r>
        <w:t xml:space="preserve">, в </w:t>
      </w:r>
      <w:hyperlink w:anchor="P13346" w:history="1">
        <w:r>
          <w:rPr>
            <w:color w:val="0000FF"/>
          </w:rPr>
          <w:t>подпунктах "а"</w:t>
        </w:r>
      </w:hyperlink>
      <w:r>
        <w:t xml:space="preserve">, </w:t>
      </w:r>
      <w:hyperlink w:anchor="P13348" w:history="1">
        <w:r>
          <w:rPr>
            <w:color w:val="0000FF"/>
          </w:rPr>
          <w:t>"б"</w:t>
        </w:r>
      </w:hyperlink>
      <w:r>
        <w:t xml:space="preserve">, </w:t>
      </w:r>
      <w:hyperlink w:anchor="P13352" w:history="1">
        <w:r>
          <w:rPr>
            <w:color w:val="0000FF"/>
          </w:rPr>
          <w:t>"в" подпункта 4</w:t>
        </w:r>
      </w:hyperlink>
      <w:r>
        <w:t xml:space="preserve">, в </w:t>
      </w:r>
      <w:hyperlink w:anchor="P13357" w:history="1">
        <w:r>
          <w:rPr>
            <w:color w:val="0000FF"/>
          </w:rPr>
          <w:t>пунктах "а"</w:t>
        </w:r>
      </w:hyperlink>
      <w:r>
        <w:t xml:space="preserve">, </w:t>
      </w:r>
      <w:hyperlink w:anchor="P13359" w:history="1">
        <w:r>
          <w:rPr>
            <w:color w:val="0000FF"/>
          </w:rPr>
          <w:t>"б" подпункта 5</w:t>
        </w:r>
      </w:hyperlink>
      <w:r>
        <w:t xml:space="preserve">, в </w:t>
      </w:r>
      <w:hyperlink w:anchor="P13364" w:history="1">
        <w:r>
          <w:rPr>
            <w:color w:val="0000FF"/>
          </w:rPr>
          <w:t>подпунктах "а"</w:t>
        </w:r>
      </w:hyperlink>
      <w:r>
        <w:t xml:space="preserve">, </w:t>
      </w:r>
      <w:hyperlink w:anchor="P13366" w:history="1">
        <w:r>
          <w:rPr>
            <w:color w:val="0000FF"/>
          </w:rPr>
          <w:t>"б" подпункта 6</w:t>
        </w:r>
      </w:hyperlink>
      <w:r>
        <w:t xml:space="preserve"> и </w:t>
      </w:r>
      <w:hyperlink w:anchor="P13371" w:history="1">
        <w:r>
          <w:rPr>
            <w:color w:val="0000FF"/>
          </w:rPr>
          <w:t>подпункте "а" пункта 7</w:t>
        </w:r>
      </w:hyperlink>
      <w:r>
        <w:t xml:space="preserve"> настоящего пункта, представляются бизнес-инкубатором не позднее 23 декабря текущего года в Министерство самостоятельно.</w:t>
      </w:r>
    </w:p>
    <w:p w:rsidR="005B6646" w:rsidRDefault="005B6646">
      <w:pPr>
        <w:pStyle w:val="ConsPlusNormal"/>
        <w:spacing w:before="220"/>
        <w:ind w:firstLine="540"/>
        <w:jc w:val="both"/>
      </w:pPr>
      <w:r>
        <w:t xml:space="preserve">Сведения, содержащиеся в документах, указанных в </w:t>
      </w:r>
      <w:hyperlink w:anchor="P13327" w:history="1">
        <w:r>
          <w:rPr>
            <w:color w:val="0000FF"/>
          </w:rPr>
          <w:t>подпунктах "б"</w:t>
        </w:r>
      </w:hyperlink>
      <w:r>
        <w:t xml:space="preserve">, </w:t>
      </w:r>
      <w:hyperlink w:anchor="P13331" w:history="1">
        <w:r>
          <w:rPr>
            <w:color w:val="0000FF"/>
          </w:rPr>
          <w:t>"д" подпункта 1</w:t>
        </w:r>
      </w:hyperlink>
      <w:r>
        <w:t xml:space="preserve">, в </w:t>
      </w:r>
      <w:hyperlink w:anchor="P13335" w:history="1">
        <w:r>
          <w:rPr>
            <w:color w:val="0000FF"/>
          </w:rPr>
          <w:t>подпунктах "б"</w:t>
        </w:r>
      </w:hyperlink>
      <w:r>
        <w:t xml:space="preserve">, </w:t>
      </w:r>
      <w:hyperlink w:anchor="P13337" w:history="1">
        <w:r>
          <w:rPr>
            <w:color w:val="0000FF"/>
          </w:rPr>
          <w:t>"в" подпункта 2</w:t>
        </w:r>
      </w:hyperlink>
      <w:r>
        <w:t xml:space="preserve">, в </w:t>
      </w:r>
      <w:hyperlink w:anchor="P13341" w:history="1">
        <w:r>
          <w:rPr>
            <w:color w:val="0000FF"/>
          </w:rPr>
          <w:t>подпунктах "б"</w:t>
        </w:r>
      </w:hyperlink>
      <w:r>
        <w:t xml:space="preserve">, </w:t>
      </w:r>
      <w:hyperlink w:anchor="P13344" w:history="1">
        <w:r>
          <w:rPr>
            <w:color w:val="0000FF"/>
          </w:rPr>
          <w:t>"г" подпункта 3</w:t>
        </w:r>
      </w:hyperlink>
      <w:r>
        <w:t xml:space="preserve">, в </w:t>
      </w:r>
      <w:hyperlink w:anchor="P13353" w:history="1">
        <w:r>
          <w:rPr>
            <w:color w:val="0000FF"/>
          </w:rPr>
          <w:t>подпунктах "г"</w:t>
        </w:r>
      </w:hyperlink>
      <w:r>
        <w:t xml:space="preserve">, </w:t>
      </w:r>
      <w:hyperlink w:anchor="P13355" w:history="1">
        <w:r>
          <w:rPr>
            <w:color w:val="0000FF"/>
          </w:rPr>
          <w:t>"д" подпункта 4</w:t>
        </w:r>
      </w:hyperlink>
      <w:r>
        <w:t xml:space="preserve">, в </w:t>
      </w:r>
      <w:hyperlink w:anchor="P13360" w:history="1">
        <w:r>
          <w:rPr>
            <w:color w:val="0000FF"/>
          </w:rPr>
          <w:t>подпунктах "в"</w:t>
        </w:r>
      </w:hyperlink>
      <w:r>
        <w:t xml:space="preserve">, </w:t>
      </w:r>
      <w:hyperlink w:anchor="P13362" w:history="1">
        <w:r>
          <w:rPr>
            <w:color w:val="0000FF"/>
          </w:rPr>
          <w:t>"г" подпункта 5</w:t>
        </w:r>
      </w:hyperlink>
      <w:r>
        <w:t xml:space="preserve">, в </w:t>
      </w:r>
      <w:hyperlink w:anchor="P13367" w:history="1">
        <w:r>
          <w:rPr>
            <w:color w:val="0000FF"/>
          </w:rPr>
          <w:t>подпунктах "в"</w:t>
        </w:r>
      </w:hyperlink>
      <w:r>
        <w:t xml:space="preserve">, </w:t>
      </w:r>
      <w:hyperlink w:anchor="P13369" w:history="1">
        <w:r>
          <w:rPr>
            <w:color w:val="0000FF"/>
          </w:rPr>
          <w:t>"г" подпункта 6</w:t>
        </w:r>
      </w:hyperlink>
      <w:r>
        <w:t xml:space="preserve">, </w:t>
      </w:r>
      <w:hyperlink w:anchor="P13373" w:history="1">
        <w:r>
          <w:rPr>
            <w:color w:val="0000FF"/>
          </w:rPr>
          <w:t>подпунктах "б"</w:t>
        </w:r>
      </w:hyperlink>
      <w:r>
        <w:t xml:space="preserve">, </w:t>
      </w:r>
      <w:hyperlink w:anchor="P13375" w:history="1">
        <w:r>
          <w:rPr>
            <w:color w:val="0000FF"/>
          </w:rPr>
          <w:t>"в" подпункта 7</w:t>
        </w:r>
      </w:hyperlink>
      <w:r>
        <w:t xml:space="preserve"> и в </w:t>
      </w:r>
      <w:hyperlink w:anchor="P13383" w:history="1">
        <w:r>
          <w:rPr>
            <w:color w:val="0000FF"/>
          </w:rPr>
          <w:t>подпунктах "в"</w:t>
        </w:r>
      </w:hyperlink>
      <w:r>
        <w:t xml:space="preserve">, </w:t>
      </w:r>
      <w:hyperlink w:anchor="P13385" w:history="1">
        <w:r>
          <w:rPr>
            <w:color w:val="0000FF"/>
          </w:rPr>
          <w:t>"г" подпункта 8</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бизнес-инкубатор не представил указанные документы самостоятельно.</w:t>
      </w:r>
    </w:p>
    <w:p w:rsidR="005B6646" w:rsidRDefault="005B6646">
      <w:pPr>
        <w:pStyle w:val="ConsPlusNormal"/>
        <w:jc w:val="both"/>
      </w:pPr>
      <w:r>
        <w:t xml:space="preserve">(в ред. </w:t>
      </w:r>
      <w:hyperlink r:id="rId786"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Бизнес-инкубатор несет ответственность за достоверность сведений, представленных при получении субсидии.</w:t>
      </w:r>
    </w:p>
    <w:p w:rsidR="005B6646" w:rsidRDefault="005B6646">
      <w:pPr>
        <w:pStyle w:val="ConsPlusNormal"/>
        <w:spacing w:before="220"/>
        <w:ind w:firstLine="540"/>
        <w:jc w:val="both"/>
      </w:pPr>
      <w:r>
        <w:t>Установленная Министерством форма заявки на предоставление субсидии подлежит размещению на официальном портале малого и среднего бизнеса Республики Коми www.mbrk.ru в информационно-телекоммуникационной сети "Интернет" в течение 5 рабочих дней со дня ее утверждения.</w:t>
      </w:r>
    </w:p>
    <w:p w:rsidR="005B6646" w:rsidRDefault="005B6646">
      <w:pPr>
        <w:pStyle w:val="ConsPlusNormal"/>
        <w:jc w:val="both"/>
      </w:pPr>
      <w:r>
        <w:t xml:space="preserve">(абзац введен </w:t>
      </w:r>
      <w:hyperlink r:id="rId787" w:history="1">
        <w:r>
          <w:rPr>
            <w:color w:val="0000FF"/>
          </w:rPr>
          <w:t>Постановлением</w:t>
        </w:r>
      </w:hyperlink>
      <w:r>
        <w:t xml:space="preserve"> Правительства РК от 30.11.2018 N 516)</w:t>
      </w:r>
    </w:p>
    <w:p w:rsidR="005B6646" w:rsidRDefault="005B6646">
      <w:pPr>
        <w:pStyle w:val="ConsPlusNormal"/>
        <w:jc w:val="both"/>
      </w:pPr>
      <w:r>
        <w:t xml:space="preserve">(п. 5 в ред. </w:t>
      </w:r>
      <w:hyperlink r:id="rId78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6. Министерство проверяет полноту (комплектность), оформление представленных бизнес-инкубатором документов, их соответствие требованиям, установленным настоящим Порядком, и принимает решение о предоставлении (отказе в предоставлении) субсидии в течение 15 рабочих дней со дня поступления заявки.</w:t>
      </w:r>
    </w:p>
    <w:p w:rsidR="005B6646" w:rsidRDefault="005B6646">
      <w:pPr>
        <w:pStyle w:val="ConsPlusNormal"/>
        <w:spacing w:before="220"/>
        <w:ind w:firstLine="540"/>
        <w:jc w:val="both"/>
      </w:pPr>
      <w:r>
        <w:t>Бизнес-инкубатор, в отношении которого принято решение об отказе в предоставлении субсидии, вправе обратиться повторно при устранении выявленных недостатков на условиях, установленных настоящим Порядком.</w:t>
      </w:r>
    </w:p>
    <w:p w:rsidR="005B6646" w:rsidRDefault="005B6646">
      <w:pPr>
        <w:pStyle w:val="ConsPlusNormal"/>
        <w:spacing w:before="220"/>
        <w:ind w:firstLine="540"/>
        <w:jc w:val="both"/>
      </w:pPr>
      <w:r>
        <w:t>Основаниями для отказа в предоставлении субсидии являются:</w:t>
      </w:r>
    </w:p>
    <w:p w:rsidR="005B6646" w:rsidRDefault="005B6646">
      <w:pPr>
        <w:pStyle w:val="ConsPlusNormal"/>
        <w:jc w:val="both"/>
      </w:pPr>
      <w:r>
        <w:t xml:space="preserve">(в ред. </w:t>
      </w:r>
      <w:hyperlink r:id="rId78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1) несоответствие бизнес-инкубатора условиям, установленным </w:t>
      </w:r>
      <w:hyperlink w:anchor="P13245" w:history="1">
        <w:r>
          <w:rPr>
            <w:color w:val="0000FF"/>
          </w:rPr>
          <w:t>пунктом 1</w:t>
        </w:r>
      </w:hyperlink>
      <w:r>
        <w:t xml:space="preserve"> настоящего Порядка;</w:t>
      </w:r>
    </w:p>
    <w:p w:rsidR="005B6646" w:rsidRDefault="005B6646">
      <w:pPr>
        <w:pStyle w:val="ConsPlusNormal"/>
        <w:jc w:val="both"/>
      </w:pPr>
      <w:r>
        <w:t xml:space="preserve">(абзац введен </w:t>
      </w:r>
      <w:hyperlink r:id="rId79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2) несоответствие представленных бизнес-инкубатором документов требованиям, определенным </w:t>
      </w:r>
      <w:hyperlink w:anchor="P13323" w:history="1">
        <w:r>
          <w:rPr>
            <w:color w:val="0000FF"/>
          </w:rPr>
          <w:t>пунктом 5</w:t>
        </w:r>
      </w:hyperlink>
      <w:r>
        <w:t xml:space="preserve"> настоящего Порядка;</w:t>
      </w:r>
    </w:p>
    <w:p w:rsidR="005B6646" w:rsidRDefault="005B6646">
      <w:pPr>
        <w:pStyle w:val="ConsPlusNormal"/>
        <w:jc w:val="both"/>
      </w:pPr>
      <w:r>
        <w:t xml:space="preserve">(абзац введен </w:t>
      </w:r>
      <w:hyperlink r:id="rId791"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3) непредставление (представление не в полном объеме) документов, указанных в </w:t>
      </w:r>
      <w:hyperlink w:anchor="P13323" w:history="1">
        <w:r>
          <w:rPr>
            <w:color w:val="0000FF"/>
          </w:rPr>
          <w:t>пункте 5</w:t>
        </w:r>
      </w:hyperlink>
      <w:r>
        <w:t xml:space="preserve"> настоящего Порядка;</w:t>
      </w:r>
    </w:p>
    <w:p w:rsidR="005B6646" w:rsidRDefault="005B6646">
      <w:pPr>
        <w:pStyle w:val="ConsPlusNormal"/>
        <w:jc w:val="both"/>
      </w:pPr>
      <w:r>
        <w:t xml:space="preserve">(абзац введен </w:t>
      </w:r>
      <w:hyperlink r:id="rId79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4) недостоверность представленной бизнес-инкубатором информации.</w:t>
      </w:r>
    </w:p>
    <w:p w:rsidR="005B6646" w:rsidRDefault="005B6646">
      <w:pPr>
        <w:pStyle w:val="ConsPlusNormal"/>
        <w:jc w:val="both"/>
      </w:pPr>
      <w:r>
        <w:t xml:space="preserve">(абзац введен </w:t>
      </w:r>
      <w:hyperlink r:id="rId79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Проверка достоверности информации в представленных бизнес-инкубатором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jc w:val="both"/>
      </w:pPr>
      <w:r>
        <w:t xml:space="preserve">(абзац введен </w:t>
      </w:r>
      <w:hyperlink r:id="rId794"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Уведомление бизнес-инкубатора о принятых Министерством решениях осуществляется в соответствии с </w:t>
      </w:r>
      <w:hyperlink r:id="rId795" w:history="1">
        <w:r>
          <w:rPr>
            <w:color w:val="0000FF"/>
          </w:rPr>
          <w:t>частью 6 статьи 14</w:t>
        </w:r>
      </w:hyperlink>
      <w:r>
        <w:t xml:space="preserve"> Федерального закона "О развитии малого и среднего предпринимательства в Российской Федерации".</w:t>
      </w:r>
    </w:p>
    <w:p w:rsidR="005B6646" w:rsidRDefault="005B6646">
      <w:pPr>
        <w:pStyle w:val="ConsPlusNormal"/>
        <w:jc w:val="both"/>
      </w:pPr>
      <w:r>
        <w:t xml:space="preserve">(в ред. </w:t>
      </w:r>
      <w:hyperlink r:id="rId796"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7. Субсидии предоставляются на основании договоров, заключенных между бизнес-инкубатором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5B6646" w:rsidRDefault="005B6646">
      <w:pPr>
        <w:pStyle w:val="ConsPlusNormal"/>
        <w:jc w:val="both"/>
      </w:pPr>
      <w:r>
        <w:t xml:space="preserve">(в ред. </w:t>
      </w:r>
      <w:hyperlink r:id="rId79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Срок подготовки договора Министерством не может превышать 10 рабочих дней с даты принятия Министерством решения о предоставлении субсидии.</w:t>
      </w:r>
    </w:p>
    <w:p w:rsidR="005B6646" w:rsidRDefault="005B6646">
      <w:pPr>
        <w:pStyle w:val="ConsPlusNormal"/>
        <w:jc w:val="both"/>
      </w:pPr>
      <w:r>
        <w:t xml:space="preserve">(в ред. </w:t>
      </w:r>
      <w:hyperlink r:id="rId79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Обязательными условиями для предоставления бизнес-инкубатору субсидии, включаемыми в договоры о предоставлении субсидии, являются:</w:t>
      </w:r>
    </w:p>
    <w:p w:rsidR="005B6646" w:rsidRDefault="005B6646">
      <w:pPr>
        <w:pStyle w:val="ConsPlusNormal"/>
        <w:jc w:val="both"/>
      </w:pPr>
      <w:r>
        <w:t xml:space="preserve">(в ред. </w:t>
      </w:r>
      <w:hyperlink r:id="rId799" w:history="1">
        <w:r>
          <w:rPr>
            <w:color w:val="0000FF"/>
          </w:rPr>
          <w:t>Постановления</w:t>
        </w:r>
      </w:hyperlink>
      <w:r>
        <w:t xml:space="preserve"> Правительства РК от 17.06.2016 N 297)</w:t>
      </w:r>
    </w:p>
    <w:p w:rsidR="005B6646" w:rsidRDefault="005B6646">
      <w:pPr>
        <w:pStyle w:val="ConsPlusNormal"/>
        <w:spacing w:before="220"/>
        <w:ind w:firstLine="540"/>
        <w:jc w:val="both"/>
      </w:pPr>
      <w:r>
        <w:t>согласие бизнес-инкубатора на осуществление Министерством, Министерством финансов Республики Коми и иными органами государственного финансового контроля проверок соблюдения бизнес-инкубатором условий, целей и порядка ее предоставления;</w:t>
      </w:r>
    </w:p>
    <w:p w:rsidR="005B6646" w:rsidRDefault="005B6646">
      <w:pPr>
        <w:pStyle w:val="ConsPlusNormal"/>
        <w:jc w:val="both"/>
      </w:pPr>
      <w:r>
        <w:t xml:space="preserve">(абзац введен </w:t>
      </w:r>
      <w:hyperlink r:id="rId800"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положение о том, что договорами о предоставлении субсидий не предусматривается возврат бизнес-инкубаторами остатков субсидий, не использованных в отчетном финансовом году, поскольку субсидии предоставляются на компенсацию понесенных расходов;</w:t>
      </w:r>
    </w:p>
    <w:p w:rsidR="005B6646" w:rsidRDefault="005B6646">
      <w:pPr>
        <w:pStyle w:val="ConsPlusNormal"/>
        <w:jc w:val="both"/>
      </w:pPr>
      <w:r>
        <w:t xml:space="preserve">(абзац введен </w:t>
      </w:r>
      <w:hyperlink r:id="rId801"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B6646" w:rsidRDefault="005B6646">
      <w:pPr>
        <w:pStyle w:val="ConsPlusNormal"/>
        <w:jc w:val="both"/>
      </w:pPr>
      <w:r>
        <w:t xml:space="preserve">(абзац введен </w:t>
      </w:r>
      <w:hyperlink r:id="rId802"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8. В случае установления фактов нарушения условий предоставления средств субсидии, представления бизнес-инкубатором недостоверных сведений, средства субсидии подлежат возврату в республиканский бюджет Республики Коми в следующем порядке:</w:t>
      </w:r>
    </w:p>
    <w:p w:rsidR="005B6646" w:rsidRDefault="005B6646">
      <w:pPr>
        <w:pStyle w:val="ConsPlusNormal"/>
        <w:spacing w:before="220"/>
        <w:ind w:firstLine="540"/>
        <w:jc w:val="both"/>
      </w:pPr>
      <w:r>
        <w:t>Министерство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бизнес-инкубатору письмо-уведомление о возврате средств республиканского бюджета Республики Коми (далее - уведомление);</w:t>
      </w:r>
    </w:p>
    <w:p w:rsidR="005B6646" w:rsidRDefault="005B6646">
      <w:pPr>
        <w:pStyle w:val="ConsPlusNormal"/>
        <w:spacing w:before="220"/>
        <w:ind w:firstLine="540"/>
        <w:jc w:val="both"/>
      </w:pPr>
      <w:r>
        <w:t>бизнес-инкубатор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5B6646" w:rsidRDefault="005B6646">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5B6646" w:rsidRDefault="005B6646">
      <w:pPr>
        <w:pStyle w:val="ConsPlusNormal"/>
        <w:jc w:val="both"/>
      </w:pPr>
      <w:r>
        <w:t xml:space="preserve">(п. 8 в ред. </w:t>
      </w:r>
      <w:hyperlink r:id="rId803"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 xml:space="preserve">9. Исключен с 30 ноября 2018 года. - </w:t>
      </w:r>
      <w:hyperlink r:id="rId804" w:history="1">
        <w:r>
          <w:rPr>
            <w:color w:val="0000FF"/>
          </w:rPr>
          <w:t>Постановление</w:t>
        </w:r>
      </w:hyperlink>
      <w:r>
        <w:t xml:space="preserve"> Правительства РК от 30.11.2018 N 516.</w:t>
      </w:r>
    </w:p>
    <w:p w:rsidR="005B6646" w:rsidRDefault="005B6646">
      <w:pPr>
        <w:pStyle w:val="ConsPlusNormal"/>
        <w:spacing w:before="220"/>
        <w:ind w:firstLine="540"/>
        <w:jc w:val="both"/>
      </w:pPr>
      <w:r>
        <w:t>10. Перечисление субсидий бизнес-инкубаторам осуществляется на основании заявок на оплату расходов с приложением расчетов на предоставление субсидий по формам, установленным Министерством по согласованию с Министерством финансов Республики Коми, на расчетные счета, открытые получателем субсидии в кредитных организациях, не позднее десятого рабочего дня после принятия Министерством решения о предоставлении субсидии.</w:t>
      </w:r>
    </w:p>
    <w:p w:rsidR="005B6646" w:rsidRDefault="005B6646">
      <w:pPr>
        <w:pStyle w:val="ConsPlusNormal"/>
        <w:jc w:val="both"/>
      </w:pPr>
      <w:r>
        <w:t xml:space="preserve">(в ред. </w:t>
      </w:r>
      <w:hyperlink r:id="rId80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Финансирование расходов производится в соответствии со сводной бюджетной росписью республиканского бюджета Республики Коми в пределах лимитов бюджетных обязательств, предусмотренных на реализацию Программы.</w:t>
      </w:r>
    </w:p>
    <w:p w:rsidR="005B6646" w:rsidRDefault="005B6646">
      <w:pPr>
        <w:pStyle w:val="ConsPlusNormal"/>
        <w:spacing w:before="220"/>
        <w:ind w:firstLine="540"/>
        <w:jc w:val="both"/>
      </w:pPr>
      <w:r>
        <w:t>Контроль за соблюдением условий, целей и порядка предоставления субсидий бизнес-инкубатору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B6646" w:rsidRDefault="005B6646">
      <w:pPr>
        <w:pStyle w:val="ConsPlusNormal"/>
        <w:jc w:val="both"/>
      </w:pPr>
      <w:r>
        <w:t xml:space="preserve">(в ред. Постановлений Правительства РК от 05.08.2013 </w:t>
      </w:r>
      <w:hyperlink r:id="rId806" w:history="1">
        <w:r>
          <w:rPr>
            <w:color w:val="0000FF"/>
          </w:rPr>
          <w:t>N 283</w:t>
        </w:r>
      </w:hyperlink>
      <w:r>
        <w:t xml:space="preserve">, от 20.12.2013 </w:t>
      </w:r>
      <w:hyperlink r:id="rId807" w:history="1">
        <w:r>
          <w:rPr>
            <w:color w:val="0000FF"/>
          </w:rPr>
          <w:t>N 521</w:t>
        </w:r>
      </w:hyperlink>
      <w:r>
        <w:t>)</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2.11</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СУБЪЕКТАМ МАЛОГО И СРЕДНЕГО</w:t>
      </w:r>
    </w:p>
    <w:p w:rsidR="005B6646" w:rsidRDefault="005B6646">
      <w:pPr>
        <w:pStyle w:val="ConsPlusTitle"/>
        <w:jc w:val="center"/>
      </w:pPr>
      <w:r>
        <w:t>ПРЕДПРИНИМАТЕЛЬСТВА ЧАСТИ ЗАТРАТ НА УПЛАТУ ЛИЗИНГОВЫХ</w:t>
      </w:r>
    </w:p>
    <w:p w:rsidR="005B6646" w:rsidRDefault="005B6646">
      <w:pPr>
        <w:pStyle w:val="ConsPlusTitle"/>
        <w:jc w:val="center"/>
      </w:pPr>
      <w:r>
        <w:t>ПЛАТЕЖЕЙ ПО ДОГОВОРАМ ФИНАНСОВОЙ АРЕНДЫ (ЛИЗИНГА)</w:t>
      </w:r>
    </w:p>
    <w:p w:rsidR="005B6646" w:rsidRDefault="005B6646">
      <w:pPr>
        <w:pStyle w:val="ConsPlusNormal"/>
      </w:pPr>
    </w:p>
    <w:p w:rsidR="005B6646" w:rsidRDefault="005B6646">
      <w:pPr>
        <w:pStyle w:val="ConsPlusNormal"/>
        <w:ind w:firstLine="540"/>
        <w:jc w:val="both"/>
      </w:pPr>
      <w:r>
        <w:t xml:space="preserve">Исключен с 27 декабря 2016 года. - </w:t>
      </w:r>
      <w:hyperlink r:id="rId808" w:history="1">
        <w:r>
          <w:rPr>
            <w:color w:val="0000FF"/>
          </w:rPr>
          <w:t>Постановление</w:t>
        </w:r>
      </w:hyperlink>
      <w:r>
        <w:t xml:space="preserve"> Правительства РК от 27.12.2016 N 607.</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2.12</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ЧАСТИ ЗАТРАТ НА УПЛАТУ ПРОЦЕНТОВ</w:t>
      </w:r>
    </w:p>
    <w:p w:rsidR="005B6646" w:rsidRDefault="005B6646">
      <w:pPr>
        <w:pStyle w:val="ConsPlusTitle"/>
        <w:jc w:val="center"/>
      </w:pPr>
      <w:r>
        <w:t>ПО КРЕДИТАМ, ПРИВЛЕЧЕННЫМ СУБЪЕКТАМИ МАЛОГО И СРЕДНЕГО</w:t>
      </w:r>
    </w:p>
    <w:p w:rsidR="005B6646" w:rsidRDefault="005B6646">
      <w:pPr>
        <w:pStyle w:val="ConsPlusTitle"/>
        <w:jc w:val="center"/>
      </w:pPr>
      <w:r>
        <w:t>ПРЕДПРИНИМАТЕЛЬСТВА В КРЕДИТНЫХ ОРГАНИЗАЦИЯХ</w:t>
      </w:r>
    </w:p>
    <w:p w:rsidR="005B6646" w:rsidRDefault="005B6646">
      <w:pPr>
        <w:pStyle w:val="ConsPlusNormal"/>
      </w:pPr>
    </w:p>
    <w:p w:rsidR="005B6646" w:rsidRDefault="005B6646">
      <w:pPr>
        <w:pStyle w:val="ConsPlusNormal"/>
        <w:ind w:firstLine="540"/>
        <w:jc w:val="both"/>
      </w:pPr>
      <w:r>
        <w:t xml:space="preserve">Исключен с 27 декабря 2016 года. - </w:t>
      </w:r>
      <w:hyperlink r:id="rId809" w:history="1">
        <w:r>
          <w:rPr>
            <w:color w:val="0000FF"/>
          </w:rPr>
          <w:t>Постановление</w:t>
        </w:r>
      </w:hyperlink>
      <w:r>
        <w:t xml:space="preserve"> Правительства РК от 27.12.2016 N 607.</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4.6</w:t>
      </w:r>
    </w:p>
    <w:p w:rsidR="005B6646" w:rsidRDefault="005B6646">
      <w:pPr>
        <w:pStyle w:val="ConsPlusNormal"/>
        <w:jc w:val="right"/>
      </w:pPr>
      <w:r>
        <w:t>к Государственной программе</w:t>
      </w:r>
    </w:p>
    <w:p w:rsidR="005B6646" w:rsidRDefault="005B6646">
      <w:pPr>
        <w:pStyle w:val="ConsPlusNormal"/>
        <w:jc w:val="right"/>
      </w:pPr>
      <w:r>
        <w:t>Республики Коми</w:t>
      </w:r>
    </w:p>
    <w:p w:rsidR="005B6646" w:rsidRDefault="005B6646">
      <w:pPr>
        <w:pStyle w:val="ConsPlusNormal"/>
        <w:jc w:val="right"/>
      </w:pPr>
      <w:r>
        <w:t>"Развитие экономики"</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ЧАСТИ РАСХОДОВ, ПОНЕСЕННЫХ СУБЪЕКТАМИ</w:t>
      </w:r>
    </w:p>
    <w:p w:rsidR="005B6646" w:rsidRDefault="005B6646">
      <w:pPr>
        <w:pStyle w:val="ConsPlusTitle"/>
        <w:jc w:val="center"/>
      </w:pPr>
      <w:r>
        <w:t>МАЛОГО И СРЕДНЕГО ПРЕДПРИНИМАТЕЛЬСТВА НА ТЕХНОЛОГИЧЕСКОЕ</w:t>
      </w:r>
    </w:p>
    <w:p w:rsidR="005B6646" w:rsidRDefault="005B6646">
      <w:pPr>
        <w:pStyle w:val="ConsPlusTitle"/>
        <w:jc w:val="center"/>
      </w:pPr>
      <w:r>
        <w:t>ПРИСОЕДИНЕНИЕ ЭНЕРГОПРИНИМАЮЩИХ УСТРОЙСТВ</w:t>
      </w:r>
    </w:p>
    <w:p w:rsidR="005B6646" w:rsidRDefault="005B6646">
      <w:pPr>
        <w:pStyle w:val="ConsPlusTitle"/>
        <w:jc w:val="center"/>
      </w:pPr>
      <w:r>
        <w:t>К ЭЛЕКТРИЧЕСКИМ СЕТЯМ (ДО 500 КВТ)</w:t>
      </w:r>
    </w:p>
    <w:p w:rsidR="005B6646" w:rsidRDefault="005B6646">
      <w:pPr>
        <w:pStyle w:val="ConsPlusNormal"/>
      </w:pPr>
    </w:p>
    <w:p w:rsidR="005B6646" w:rsidRDefault="005B6646">
      <w:pPr>
        <w:pStyle w:val="ConsPlusNormal"/>
        <w:ind w:firstLine="540"/>
        <w:jc w:val="both"/>
      </w:pPr>
      <w:r>
        <w:t xml:space="preserve">Утратил силу с 1 января 2014 года. - </w:t>
      </w:r>
      <w:hyperlink r:id="rId810" w:history="1">
        <w:r>
          <w:rPr>
            <w:color w:val="0000FF"/>
          </w:rPr>
          <w:t>Постановление</w:t>
        </w:r>
      </w:hyperlink>
      <w:r>
        <w:t xml:space="preserve"> Правительства РК от 20.12.2013 N 526.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2.13</w:t>
      </w:r>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ЧАСТИ ЗАТРАТ НА УПЛАТУ ПРОЦЕНТОВ</w:t>
      </w:r>
    </w:p>
    <w:p w:rsidR="005B6646" w:rsidRDefault="005B6646">
      <w:pPr>
        <w:pStyle w:val="ConsPlusTitle"/>
        <w:jc w:val="center"/>
      </w:pPr>
      <w:r>
        <w:t>ПО КРЕДИТАМ, ПРИВЛЕЧЕННЫМ СУБЪЕКТАМИ МАЛОГО И СРЕДНЕГО</w:t>
      </w:r>
    </w:p>
    <w:p w:rsidR="005B6646" w:rsidRDefault="005B6646">
      <w:pPr>
        <w:pStyle w:val="ConsPlusTitle"/>
        <w:jc w:val="center"/>
      </w:pPr>
      <w:r>
        <w:t>ПРЕДПРИНИМАТЕЛЬСТВА В РОССИЙСКИХ КРЕДИТНЫХ ОРГАНИЗАЦИЯХ</w:t>
      </w:r>
    </w:p>
    <w:p w:rsidR="005B6646" w:rsidRDefault="005B6646">
      <w:pPr>
        <w:pStyle w:val="ConsPlusNormal"/>
      </w:pPr>
    </w:p>
    <w:p w:rsidR="005B6646" w:rsidRDefault="005B6646">
      <w:pPr>
        <w:pStyle w:val="ConsPlusNormal"/>
        <w:ind w:firstLine="540"/>
        <w:jc w:val="both"/>
      </w:pPr>
      <w:r>
        <w:t xml:space="preserve">Исключен с 27 декабря 2016 года. - </w:t>
      </w:r>
      <w:hyperlink r:id="rId811" w:history="1">
        <w:r>
          <w:rPr>
            <w:color w:val="0000FF"/>
          </w:rPr>
          <w:t>Постановление</w:t>
        </w:r>
      </w:hyperlink>
      <w:r>
        <w:t xml:space="preserve"> Правительства РК от 27.12.2016 N 607.</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812" w:history="1">
        <w:r w:rsidR="005B6646">
          <w:rPr>
            <w:color w:val="0000FF"/>
          </w:rPr>
          <w:t>Приложение 2.14</w:t>
        </w:r>
      </w:hyperlink>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ЧАСТИ РАСХОДОВ, ПОНЕСЕННЫХ СУБЪЕКТАМИ</w:t>
      </w:r>
    </w:p>
    <w:p w:rsidR="005B6646" w:rsidRDefault="005B6646">
      <w:pPr>
        <w:pStyle w:val="ConsPlusTitle"/>
        <w:jc w:val="center"/>
      </w:pPr>
      <w:r>
        <w:t>МАЛОГО И СРЕДНЕГО ПРЕДПРИНИМАТЕЛЬСТВА К УЧАСТИЮ</w:t>
      </w:r>
    </w:p>
    <w:p w:rsidR="005B6646" w:rsidRDefault="005B6646">
      <w:pPr>
        <w:pStyle w:val="ConsPlusTitle"/>
        <w:jc w:val="center"/>
      </w:pPr>
      <w:r>
        <w:t>В ВЫСТАВОЧНО-ЯРМАРОЧНЫХ МЕРОПРИЯТИЯХ И КОНКУРСАХ</w:t>
      </w:r>
    </w:p>
    <w:p w:rsidR="005B6646" w:rsidRDefault="005B6646">
      <w:pPr>
        <w:pStyle w:val="ConsPlusTitle"/>
        <w:jc w:val="center"/>
      </w:pPr>
      <w:r>
        <w:t>ПРОФЕССИОНАЛЬНОГО МАСТЕРСТВА (ВКЛЮЧАЯ ТРЕНИРОВОЧНЫЕ ТУРЫ)</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14.05.2013 </w:t>
            </w:r>
            <w:hyperlink r:id="rId813" w:history="1">
              <w:r>
                <w:rPr>
                  <w:color w:val="0000FF"/>
                </w:rPr>
                <w:t>N 149</w:t>
              </w:r>
            </w:hyperlink>
            <w:r>
              <w:rPr>
                <w:color w:val="392C69"/>
              </w:rPr>
              <w:t>,</w:t>
            </w:r>
          </w:p>
          <w:p w:rsidR="005B6646" w:rsidRDefault="005B6646">
            <w:pPr>
              <w:pStyle w:val="ConsPlusNormal"/>
              <w:jc w:val="center"/>
            </w:pPr>
            <w:r>
              <w:rPr>
                <w:color w:val="392C69"/>
              </w:rPr>
              <w:t xml:space="preserve">от 05.08.2013 </w:t>
            </w:r>
            <w:hyperlink r:id="rId814" w:history="1">
              <w:r>
                <w:rPr>
                  <w:color w:val="0000FF"/>
                </w:rPr>
                <w:t>N 283</w:t>
              </w:r>
            </w:hyperlink>
            <w:r>
              <w:rPr>
                <w:color w:val="392C69"/>
              </w:rPr>
              <w:t xml:space="preserve">, от 07.10.2013 </w:t>
            </w:r>
            <w:hyperlink r:id="rId815" w:history="1">
              <w:r>
                <w:rPr>
                  <w:color w:val="0000FF"/>
                </w:rPr>
                <w:t>N 381</w:t>
              </w:r>
            </w:hyperlink>
            <w:r>
              <w:rPr>
                <w:color w:val="392C69"/>
              </w:rPr>
              <w:t xml:space="preserve">, от 20.12.2013 </w:t>
            </w:r>
            <w:hyperlink r:id="rId816" w:history="1">
              <w:r>
                <w:rPr>
                  <w:color w:val="0000FF"/>
                </w:rPr>
                <w:t>N 521</w:t>
              </w:r>
            </w:hyperlink>
            <w:r>
              <w:rPr>
                <w:color w:val="392C69"/>
              </w:rPr>
              <w:t>,</w:t>
            </w:r>
          </w:p>
          <w:p w:rsidR="005B6646" w:rsidRDefault="005B6646">
            <w:pPr>
              <w:pStyle w:val="ConsPlusNormal"/>
              <w:jc w:val="center"/>
            </w:pPr>
            <w:r>
              <w:rPr>
                <w:color w:val="392C69"/>
              </w:rPr>
              <w:t xml:space="preserve">от 20.12.2013 </w:t>
            </w:r>
            <w:hyperlink r:id="rId817" w:history="1">
              <w:r>
                <w:rPr>
                  <w:color w:val="0000FF"/>
                </w:rPr>
                <w:t>N 526</w:t>
              </w:r>
            </w:hyperlink>
            <w:r>
              <w:rPr>
                <w:color w:val="392C69"/>
              </w:rPr>
              <w:t xml:space="preserve">, от 24.06.2015 </w:t>
            </w:r>
            <w:hyperlink r:id="rId818" w:history="1">
              <w:r>
                <w:rPr>
                  <w:color w:val="0000FF"/>
                </w:rPr>
                <w:t>N 279</w:t>
              </w:r>
            </w:hyperlink>
            <w:r>
              <w:rPr>
                <w:color w:val="392C69"/>
              </w:rPr>
              <w:t xml:space="preserve">, от 06.11.2015 </w:t>
            </w:r>
            <w:hyperlink r:id="rId819" w:history="1">
              <w:r>
                <w:rPr>
                  <w:color w:val="0000FF"/>
                </w:rPr>
                <w:t>N 474</w:t>
              </w:r>
            </w:hyperlink>
            <w:r>
              <w:rPr>
                <w:color w:val="392C69"/>
              </w:rPr>
              <w:t>,</w:t>
            </w:r>
          </w:p>
          <w:p w:rsidR="005B6646" w:rsidRDefault="005B6646">
            <w:pPr>
              <w:pStyle w:val="ConsPlusNormal"/>
              <w:jc w:val="center"/>
            </w:pPr>
            <w:r>
              <w:rPr>
                <w:color w:val="392C69"/>
              </w:rPr>
              <w:t xml:space="preserve">от 20.02.2016 </w:t>
            </w:r>
            <w:hyperlink r:id="rId820" w:history="1">
              <w:r>
                <w:rPr>
                  <w:color w:val="0000FF"/>
                </w:rPr>
                <w:t>N 82</w:t>
              </w:r>
            </w:hyperlink>
            <w:r>
              <w:rPr>
                <w:color w:val="392C69"/>
              </w:rPr>
              <w:t xml:space="preserve">, от 17.06.2016 </w:t>
            </w:r>
            <w:hyperlink r:id="rId821" w:history="1">
              <w:r>
                <w:rPr>
                  <w:color w:val="0000FF"/>
                </w:rPr>
                <w:t>N 297</w:t>
              </w:r>
            </w:hyperlink>
            <w:r>
              <w:rPr>
                <w:color w:val="392C69"/>
              </w:rPr>
              <w:t xml:space="preserve">, от 27.12.2016 </w:t>
            </w:r>
            <w:hyperlink r:id="rId822" w:history="1">
              <w:r>
                <w:rPr>
                  <w:color w:val="0000FF"/>
                </w:rPr>
                <w:t>N 607</w:t>
              </w:r>
            </w:hyperlink>
            <w:r>
              <w:rPr>
                <w:color w:val="392C69"/>
              </w:rPr>
              <w:t>,</w:t>
            </w:r>
          </w:p>
          <w:p w:rsidR="005B6646" w:rsidRDefault="005B6646">
            <w:pPr>
              <w:pStyle w:val="ConsPlusNormal"/>
              <w:jc w:val="center"/>
            </w:pPr>
            <w:r>
              <w:rPr>
                <w:color w:val="392C69"/>
              </w:rPr>
              <w:t xml:space="preserve">от 29.03.2017 </w:t>
            </w:r>
            <w:hyperlink r:id="rId823" w:history="1">
              <w:r>
                <w:rPr>
                  <w:color w:val="0000FF"/>
                </w:rPr>
                <w:t>N 196</w:t>
              </w:r>
            </w:hyperlink>
            <w:r>
              <w:rPr>
                <w:color w:val="392C69"/>
              </w:rPr>
              <w:t>)</w:t>
            </w:r>
          </w:p>
        </w:tc>
      </w:tr>
    </w:tbl>
    <w:p w:rsidR="005B6646" w:rsidRDefault="005B6646">
      <w:pPr>
        <w:pStyle w:val="ConsPlusNormal"/>
      </w:pPr>
    </w:p>
    <w:p w:rsidR="005B6646" w:rsidRDefault="005B6646">
      <w:pPr>
        <w:pStyle w:val="ConsPlusNormal"/>
        <w:ind w:firstLine="540"/>
        <w:jc w:val="both"/>
      </w:pPr>
      <w:bookmarkStart w:id="100" w:name="P13508"/>
      <w:bookmarkEnd w:id="100"/>
      <w:r>
        <w:t xml:space="preserve">1. Настоящий Порядок определяет механизм субсидирования части расходов субъектов малого и среднего предпринимательства, понесенных по участию в международных, межрегиональных и республиканских выставочно-ярмарочных мероприятиях и конкурсах профессионального мастерства (включая тренировочные туры) (далее - субъекты малого и среднего предпринимательства),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на соответствующий финансовый год.</w:t>
      </w:r>
    </w:p>
    <w:p w:rsidR="005B6646" w:rsidRDefault="005B6646">
      <w:pPr>
        <w:pStyle w:val="ConsPlusNormal"/>
        <w:spacing w:before="220"/>
        <w:ind w:firstLine="540"/>
        <w:jc w:val="both"/>
      </w:pPr>
      <w:r>
        <w:t>Субсидированию за счет средств республиканского бюджета Республики Коми подлежит часть расходов, понесенных субъектами малого и среднего предпринимательства по участию в международных, межрегиональных и республиканских выставочно-ярмарочных мероприятиях и конкурсах профессионального мастерства (включая тренировочные туры) по договорам, текущие обязательства по которым исполнены и оплачены не ранее 10 октября предыдущего финансового года (далее - субсидия).</w:t>
      </w:r>
    </w:p>
    <w:p w:rsidR="005B6646" w:rsidRDefault="005B6646">
      <w:pPr>
        <w:pStyle w:val="ConsPlusNormal"/>
        <w:jc w:val="both"/>
      </w:pPr>
      <w:r>
        <w:t xml:space="preserve">(в ред. </w:t>
      </w:r>
      <w:hyperlink r:id="rId824" w:history="1">
        <w:r>
          <w:rPr>
            <w:color w:val="0000FF"/>
          </w:rPr>
          <w:t>Постановления</w:t>
        </w:r>
      </w:hyperlink>
      <w:r>
        <w:t xml:space="preserve"> Правительства РК от 20.12.2013 N 526)</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субсидии, является Министерство экономики Республики Коми (далее - Министерство).</w:t>
      </w:r>
    </w:p>
    <w:p w:rsidR="005B6646" w:rsidRDefault="005B6646">
      <w:pPr>
        <w:pStyle w:val="ConsPlusNormal"/>
        <w:jc w:val="both"/>
      </w:pPr>
      <w:r>
        <w:t xml:space="preserve">(абзац введен </w:t>
      </w:r>
      <w:hyperlink r:id="rId82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01" w:name="P13513"/>
      <w:bookmarkEnd w:id="101"/>
      <w:r>
        <w:t>2. Субсидия предоставляется субъектам малого и среднего предпринимательства, одновременно отвечающим следующим требованиям:</w:t>
      </w:r>
    </w:p>
    <w:p w:rsidR="005B6646" w:rsidRDefault="005B6646">
      <w:pPr>
        <w:pStyle w:val="ConsPlusNormal"/>
        <w:spacing w:before="220"/>
        <w:ind w:firstLine="540"/>
        <w:jc w:val="both"/>
      </w:pPr>
      <w:r>
        <w:t xml:space="preserve">1) установленным Федеральным </w:t>
      </w:r>
      <w:hyperlink r:id="rId826"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5B6646" w:rsidRDefault="005B6646">
      <w:pPr>
        <w:pStyle w:val="ConsPlusNormal"/>
        <w:spacing w:before="220"/>
        <w:ind w:firstLine="540"/>
        <w:jc w:val="both"/>
      </w:pPr>
      <w:r>
        <w:t>2) зарегистрированным и осуществляющим свою деятельность на территории Республики Коми;</w:t>
      </w:r>
    </w:p>
    <w:p w:rsidR="005B6646" w:rsidRDefault="005B6646">
      <w:pPr>
        <w:pStyle w:val="ConsPlusNormal"/>
        <w:spacing w:before="220"/>
        <w:ind w:firstLine="540"/>
        <w:jc w:val="both"/>
      </w:pPr>
      <w:r>
        <w:t>3) на первое число месяца, предшествующего месяцу, в котором планируется заключение договора о предоставлении субсидии:</w:t>
      </w:r>
    </w:p>
    <w:p w:rsidR="005B6646" w:rsidRDefault="005B6646">
      <w:pPr>
        <w:pStyle w:val="ConsPlusNormal"/>
        <w:jc w:val="both"/>
      </w:pPr>
      <w:r>
        <w:t xml:space="preserve">(в ред. </w:t>
      </w:r>
      <w:hyperlink r:id="rId82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а) у субъекта малого и среднего предпринимательства должна отсутствовать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B6646" w:rsidRDefault="005B6646">
      <w:pPr>
        <w:pStyle w:val="ConsPlusNormal"/>
        <w:jc w:val="both"/>
      </w:pPr>
      <w:r>
        <w:t xml:space="preserve">(абзац введен </w:t>
      </w:r>
      <w:hyperlink r:id="rId828"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б) у субъекта малого и среднего предпринимательства должна отсутствовать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Коми;</w:t>
      </w:r>
    </w:p>
    <w:p w:rsidR="005B6646" w:rsidRDefault="005B6646">
      <w:pPr>
        <w:pStyle w:val="ConsPlusNormal"/>
        <w:jc w:val="both"/>
      </w:pPr>
      <w:r>
        <w:t xml:space="preserve">(абзац введен </w:t>
      </w:r>
      <w:hyperlink r:id="rId82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в) субъекты малого и среднего предпринимательства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6646" w:rsidRDefault="005B6646">
      <w:pPr>
        <w:pStyle w:val="ConsPlusNormal"/>
        <w:jc w:val="both"/>
      </w:pPr>
      <w:r>
        <w:t xml:space="preserve">(абзац введен </w:t>
      </w:r>
      <w:hyperlink r:id="rId83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г)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6646" w:rsidRDefault="005B6646">
      <w:pPr>
        <w:pStyle w:val="ConsPlusNormal"/>
        <w:jc w:val="both"/>
      </w:pPr>
      <w:r>
        <w:t xml:space="preserve">(абзац введен </w:t>
      </w:r>
      <w:hyperlink r:id="rId831"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02" w:name="P13526"/>
      <w:bookmarkEnd w:id="102"/>
      <w:r>
        <w:t xml:space="preserve">д) субъекты малого и среднего предпринимательства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13508" w:history="1">
        <w:r>
          <w:rPr>
            <w:color w:val="0000FF"/>
          </w:rPr>
          <w:t>пункте 1</w:t>
        </w:r>
      </w:hyperlink>
      <w:r>
        <w:t xml:space="preserve"> настоящего Порядка.</w:t>
      </w:r>
    </w:p>
    <w:p w:rsidR="005B6646" w:rsidRDefault="005B6646">
      <w:pPr>
        <w:pStyle w:val="ConsPlusNormal"/>
        <w:jc w:val="both"/>
      </w:pPr>
      <w:r>
        <w:t xml:space="preserve">(абзац введен </w:t>
      </w:r>
      <w:hyperlink r:id="rId83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Государственное учреждение Республики Коми "Центр поддержки развития экономики Республики Коми" (далее - Учреждение) в течение 5 рабочих дней со дня поступления заявки на предоставление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13526" w:history="1">
        <w:r>
          <w:rPr>
            <w:color w:val="0000FF"/>
          </w:rPr>
          <w:t>подпункте "д"</w:t>
        </w:r>
      </w:hyperlink>
      <w:r>
        <w:t xml:space="preserve"> настоящего пункта.</w:t>
      </w:r>
    </w:p>
    <w:p w:rsidR="005B6646" w:rsidRDefault="005B6646">
      <w:pPr>
        <w:pStyle w:val="ConsPlusNormal"/>
        <w:jc w:val="both"/>
      </w:pPr>
      <w:r>
        <w:t xml:space="preserve">(абзац введен </w:t>
      </w:r>
      <w:hyperlink r:id="rId83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4) не имеющим задолженности по заработной плате перед наемными работниками по состоянию на первое число месяца, в котором субъект малого и среднего предпринимательства представляет документы, указанные в </w:t>
      </w:r>
      <w:hyperlink w:anchor="P13550" w:history="1">
        <w:r>
          <w:rPr>
            <w:color w:val="0000FF"/>
          </w:rPr>
          <w:t>пункте 5</w:t>
        </w:r>
      </w:hyperlink>
      <w:r>
        <w:t xml:space="preserve"> настоящего Порядка;</w:t>
      </w:r>
    </w:p>
    <w:p w:rsidR="005B6646" w:rsidRDefault="005B6646">
      <w:pPr>
        <w:pStyle w:val="ConsPlusNormal"/>
        <w:jc w:val="both"/>
      </w:pPr>
      <w:r>
        <w:t xml:space="preserve">(в ред. Постановлений Правительства РК от 14.05.2013 </w:t>
      </w:r>
      <w:hyperlink r:id="rId834" w:history="1">
        <w:r>
          <w:rPr>
            <w:color w:val="0000FF"/>
          </w:rPr>
          <w:t>N 149</w:t>
        </w:r>
      </w:hyperlink>
      <w:r>
        <w:t xml:space="preserve">, от 29.03.2017 </w:t>
      </w:r>
      <w:hyperlink r:id="rId835" w:history="1">
        <w:r>
          <w:rPr>
            <w:color w:val="0000FF"/>
          </w:rPr>
          <w:t>N 196</w:t>
        </w:r>
      </w:hyperlink>
      <w:r>
        <w:t>)</w:t>
      </w:r>
    </w:p>
    <w:p w:rsidR="005B6646" w:rsidRDefault="005B6646">
      <w:pPr>
        <w:pStyle w:val="ConsPlusNormal"/>
        <w:spacing w:before="220"/>
        <w:ind w:firstLine="540"/>
        <w:jc w:val="both"/>
      </w:pPr>
      <w:r>
        <w:t xml:space="preserve">5) основной вид деятельности которых относится к приоритетным видам экономической деятельности, определенным </w:t>
      </w:r>
      <w:hyperlink r:id="rId836" w:history="1">
        <w:r>
          <w:rPr>
            <w:color w:val="0000FF"/>
          </w:rPr>
          <w:t>пунктом 1 раздела V</w:t>
        </w:r>
      </w:hyperlink>
      <w:r>
        <w:t xml:space="preserve"> "Приоритеты развития малого и среднего предпринимательства в Республике Коми" Концепции развития малого и среднего предпринимательства в Республике Коми на период до 2020 года, одобренной распоряжением Правительства Республики Коми от 16 февраля 2011 г. N 34-р;</w:t>
      </w:r>
    </w:p>
    <w:p w:rsidR="005B6646" w:rsidRDefault="005B6646">
      <w:pPr>
        <w:pStyle w:val="ConsPlusNormal"/>
        <w:jc w:val="both"/>
      </w:pPr>
      <w:r>
        <w:t xml:space="preserve">(пп. 5 введен </w:t>
      </w:r>
      <w:hyperlink r:id="rId837" w:history="1">
        <w:r>
          <w:rPr>
            <w:color w:val="0000FF"/>
          </w:rPr>
          <w:t>Постановлением</w:t>
        </w:r>
      </w:hyperlink>
      <w:r>
        <w:t xml:space="preserve"> Правительства РК от 14.05.2013 N 149; в ред. </w:t>
      </w:r>
      <w:hyperlink r:id="rId838"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6) не имеющим неисполненных обязательств и (или) просроченной задолженности по кредитам, привлеченным в кредитных организациях под гарантии (поручительства) организации, образующей инфраструктуру поддержки субъектов малого и среднего предпринимательства, созданной с участием средств Республики Коми (далее - организация инфраструктуры);</w:t>
      </w:r>
    </w:p>
    <w:p w:rsidR="005B6646" w:rsidRDefault="005B6646">
      <w:pPr>
        <w:pStyle w:val="ConsPlusNormal"/>
        <w:jc w:val="both"/>
      </w:pPr>
      <w:r>
        <w:t xml:space="preserve">(пп. 6 введен </w:t>
      </w:r>
      <w:hyperlink r:id="rId839"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7) не имеющим неисполненных обязательств и (или) просроченной задолженности по микрозаймам, предоставленным организацией инфраструктуры.</w:t>
      </w:r>
    </w:p>
    <w:p w:rsidR="005B6646" w:rsidRDefault="005B6646">
      <w:pPr>
        <w:pStyle w:val="ConsPlusNormal"/>
        <w:jc w:val="both"/>
      </w:pPr>
      <w:r>
        <w:t xml:space="preserve">(пп. 7 введен </w:t>
      </w:r>
      <w:hyperlink r:id="rId840"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3. Субсидия предоставляется в размере 50 процентов от суммы расходов, понесенных субъектом малого и среднего предпринимательства на оплату:</w:t>
      </w:r>
    </w:p>
    <w:p w:rsidR="005B6646" w:rsidRDefault="005B6646">
      <w:pPr>
        <w:pStyle w:val="ConsPlusNormal"/>
        <w:jc w:val="both"/>
      </w:pPr>
      <w:r>
        <w:t xml:space="preserve">(в ред. </w:t>
      </w:r>
      <w:hyperlink r:id="rId841" w:history="1">
        <w:r>
          <w:rPr>
            <w:color w:val="0000FF"/>
          </w:rPr>
          <w:t>Постановления</w:t>
        </w:r>
      </w:hyperlink>
      <w:r>
        <w:t xml:space="preserve"> Правительства РК от 20.12.2013 N 526)</w:t>
      </w:r>
    </w:p>
    <w:p w:rsidR="005B6646" w:rsidRDefault="005B6646">
      <w:pPr>
        <w:pStyle w:val="ConsPlusNormal"/>
        <w:spacing w:before="220"/>
        <w:ind w:firstLine="540"/>
        <w:jc w:val="both"/>
      </w:pPr>
      <w:r>
        <w:t>1) регистрационного сбора за участие в выставках (ярмарках) и (или) конкурсах;</w:t>
      </w:r>
    </w:p>
    <w:p w:rsidR="005B6646" w:rsidRDefault="005B6646">
      <w:pPr>
        <w:pStyle w:val="ConsPlusNormal"/>
        <w:spacing w:before="220"/>
        <w:ind w:firstLine="540"/>
        <w:jc w:val="both"/>
      </w:pPr>
      <w:r>
        <w:t>2) аренды выставочной площади на выставках (ярмарках) (за вычетом налога на добавленную стоимость);</w:t>
      </w:r>
    </w:p>
    <w:p w:rsidR="005B6646" w:rsidRDefault="005B6646">
      <w:pPr>
        <w:pStyle w:val="ConsPlusNormal"/>
        <w:spacing w:before="220"/>
        <w:ind w:firstLine="540"/>
        <w:jc w:val="both"/>
      </w:pPr>
      <w:bookmarkStart w:id="103" w:name="P13542"/>
      <w:bookmarkEnd w:id="103"/>
      <w:r>
        <w:t>3) проезда к месту проведения выставочно-ярмарочных мероприятий и (или) конкурсов профессионального мастерства и обратно не более двух представителей субъекта малого и среднего предпринимательства для работы в выставочно-ярмарочных мероприятиях и (или) участия в конкурсах профессионального мастерства (включая тренировочные туры), но не выше стоимости проезда: железнодорожным транспортом (в купейном вагоне); воздушным транспортом (в салоне экономического класса); автомобильным транспортом (в автомобильном транспорте общего пользования (кроме такси), а также оплату стоимости провоза багажа общим весом не более 30 килограммов (или оплату стоимости провоза 1 места багажа);</w:t>
      </w:r>
    </w:p>
    <w:p w:rsidR="005B6646" w:rsidRDefault="005B6646">
      <w:pPr>
        <w:pStyle w:val="ConsPlusNormal"/>
        <w:spacing w:before="220"/>
        <w:ind w:firstLine="540"/>
        <w:jc w:val="both"/>
      </w:pPr>
      <w:r>
        <w:t>4) сбора за участие в тренировочных турах;</w:t>
      </w:r>
    </w:p>
    <w:p w:rsidR="005B6646" w:rsidRDefault="005B6646">
      <w:pPr>
        <w:pStyle w:val="ConsPlusNormal"/>
        <w:spacing w:before="220"/>
        <w:ind w:firstLine="540"/>
        <w:jc w:val="both"/>
      </w:pPr>
      <w:r>
        <w:t>5) проживания в гостинице в период проведения выставочно-ярмарочных мероприятий и (или) конкурсов не более двух представителей субъекта малого и среднего предпринимательства из расчета фактической стоимости проживания, но не более двух тысяч рублей в сутки на одного человека.</w:t>
      </w:r>
    </w:p>
    <w:p w:rsidR="005B6646" w:rsidRDefault="005B6646">
      <w:pPr>
        <w:pStyle w:val="ConsPlusNormal"/>
        <w:spacing w:before="220"/>
        <w:ind w:firstLine="540"/>
        <w:jc w:val="both"/>
      </w:pPr>
      <w:r>
        <w:t xml:space="preserve">При проезде к месту проведения выставочно-ярмарочных мероприятий и (или) конкурсов и обратно несколькими видами транспорта учитывается общая сумма расходов на оплату проезда в пределах норм, установленных </w:t>
      </w:r>
      <w:hyperlink w:anchor="P13542" w:history="1">
        <w:r>
          <w:rPr>
            <w:color w:val="0000FF"/>
          </w:rPr>
          <w:t>подпунктом 3</w:t>
        </w:r>
      </w:hyperlink>
      <w:r>
        <w:t xml:space="preserve"> настоящего пункта.</w:t>
      </w:r>
    </w:p>
    <w:p w:rsidR="005B6646" w:rsidRDefault="005B6646">
      <w:pPr>
        <w:pStyle w:val="ConsPlusNormal"/>
        <w:spacing w:before="220"/>
        <w:ind w:firstLine="540"/>
        <w:jc w:val="both"/>
      </w:pPr>
      <w:r>
        <w:t xml:space="preserve">В случае если представленные субъектом малого и среднего предпринимательства документы подтверждают произведенные расходы на проезд по более высокой категории проезда, чем установлено </w:t>
      </w:r>
      <w:hyperlink w:anchor="P13542" w:history="1">
        <w:r>
          <w:rPr>
            <w:color w:val="0000FF"/>
          </w:rPr>
          <w:t>подпунктом 3</w:t>
        </w:r>
      </w:hyperlink>
      <w:r>
        <w:t xml:space="preserve"> настоящего пункта, субсидирование расходов производится на основании представленной субъектом малого и среднего предпринимательства справки о стоимости проезда в соответствии с установленной категорией проезда, выданной субъекту малого и среднего предпринимательства соответствующей транспортной организацией, осуществляющей перевозку, или ее уполномоченным агентом на дату осуществления проезда. Расходы субъекта малого и среднего предпринимательства на получение указанной справки субсидированию не подлежат.</w:t>
      </w:r>
    </w:p>
    <w:p w:rsidR="005B6646" w:rsidRDefault="005B6646">
      <w:pPr>
        <w:pStyle w:val="ConsPlusNormal"/>
        <w:spacing w:before="220"/>
        <w:ind w:firstLine="540"/>
        <w:jc w:val="both"/>
      </w:pPr>
      <w: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оплату регистрационного сбора за участие в выставках (ярмарках) и (или) конкурсах, аренды выставочной площади на выставках (ярмарках) (за вычетом налога на добавленную стоимость), сбора за участие в тренировочных турах не подлежат уменьшению на сумму налога на добавленную стоимость.</w:t>
      </w:r>
    </w:p>
    <w:p w:rsidR="005B6646" w:rsidRDefault="005B6646">
      <w:pPr>
        <w:pStyle w:val="ConsPlusNormal"/>
        <w:spacing w:before="220"/>
        <w:ind w:firstLine="540"/>
        <w:jc w:val="both"/>
      </w:pPr>
      <w:r>
        <w:t>Совокупный размер субсидии, предоставленной одному субъекту малого и среднего предпринимательства в соответствии с настоящим Порядком в течение одного финансового года, не может превышать 100 тысяч рублей.</w:t>
      </w:r>
    </w:p>
    <w:p w:rsidR="005B6646" w:rsidRDefault="005B6646">
      <w:pPr>
        <w:pStyle w:val="ConsPlusNormal"/>
        <w:spacing w:before="220"/>
        <w:ind w:firstLine="540"/>
        <w:jc w:val="both"/>
      </w:pPr>
      <w:r>
        <w:t>4. При заключении договора аренды выставочных площадей для экспозиции товаров (работ, услуг) двух и более субъектов малого и среднего предпринимательства (общая экспозиция) субсидии предоставляются каждому субъекту малого и среднего предпринимательства пропорционально стоимости его вклада в оплату договора аренды.</w:t>
      </w:r>
    </w:p>
    <w:p w:rsidR="005B6646" w:rsidRDefault="005B6646">
      <w:pPr>
        <w:pStyle w:val="ConsPlusNormal"/>
        <w:spacing w:before="220"/>
        <w:ind w:firstLine="540"/>
        <w:jc w:val="both"/>
      </w:pPr>
      <w:bookmarkStart w:id="104" w:name="P13550"/>
      <w:bookmarkEnd w:id="104"/>
      <w:r>
        <w:t>5. Для получения субсидии необходимы следующие документы:</w:t>
      </w:r>
    </w:p>
    <w:p w:rsidR="005B6646" w:rsidRDefault="005B6646">
      <w:pPr>
        <w:pStyle w:val="ConsPlusNormal"/>
        <w:spacing w:before="220"/>
        <w:ind w:firstLine="540"/>
        <w:jc w:val="both"/>
      </w:pPr>
      <w:bookmarkStart w:id="105" w:name="P13551"/>
      <w:bookmarkEnd w:id="105"/>
      <w:r>
        <w:t>1) заявка на получение субсидии по форме, установленной Министерством (далее - заявка), содержащая в том числе:</w:t>
      </w:r>
    </w:p>
    <w:p w:rsidR="005B6646" w:rsidRDefault="005B6646">
      <w:pPr>
        <w:pStyle w:val="ConsPlusNormal"/>
        <w:jc w:val="both"/>
      </w:pPr>
      <w:r>
        <w:t xml:space="preserve">(в ред. </w:t>
      </w:r>
      <w:hyperlink r:id="rId84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а) сведения о соблюдении субъектом малого и среднего предпринимательства норм, установленных </w:t>
      </w:r>
      <w:hyperlink r:id="rId843" w:history="1">
        <w:r>
          <w:rPr>
            <w:color w:val="0000FF"/>
          </w:rPr>
          <w:t>частями 3</w:t>
        </w:r>
      </w:hyperlink>
      <w:r>
        <w:t xml:space="preserve"> и </w:t>
      </w:r>
      <w:hyperlink r:id="rId844" w:history="1">
        <w:r>
          <w:rPr>
            <w:color w:val="0000FF"/>
          </w:rPr>
          <w:t>4 статьи 14</w:t>
        </w:r>
      </w:hyperlink>
      <w:r>
        <w:t xml:space="preserve"> Федерального закона;</w:t>
      </w:r>
    </w:p>
    <w:p w:rsidR="005B6646" w:rsidRDefault="005B6646">
      <w:pPr>
        <w:pStyle w:val="ConsPlusNormal"/>
        <w:spacing w:before="220"/>
        <w:ind w:firstLine="540"/>
        <w:jc w:val="both"/>
      </w:pPr>
      <w:r>
        <w:t>б)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документы, указанные в настоящем пункте;</w:t>
      </w:r>
    </w:p>
    <w:p w:rsidR="005B6646" w:rsidRDefault="005B6646">
      <w:pPr>
        <w:pStyle w:val="ConsPlusNormal"/>
        <w:jc w:val="both"/>
      </w:pPr>
      <w:r>
        <w:t xml:space="preserve">(в ред. </w:t>
      </w:r>
      <w:hyperlink r:id="rId84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в) сведения об отсутствии в отношении заявителя процесса реорганизации, ликвидации, банкротства и ограничений на осуществление хозяйственной деятельности;</w:t>
      </w:r>
    </w:p>
    <w:p w:rsidR="005B6646" w:rsidRDefault="005B6646">
      <w:pPr>
        <w:pStyle w:val="ConsPlusNormal"/>
        <w:jc w:val="both"/>
      </w:pPr>
      <w:r>
        <w:t xml:space="preserve">(абзац введен </w:t>
      </w:r>
      <w:hyperlink r:id="rId846"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г)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субъект малого и среднего предпринимательства представляет документы, указанные в настоящем пункте;</w:t>
      </w:r>
    </w:p>
    <w:p w:rsidR="005B6646" w:rsidRDefault="005B6646">
      <w:pPr>
        <w:pStyle w:val="ConsPlusNormal"/>
        <w:jc w:val="both"/>
      </w:pPr>
      <w:r>
        <w:t xml:space="preserve">(абзац введен </w:t>
      </w:r>
      <w:hyperlink r:id="rId847" w:history="1">
        <w:r>
          <w:rPr>
            <w:color w:val="0000FF"/>
          </w:rPr>
          <w:t>Постановлением</w:t>
        </w:r>
      </w:hyperlink>
      <w:r>
        <w:t xml:space="preserve"> Правительства РК от 29.03.2017 N 196)</w:t>
      </w:r>
    </w:p>
    <w:p w:rsidR="005B6646" w:rsidRDefault="005B6646">
      <w:pPr>
        <w:pStyle w:val="ConsPlusNormal"/>
        <w:jc w:val="both"/>
      </w:pPr>
      <w:r>
        <w:t xml:space="preserve">(пп. 1 в ред. </w:t>
      </w:r>
      <w:hyperlink r:id="rId848"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bookmarkStart w:id="106" w:name="P13561"/>
      <w:bookmarkEnd w:id="106"/>
      <w:r>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w:t>
      </w:r>
    </w:p>
    <w:p w:rsidR="005B6646" w:rsidRDefault="005B6646">
      <w:pPr>
        <w:pStyle w:val="ConsPlusNormal"/>
        <w:jc w:val="both"/>
      </w:pPr>
      <w:r>
        <w:t xml:space="preserve">(в ред. </w:t>
      </w:r>
      <w:hyperlink r:id="rId849"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r>
        <w:t>3) справка по форме, утвержденной Федеральной налоговой службой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 об исполнении субъектом малого и среднего предпринимательства:</w:t>
      </w:r>
    </w:p>
    <w:p w:rsidR="005B6646" w:rsidRDefault="005B6646">
      <w:pPr>
        <w:pStyle w:val="ConsPlusNormal"/>
        <w:jc w:val="both"/>
      </w:pPr>
      <w:r>
        <w:t xml:space="preserve">(в ред. </w:t>
      </w:r>
      <w:hyperlink r:id="rId850"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обязанности по уплате налогов, сборов, пеней, штрафов;</w:t>
      </w:r>
    </w:p>
    <w:p w:rsidR="005B6646" w:rsidRDefault="005B6646">
      <w:pPr>
        <w:pStyle w:val="ConsPlusNormal"/>
        <w:jc w:val="both"/>
      </w:pPr>
      <w:r>
        <w:t xml:space="preserve">(в ред. </w:t>
      </w:r>
      <w:hyperlink r:id="rId85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5B6646" w:rsidRDefault="005B6646">
      <w:pPr>
        <w:pStyle w:val="ConsPlusNormal"/>
        <w:jc w:val="both"/>
      </w:pPr>
      <w:r>
        <w:t xml:space="preserve">(в ред. </w:t>
      </w:r>
      <w:hyperlink r:id="rId85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пенсионное страхование и обязательное медицинское страхование;</w:t>
      </w:r>
    </w:p>
    <w:p w:rsidR="005B6646" w:rsidRDefault="005B6646">
      <w:pPr>
        <w:pStyle w:val="ConsPlusNormal"/>
        <w:jc w:val="both"/>
      </w:pPr>
      <w:r>
        <w:t xml:space="preserve">(в ред. </w:t>
      </w:r>
      <w:hyperlink r:id="rId85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107" w:name="P13571"/>
      <w:bookmarkEnd w:id="107"/>
      <w: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jc w:val="both"/>
      </w:pPr>
      <w:r>
        <w:t xml:space="preserve">(в ред. </w:t>
      </w:r>
      <w:hyperlink r:id="rId85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5) исключен с 29 марта 2017 года. - </w:t>
      </w:r>
      <w:hyperlink r:id="rId855" w:history="1">
        <w:r>
          <w:rPr>
            <w:color w:val="0000FF"/>
          </w:rPr>
          <w:t>Постановление</w:t>
        </w:r>
      </w:hyperlink>
      <w:r>
        <w:t xml:space="preserve"> Правительства РК от 29.03.2017 N 196;</w:t>
      </w:r>
    </w:p>
    <w:p w:rsidR="005B6646" w:rsidRDefault="005B6646">
      <w:pPr>
        <w:pStyle w:val="ConsPlusNormal"/>
        <w:spacing w:before="220"/>
        <w:ind w:firstLine="540"/>
        <w:jc w:val="both"/>
      </w:pPr>
      <w:bookmarkStart w:id="108" w:name="P13574"/>
      <w:bookmarkEnd w:id="108"/>
      <w:r>
        <w:t>6)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затраты субъекта малого и среднего предпринимательства, связанные с участием в выставочно-ярмарочных мероприятиях, конкурсах профессионального мастерства и (или) тренировочных турах;</w:t>
      </w:r>
    </w:p>
    <w:p w:rsidR="005B6646" w:rsidRDefault="005B6646">
      <w:pPr>
        <w:pStyle w:val="ConsPlusNormal"/>
        <w:spacing w:before="220"/>
        <w:ind w:firstLine="540"/>
        <w:jc w:val="both"/>
      </w:pPr>
      <w:r>
        <w:t>7) копии договоров аренды выставочных (ярмарочных) площадей и документов, подтверждающих их исполнение, заверенные в установленном порядке или с предъявлением оригиналов;</w:t>
      </w:r>
    </w:p>
    <w:p w:rsidR="005B6646" w:rsidRDefault="005B6646">
      <w:pPr>
        <w:pStyle w:val="ConsPlusNormal"/>
        <w:spacing w:before="220"/>
        <w:ind w:firstLine="540"/>
        <w:jc w:val="both"/>
      </w:pPr>
      <w:r>
        <w:t>8) копии документов, подтверждающих стоимость проезда к месту проведения выставочно-ярмарочного мероприятия и (или) конкурса (включая тренировочные туры) и обратно, заверенные в установленном порядке или с предъявлением оригиналов;</w:t>
      </w:r>
    </w:p>
    <w:p w:rsidR="005B6646" w:rsidRDefault="005B6646">
      <w:pPr>
        <w:pStyle w:val="ConsPlusNormal"/>
        <w:spacing w:before="220"/>
        <w:ind w:firstLine="540"/>
        <w:jc w:val="both"/>
      </w:pPr>
      <w:r>
        <w:t>9) копии документов, подтверждающих стоимость проживания в гостинице на период проведения выставочно-ярмарочных мероприятий и (или) конкурсов, заверенные в установленном порядке или с предъявлением оригиналов;</w:t>
      </w:r>
    </w:p>
    <w:p w:rsidR="005B6646" w:rsidRDefault="005B6646">
      <w:pPr>
        <w:pStyle w:val="ConsPlusNormal"/>
        <w:spacing w:before="220"/>
        <w:ind w:firstLine="540"/>
        <w:jc w:val="both"/>
      </w:pPr>
      <w:r>
        <w:t>10) копии командировочных удостоверений работников, подтверждающих срок их пребывания в командировке (дата приезда в пункт (пункты) назначения и дата выезда из него (из них) в период проведения международных, межрегиональных и республиканских выставочно-ярмарочных мероприятий и конкурсов профессионального мастерства (включая тренировочные туры), заверенные в установленном порядке или с предъявлением оригиналов;</w:t>
      </w:r>
    </w:p>
    <w:p w:rsidR="005B6646" w:rsidRDefault="005B6646">
      <w:pPr>
        <w:pStyle w:val="ConsPlusNormal"/>
        <w:spacing w:before="220"/>
        <w:ind w:firstLine="540"/>
        <w:jc w:val="both"/>
      </w:pPr>
      <w:r>
        <w:t>11) копии гражданско-правовых договоров с гражданами, выполняющими определенные работы (оказывающими услуги) по организации международных, межрегиональных и республиканских выставочно-ярмарочных мероприятий и участию в конкурсах профессионального мастерства (включая тренировочные туры), заверенные в установленном порядке или с предъявлением оригиналов;</w:t>
      </w:r>
    </w:p>
    <w:p w:rsidR="005B6646" w:rsidRDefault="005B6646">
      <w:pPr>
        <w:pStyle w:val="ConsPlusNormal"/>
        <w:jc w:val="both"/>
      </w:pPr>
      <w:r>
        <w:t xml:space="preserve">(в ред. </w:t>
      </w:r>
      <w:hyperlink r:id="rId856" w:history="1">
        <w:r>
          <w:rPr>
            <w:color w:val="0000FF"/>
          </w:rPr>
          <w:t>Постановления</w:t>
        </w:r>
      </w:hyperlink>
      <w:r>
        <w:t xml:space="preserve"> Правительства РК от 14.05.2013 N 149)</w:t>
      </w:r>
    </w:p>
    <w:p w:rsidR="005B6646" w:rsidRDefault="005B6646">
      <w:pPr>
        <w:pStyle w:val="ConsPlusNormal"/>
        <w:spacing w:before="220"/>
        <w:ind w:firstLine="540"/>
        <w:jc w:val="both"/>
      </w:pPr>
      <w:bookmarkStart w:id="109" w:name="P13581"/>
      <w:bookmarkEnd w:id="109"/>
      <w:r>
        <w:t>12) отчет о результатах участия субъекта малого и среднего предпринимательства в международных, межрегиональных и республиканских выставочно-ярмарочных мероприятиях с указанием сведений по количеству и объемам договоров поставки, заключенных при проведении выставочно-ярмарочных мероприятий, и выручки от реализации продукции, полученной от участия в выставочно-ярмарочных мероприятиях;</w:t>
      </w:r>
    </w:p>
    <w:p w:rsidR="005B6646" w:rsidRDefault="005B6646">
      <w:pPr>
        <w:pStyle w:val="ConsPlusNormal"/>
        <w:jc w:val="both"/>
      </w:pPr>
      <w:r>
        <w:t xml:space="preserve">(пп. 12 введен </w:t>
      </w:r>
      <w:hyperlink r:id="rId857" w:history="1">
        <w:r>
          <w:rPr>
            <w:color w:val="0000FF"/>
          </w:rPr>
          <w:t>Постановлением</w:t>
        </w:r>
      </w:hyperlink>
      <w:r>
        <w:t xml:space="preserve"> Правительства РК от 14.05.2013 N 149; в ред. </w:t>
      </w:r>
      <w:hyperlink r:id="rId858"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bookmarkStart w:id="110" w:name="P13583"/>
      <w:bookmarkEnd w:id="110"/>
      <w:r>
        <w:t>13)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5B6646" w:rsidRDefault="005B6646">
      <w:pPr>
        <w:pStyle w:val="ConsPlusNormal"/>
        <w:jc w:val="both"/>
      </w:pPr>
      <w:r>
        <w:t xml:space="preserve">(пп. 13 введен </w:t>
      </w:r>
      <w:hyperlink r:id="rId859"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bookmarkStart w:id="111" w:name="P13585"/>
      <w:bookmarkEnd w:id="111"/>
      <w:r>
        <w:t>14) справка организации инфраструктуры об отсутствии неисполненных обязательствах и (или) просроченной задолженности по микрозаймам, представленным организацией инфраструктуры.</w:t>
      </w:r>
    </w:p>
    <w:p w:rsidR="005B6646" w:rsidRDefault="005B6646">
      <w:pPr>
        <w:pStyle w:val="ConsPlusNormal"/>
        <w:jc w:val="both"/>
      </w:pPr>
      <w:r>
        <w:t xml:space="preserve">(пп. 14 введен </w:t>
      </w:r>
      <w:hyperlink r:id="rId860"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p>
    <w:p w:rsidR="005B6646" w:rsidRDefault="005B6646">
      <w:pPr>
        <w:pStyle w:val="ConsPlusNormal"/>
        <w:spacing w:before="220"/>
        <w:ind w:firstLine="540"/>
        <w:jc w:val="both"/>
      </w:pPr>
      <w:r>
        <w:t xml:space="preserve">Документы, указанные в </w:t>
      </w:r>
      <w:hyperlink w:anchor="P13551" w:history="1">
        <w:r>
          <w:rPr>
            <w:color w:val="0000FF"/>
          </w:rPr>
          <w:t>подпунктах 1</w:t>
        </w:r>
      </w:hyperlink>
      <w:r>
        <w:t xml:space="preserve">, </w:t>
      </w:r>
      <w:hyperlink w:anchor="P13574" w:history="1">
        <w:r>
          <w:rPr>
            <w:color w:val="0000FF"/>
          </w:rPr>
          <w:t>6</w:t>
        </w:r>
      </w:hyperlink>
      <w:r>
        <w:t xml:space="preserve"> - </w:t>
      </w:r>
      <w:hyperlink w:anchor="P13581" w:history="1">
        <w:r>
          <w:rPr>
            <w:color w:val="0000FF"/>
          </w:rPr>
          <w:t>12</w:t>
        </w:r>
      </w:hyperlink>
      <w:r>
        <w:t xml:space="preserve"> настоящего пункта, представляются субъектами малого и среднего предпринимательства не позднее 10 октября текущего финансового года в Учреждение самостоятельно.</w:t>
      </w:r>
    </w:p>
    <w:p w:rsidR="005B6646" w:rsidRDefault="005B6646">
      <w:pPr>
        <w:pStyle w:val="ConsPlusNormal"/>
        <w:jc w:val="both"/>
      </w:pPr>
      <w:r>
        <w:t xml:space="preserve">(в ред. Постановлений Правительства РК от 14.05.2013 </w:t>
      </w:r>
      <w:hyperlink r:id="rId861" w:history="1">
        <w:r>
          <w:rPr>
            <w:color w:val="0000FF"/>
          </w:rPr>
          <w:t>N 149</w:t>
        </w:r>
      </w:hyperlink>
      <w:r>
        <w:t xml:space="preserve">, от 07.10.2013 </w:t>
      </w:r>
      <w:hyperlink r:id="rId862" w:history="1">
        <w:r>
          <w:rPr>
            <w:color w:val="0000FF"/>
          </w:rPr>
          <w:t>N 381</w:t>
        </w:r>
      </w:hyperlink>
      <w:r>
        <w:t xml:space="preserve">, от 29.03.2017 </w:t>
      </w:r>
      <w:hyperlink r:id="rId863" w:history="1">
        <w:r>
          <w:rPr>
            <w:color w:val="0000FF"/>
          </w:rPr>
          <w:t>N 196</w:t>
        </w:r>
      </w:hyperlink>
      <w:r>
        <w:t>)</w:t>
      </w:r>
    </w:p>
    <w:p w:rsidR="005B6646" w:rsidRDefault="005B6646">
      <w:pPr>
        <w:pStyle w:val="ConsPlusNormal"/>
        <w:spacing w:before="220"/>
        <w:ind w:firstLine="540"/>
        <w:jc w:val="both"/>
      </w:pPr>
      <w:r>
        <w:t>Субъект малого и среднего предпринимательства несет ответственность за достоверность сведений, представленных при получении субсидии.</w:t>
      </w:r>
    </w:p>
    <w:p w:rsidR="005B6646" w:rsidRDefault="005B6646">
      <w:pPr>
        <w:pStyle w:val="ConsPlusNormal"/>
        <w:jc w:val="both"/>
      </w:pPr>
      <w:r>
        <w:t xml:space="preserve">(в ред. </w:t>
      </w:r>
      <w:hyperlink r:id="rId864"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Учреждение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5B6646" w:rsidRDefault="005B6646">
      <w:pPr>
        <w:pStyle w:val="ConsPlusNormal"/>
        <w:jc w:val="both"/>
      </w:pPr>
      <w:r>
        <w:t xml:space="preserve">(абзац введен </w:t>
      </w:r>
      <w:hyperlink r:id="rId865"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Сведения, содержащиеся в документах, указанных:</w:t>
      </w:r>
    </w:p>
    <w:p w:rsidR="005B6646" w:rsidRDefault="005B6646">
      <w:pPr>
        <w:pStyle w:val="ConsPlusNormal"/>
        <w:jc w:val="both"/>
      </w:pPr>
      <w:r>
        <w:t xml:space="preserve">(абзац введен </w:t>
      </w:r>
      <w:hyperlink r:id="rId866"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 xml:space="preserve">в </w:t>
      </w:r>
      <w:hyperlink w:anchor="P13561" w:history="1">
        <w:r>
          <w:rPr>
            <w:color w:val="0000FF"/>
          </w:rPr>
          <w:t>подпунктах 2</w:t>
        </w:r>
      </w:hyperlink>
      <w:r>
        <w:t xml:space="preserve"> - </w:t>
      </w:r>
      <w:hyperlink w:anchor="P13571" w:history="1">
        <w:r>
          <w:rPr>
            <w:color w:val="0000FF"/>
          </w:rPr>
          <w:t>4</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w:anchor="P13561" w:history="1">
        <w:r>
          <w:rPr>
            <w:color w:val="0000FF"/>
          </w:rPr>
          <w:t>подпунктах 2</w:t>
        </w:r>
      </w:hyperlink>
      <w:r>
        <w:t xml:space="preserve"> - </w:t>
      </w:r>
      <w:hyperlink w:anchor="P13571" w:history="1">
        <w:r>
          <w:rPr>
            <w:color w:val="0000FF"/>
          </w:rPr>
          <w:t>4</w:t>
        </w:r>
      </w:hyperlink>
      <w:r>
        <w:t xml:space="preserve"> настоящего пункта, самостоятельно;</w:t>
      </w:r>
    </w:p>
    <w:p w:rsidR="005B6646" w:rsidRDefault="005B6646">
      <w:pPr>
        <w:pStyle w:val="ConsPlusNormal"/>
        <w:jc w:val="both"/>
      </w:pPr>
      <w:r>
        <w:t xml:space="preserve">(абзац введен </w:t>
      </w:r>
      <w:hyperlink r:id="rId867" w:history="1">
        <w:r>
          <w:rPr>
            <w:color w:val="0000FF"/>
          </w:rPr>
          <w:t>Постановлением</w:t>
        </w:r>
      </w:hyperlink>
      <w:r>
        <w:t xml:space="preserve"> Правительства РК от 20.12.2013 N 521; в ред. </w:t>
      </w:r>
      <w:hyperlink r:id="rId86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в </w:t>
      </w:r>
      <w:hyperlink w:anchor="P13583" w:history="1">
        <w:r>
          <w:rPr>
            <w:color w:val="0000FF"/>
          </w:rPr>
          <w:t>подпунктах 13</w:t>
        </w:r>
      </w:hyperlink>
      <w:r>
        <w:t xml:space="preserve">, </w:t>
      </w:r>
      <w:hyperlink w:anchor="P13585" w:history="1">
        <w:r>
          <w:rPr>
            <w:color w:val="0000FF"/>
          </w:rPr>
          <w:t>14</w:t>
        </w:r>
      </w:hyperlink>
      <w:r>
        <w:t xml:space="preserve"> настоящего пункта, запрашиваются Учреждением в течение 5 рабочих дней со дня поступления заявки в организации инфраструктуры самостоятельно.</w:t>
      </w:r>
    </w:p>
    <w:p w:rsidR="005B6646" w:rsidRDefault="005B6646">
      <w:pPr>
        <w:pStyle w:val="ConsPlusNormal"/>
        <w:jc w:val="both"/>
      </w:pPr>
      <w:r>
        <w:t xml:space="preserve">(абзац введен </w:t>
      </w:r>
      <w:hyperlink r:id="rId869"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870" w:history="1">
        <w:r>
          <w:rPr>
            <w:color w:val="0000FF"/>
          </w:rPr>
          <w:t>статьей 4.1</w:t>
        </w:r>
      </w:hyperlink>
      <w:r>
        <w:t xml:space="preserve"> Федерального закона, заявляют о соответствии условиям отнесения к субъектам малого и среднего предпринимательства, установленным Федеральным </w:t>
      </w:r>
      <w:hyperlink r:id="rId871" w:history="1">
        <w:r>
          <w:rPr>
            <w:color w:val="0000FF"/>
          </w:rPr>
          <w:t>законом</w:t>
        </w:r>
      </w:hyperlink>
      <w: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6646" w:rsidRDefault="005B6646">
      <w:pPr>
        <w:pStyle w:val="ConsPlusNormal"/>
        <w:jc w:val="both"/>
      </w:pPr>
      <w:r>
        <w:t xml:space="preserve">(абзац введен </w:t>
      </w:r>
      <w:hyperlink r:id="rId872" w:history="1">
        <w:r>
          <w:rPr>
            <w:color w:val="0000FF"/>
          </w:rPr>
          <w:t>Постановлением</w:t>
        </w:r>
      </w:hyperlink>
      <w:r>
        <w:t xml:space="preserve"> Правительства РК от 27.12.2016 N 607)</w:t>
      </w:r>
    </w:p>
    <w:p w:rsidR="005B6646" w:rsidRDefault="005B6646">
      <w:pPr>
        <w:pStyle w:val="ConsPlusNormal"/>
        <w:spacing w:before="220"/>
        <w:ind w:firstLine="540"/>
        <w:jc w:val="both"/>
      </w:pPr>
      <w:r>
        <w:t>6.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организаций инфраструктуры поддержки малого и среднего предпринимательства (далее - Комиссия) не позднее 20 календарных дней с даты поступления заявки и документов в Учреждение.</w:t>
      </w:r>
    </w:p>
    <w:p w:rsidR="005B6646" w:rsidRDefault="005B6646">
      <w:pPr>
        <w:pStyle w:val="ConsPlusNormal"/>
        <w:jc w:val="both"/>
      </w:pPr>
      <w:r>
        <w:t xml:space="preserve">(в ред. </w:t>
      </w:r>
      <w:hyperlink r:id="rId87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7. Персональный состав Комиссии и регламент ее работы утверждаются Учреждением.</w:t>
      </w:r>
    </w:p>
    <w:p w:rsidR="005B6646" w:rsidRDefault="005B6646">
      <w:pPr>
        <w:pStyle w:val="ConsPlusNormal"/>
        <w:spacing w:before="220"/>
        <w:ind w:firstLine="540"/>
        <w:jc w:val="both"/>
      </w:pPr>
      <w:r>
        <w:t xml:space="preserve">8.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874" w:history="1">
        <w:r>
          <w:rPr>
            <w:color w:val="0000FF"/>
          </w:rPr>
          <w:t>законом</w:t>
        </w:r>
      </w:hyperlink>
      <w:r>
        <w:t xml:space="preserve"> и настоящим Порядком, в срок не более 3 рабочих дней с даты поступления документов в Комиссию.</w:t>
      </w:r>
    </w:p>
    <w:p w:rsidR="005B6646" w:rsidRDefault="005B6646">
      <w:pPr>
        <w:pStyle w:val="ConsPlusNormal"/>
        <w:spacing w:before="220"/>
        <w:ind w:firstLine="540"/>
        <w:jc w:val="both"/>
      </w:pPr>
      <w:r>
        <w:t xml:space="preserve">9.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w:t>
      </w:r>
      <w:hyperlink r:id="rId875" w:history="1">
        <w:r>
          <w:rPr>
            <w:color w:val="0000FF"/>
          </w:rPr>
          <w:t>законом</w:t>
        </w:r>
      </w:hyperlink>
      <w:r>
        <w:t xml:space="preserve"> и настоящим Порядком, оформляется протоколом, в срок не более 5 рабочих дней с даты поступления документов в Комиссию.</w:t>
      </w:r>
    </w:p>
    <w:p w:rsidR="005B6646" w:rsidRDefault="005B6646">
      <w:pPr>
        <w:pStyle w:val="ConsPlusNormal"/>
        <w:spacing w:before="220"/>
        <w:ind w:firstLine="540"/>
        <w:jc w:val="both"/>
      </w:pPr>
      <w:r>
        <w:t>10.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5B6646" w:rsidRDefault="005B6646">
      <w:pPr>
        <w:pStyle w:val="ConsPlusNormal"/>
        <w:jc w:val="both"/>
      </w:pPr>
      <w:r>
        <w:t xml:space="preserve">(в ред. </w:t>
      </w:r>
      <w:hyperlink r:id="rId876"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Заключение Комиссии о несоответствии субъекта малого и среднего предпринимательства условиям предоставления субсидии и (или) требованиям, установленным Федеральным </w:t>
      </w:r>
      <w:hyperlink r:id="rId877" w:history="1">
        <w:r>
          <w:rPr>
            <w:color w:val="0000FF"/>
          </w:rPr>
          <w:t>законом</w:t>
        </w:r>
      </w:hyperlink>
      <w:r>
        <w:t xml:space="preserve"> и настоящим Порядком, и решение об отказе в предоставлении субсидии принимается при следующих оснований:</w:t>
      </w:r>
    </w:p>
    <w:p w:rsidR="005B6646" w:rsidRDefault="005B6646">
      <w:pPr>
        <w:pStyle w:val="ConsPlusNormal"/>
        <w:jc w:val="both"/>
      </w:pPr>
      <w:r>
        <w:t xml:space="preserve">(в ред. </w:t>
      </w:r>
      <w:hyperlink r:id="rId87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1) несоответствие субъекта малого и среднего предпринимательства требованиям, установленным </w:t>
      </w:r>
      <w:hyperlink w:anchor="P13513" w:history="1">
        <w:r>
          <w:rPr>
            <w:color w:val="0000FF"/>
          </w:rPr>
          <w:t>пунктом 2</w:t>
        </w:r>
      </w:hyperlink>
      <w:r>
        <w:t xml:space="preserve"> настоящего Порядка;</w:t>
      </w:r>
    </w:p>
    <w:p w:rsidR="005B6646" w:rsidRDefault="005B6646">
      <w:pPr>
        <w:pStyle w:val="ConsPlusNormal"/>
        <w:jc w:val="both"/>
      </w:pPr>
      <w:r>
        <w:t xml:space="preserve">(абзац введен </w:t>
      </w:r>
      <w:hyperlink r:id="rId87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13550" w:history="1">
        <w:r>
          <w:rPr>
            <w:color w:val="0000FF"/>
          </w:rPr>
          <w:t>пунктом 5</w:t>
        </w:r>
      </w:hyperlink>
      <w:r>
        <w:t xml:space="preserve"> настоящего Порядка;</w:t>
      </w:r>
    </w:p>
    <w:p w:rsidR="005B6646" w:rsidRDefault="005B6646">
      <w:pPr>
        <w:pStyle w:val="ConsPlusNormal"/>
        <w:jc w:val="both"/>
      </w:pPr>
      <w:r>
        <w:t xml:space="preserve">(абзац введен </w:t>
      </w:r>
      <w:hyperlink r:id="rId88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3) непредставление (представление не в полном объеме) документов, указанных в </w:t>
      </w:r>
      <w:hyperlink w:anchor="P13550" w:history="1">
        <w:r>
          <w:rPr>
            <w:color w:val="0000FF"/>
          </w:rPr>
          <w:t>пункте 5</w:t>
        </w:r>
      </w:hyperlink>
      <w:r>
        <w:t xml:space="preserve"> настоящего Порядка;</w:t>
      </w:r>
    </w:p>
    <w:p w:rsidR="005B6646" w:rsidRDefault="005B6646">
      <w:pPr>
        <w:pStyle w:val="ConsPlusNormal"/>
        <w:jc w:val="both"/>
      </w:pPr>
      <w:r>
        <w:t xml:space="preserve">(абзац введен </w:t>
      </w:r>
      <w:hyperlink r:id="rId881"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4) недостоверность представленной субъектом малого и среднего предпринимательства информации.</w:t>
      </w:r>
    </w:p>
    <w:p w:rsidR="005B6646" w:rsidRDefault="005B6646">
      <w:pPr>
        <w:pStyle w:val="ConsPlusNormal"/>
        <w:jc w:val="both"/>
      </w:pPr>
      <w:r>
        <w:t xml:space="preserve">(абзац введен </w:t>
      </w:r>
      <w:hyperlink r:id="rId88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jc w:val="both"/>
      </w:pPr>
      <w:r>
        <w:t xml:space="preserve">(абзац введен </w:t>
      </w:r>
      <w:hyperlink r:id="rId88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Уведомление субъекта малого и среднего предпринимательства о принятых Министерством решениях осуществляется в соответствии с Федеральным </w:t>
      </w:r>
      <w:hyperlink r:id="rId884" w:history="1">
        <w:r>
          <w:rPr>
            <w:color w:val="0000FF"/>
          </w:rPr>
          <w:t>законом</w:t>
        </w:r>
      </w:hyperlink>
      <w:r>
        <w:t>.</w:t>
      </w:r>
    </w:p>
    <w:p w:rsidR="005B6646" w:rsidRDefault="005B6646">
      <w:pPr>
        <w:pStyle w:val="ConsPlusNormal"/>
        <w:jc w:val="both"/>
      </w:pPr>
      <w:r>
        <w:t xml:space="preserve">(в ред. </w:t>
      </w:r>
      <w:hyperlink r:id="rId88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5B6646" w:rsidRDefault="005B6646">
      <w:pPr>
        <w:pStyle w:val="ConsPlusNormal"/>
        <w:spacing w:before="220"/>
        <w:ind w:firstLine="540"/>
        <w:jc w:val="both"/>
      </w:pPr>
      <w:r>
        <w:t>11. Субсидии предоставляются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5B6646" w:rsidRDefault="005B6646">
      <w:pPr>
        <w:pStyle w:val="ConsPlusNormal"/>
        <w:jc w:val="both"/>
      </w:pPr>
      <w:r>
        <w:t xml:space="preserve">(в ред. </w:t>
      </w:r>
      <w:hyperlink r:id="rId886"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Срок подготовки договора Министерством не может превышать 10 рабочих дней со дня принятия Министерством решения о предоставлении субсидии.</w:t>
      </w:r>
    </w:p>
    <w:p w:rsidR="005B6646" w:rsidRDefault="005B6646">
      <w:pPr>
        <w:pStyle w:val="ConsPlusNormal"/>
        <w:jc w:val="both"/>
      </w:pPr>
      <w:r>
        <w:t xml:space="preserve">(в ред. </w:t>
      </w:r>
      <w:hyperlink r:id="rId88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5B6646" w:rsidRDefault="005B6646">
      <w:pPr>
        <w:pStyle w:val="ConsPlusNormal"/>
        <w:jc w:val="both"/>
      </w:pPr>
      <w:r>
        <w:t xml:space="preserve">(в ред. </w:t>
      </w:r>
      <w:hyperlink r:id="rId888" w:history="1">
        <w:r>
          <w:rPr>
            <w:color w:val="0000FF"/>
          </w:rPr>
          <w:t>Постановления</w:t>
        </w:r>
      </w:hyperlink>
      <w:r>
        <w:t xml:space="preserve"> Правительства РК от 17.06.2016 N 297)</w:t>
      </w:r>
    </w:p>
    <w:p w:rsidR="005B6646" w:rsidRDefault="005B6646">
      <w:pPr>
        <w:pStyle w:val="ConsPlusNormal"/>
        <w:spacing w:before="220"/>
        <w:ind w:firstLine="540"/>
        <w:jc w:val="both"/>
      </w:pPr>
      <w:r>
        <w:t>согласие субъекта малого и среднего предпринимательства на осуществление Учреждением, Министерством, Министерством финансов Республики Коми и иными органами государственного финансового контроля проверок соблюдения субъектом малого и среднего предпринимательства условий, целей и порядка ее предоставления;</w:t>
      </w:r>
    </w:p>
    <w:p w:rsidR="005B6646" w:rsidRDefault="005B6646">
      <w:pPr>
        <w:pStyle w:val="ConsPlusNormal"/>
        <w:jc w:val="both"/>
      </w:pPr>
      <w:r>
        <w:t xml:space="preserve">(абзац введен </w:t>
      </w:r>
      <w:hyperlink r:id="rId889"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положение о том, что договорами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5B6646" w:rsidRDefault="005B6646">
      <w:pPr>
        <w:pStyle w:val="ConsPlusNormal"/>
        <w:jc w:val="both"/>
      </w:pPr>
      <w:r>
        <w:t xml:space="preserve">(абзац введен </w:t>
      </w:r>
      <w:hyperlink r:id="rId890"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B6646" w:rsidRDefault="005B6646">
      <w:pPr>
        <w:pStyle w:val="ConsPlusNormal"/>
        <w:jc w:val="both"/>
      </w:pPr>
      <w:r>
        <w:t xml:space="preserve">(абзац введен </w:t>
      </w:r>
      <w:hyperlink r:id="rId891"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12.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5B6646" w:rsidRDefault="005B6646">
      <w:pPr>
        <w:pStyle w:val="ConsPlusNormal"/>
        <w:spacing w:before="220"/>
        <w:ind w:firstLine="540"/>
        <w:jc w:val="both"/>
      </w:pPr>
      <w:r>
        <w:t>Учреждение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5B6646" w:rsidRDefault="005B6646">
      <w:pPr>
        <w:pStyle w:val="ConsPlusNormal"/>
        <w:spacing w:before="22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5B6646" w:rsidRDefault="005B6646">
      <w:pPr>
        <w:pStyle w:val="ConsPlusNormal"/>
        <w:spacing w:before="220"/>
        <w:ind w:firstLine="540"/>
        <w:jc w:val="both"/>
      </w:pPr>
      <w:r>
        <w:t>в случае невыполнения в установленный срок уведомления, Учреждение обеспечивает взыскание средств республиканского бюджета Республики Коми в судебном порядке.</w:t>
      </w:r>
    </w:p>
    <w:p w:rsidR="005B6646" w:rsidRDefault="005B6646">
      <w:pPr>
        <w:pStyle w:val="ConsPlusNormal"/>
        <w:jc w:val="both"/>
      </w:pPr>
      <w:r>
        <w:t xml:space="preserve">(п. 12 в ред. </w:t>
      </w:r>
      <w:hyperlink r:id="rId892"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13. Нормативные правовые акты, принимаемые Министерством во исполнение настоящего Порядка, размещаются в установленном порядке на сайте Министерства в информационно-телекоммуникационной сети "Интернет" www.mbrk.ru в течение 3 рабочих дней со дня их принятия.</w:t>
      </w:r>
    </w:p>
    <w:p w:rsidR="005B6646" w:rsidRDefault="005B6646">
      <w:pPr>
        <w:pStyle w:val="ConsPlusNormal"/>
        <w:spacing w:before="220"/>
        <w:ind w:firstLine="540"/>
        <w:jc w:val="both"/>
      </w:pPr>
      <w:r>
        <w:t>14.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и Министерством финансов Республики Коми, на расчетные счета, открытые получателем субсидии в кредитных организациях, не позднее десятого рабочего дня после принятия Министерством решения о предоставлении субсидии. Расчеты на предоставление субсидии производятся Учреждением при наличии лимитов бюджетных обязательств, предусмотренных Учреждению на реализацию Подпрограммы по соответствующим кодам бюджетной классификации.</w:t>
      </w:r>
    </w:p>
    <w:p w:rsidR="005B6646" w:rsidRDefault="005B6646">
      <w:pPr>
        <w:pStyle w:val="ConsPlusNormal"/>
        <w:jc w:val="both"/>
      </w:pPr>
      <w:r>
        <w:t xml:space="preserve">(в ред. Постановлений Правительства РК от 20.12.2013 </w:t>
      </w:r>
      <w:hyperlink r:id="rId893" w:history="1">
        <w:r>
          <w:rPr>
            <w:color w:val="0000FF"/>
          </w:rPr>
          <w:t>N 526</w:t>
        </w:r>
      </w:hyperlink>
      <w:r>
        <w:t xml:space="preserve">, от 29.03.2017 </w:t>
      </w:r>
      <w:hyperlink r:id="rId894" w:history="1">
        <w:r>
          <w:rPr>
            <w:color w:val="0000FF"/>
          </w:rPr>
          <w:t>N 196</w:t>
        </w:r>
      </w:hyperlink>
      <w:r>
        <w:t>)</w:t>
      </w:r>
    </w:p>
    <w:p w:rsidR="005B6646" w:rsidRDefault="005B6646">
      <w:pPr>
        <w:pStyle w:val="ConsPlusNormal"/>
        <w:spacing w:before="220"/>
        <w:ind w:firstLine="540"/>
        <w:jc w:val="both"/>
      </w:pPr>
      <w:r>
        <w:t>Финансирование расходов производится в соответствии со сводной бюджетной росписью республиканского бюджета Республики Коми в пределах лимитов бюджетных обязательств, предусмотренных на реализацию Программы.</w:t>
      </w:r>
    </w:p>
    <w:p w:rsidR="005B6646" w:rsidRDefault="005B6646">
      <w:pPr>
        <w:pStyle w:val="ConsPlusNormal"/>
        <w:spacing w:before="220"/>
        <w:ind w:firstLine="540"/>
        <w:jc w:val="both"/>
      </w:pPr>
      <w:r>
        <w:t>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Учреждением,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B6646" w:rsidRDefault="005B6646">
      <w:pPr>
        <w:pStyle w:val="ConsPlusNormal"/>
        <w:jc w:val="both"/>
      </w:pPr>
      <w:r>
        <w:t xml:space="preserve">(в ред. </w:t>
      </w:r>
      <w:hyperlink r:id="rId895" w:history="1">
        <w:r>
          <w:rPr>
            <w:color w:val="0000FF"/>
          </w:rPr>
          <w:t>Постановления</w:t>
        </w:r>
      </w:hyperlink>
      <w:r>
        <w:t xml:space="preserve"> Правительства РК от 05.08.2013 N 283)</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896" w:history="1">
        <w:r w:rsidR="005B6646">
          <w:rPr>
            <w:color w:val="0000FF"/>
          </w:rPr>
          <w:t>Приложение 2.15</w:t>
        </w:r>
      </w:hyperlink>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СУБЪЕКТАМ МАЛОГО И СРЕДНЕГО</w:t>
      </w:r>
    </w:p>
    <w:p w:rsidR="005B6646" w:rsidRDefault="005B6646">
      <w:pPr>
        <w:pStyle w:val="ConsPlusTitle"/>
        <w:jc w:val="center"/>
      </w:pPr>
      <w:r>
        <w:t>ПРЕДПРИНИМАТЕЛЬСТВА, ПРОИЗВОДЯЩИМ ПРОДОВОЛЬСТВЕННОЕ</w:t>
      </w:r>
    </w:p>
    <w:p w:rsidR="005B6646" w:rsidRDefault="005B6646">
      <w:pPr>
        <w:pStyle w:val="ConsPlusTitle"/>
        <w:jc w:val="center"/>
      </w:pPr>
      <w:r>
        <w:t>СЫРЬЕ И ПИЩЕВУЮ ПРОДУКЦИЮ, ЧАСТИ ЗАТРАТ НА ПРОВЕДЕНИЕ</w:t>
      </w:r>
    </w:p>
    <w:p w:rsidR="005B6646" w:rsidRDefault="005B6646">
      <w:pPr>
        <w:pStyle w:val="ConsPlusTitle"/>
        <w:jc w:val="center"/>
      </w:pPr>
      <w:r>
        <w:t>ОБЯЗАТЕЛЬНОГО ПОДТВЕРЖДЕНИЯ СООТВЕТСТВИЯ</w:t>
      </w:r>
    </w:p>
    <w:p w:rsidR="005B6646" w:rsidRDefault="005B6646">
      <w:pPr>
        <w:pStyle w:val="ConsPlusTitle"/>
        <w:jc w:val="center"/>
      </w:pPr>
      <w:r>
        <w:t>ПРОДОВОЛЬСТВЕННОГО СЫРЬЯ И ПИЩЕВОЙ ПРОДУКЦИИ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29.12.2012 </w:t>
            </w:r>
            <w:hyperlink r:id="rId897" w:history="1">
              <w:r>
                <w:rPr>
                  <w:color w:val="0000FF"/>
                </w:rPr>
                <w:t>N 641</w:t>
              </w:r>
            </w:hyperlink>
            <w:r>
              <w:rPr>
                <w:color w:val="392C69"/>
              </w:rPr>
              <w:t>,</w:t>
            </w:r>
          </w:p>
          <w:p w:rsidR="005B6646" w:rsidRDefault="005B6646">
            <w:pPr>
              <w:pStyle w:val="ConsPlusNormal"/>
              <w:jc w:val="center"/>
            </w:pPr>
            <w:r>
              <w:rPr>
                <w:color w:val="392C69"/>
              </w:rPr>
              <w:t xml:space="preserve">от 14.05.2013 </w:t>
            </w:r>
            <w:hyperlink r:id="rId898" w:history="1">
              <w:r>
                <w:rPr>
                  <w:color w:val="0000FF"/>
                </w:rPr>
                <w:t>N 149</w:t>
              </w:r>
            </w:hyperlink>
            <w:r>
              <w:rPr>
                <w:color w:val="392C69"/>
              </w:rPr>
              <w:t xml:space="preserve">, от 05.08.2013 </w:t>
            </w:r>
            <w:hyperlink r:id="rId899" w:history="1">
              <w:r>
                <w:rPr>
                  <w:color w:val="0000FF"/>
                </w:rPr>
                <w:t>N 283</w:t>
              </w:r>
            </w:hyperlink>
            <w:r>
              <w:rPr>
                <w:color w:val="392C69"/>
              </w:rPr>
              <w:t xml:space="preserve">, от 20.12.2013 </w:t>
            </w:r>
            <w:hyperlink r:id="rId900" w:history="1">
              <w:r>
                <w:rPr>
                  <w:color w:val="0000FF"/>
                </w:rPr>
                <w:t>N 521</w:t>
              </w:r>
            </w:hyperlink>
            <w:r>
              <w:rPr>
                <w:color w:val="392C69"/>
              </w:rPr>
              <w:t>,</w:t>
            </w:r>
          </w:p>
          <w:p w:rsidR="005B6646" w:rsidRDefault="005B6646">
            <w:pPr>
              <w:pStyle w:val="ConsPlusNormal"/>
              <w:jc w:val="center"/>
            </w:pPr>
            <w:r>
              <w:rPr>
                <w:color w:val="392C69"/>
              </w:rPr>
              <w:t xml:space="preserve">от 20.12.2013 </w:t>
            </w:r>
            <w:hyperlink r:id="rId901" w:history="1">
              <w:r>
                <w:rPr>
                  <w:color w:val="0000FF"/>
                </w:rPr>
                <w:t>N 526</w:t>
              </w:r>
            </w:hyperlink>
            <w:r>
              <w:rPr>
                <w:color w:val="392C69"/>
              </w:rPr>
              <w:t xml:space="preserve">, от 24.06.2015 </w:t>
            </w:r>
            <w:hyperlink r:id="rId902" w:history="1">
              <w:r>
                <w:rPr>
                  <w:color w:val="0000FF"/>
                </w:rPr>
                <w:t>N 279</w:t>
              </w:r>
            </w:hyperlink>
            <w:r>
              <w:rPr>
                <w:color w:val="392C69"/>
              </w:rPr>
              <w:t xml:space="preserve">, от 06.11.2015 </w:t>
            </w:r>
            <w:hyperlink r:id="rId903" w:history="1">
              <w:r>
                <w:rPr>
                  <w:color w:val="0000FF"/>
                </w:rPr>
                <w:t>N 474</w:t>
              </w:r>
            </w:hyperlink>
            <w:r>
              <w:rPr>
                <w:color w:val="392C69"/>
              </w:rPr>
              <w:t>,</w:t>
            </w:r>
          </w:p>
          <w:p w:rsidR="005B6646" w:rsidRDefault="005B6646">
            <w:pPr>
              <w:pStyle w:val="ConsPlusNormal"/>
              <w:jc w:val="center"/>
            </w:pPr>
            <w:r>
              <w:rPr>
                <w:color w:val="392C69"/>
              </w:rPr>
              <w:t xml:space="preserve">от 20.02.2016 </w:t>
            </w:r>
            <w:hyperlink r:id="rId904" w:history="1">
              <w:r>
                <w:rPr>
                  <w:color w:val="0000FF"/>
                </w:rPr>
                <w:t>N 82</w:t>
              </w:r>
            </w:hyperlink>
            <w:r>
              <w:rPr>
                <w:color w:val="392C69"/>
              </w:rPr>
              <w:t xml:space="preserve">, от 17.06.2016 </w:t>
            </w:r>
            <w:hyperlink r:id="rId905" w:history="1">
              <w:r>
                <w:rPr>
                  <w:color w:val="0000FF"/>
                </w:rPr>
                <w:t>N 297</w:t>
              </w:r>
            </w:hyperlink>
            <w:r>
              <w:rPr>
                <w:color w:val="392C69"/>
              </w:rPr>
              <w:t xml:space="preserve">, от 12.12.2016 </w:t>
            </w:r>
            <w:hyperlink r:id="rId906" w:history="1">
              <w:r>
                <w:rPr>
                  <w:color w:val="0000FF"/>
                </w:rPr>
                <w:t>N 566</w:t>
              </w:r>
            </w:hyperlink>
            <w:r>
              <w:rPr>
                <w:color w:val="392C69"/>
              </w:rPr>
              <w:t>,</w:t>
            </w:r>
          </w:p>
          <w:p w:rsidR="005B6646" w:rsidRDefault="005B6646">
            <w:pPr>
              <w:pStyle w:val="ConsPlusNormal"/>
              <w:jc w:val="center"/>
            </w:pPr>
            <w:r>
              <w:rPr>
                <w:color w:val="392C69"/>
              </w:rPr>
              <w:t xml:space="preserve">от 27.12.2016 </w:t>
            </w:r>
            <w:hyperlink r:id="rId907" w:history="1">
              <w:r>
                <w:rPr>
                  <w:color w:val="0000FF"/>
                </w:rPr>
                <w:t>N 607</w:t>
              </w:r>
            </w:hyperlink>
            <w:r>
              <w:rPr>
                <w:color w:val="392C69"/>
              </w:rPr>
              <w:t xml:space="preserve">, от 29.03.2017 </w:t>
            </w:r>
            <w:hyperlink r:id="rId908" w:history="1">
              <w:r>
                <w:rPr>
                  <w:color w:val="0000FF"/>
                </w:rPr>
                <w:t>N 196</w:t>
              </w:r>
            </w:hyperlink>
            <w:r>
              <w:rPr>
                <w:color w:val="392C69"/>
              </w:rPr>
              <w:t>)</w:t>
            </w:r>
          </w:p>
        </w:tc>
      </w:tr>
    </w:tbl>
    <w:p w:rsidR="005B6646" w:rsidRDefault="005B6646">
      <w:pPr>
        <w:pStyle w:val="ConsPlusNormal"/>
      </w:pPr>
    </w:p>
    <w:p w:rsidR="005B6646" w:rsidRDefault="005B6646">
      <w:pPr>
        <w:pStyle w:val="ConsPlusNormal"/>
        <w:ind w:firstLine="540"/>
        <w:jc w:val="both"/>
      </w:pPr>
      <w:bookmarkStart w:id="112" w:name="P13667"/>
      <w:bookmarkEnd w:id="112"/>
      <w:r>
        <w:t xml:space="preserve">1. Настоящий Порядок определяет механизм субсидирования субъектам малого и среднего предпринимательства, производящим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 (далее - субъекты малого и среднего предпринимательства),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на соответствующий финансовый год (далее - субсидия).</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субсидии, является Министерство сельского хозяйства и потребительского рынка Республики Коми (далее - Министерство).</w:t>
      </w:r>
    </w:p>
    <w:p w:rsidR="005B6646" w:rsidRDefault="005B6646">
      <w:pPr>
        <w:pStyle w:val="ConsPlusNormal"/>
        <w:jc w:val="both"/>
      </w:pPr>
      <w:r>
        <w:t xml:space="preserve">(абзац введен </w:t>
      </w:r>
      <w:hyperlink r:id="rId90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13" w:name="P13670"/>
      <w:bookmarkEnd w:id="113"/>
      <w:r>
        <w:t>2. Субсидия предоставляется субъектам малого и среднего предпринимательства, одновременно отвечающим следующим требованиям:</w:t>
      </w:r>
    </w:p>
    <w:p w:rsidR="005B6646" w:rsidRDefault="005B6646">
      <w:pPr>
        <w:pStyle w:val="ConsPlusNormal"/>
        <w:spacing w:before="220"/>
        <w:ind w:firstLine="540"/>
        <w:jc w:val="both"/>
      </w:pPr>
      <w:r>
        <w:t xml:space="preserve">1) установленным Федеральным </w:t>
      </w:r>
      <w:hyperlink r:id="rId910"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5B6646" w:rsidRDefault="005B6646">
      <w:pPr>
        <w:pStyle w:val="ConsPlusNormal"/>
        <w:spacing w:before="220"/>
        <w:ind w:firstLine="540"/>
        <w:jc w:val="both"/>
      </w:pPr>
      <w:r>
        <w:t>2) зарегистрированным и осуществляющим свою деятельность на территории Республики Коми;</w:t>
      </w:r>
    </w:p>
    <w:p w:rsidR="005B6646" w:rsidRDefault="005B6646">
      <w:pPr>
        <w:pStyle w:val="ConsPlusNormal"/>
        <w:spacing w:before="220"/>
        <w:ind w:firstLine="540"/>
        <w:jc w:val="both"/>
      </w:pPr>
      <w:r>
        <w:t>3) на первое число месяца, предшествующего месяцу, в котором планируется заключение договора о предоставлении субсидии:</w:t>
      </w:r>
    </w:p>
    <w:p w:rsidR="005B6646" w:rsidRDefault="005B6646">
      <w:pPr>
        <w:pStyle w:val="ConsPlusNormal"/>
        <w:jc w:val="both"/>
      </w:pPr>
      <w:r>
        <w:t xml:space="preserve">(в ред. </w:t>
      </w:r>
      <w:hyperlink r:id="rId91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а) у субъекта малого и среднего предпринимательства должна отсутствовать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B6646" w:rsidRDefault="005B6646">
      <w:pPr>
        <w:pStyle w:val="ConsPlusNormal"/>
        <w:jc w:val="both"/>
      </w:pPr>
      <w:r>
        <w:t xml:space="preserve">(абзац введен </w:t>
      </w:r>
      <w:hyperlink r:id="rId91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б) у субъекта малого и среднего предпринимательства должна отсутствовать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Коми;</w:t>
      </w:r>
    </w:p>
    <w:p w:rsidR="005B6646" w:rsidRDefault="005B6646">
      <w:pPr>
        <w:pStyle w:val="ConsPlusNormal"/>
        <w:jc w:val="both"/>
      </w:pPr>
      <w:r>
        <w:t xml:space="preserve">(абзац введен </w:t>
      </w:r>
      <w:hyperlink r:id="rId91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в) субъекты малого и среднего предпринимательства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6646" w:rsidRDefault="005B6646">
      <w:pPr>
        <w:pStyle w:val="ConsPlusNormal"/>
        <w:jc w:val="both"/>
      </w:pPr>
      <w:r>
        <w:t xml:space="preserve">(абзац введен </w:t>
      </w:r>
      <w:hyperlink r:id="rId914"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г)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6646" w:rsidRDefault="005B6646">
      <w:pPr>
        <w:pStyle w:val="ConsPlusNormal"/>
        <w:jc w:val="both"/>
      </w:pPr>
      <w:r>
        <w:t xml:space="preserve">(абзац введен </w:t>
      </w:r>
      <w:hyperlink r:id="rId91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14" w:name="P13683"/>
      <w:bookmarkEnd w:id="114"/>
      <w:r>
        <w:t xml:space="preserve">д) субъекты малого и среднего предпринимательства не должны являться получателями средств из республиканского бюджета Республики Коми в соответствии с иными нормативными правовыми актами, муниципальными правовыми актами на цели, указанные в </w:t>
      </w:r>
      <w:hyperlink w:anchor="P13667" w:history="1">
        <w:r>
          <w:rPr>
            <w:color w:val="0000FF"/>
          </w:rPr>
          <w:t>пункте 1</w:t>
        </w:r>
      </w:hyperlink>
      <w:r>
        <w:t xml:space="preserve"> настоящего Порядка.</w:t>
      </w:r>
    </w:p>
    <w:p w:rsidR="005B6646" w:rsidRDefault="005B6646">
      <w:pPr>
        <w:pStyle w:val="ConsPlusNormal"/>
        <w:jc w:val="both"/>
      </w:pPr>
      <w:r>
        <w:t xml:space="preserve">(абзац введен </w:t>
      </w:r>
      <w:hyperlink r:id="rId916"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Министерство в течение 5 рабочих дней со дня поступления заявки на получение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13683" w:history="1">
        <w:r>
          <w:rPr>
            <w:color w:val="0000FF"/>
          </w:rPr>
          <w:t>подпункте "д"</w:t>
        </w:r>
      </w:hyperlink>
      <w:r>
        <w:t xml:space="preserve"> настоящего пункта.</w:t>
      </w:r>
    </w:p>
    <w:p w:rsidR="005B6646" w:rsidRDefault="005B6646">
      <w:pPr>
        <w:pStyle w:val="ConsPlusNormal"/>
        <w:jc w:val="both"/>
      </w:pPr>
      <w:r>
        <w:t xml:space="preserve">(абзац введен </w:t>
      </w:r>
      <w:hyperlink r:id="rId917"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4) не имеющим задолженности по заработной плате перед наемными работниками по состоянию на первое число месяца, в котором субъект малого и среднего предпринимательства представляет документы, указанные в </w:t>
      </w:r>
      <w:hyperlink w:anchor="P13698" w:history="1">
        <w:r>
          <w:rPr>
            <w:color w:val="0000FF"/>
          </w:rPr>
          <w:t>пункте 4</w:t>
        </w:r>
      </w:hyperlink>
      <w:r>
        <w:t xml:space="preserve"> настоящего Порядка;</w:t>
      </w:r>
    </w:p>
    <w:p w:rsidR="005B6646" w:rsidRDefault="005B6646">
      <w:pPr>
        <w:pStyle w:val="ConsPlusNormal"/>
        <w:jc w:val="both"/>
      </w:pPr>
      <w:r>
        <w:t xml:space="preserve">(в ред. </w:t>
      </w:r>
      <w:hyperlink r:id="rId91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3. Субсидия предоставляется субъектам малого и среднего предпринимательства в размере 50 процентов от произведенных ими фактических затрат на проведение обязательного подтверждения соответствия продовольственного сырья и пищевой продукции (за вычетом налога на добавленную стоимость), но не более 100 тысяч рублей одному субъекту малого и среднего предпринимательства.</w:t>
      </w:r>
    </w:p>
    <w:p w:rsidR="005B6646" w:rsidRDefault="005B6646">
      <w:pPr>
        <w:pStyle w:val="ConsPlusNormal"/>
        <w:jc w:val="both"/>
      </w:pPr>
      <w:r>
        <w:t xml:space="preserve">(в ред. </w:t>
      </w:r>
      <w:hyperlink r:id="rId919" w:history="1">
        <w:r>
          <w:rPr>
            <w:color w:val="0000FF"/>
          </w:rPr>
          <w:t>Постановления</w:t>
        </w:r>
      </w:hyperlink>
      <w:r>
        <w:t xml:space="preserve"> Правительства РК от 20.12.2013 N 526)</w:t>
      </w:r>
    </w:p>
    <w:p w:rsidR="005B6646" w:rsidRDefault="005B6646">
      <w:pPr>
        <w:pStyle w:val="ConsPlusNormal"/>
        <w:spacing w:before="220"/>
        <w:ind w:firstLine="540"/>
        <w:jc w:val="both"/>
      </w:pPr>
      <w:r>
        <w:t>К затратам на проведение обязательного подтверждения соответствия продовольственного сырья и пищевой продукции относятся следующие расходы, понесенные субъектами малого и среднего предпринимательства:</w:t>
      </w:r>
    </w:p>
    <w:p w:rsidR="005B6646" w:rsidRDefault="005B6646">
      <w:pPr>
        <w:pStyle w:val="ConsPlusNormal"/>
        <w:spacing w:before="220"/>
        <w:ind w:firstLine="540"/>
        <w:jc w:val="both"/>
      </w:pPr>
      <w:r>
        <w:t>расходы на оплату услуг органов по сертификации (оценке (подтверждению) соответствия);</w:t>
      </w:r>
    </w:p>
    <w:p w:rsidR="005B6646" w:rsidRDefault="005B6646">
      <w:pPr>
        <w:pStyle w:val="ConsPlusNormal"/>
        <w:spacing w:before="220"/>
        <w:ind w:firstLine="540"/>
        <w:jc w:val="both"/>
      </w:pPr>
      <w:r>
        <w:t>расходы на оплату услуг испытательных лабораторий (центров), выполняющих работы по оценке (подтверждению) соответствия;</w:t>
      </w:r>
    </w:p>
    <w:p w:rsidR="005B6646" w:rsidRDefault="005B6646">
      <w:pPr>
        <w:pStyle w:val="ConsPlusNormal"/>
        <w:spacing w:before="220"/>
        <w:ind w:firstLine="540"/>
        <w:jc w:val="both"/>
      </w:pPr>
      <w:r>
        <w:t>расходы на приобретение технической документации.</w:t>
      </w:r>
    </w:p>
    <w:p w:rsidR="005B6646" w:rsidRDefault="005B6646">
      <w:pPr>
        <w:pStyle w:val="ConsPlusNormal"/>
        <w:spacing w:before="220"/>
        <w:ind w:firstLine="540"/>
        <w:jc w:val="both"/>
      </w:pPr>
      <w: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уплату расходов на проведение обязательного подтверждения соответствия продовольственного сырья и пищевой продукции не подлежат уменьшению на сумму налога на добавленную стоимость.</w:t>
      </w:r>
    </w:p>
    <w:p w:rsidR="005B6646" w:rsidRDefault="005B6646">
      <w:pPr>
        <w:pStyle w:val="ConsPlusNormal"/>
        <w:spacing w:before="220"/>
        <w:ind w:firstLine="540"/>
        <w:jc w:val="both"/>
      </w:pPr>
      <w:r>
        <w:t>Субсидия предоставляется субъектам малого и среднего предпринимательства на возмещение фактических затрат на проведение обязательного подтверждения соответствия продовольственного сырья и пищевой продукции, понесенных не ранее 1 ноября предыдущего финансового года.</w:t>
      </w:r>
    </w:p>
    <w:p w:rsidR="005B6646" w:rsidRDefault="005B6646">
      <w:pPr>
        <w:pStyle w:val="ConsPlusNormal"/>
        <w:jc w:val="both"/>
      </w:pPr>
      <w:r>
        <w:t xml:space="preserve">(в ред. </w:t>
      </w:r>
      <w:hyperlink r:id="rId920"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bookmarkStart w:id="115" w:name="P13698"/>
      <w:bookmarkEnd w:id="115"/>
      <w:r>
        <w:t>4. Для получения субсидии необходимы следующие документы:</w:t>
      </w:r>
    </w:p>
    <w:p w:rsidR="005B6646" w:rsidRDefault="005B6646">
      <w:pPr>
        <w:pStyle w:val="ConsPlusNormal"/>
        <w:spacing w:before="220"/>
        <w:ind w:firstLine="540"/>
        <w:jc w:val="both"/>
      </w:pPr>
      <w:bookmarkStart w:id="116" w:name="P13699"/>
      <w:bookmarkEnd w:id="116"/>
      <w:r>
        <w:t>1) заявка на получение субсидии (далее - заявка) по форме, установленной Министерством, содержащая:</w:t>
      </w:r>
    </w:p>
    <w:p w:rsidR="005B6646" w:rsidRDefault="005B6646">
      <w:pPr>
        <w:pStyle w:val="ConsPlusNormal"/>
        <w:jc w:val="both"/>
      </w:pPr>
      <w:r>
        <w:t xml:space="preserve">(в ред. </w:t>
      </w:r>
      <w:hyperlink r:id="rId92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а) сведения о соблюдении субъектом малого и среднего предпринимательства норм, установленных </w:t>
      </w:r>
      <w:hyperlink r:id="rId922" w:history="1">
        <w:r>
          <w:rPr>
            <w:color w:val="0000FF"/>
          </w:rPr>
          <w:t>частями 3</w:t>
        </w:r>
      </w:hyperlink>
      <w:r>
        <w:t xml:space="preserve"> и </w:t>
      </w:r>
      <w:hyperlink r:id="rId923" w:history="1">
        <w:r>
          <w:rPr>
            <w:color w:val="0000FF"/>
          </w:rPr>
          <w:t>4 статьи 14</w:t>
        </w:r>
      </w:hyperlink>
      <w:r>
        <w:t xml:space="preserve"> Федерального закона;</w:t>
      </w:r>
    </w:p>
    <w:p w:rsidR="005B6646" w:rsidRDefault="005B6646">
      <w:pPr>
        <w:pStyle w:val="ConsPlusNormal"/>
        <w:spacing w:before="220"/>
        <w:ind w:firstLine="540"/>
        <w:jc w:val="both"/>
      </w:pPr>
      <w:r>
        <w:t>б)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документы, указанные в настоящем пункте;</w:t>
      </w:r>
    </w:p>
    <w:p w:rsidR="005B6646" w:rsidRDefault="005B6646">
      <w:pPr>
        <w:pStyle w:val="ConsPlusNormal"/>
        <w:jc w:val="both"/>
      </w:pPr>
      <w:r>
        <w:t xml:space="preserve">(в ред. </w:t>
      </w:r>
      <w:hyperlink r:id="rId92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в) сведения об отсутствии в отношении заявителя процесса реорганизации, ликвидации, банкротства и ограничений на осуществление хозяйственной деятельности;</w:t>
      </w:r>
    </w:p>
    <w:p w:rsidR="005B6646" w:rsidRDefault="005B6646">
      <w:pPr>
        <w:pStyle w:val="ConsPlusNormal"/>
        <w:jc w:val="both"/>
      </w:pPr>
      <w:r>
        <w:t xml:space="preserve">(абзац введен </w:t>
      </w:r>
      <w:hyperlink r:id="rId92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г)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субъект малого и среднего предпринимательства представляет документы, указанные в </w:t>
      </w:r>
      <w:hyperlink w:anchor="P13698" w:history="1">
        <w:r>
          <w:rPr>
            <w:color w:val="0000FF"/>
          </w:rPr>
          <w:t>пункте 4</w:t>
        </w:r>
      </w:hyperlink>
      <w:r>
        <w:t xml:space="preserve"> настоящего Порядка;</w:t>
      </w:r>
    </w:p>
    <w:p w:rsidR="005B6646" w:rsidRDefault="005B6646">
      <w:pPr>
        <w:pStyle w:val="ConsPlusNormal"/>
        <w:jc w:val="both"/>
      </w:pPr>
      <w:r>
        <w:t xml:space="preserve">(абзац введен </w:t>
      </w:r>
      <w:hyperlink r:id="rId926" w:history="1">
        <w:r>
          <w:rPr>
            <w:color w:val="0000FF"/>
          </w:rPr>
          <w:t>Постановлением</w:t>
        </w:r>
      </w:hyperlink>
      <w:r>
        <w:t xml:space="preserve"> Правительства РК от 29.03.2017 N 196)</w:t>
      </w:r>
    </w:p>
    <w:p w:rsidR="005B6646" w:rsidRDefault="005B6646">
      <w:pPr>
        <w:pStyle w:val="ConsPlusNormal"/>
        <w:jc w:val="both"/>
      </w:pPr>
      <w:r>
        <w:t xml:space="preserve">(пп. 1 в ред. </w:t>
      </w:r>
      <w:hyperlink r:id="rId927"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bookmarkStart w:id="117" w:name="P13709"/>
      <w:bookmarkEnd w:id="117"/>
      <w:r>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5B6646" w:rsidRDefault="005B6646">
      <w:pPr>
        <w:pStyle w:val="ConsPlusNormal"/>
        <w:jc w:val="both"/>
      </w:pPr>
      <w:r>
        <w:t xml:space="preserve">(в ред. </w:t>
      </w:r>
      <w:hyperlink r:id="rId928"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bookmarkStart w:id="118" w:name="P13711"/>
      <w:bookmarkEnd w:id="118"/>
      <w:r>
        <w:t>3) справка по форме, утвержденной Федеральной налоговой службой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 об исполнении субъектом малого и среднего предпринимательства:</w:t>
      </w:r>
    </w:p>
    <w:p w:rsidR="005B6646" w:rsidRDefault="005B6646">
      <w:pPr>
        <w:pStyle w:val="ConsPlusNormal"/>
        <w:jc w:val="both"/>
      </w:pPr>
      <w:r>
        <w:t xml:space="preserve">(в ред. </w:t>
      </w:r>
      <w:hyperlink r:id="rId92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обязанности по уплате налогов, сборов, пеней, штрафов;</w:t>
      </w:r>
    </w:p>
    <w:p w:rsidR="005B6646" w:rsidRDefault="005B6646">
      <w:pPr>
        <w:pStyle w:val="ConsPlusNormal"/>
        <w:jc w:val="both"/>
      </w:pPr>
      <w:r>
        <w:t xml:space="preserve">(в ред. </w:t>
      </w:r>
      <w:hyperlink r:id="rId930"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5B6646" w:rsidRDefault="005B6646">
      <w:pPr>
        <w:pStyle w:val="ConsPlusNormal"/>
        <w:jc w:val="both"/>
      </w:pPr>
      <w:r>
        <w:t xml:space="preserve">(в ред. </w:t>
      </w:r>
      <w:hyperlink r:id="rId93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пенсионное страхование и обязательное медицинское страхование;</w:t>
      </w:r>
    </w:p>
    <w:p w:rsidR="005B6646" w:rsidRDefault="005B6646">
      <w:pPr>
        <w:pStyle w:val="ConsPlusNormal"/>
        <w:jc w:val="both"/>
      </w:pPr>
      <w:r>
        <w:t xml:space="preserve">(в ред. </w:t>
      </w:r>
      <w:hyperlink r:id="rId93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119" w:name="P13719"/>
      <w:bookmarkEnd w:id="119"/>
      <w:r>
        <w:t>4) копии договоров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r>
        <w:t>5) копии счетов (счетов-фактур) на оплату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r>
        <w:t>6)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оплату по договорам на проведение обязательного подтверждения соответствия продовольственного сырья и пищевой продукции;</w:t>
      </w:r>
    </w:p>
    <w:p w:rsidR="005B6646" w:rsidRDefault="005B6646">
      <w:pPr>
        <w:pStyle w:val="ConsPlusNormal"/>
        <w:spacing w:before="220"/>
        <w:ind w:firstLine="540"/>
        <w:jc w:val="both"/>
      </w:pPr>
      <w:r>
        <w:t>7) копии документов, подтверждающих выполнение работ (оказание услуг)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bookmarkStart w:id="120" w:name="P13723"/>
      <w:bookmarkEnd w:id="120"/>
      <w:r>
        <w:t>8) копии сертификатов или иных документов, подтверждающих соответствие продовольственного сырья и пищевой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bookmarkStart w:id="121" w:name="P13724"/>
      <w:bookmarkEnd w:id="121"/>
      <w:r>
        <w:t>9)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jc w:val="both"/>
      </w:pPr>
      <w:r>
        <w:t xml:space="preserve">(в ред. </w:t>
      </w:r>
      <w:hyperlink r:id="rId93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10) исключен с 29 марта 2017 года. - </w:t>
      </w:r>
      <w:hyperlink r:id="rId934" w:history="1">
        <w:r>
          <w:rPr>
            <w:color w:val="0000FF"/>
          </w:rPr>
          <w:t>Постановление</w:t>
        </w:r>
      </w:hyperlink>
      <w:r>
        <w:t xml:space="preserve"> Правительства РК от 29.03.2017 N 196;</w:t>
      </w:r>
    </w:p>
    <w:p w:rsidR="005B6646" w:rsidRDefault="005B6646">
      <w:pPr>
        <w:pStyle w:val="ConsPlusNormal"/>
        <w:spacing w:before="220"/>
        <w:ind w:firstLine="540"/>
        <w:jc w:val="both"/>
      </w:pPr>
      <w:bookmarkStart w:id="122" w:name="P13727"/>
      <w:bookmarkEnd w:id="122"/>
      <w:r>
        <w:t>11) сведения о применяемой системе налогообложения субъекта малого и среднего предпринимательства.</w:t>
      </w:r>
    </w:p>
    <w:p w:rsidR="005B6646" w:rsidRDefault="005B6646">
      <w:pPr>
        <w:pStyle w:val="ConsPlusNormal"/>
        <w:spacing w:before="220"/>
        <w:ind w:firstLine="540"/>
        <w:jc w:val="both"/>
      </w:pPr>
      <w: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p>
    <w:p w:rsidR="005B6646" w:rsidRDefault="005B6646">
      <w:pPr>
        <w:pStyle w:val="ConsPlusNormal"/>
        <w:spacing w:before="220"/>
        <w:ind w:firstLine="540"/>
        <w:jc w:val="both"/>
      </w:pPr>
      <w:r>
        <w:t xml:space="preserve">Документы, указанные в </w:t>
      </w:r>
      <w:hyperlink w:anchor="P13699" w:history="1">
        <w:r>
          <w:rPr>
            <w:color w:val="0000FF"/>
          </w:rPr>
          <w:t>подпунктах 1</w:t>
        </w:r>
      </w:hyperlink>
      <w:r>
        <w:t xml:space="preserve">, </w:t>
      </w:r>
      <w:hyperlink w:anchor="P13719" w:history="1">
        <w:r>
          <w:rPr>
            <w:color w:val="0000FF"/>
          </w:rPr>
          <w:t>4</w:t>
        </w:r>
      </w:hyperlink>
      <w:r>
        <w:t xml:space="preserve"> - </w:t>
      </w:r>
      <w:hyperlink w:anchor="P13723" w:history="1">
        <w:r>
          <w:rPr>
            <w:color w:val="0000FF"/>
          </w:rPr>
          <w:t>8</w:t>
        </w:r>
      </w:hyperlink>
      <w:r>
        <w:t xml:space="preserve">, </w:t>
      </w:r>
      <w:hyperlink w:anchor="P13727" w:history="1">
        <w:r>
          <w:rPr>
            <w:color w:val="0000FF"/>
          </w:rPr>
          <w:t>11</w:t>
        </w:r>
      </w:hyperlink>
      <w:r>
        <w:t xml:space="preserve"> настоящего пункта, представляются субъектами малого и среднего предпринимательства не позднее 1 ноября текущего финансового года в Министерство самостоятельно.</w:t>
      </w:r>
    </w:p>
    <w:p w:rsidR="005B6646" w:rsidRDefault="005B6646">
      <w:pPr>
        <w:pStyle w:val="ConsPlusNormal"/>
        <w:spacing w:before="220"/>
        <w:ind w:firstLine="540"/>
        <w:jc w:val="both"/>
      </w:pPr>
      <w:r>
        <w:t>Субъект малого и среднего предпринимательства несет ответственность за достоверность сведений, представленных при получении субсидии.</w:t>
      </w:r>
    </w:p>
    <w:p w:rsidR="005B6646" w:rsidRDefault="005B6646">
      <w:pPr>
        <w:pStyle w:val="ConsPlusNormal"/>
        <w:jc w:val="both"/>
      </w:pPr>
      <w:r>
        <w:t xml:space="preserve">(абзац введен </w:t>
      </w:r>
      <w:hyperlink r:id="rId935"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Министерство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5B6646" w:rsidRDefault="005B6646">
      <w:pPr>
        <w:pStyle w:val="ConsPlusNormal"/>
        <w:jc w:val="both"/>
      </w:pPr>
      <w:r>
        <w:t xml:space="preserve">(абзац введен </w:t>
      </w:r>
      <w:hyperlink r:id="rId936"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 xml:space="preserve">Сведения, содержащиеся в документах, указанных в </w:t>
      </w:r>
      <w:hyperlink w:anchor="P13709" w:history="1">
        <w:r>
          <w:rPr>
            <w:color w:val="0000FF"/>
          </w:rPr>
          <w:t>подпунктах 2</w:t>
        </w:r>
      </w:hyperlink>
      <w:r>
        <w:t xml:space="preserve">, </w:t>
      </w:r>
      <w:hyperlink w:anchor="P13711" w:history="1">
        <w:r>
          <w:rPr>
            <w:color w:val="0000FF"/>
          </w:rPr>
          <w:t>3</w:t>
        </w:r>
      </w:hyperlink>
      <w:r>
        <w:t xml:space="preserve"> и </w:t>
      </w:r>
      <w:hyperlink w:anchor="P13724" w:history="1">
        <w:r>
          <w:rPr>
            <w:color w:val="0000FF"/>
          </w:rPr>
          <w:t>9</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w:anchor="P13709" w:history="1">
        <w:r>
          <w:rPr>
            <w:color w:val="0000FF"/>
          </w:rPr>
          <w:t>подпунктах 2</w:t>
        </w:r>
      </w:hyperlink>
      <w:r>
        <w:t xml:space="preserve">, </w:t>
      </w:r>
      <w:hyperlink w:anchor="P13711" w:history="1">
        <w:r>
          <w:rPr>
            <w:color w:val="0000FF"/>
          </w:rPr>
          <w:t>3</w:t>
        </w:r>
      </w:hyperlink>
      <w:r>
        <w:t xml:space="preserve"> и </w:t>
      </w:r>
      <w:hyperlink w:anchor="P13724" w:history="1">
        <w:r>
          <w:rPr>
            <w:color w:val="0000FF"/>
          </w:rPr>
          <w:t>9</w:t>
        </w:r>
      </w:hyperlink>
      <w:r>
        <w:t xml:space="preserve"> настоящего пункта, самостоятельно.</w:t>
      </w:r>
    </w:p>
    <w:p w:rsidR="005B6646" w:rsidRDefault="005B6646">
      <w:pPr>
        <w:pStyle w:val="ConsPlusNormal"/>
        <w:jc w:val="both"/>
      </w:pPr>
      <w:r>
        <w:t xml:space="preserve">(в ред. </w:t>
      </w:r>
      <w:hyperlink r:id="rId93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5. Министерство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(далее - Комиссия) не позднее 20 календарных дней с даты поступления заявки и документов в Министерство.</w:t>
      </w:r>
    </w:p>
    <w:p w:rsidR="005B6646" w:rsidRDefault="005B6646">
      <w:pPr>
        <w:pStyle w:val="ConsPlusNormal"/>
        <w:jc w:val="both"/>
      </w:pPr>
      <w:r>
        <w:t xml:space="preserve">(в ред. </w:t>
      </w:r>
      <w:hyperlink r:id="rId93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6. Персональный состав Комиссии и регламент ее работы утверждаются Министерством.</w:t>
      </w:r>
    </w:p>
    <w:p w:rsidR="005B6646" w:rsidRDefault="005B6646">
      <w:pPr>
        <w:pStyle w:val="ConsPlusNormal"/>
        <w:spacing w:before="220"/>
        <w:ind w:firstLine="540"/>
        <w:jc w:val="both"/>
      </w:pPr>
      <w:r>
        <w:t xml:space="preserve">7.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939" w:history="1">
        <w:r>
          <w:rPr>
            <w:color w:val="0000FF"/>
          </w:rPr>
          <w:t>законом</w:t>
        </w:r>
      </w:hyperlink>
      <w:r>
        <w:t xml:space="preserve"> и настоящим Порядком, в срок не более 3 рабочих дней с даты поступления документов в Комиссию.</w:t>
      </w:r>
    </w:p>
    <w:p w:rsidR="005B6646" w:rsidRDefault="005B6646">
      <w:pPr>
        <w:pStyle w:val="ConsPlusNormal"/>
        <w:spacing w:before="220"/>
        <w:ind w:firstLine="540"/>
        <w:jc w:val="both"/>
      </w:pPr>
      <w:r>
        <w:t xml:space="preserve">8.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w:t>
      </w:r>
      <w:hyperlink r:id="rId940" w:history="1">
        <w:r>
          <w:rPr>
            <w:color w:val="0000FF"/>
          </w:rPr>
          <w:t>законом</w:t>
        </w:r>
      </w:hyperlink>
      <w:r>
        <w:t xml:space="preserve"> и настоящим Порядком, оформляется протоколом, в срок не более 5 рабочих дней с даты поступления документов в Комиссию.</w:t>
      </w:r>
    </w:p>
    <w:p w:rsidR="005B6646" w:rsidRDefault="005B6646">
      <w:pPr>
        <w:pStyle w:val="ConsPlusNormal"/>
        <w:spacing w:before="220"/>
        <w:ind w:firstLine="540"/>
        <w:jc w:val="both"/>
      </w:pPr>
      <w: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941" w:history="1">
        <w:r>
          <w:rPr>
            <w:color w:val="0000FF"/>
          </w:rPr>
          <w:t>статьей 4.1</w:t>
        </w:r>
      </w:hyperlink>
      <w:r>
        <w:t xml:space="preserve"> Федерального закона, заявляют о соответствии условиям отнесения к субъектам малого и среднего предпринимательства, установленным Федеральным </w:t>
      </w:r>
      <w:hyperlink r:id="rId942" w:history="1">
        <w:r>
          <w:rPr>
            <w:color w:val="0000FF"/>
          </w:rPr>
          <w:t>законом</w:t>
        </w:r>
      </w:hyperlink>
      <w: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6646" w:rsidRDefault="005B6646">
      <w:pPr>
        <w:pStyle w:val="ConsPlusNormal"/>
        <w:jc w:val="both"/>
      </w:pPr>
      <w:r>
        <w:t xml:space="preserve">(абзац введен </w:t>
      </w:r>
      <w:hyperlink r:id="rId943" w:history="1">
        <w:r>
          <w:rPr>
            <w:color w:val="0000FF"/>
          </w:rPr>
          <w:t>Постановлением</w:t>
        </w:r>
      </w:hyperlink>
      <w:r>
        <w:t xml:space="preserve"> Правительства РК от 27.12.2016 N 607)</w:t>
      </w:r>
    </w:p>
    <w:p w:rsidR="005B6646" w:rsidRDefault="005B6646">
      <w:pPr>
        <w:pStyle w:val="ConsPlusNormal"/>
        <w:spacing w:before="220"/>
        <w:ind w:firstLine="540"/>
        <w:jc w:val="both"/>
      </w:pPr>
      <w:r>
        <w:t>9.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5B6646" w:rsidRDefault="005B6646">
      <w:pPr>
        <w:pStyle w:val="ConsPlusNormal"/>
        <w:spacing w:before="220"/>
        <w:ind w:firstLine="540"/>
        <w:jc w:val="both"/>
      </w:pPr>
      <w:r>
        <w:t xml:space="preserve">Заключение Комиссии о несоответствии субъекта малого и среднего предпринимательства условиям предоставления субсидии и (или) требованиям, установленным Федеральным </w:t>
      </w:r>
      <w:hyperlink r:id="rId944" w:history="1">
        <w:r>
          <w:rPr>
            <w:color w:val="0000FF"/>
          </w:rPr>
          <w:t>законом</w:t>
        </w:r>
      </w:hyperlink>
      <w:r>
        <w:t xml:space="preserve"> и настоящим Порядком, и решение об отказе в предоставлении субсидии принимается при следующих оснований:</w:t>
      </w:r>
    </w:p>
    <w:p w:rsidR="005B6646" w:rsidRDefault="005B6646">
      <w:pPr>
        <w:pStyle w:val="ConsPlusNormal"/>
        <w:jc w:val="both"/>
      </w:pPr>
      <w:r>
        <w:t xml:space="preserve">(в ред. </w:t>
      </w:r>
      <w:hyperlink r:id="rId94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1) несоответствие субъекта малого и среднего предпринимательства требованиям, установленным </w:t>
      </w:r>
      <w:hyperlink w:anchor="P13670" w:history="1">
        <w:r>
          <w:rPr>
            <w:color w:val="0000FF"/>
          </w:rPr>
          <w:t>пунктом 2</w:t>
        </w:r>
      </w:hyperlink>
      <w:r>
        <w:t xml:space="preserve"> настоящего Порядка;</w:t>
      </w:r>
    </w:p>
    <w:p w:rsidR="005B6646" w:rsidRDefault="005B6646">
      <w:pPr>
        <w:pStyle w:val="ConsPlusNormal"/>
        <w:jc w:val="both"/>
      </w:pPr>
      <w:r>
        <w:t xml:space="preserve">(абзац введен </w:t>
      </w:r>
      <w:hyperlink r:id="rId946"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13698" w:history="1">
        <w:r>
          <w:rPr>
            <w:color w:val="0000FF"/>
          </w:rPr>
          <w:t>пунктом 4</w:t>
        </w:r>
      </w:hyperlink>
      <w:r>
        <w:t xml:space="preserve"> настоящего Порядка;</w:t>
      </w:r>
    </w:p>
    <w:p w:rsidR="005B6646" w:rsidRDefault="005B6646">
      <w:pPr>
        <w:pStyle w:val="ConsPlusNormal"/>
        <w:jc w:val="both"/>
      </w:pPr>
      <w:r>
        <w:t xml:space="preserve">(абзац введен </w:t>
      </w:r>
      <w:hyperlink r:id="rId947"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3) непредставление (представление не в полном объеме) документов, указанных в </w:t>
      </w:r>
      <w:hyperlink w:anchor="P13698" w:history="1">
        <w:r>
          <w:rPr>
            <w:color w:val="0000FF"/>
          </w:rPr>
          <w:t>пункте 4</w:t>
        </w:r>
      </w:hyperlink>
      <w:r>
        <w:t xml:space="preserve"> настоящего Порядка;</w:t>
      </w:r>
    </w:p>
    <w:p w:rsidR="005B6646" w:rsidRDefault="005B6646">
      <w:pPr>
        <w:pStyle w:val="ConsPlusNormal"/>
        <w:jc w:val="both"/>
      </w:pPr>
      <w:r>
        <w:t xml:space="preserve">(абзац введен </w:t>
      </w:r>
      <w:hyperlink r:id="rId948"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4) наличие в предоставленных документах противоречивых либо недостоверных сведений.</w:t>
      </w:r>
    </w:p>
    <w:p w:rsidR="005B6646" w:rsidRDefault="005B6646">
      <w:pPr>
        <w:pStyle w:val="ConsPlusNormal"/>
        <w:jc w:val="both"/>
      </w:pPr>
      <w:r>
        <w:t xml:space="preserve">(абзац введен </w:t>
      </w:r>
      <w:hyperlink r:id="rId94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jc w:val="both"/>
      </w:pPr>
      <w:r>
        <w:t xml:space="preserve">(абзац введен </w:t>
      </w:r>
      <w:hyperlink r:id="rId95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Уведомление субъектов малого и среднего предпринимательства о принятых Министерством решениях осуществляется в соответствии с Федеральным </w:t>
      </w:r>
      <w:hyperlink r:id="rId951" w:history="1">
        <w:r>
          <w:rPr>
            <w:color w:val="0000FF"/>
          </w:rPr>
          <w:t>законом</w:t>
        </w:r>
      </w:hyperlink>
      <w:r>
        <w:t>.</w:t>
      </w:r>
    </w:p>
    <w:p w:rsidR="005B6646" w:rsidRDefault="005B6646">
      <w:pPr>
        <w:pStyle w:val="ConsPlusNormal"/>
        <w:spacing w:before="22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5B6646" w:rsidRDefault="005B6646">
      <w:pPr>
        <w:pStyle w:val="ConsPlusNormal"/>
        <w:spacing w:before="220"/>
        <w:ind w:firstLine="540"/>
        <w:jc w:val="both"/>
      </w:pPr>
      <w:r>
        <w:t>10. Субсидии предоставляются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5B6646" w:rsidRDefault="005B6646">
      <w:pPr>
        <w:pStyle w:val="ConsPlusNormal"/>
        <w:jc w:val="both"/>
      </w:pPr>
      <w:r>
        <w:t xml:space="preserve">(в ред. </w:t>
      </w:r>
      <w:hyperlink r:id="rId95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Срок подготовки договора Министерством не может превышать 5 дней с даты принятия Министерством решения о предоставлении субсидии.</w:t>
      </w:r>
    </w:p>
    <w:p w:rsidR="005B6646" w:rsidRDefault="005B6646">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5B6646" w:rsidRDefault="005B6646">
      <w:pPr>
        <w:pStyle w:val="ConsPlusNormal"/>
        <w:jc w:val="both"/>
      </w:pPr>
      <w:r>
        <w:t xml:space="preserve">(в ред. </w:t>
      </w:r>
      <w:hyperlink r:id="rId953" w:history="1">
        <w:r>
          <w:rPr>
            <w:color w:val="0000FF"/>
          </w:rPr>
          <w:t>Постановления</w:t>
        </w:r>
      </w:hyperlink>
      <w:r>
        <w:t xml:space="preserve"> Правительства РК от 17.06.2016 N 297)</w:t>
      </w:r>
    </w:p>
    <w:p w:rsidR="005B6646" w:rsidRDefault="005B6646">
      <w:pPr>
        <w:pStyle w:val="ConsPlusNormal"/>
        <w:spacing w:before="220"/>
        <w:ind w:firstLine="540"/>
        <w:jc w:val="both"/>
      </w:pPr>
      <w:r>
        <w:t>согласие субъекта малого и среднего предпринимательства на осуществление Министерством, Министерством финансов Республики Коми и иными органами государственного финансового контроля проверок соблюдения субъектом малого и среднего предпринимательства условий, целей и порядка ее предоставления;</w:t>
      </w:r>
    </w:p>
    <w:p w:rsidR="005B6646" w:rsidRDefault="005B6646">
      <w:pPr>
        <w:pStyle w:val="ConsPlusNormal"/>
        <w:jc w:val="both"/>
      </w:pPr>
      <w:r>
        <w:t xml:space="preserve">(абзац введен </w:t>
      </w:r>
      <w:hyperlink r:id="rId954"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положение о том, что договорами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5B6646" w:rsidRDefault="005B6646">
      <w:pPr>
        <w:pStyle w:val="ConsPlusNormal"/>
        <w:jc w:val="both"/>
      </w:pPr>
      <w:r>
        <w:t xml:space="preserve">(абзац введен </w:t>
      </w:r>
      <w:hyperlink r:id="rId955"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B6646" w:rsidRDefault="005B6646">
      <w:pPr>
        <w:pStyle w:val="ConsPlusNormal"/>
        <w:jc w:val="both"/>
      </w:pPr>
      <w:r>
        <w:t xml:space="preserve">(абзац введен </w:t>
      </w:r>
      <w:hyperlink r:id="rId956"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11.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5B6646" w:rsidRDefault="005B6646">
      <w:pPr>
        <w:pStyle w:val="ConsPlusNormal"/>
        <w:spacing w:before="220"/>
        <w:ind w:firstLine="540"/>
        <w:jc w:val="both"/>
      </w:pPr>
      <w:r>
        <w:t>Министерство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5B6646" w:rsidRDefault="005B6646">
      <w:pPr>
        <w:pStyle w:val="ConsPlusNormal"/>
        <w:spacing w:before="22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5B6646" w:rsidRDefault="005B6646">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5B6646" w:rsidRDefault="005B6646">
      <w:pPr>
        <w:pStyle w:val="ConsPlusNormal"/>
        <w:jc w:val="both"/>
      </w:pPr>
      <w:r>
        <w:t xml:space="preserve">(п. 11 в ред. </w:t>
      </w:r>
      <w:hyperlink r:id="rId957"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12. Нормативные правовые акты, принимаемые Министерством в целях реализации настоящего Порядка, размещаются в установленном порядке на сайте Министерства в информационно-телекоммуникационной сети "Интернет" www.mshp.rkomi.ru и направляются в течение 3 рабочих дней со дня их принятия в Министерство экономики Республики Коми для размещения в установленном порядке на сайте в информационно-телекоммуникационной сети "Интернет" www.mbrk.ru в течение трех рабочих дней со дня их получения.</w:t>
      </w:r>
    </w:p>
    <w:p w:rsidR="005B6646" w:rsidRDefault="005B6646">
      <w:pPr>
        <w:pStyle w:val="ConsPlusNormal"/>
        <w:jc w:val="both"/>
      </w:pPr>
      <w:r>
        <w:t xml:space="preserve">(в ред. </w:t>
      </w:r>
      <w:hyperlink r:id="rId958"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13.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Министерством по согласованию с Министерством финансов Республики Коми, на расчетные счета, открытые получателем субсидии в кредитных организациях, не позднее десятого рабочего дня после принятия Министерством решения о предоставлении субсидии. Расчеты на предоставление субсидии производятся при наличии лимитов бюджетных обязательств, предусмотренных Министерству на реализацию Подпрограммы по соответствующим кодам бюджетной классификации.</w:t>
      </w:r>
    </w:p>
    <w:p w:rsidR="005B6646" w:rsidRDefault="005B6646">
      <w:pPr>
        <w:pStyle w:val="ConsPlusNormal"/>
        <w:jc w:val="both"/>
      </w:pPr>
      <w:r>
        <w:t xml:space="preserve">(в ред. Постановлений Правительства РК от 20.12.2013 </w:t>
      </w:r>
      <w:hyperlink r:id="rId959" w:history="1">
        <w:r>
          <w:rPr>
            <w:color w:val="0000FF"/>
          </w:rPr>
          <w:t>N 526</w:t>
        </w:r>
      </w:hyperlink>
      <w:r>
        <w:t xml:space="preserve">, от 29.03.2017 </w:t>
      </w:r>
      <w:hyperlink r:id="rId960" w:history="1">
        <w:r>
          <w:rPr>
            <w:color w:val="0000FF"/>
          </w:rPr>
          <w:t>N 196</w:t>
        </w:r>
      </w:hyperlink>
      <w:r>
        <w:t>)</w:t>
      </w:r>
    </w:p>
    <w:p w:rsidR="005B6646" w:rsidRDefault="005B6646">
      <w:pPr>
        <w:pStyle w:val="ConsPlusNormal"/>
        <w:spacing w:before="220"/>
        <w:ind w:firstLine="540"/>
        <w:jc w:val="both"/>
      </w:pPr>
      <w:r>
        <w:t>Финансирование расходов производится в соответствии со сводной бюджетной росписью республиканского бюджета Республики Коми в пределах лимитов бюджетных обязательств, предусмотренных на реализацию Программы.</w:t>
      </w:r>
    </w:p>
    <w:p w:rsidR="005B6646" w:rsidRDefault="005B6646">
      <w:pPr>
        <w:pStyle w:val="ConsPlusNormal"/>
        <w:spacing w:before="220"/>
        <w:ind w:firstLine="540"/>
        <w:jc w:val="both"/>
      </w:pPr>
      <w:r>
        <w:t>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B6646" w:rsidRDefault="005B6646">
      <w:pPr>
        <w:pStyle w:val="ConsPlusNormal"/>
        <w:jc w:val="both"/>
      </w:pPr>
      <w:r>
        <w:t xml:space="preserve">(в ред. </w:t>
      </w:r>
      <w:hyperlink r:id="rId961" w:history="1">
        <w:r>
          <w:rPr>
            <w:color w:val="0000FF"/>
          </w:rPr>
          <w:t>Постановления</w:t>
        </w:r>
      </w:hyperlink>
      <w:r>
        <w:t xml:space="preserve"> Правительства РК от 05.08.2013 N 283)</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962" w:history="1">
        <w:r w:rsidR="005B6646">
          <w:rPr>
            <w:color w:val="0000FF"/>
          </w:rPr>
          <w:t>Приложение 2.16</w:t>
        </w:r>
      </w:hyperlink>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СУБЪЕКТАМ МАЛОГО И СРЕДНЕГО</w:t>
      </w:r>
    </w:p>
    <w:p w:rsidR="005B6646" w:rsidRDefault="005B6646">
      <w:pPr>
        <w:pStyle w:val="ConsPlusTitle"/>
        <w:jc w:val="center"/>
      </w:pPr>
      <w:r>
        <w:t>ПРЕДПРИНИМАТЕЛЬСТВА, ОСУЩЕСТВЛЯЮЩИМ ДЕЯТЕЛЬНОСТЬ В СФЕРЕ</w:t>
      </w:r>
    </w:p>
    <w:p w:rsidR="005B6646" w:rsidRDefault="005B6646">
      <w:pPr>
        <w:pStyle w:val="ConsPlusTitle"/>
        <w:jc w:val="center"/>
      </w:pPr>
      <w:r>
        <w:t>ТЕКСТИЛЬНОГО И ШВЕЙНОГО ПРОИЗВОДСТВА, ЧАСТИ ЗАТРАТ</w:t>
      </w:r>
    </w:p>
    <w:p w:rsidR="005B6646" w:rsidRDefault="005B6646">
      <w:pPr>
        <w:pStyle w:val="ConsPlusTitle"/>
        <w:jc w:val="center"/>
      </w:pPr>
      <w:r>
        <w:t>НА ПРОВЕДЕНИЕ ОБЯЗАТЕЛЬНОГО ПОДТВЕРЖДЕНИЯ</w:t>
      </w:r>
    </w:p>
    <w:p w:rsidR="005B6646" w:rsidRDefault="005B6646">
      <w:pPr>
        <w:pStyle w:val="ConsPlusTitle"/>
        <w:jc w:val="center"/>
      </w:pPr>
      <w:r>
        <w:t>СООТВЕТСТВИЯ ШВЕЙНОЙ И ТЕКСТИЛЬНОЙ ПРОДУКЦИИ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29.12.2012 </w:t>
            </w:r>
            <w:hyperlink r:id="rId963" w:history="1">
              <w:r>
                <w:rPr>
                  <w:color w:val="0000FF"/>
                </w:rPr>
                <w:t>N 641</w:t>
              </w:r>
            </w:hyperlink>
            <w:r>
              <w:rPr>
                <w:color w:val="392C69"/>
              </w:rPr>
              <w:t>,</w:t>
            </w:r>
          </w:p>
          <w:p w:rsidR="005B6646" w:rsidRDefault="005B6646">
            <w:pPr>
              <w:pStyle w:val="ConsPlusNormal"/>
              <w:jc w:val="center"/>
            </w:pPr>
            <w:r>
              <w:rPr>
                <w:color w:val="392C69"/>
              </w:rPr>
              <w:t xml:space="preserve">от 14.05.2013 </w:t>
            </w:r>
            <w:hyperlink r:id="rId964" w:history="1">
              <w:r>
                <w:rPr>
                  <w:color w:val="0000FF"/>
                </w:rPr>
                <w:t>N 149</w:t>
              </w:r>
            </w:hyperlink>
            <w:r>
              <w:rPr>
                <w:color w:val="392C69"/>
              </w:rPr>
              <w:t xml:space="preserve">, от 05.08.2013 </w:t>
            </w:r>
            <w:hyperlink r:id="rId965" w:history="1">
              <w:r>
                <w:rPr>
                  <w:color w:val="0000FF"/>
                </w:rPr>
                <w:t>N 283</w:t>
              </w:r>
            </w:hyperlink>
            <w:r>
              <w:rPr>
                <w:color w:val="392C69"/>
              </w:rPr>
              <w:t xml:space="preserve">, от 20.12.2013 </w:t>
            </w:r>
            <w:hyperlink r:id="rId966" w:history="1">
              <w:r>
                <w:rPr>
                  <w:color w:val="0000FF"/>
                </w:rPr>
                <w:t>N 521</w:t>
              </w:r>
            </w:hyperlink>
            <w:r>
              <w:rPr>
                <w:color w:val="392C69"/>
              </w:rPr>
              <w:t>,</w:t>
            </w:r>
          </w:p>
          <w:p w:rsidR="005B6646" w:rsidRDefault="005B6646">
            <w:pPr>
              <w:pStyle w:val="ConsPlusNormal"/>
              <w:jc w:val="center"/>
            </w:pPr>
            <w:r>
              <w:rPr>
                <w:color w:val="392C69"/>
              </w:rPr>
              <w:t xml:space="preserve">от 20.12.2013 </w:t>
            </w:r>
            <w:hyperlink r:id="rId967" w:history="1">
              <w:r>
                <w:rPr>
                  <w:color w:val="0000FF"/>
                </w:rPr>
                <w:t>N 526</w:t>
              </w:r>
            </w:hyperlink>
            <w:r>
              <w:rPr>
                <w:color w:val="392C69"/>
              </w:rPr>
              <w:t xml:space="preserve">, от 24.06.2015 </w:t>
            </w:r>
            <w:hyperlink r:id="rId968" w:history="1">
              <w:r>
                <w:rPr>
                  <w:color w:val="0000FF"/>
                </w:rPr>
                <w:t>N 279</w:t>
              </w:r>
            </w:hyperlink>
            <w:r>
              <w:rPr>
                <w:color w:val="392C69"/>
              </w:rPr>
              <w:t xml:space="preserve">, от 06.11.2015 </w:t>
            </w:r>
            <w:hyperlink r:id="rId969" w:history="1">
              <w:r>
                <w:rPr>
                  <w:color w:val="0000FF"/>
                </w:rPr>
                <w:t>N 474</w:t>
              </w:r>
            </w:hyperlink>
            <w:r>
              <w:rPr>
                <w:color w:val="392C69"/>
              </w:rPr>
              <w:t>,</w:t>
            </w:r>
          </w:p>
          <w:p w:rsidR="005B6646" w:rsidRDefault="005B6646">
            <w:pPr>
              <w:pStyle w:val="ConsPlusNormal"/>
              <w:jc w:val="center"/>
            </w:pPr>
            <w:r>
              <w:rPr>
                <w:color w:val="392C69"/>
              </w:rPr>
              <w:t xml:space="preserve">от 20.02.2016 </w:t>
            </w:r>
            <w:hyperlink r:id="rId970" w:history="1">
              <w:r>
                <w:rPr>
                  <w:color w:val="0000FF"/>
                </w:rPr>
                <w:t>N 82</w:t>
              </w:r>
            </w:hyperlink>
            <w:r>
              <w:rPr>
                <w:color w:val="392C69"/>
              </w:rPr>
              <w:t xml:space="preserve">, от 17.06.2016 </w:t>
            </w:r>
            <w:hyperlink r:id="rId971" w:history="1">
              <w:r>
                <w:rPr>
                  <w:color w:val="0000FF"/>
                </w:rPr>
                <w:t>N 297</w:t>
              </w:r>
            </w:hyperlink>
            <w:r>
              <w:rPr>
                <w:color w:val="392C69"/>
              </w:rPr>
              <w:t xml:space="preserve">, от 12.12.2016 </w:t>
            </w:r>
            <w:hyperlink r:id="rId972" w:history="1">
              <w:r>
                <w:rPr>
                  <w:color w:val="0000FF"/>
                </w:rPr>
                <w:t>N 566</w:t>
              </w:r>
            </w:hyperlink>
            <w:r>
              <w:rPr>
                <w:color w:val="392C69"/>
              </w:rPr>
              <w:t>,</w:t>
            </w:r>
          </w:p>
          <w:p w:rsidR="005B6646" w:rsidRDefault="005B6646">
            <w:pPr>
              <w:pStyle w:val="ConsPlusNormal"/>
              <w:jc w:val="center"/>
            </w:pPr>
            <w:r>
              <w:rPr>
                <w:color w:val="392C69"/>
              </w:rPr>
              <w:t xml:space="preserve">от 27.12.2016 </w:t>
            </w:r>
            <w:hyperlink r:id="rId973" w:history="1">
              <w:r>
                <w:rPr>
                  <w:color w:val="0000FF"/>
                </w:rPr>
                <w:t>N 607</w:t>
              </w:r>
            </w:hyperlink>
            <w:r>
              <w:rPr>
                <w:color w:val="392C69"/>
              </w:rPr>
              <w:t xml:space="preserve">, от 29.03.2017 </w:t>
            </w:r>
            <w:hyperlink r:id="rId974" w:history="1">
              <w:r>
                <w:rPr>
                  <w:color w:val="0000FF"/>
                </w:rPr>
                <w:t>N 196</w:t>
              </w:r>
            </w:hyperlink>
            <w:r>
              <w:rPr>
                <w:color w:val="392C69"/>
              </w:rPr>
              <w:t>)</w:t>
            </w:r>
          </w:p>
        </w:tc>
      </w:tr>
    </w:tbl>
    <w:p w:rsidR="005B6646" w:rsidRDefault="005B6646">
      <w:pPr>
        <w:pStyle w:val="ConsPlusNormal"/>
      </w:pPr>
    </w:p>
    <w:p w:rsidR="005B6646" w:rsidRDefault="005B6646">
      <w:pPr>
        <w:pStyle w:val="ConsPlusNormal"/>
        <w:ind w:firstLine="540"/>
        <w:jc w:val="both"/>
      </w:pPr>
      <w:bookmarkStart w:id="123" w:name="P13801"/>
      <w:bookmarkEnd w:id="123"/>
      <w:r>
        <w:t xml:space="preserve">1. Настоящий Порядок определяет механизм субсидирования субъектам малого и среднего предпринимательства, осуществляющим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 (далее - субъекты малого и среднего предпринимательства)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на соответствующий финансовый год (далее - субсидия).</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субсидии, является Министерство промышленности, природных ресурсов, энергетики и транспорта Республики Коми (далее - Министерство).</w:t>
      </w:r>
    </w:p>
    <w:p w:rsidR="005B6646" w:rsidRDefault="005B6646">
      <w:pPr>
        <w:pStyle w:val="ConsPlusNormal"/>
        <w:jc w:val="both"/>
      </w:pPr>
      <w:r>
        <w:t xml:space="preserve">(абзац введен </w:t>
      </w:r>
      <w:hyperlink r:id="rId97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24" w:name="P13804"/>
      <w:bookmarkEnd w:id="124"/>
      <w:r>
        <w:t>2. Субсидия предоставляется субъектам малого и среднего предпринимательства, одновременно отвечающим следующим требованиям:</w:t>
      </w:r>
    </w:p>
    <w:p w:rsidR="005B6646" w:rsidRDefault="005B6646">
      <w:pPr>
        <w:pStyle w:val="ConsPlusNormal"/>
        <w:spacing w:before="220"/>
        <w:ind w:firstLine="540"/>
        <w:jc w:val="both"/>
      </w:pPr>
      <w:r>
        <w:t xml:space="preserve">1) установленным Федеральным </w:t>
      </w:r>
      <w:hyperlink r:id="rId976"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5B6646" w:rsidRDefault="005B6646">
      <w:pPr>
        <w:pStyle w:val="ConsPlusNormal"/>
        <w:spacing w:before="220"/>
        <w:ind w:firstLine="540"/>
        <w:jc w:val="both"/>
      </w:pPr>
      <w:r>
        <w:t>2) зарегистрированным и осуществляющим свою деятельность на территории Республики Коми;</w:t>
      </w:r>
    </w:p>
    <w:p w:rsidR="005B6646" w:rsidRDefault="005B6646">
      <w:pPr>
        <w:pStyle w:val="ConsPlusNormal"/>
        <w:spacing w:before="220"/>
        <w:ind w:firstLine="540"/>
        <w:jc w:val="both"/>
      </w:pPr>
      <w:r>
        <w:t>3) на первое число месяца, предшествующего месяцу, в котором планируется заключение договора о предоставлении субсидии:</w:t>
      </w:r>
    </w:p>
    <w:p w:rsidR="005B6646" w:rsidRDefault="005B6646">
      <w:pPr>
        <w:pStyle w:val="ConsPlusNormal"/>
        <w:jc w:val="both"/>
      </w:pPr>
      <w:r>
        <w:t xml:space="preserve">(в ред. </w:t>
      </w:r>
      <w:hyperlink r:id="rId977"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а) у субъекта малого и среднего предпринимательства должна отсутствовать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B6646" w:rsidRDefault="005B6646">
      <w:pPr>
        <w:pStyle w:val="ConsPlusNormal"/>
        <w:jc w:val="both"/>
      </w:pPr>
      <w:r>
        <w:t xml:space="preserve">(абзац введен </w:t>
      </w:r>
      <w:hyperlink r:id="rId978"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б) у субъекта малого и среднего предпринимательства должна отсутствовать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Коми;</w:t>
      </w:r>
    </w:p>
    <w:p w:rsidR="005B6646" w:rsidRDefault="005B6646">
      <w:pPr>
        <w:pStyle w:val="ConsPlusNormal"/>
        <w:jc w:val="both"/>
      </w:pPr>
      <w:r>
        <w:t xml:space="preserve">(абзац введен </w:t>
      </w:r>
      <w:hyperlink r:id="rId97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в) субъекты малого и среднего предпринимательства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6646" w:rsidRDefault="005B6646">
      <w:pPr>
        <w:pStyle w:val="ConsPlusNormal"/>
        <w:jc w:val="both"/>
      </w:pPr>
      <w:r>
        <w:t xml:space="preserve">(абзац введен </w:t>
      </w:r>
      <w:hyperlink r:id="rId98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г)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6646" w:rsidRDefault="005B6646">
      <w:pPr>
        <w:pStyle w:val="ConsPlusNormal"/>
        <w:jc w:val="both"/>
      </w:pPr>
      <w:r>
        <w:t xml:space="preserve">(абзац введен </w:t>
      </w:r>
      <w:hyperlink r:id="rId981"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25" w:name="P13817"/>
      <w:bookmarkEnd w:id="125"/>
      <w:r>
        <w:t xml:space="preserve">д) субъекты малого и среднего предпринимательства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13801" w:history="1">
        <w:r>
          <w:rPr>
            <w:color w:val="0000FF"/>
          </w:rPr>
          <w:t>пункте 1</w:t>
        </w:r>
      </w:hyperlink>
      <w:r>
        <w:t xml:space="preserve"> настоящего Порядка.</w:t>
      </w:r>
    </w:p>
    <w:p w:rsidR="005B6646" w:rsidRDefault="005B6646">
      <w:pPr>
        <w:pStyle w:val="ConsPlusNormal"/>
        <w:jc w:val="both"/>
      </w:pPr>
      <w:r>
        <w:t xml:space="preserve">(абзац введен </w:t>
      </w:r>
      <w:hyperlink r:id="rId98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Министерство в течение 5 рабочих дней со дня поступления заявки на предоставление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13817" w:history="1">
        <w:r>
          <w:rPr>
            <w:color w:val="0000FF"/>
          </w:rPr>
          <w:t>подпункте "д"</w:t>
        </w:r>
      </w:hyperlink>
      <w:r>
        <w:t xml:space="preserve"> настоящего пункта.</w:t>
      </w:r>
    </w:p>
    <w:p w:rsidR="005B6646" w:rsidRDefault="005B6646">
      <w:pPr>
        <w:pStyle w:val="ConsPlusNormal"/>
        <w:jc w:val="both"/>
      </w:pPr>
      <w:r>
        <w:t xml:space="preserve">(абзац введен </w:t>
      </w:r>
      <w:hyperlink r:id="rId98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4) не имеющим задолженности по заработной плате перед наемными работниками по состоянию на первое число месяца, в котором субъект малого и среднего предпринимательства представляет документы, указанные в </w:t>
      </w:r>
      <w:hyperlink w:anchor="P13835" w:history="1">
        <w:r>
          <w:rPr>
            <w:color w:val="0000FF"/>
          </w:rPr>
          <w:t>пункте 4</w:t>
        </w:r>
      </w:hyperlink>
      <w:r>
        <w:t xml:space="preserve"> настоящего Порядка;</w:t>
      </w:r>
    </w:p>
    <w:p w:rsidR="005B6646" w:rsidRDefault="005B6646">
      <w:pPr>
        <w:pStyle w:val="ConsPlusNormal"/>
        <w:jc w:val="both"/>
      </w:pPr>
      <w:r>
        <w:t xml:space="preserve">(в ред. </w:t>
      </w:r>
      <w:hyperlink r:id="rId98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5) основной вид деятельности которых отнесен к видам экономической деятельности </w:t>
      </w:r>
      <w:hyperlink r:id="rId985" w:history="1">
        <w:r>
          <w:rPr>
            <w:color w:val="0000FF"/>
          </w:rPr>
          <w:t>13</w:t>
        </w:r>
      </w:hyperlink>
      <w:r>
        <w:t xml:space="preserve"> "Производство текстильных изделий", </w:t>
      </w:r>
      <w:hyperlink r:id="rId986" w:history="1">
        <w:r>
          <w:rPr>
            <w:color w:val="0000FF"/>
          </w:rPr>
          <w:t>14</w:t>
        </w:r>
      </w:hyperlink>
      <w:r>
        <w:t xml:space="preserve"> "Производство одежды", </w:t>
      </w:r>
      <w:hyperlink r:id="rId987" w:history="1">
        <w:r>
          <w:rPr>
            <w:color w:val="0000FF"/>
          </w:rPr>
          <w:t>15.1.1</w:t>
        </w:r>
      </w:hyperlink>
      <w:r>
        <w:t xml:space="preserve"> "Выделка и крашение меха" в соответствии с Общероссийским классификатором видов экономической деятельности ОК 029-2014 (КДЕС РЕД. 2), утвержденного Приказом Росстандарта от 31 января 2014 г. N 14-ст "О принятии и введении в действие изменения 7/2016 ОКВЭД 2 к Общероссийскому классификатору видов экономической деятельности ОК 029-2014 (КДЕС РЕД. 2) и изменения 9/2016 ОКПД2 к Общероссийскому классификатору продукции по видам экономической деятельности ОК 034-2014 (КПЕС 2008)".</w:t>
      </w:r>
    </w:p>
    <w:p w:rsidR="005B6646" w:rsidRDefault="005B6646">
      <w:pPr>
        <w:pStyle w:val="ConsPlusNormal"/>
        <w:jc w:val="both"/>
      </w:pPr>
      <w:r>
        <w:t xml:space="preserve">(в ред. </w:t>
      </w:r>
      <w:hyperlink r:id="rId98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3. Субсидия предоставляется субъектам малого и среднего предпринимательства в размере 90 процентов от произведенных ими фактических затрат на проведение обязательного подтверждения соответствия швейной и текстильной продукции (за вычетом налога на добавленную стоимость), но не более 100 тысяч рублей одному субъекту малого и среднего предпринимательства.</w:t>
      </w:r>
    </w:p>
    <w:p w:rsidR="005B6646" w:rsidRDefault="005B6646">
      <w:pPr>
        <w:pStyle w:val="ConsPlusNormal"/>
        <w:jc w:val="both"/>
      </w:pPr>
      <w:r>
        <w:t xml:space="preserve">(в ред. </w:t>
      </w:r>
      <w:hyperlink r:id="rId989"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К затратам на проведение обязательного подтверждения соответствия швейной и текстильной продукции относятся следующие расходы, понесенные субъектами малого и среднего предпринимательства:</w:t>
      </w:r>
    </w:p>
    <w:p w:rsidR="005B6646" w:rsidRDefault="005B6646">
      <w:pPr>
        <w:pStyle w:val="ConsPlusNormal"/>
        <w:spacing w:before="220"/>
        <w:ind w:firstLine="540"/>
        <w:jc w:val="both"/>
      </w:pPr>
      <w:r>
        <w:t>расходы на оплату услуг органов по сертификации (оценке (подтверждению) соответствия);</w:t>
      </w:r>
    </w:p>
    <w:p w:rsidR="005B6646" w:rsidRDefault="005B6646">
      <w:pPr>
        <w:pStyle w:val="ConsPlusNormal"/>
        <w:spacing w:before="220"/>
        <w:ind w:firstLine="540"/>
        <w:jc w:val="both"/>
      </w:pPr>
      <w:r>
        <w:t>расходы на оплату услуг испытательных лабораторий (центров), выполняющих работы по оценке (подтверждению) соответствия;</w:t>
      </w:r>
    </w:p>
    <w:p w:rsidR="005B6646" w:rsidRDefault="005B6646">
      <w:pPr>
        <w:pStyle w:val="ConsPlusNormal"/>
        <w:spacing w:before="220"/>
        <w:ind w:firstLine="540"/>
        <w:jc w:val="both"/>
      </w:pPr>
      <w:r>
        <w:t>расходы на приобретение технической документации;</w:t>
      </w:r>
    </w:p>
    <w:p w:rsidR="005B6646" w:rsidRDefault="005B6646">
      <w:pPr>
        <w:pStyle w:val="ConsPlusNormal"/>
        <w:spacing w:before="220"/>
        <w:ind w:firstLine="540"/>
        <w:jc w:val="both"/>
      </w:pPr>
      <w:r>
        <w:t>расходы на проведение инспекционного контроля за сертифицированной продукцией.</w:t>
      </w:r>
    </w:p>
    <w:p w:rsidR="005B6646" w:rsidRDefault="005B6646">
      <w:pPr>
        <w:pStyle w:val="ConsPlusNormal"/>
        <w:spacing w:before="220"/>
        <w:ind w:firstLine="540"/>
        <w:jc w:val="both"/>
      </w:pPr>
      <w: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уплату расходов на проведение обязательного подтверждения соответствия швейной и текстильной продукции не подлежат уменьшению на сумму налога на добавленную стоимость.</w:t>
      </w:r>
    </w:p>
    <w:p w:rsidR="005B6646" w:rsidRDefault="005B6646">
      <w:pPr>
        <w:pStyle w:val="ConsPlusNormal"/>
        <w:spacing w:before="220"/>
        <w:ind w:firstLine="540"/>
        <w:jc w:val="both"/>
      </w:pPr>
      <w:r>
        <w:t>Субсидия предоставляется субъектам малого и среднего предпринимательства на возмещение фактических затрат на проведение обязательного подтверждения соответствия швейной и текстильной продукции, понесенных не ранее 1 декабря предыдущего финансового года.</w:t>
      </w:r>
    </w:p>
    <w:p w:rsidR="005B6646" w:rsidRDefault="005B6646">
      <w:pPr>
        <w:pStyle w:val="ConsPlusNormal"/>
        <w:jc w:val="both"/>
      </w:pPr>
      <w:r>
        <w:t xml:space="preserve">(в ред. Постановлений Правительства РК от 29.12.2012 </w:t>
      </w:r>
      <w:hyperlink r:id="rId990" w:history="1">
        <w:r>
          <w:rPr>
            <w:color w:val="0000FF"/>
          </w:rPr>
          <w:t>N 641</w:t>
        </w:r>
      </w:hyperlink>
      <w:r>
        <w:t xml:space="preserve">, от 20.12.2013 </w:t>
      </w:r>
      <w:hyperlink r:id="rId991" w:history="1">
        <w:r>
          <w:rPr>
            <w:color w:val="0000FF"/>
          </w:rPr>
          <w:t>N 526</w:t>
        </w:r>
      </w:hyperlink>
      <w:r>
        <w:t>)</w:t>
      </w:r>
    </w:p>
    <w:p w:rsidR="005B6646" w:rsidRDefault="005B6646">
      <w:pPr>
        <w:pStyle w:val="ConsPlusNormal"/>
        <w:spacing w:before="220"/>
        <w:ind w:firstLine="540"/>
        <w:jc w:val="both"/>
      </w:pPr>
      <w:bookmarkStart w:id="126" w:name="P13835"/>
      <w:bookmarkEnd w:id="126"/>
      <w:r>
        <w:t>4. Для получения субсидии необходимы следующие документы:</w:t>
      </w:r>
    </w:p>
    <w:p w:rsidR="005B6646" w:rsidRDefault="005B6646">
      <w:pPr>
        <w:pStyle w:val="ConsPlusNormal"/>
        <w:spacing w:before="220"/>
        <w:ind w:firstLine="540"/>
        <w:jc w:val="both"/>
      </w:pPr>
      <w:bookmarkStart w:id="127" w:name="P13836"/>
      <w:bookmarkEnd w:id="127"/>
      <w:r>
        <w:t>1) заявка на получение субсидии (далее - заявка) по форме, установленной Министерством, содержащая:</w:t>
      </w:r>
    </w:p>
    <w:p w:rsidR="005B6646" w:rsidRDefault="005B6646">
      <w:pPr>
        <w:pStyle w:val="ConsPlusNormal"/>
        <w:jc w:val="both"/>
      </w:pPr>
      <w:r>
        <w:t xml:space="preserve">(в ред. </w:t>
      </w:r>
      <w:hyperlink r:id="rId99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а) сведения о соблюдении субъектом малого и среднего предпринимательства норм, установленных </w:t>
      </w:r>
      <w:hyperlink r:id="rId993" w:history="1">
        <w:r>
          <w:rPr>
            <w:color w:val="0000FF"/>
          </w:rPr>
          <w:t>частями 3</w:t>
        </w:r>
      </w:hyperlink>
      <w:r>
        <w:t xml:space="preserve"> и </w:t>
      </w:r>
      <w:hyperlink r:id="rId994" w:history="1">
        <w:r>
          <w:rPr>
            <w:color w:val="0000FF"/>
          </w:rPr>
          <w:t>4 статьи 14</w:t>
        </w:r>
      </w:hyperlink>
      <w:r>
        <w:t xml:space="preserve"> Федерального закона, и требованиям, установленным настоящим Порядком;</w:t>
      </w:r>
    </w:p>
    <w:p w:rsidR="005B6646" w:rsidRDefault="005B6646">
      <w:pPr>
        <w:pStyle w:val="ConsPlusNormal"/>
        <w:spacing w:before="220"/>
        <w:ind w:firstLine="540"/>
        <w:jc w:val="both"/>
      </w:pPr>
      <w:r>
        <w:t>б)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документы, указанные в настоящем пункте;</w:t>
      </w:r>
    </w:p>
    <w:p w:rsidR="005B6646" w:rsidRDefault="005B6646">
      <w:pPr>
        <w:pStyle w:val="ConsPlusNormal"/>
        <w:jc w:val="both"/>
      </w:pPr>
      <w:r>
        <w:t xml:space="preserve">(в ред. </w:t>
      </w:r>
      <w:hyperlink r:id="rId99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в) сведения об отсутствии процесса реорганизации, ликвидации, банкротства и ограничений на осуществление хозяйственной деятельности в отношении заявителя;</w:t>
      </w:r>
    </w:p>
    <w:p w:rsidR="005B6646" w:rsidRDefault="005B6646">
      <w:pPr>
        <w:pStyle w:val="ConsPlusNormal"/>
        <w:jc w:val="both"/>
      </w:pPr>
      <w:r>
        <w:t xml:space="preserve">(абзац введен </w:t>
      </w:r>
      <w:hyperlink r:id="rId996"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г)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субъект малого и среднего предпринимательства представляет документы, указанные в </w:t>
      </w:r>
      <w:hyperlink w:anchor="P13835" w:history="1">
        <w:r>
          <w:rPr>
            <w:color w:val="0000FF"/>
          </w:rPr>
          <w:t>пункте 4</w:t>
        </w:r>
      </w:hyperlink>
      <w:r>
        <w:t xml:space="preserve"> настоящего Порядка;</w:t>
      </w:r>
    </w:p>
    <w:p w:rsidR="005B6646" w:rsidRDefault="005B6646">
      <w:pPr>
        <w:pStyle w:val="ConsPlusNormal"/>
        <w:jc w:val="both"/>
      </w:pPr>
      <w:r>
        <w:t xml:space="preserve">(абзац введен </w:t>
      </w:r>
      <w:hyperlink r:id="rId997" w:history="1">
        <w:r>
          <w:rPr>
            <w:color w:val="0000FF"/>
          </w:rPr>
          <w:t>Постановлением</w:t>
        </w:r>
      </w:hyperlink>
      <w:r>
        <w:t xml:space="preserve"> Правительства РК от 29.03.2017 N 196)</w:t>
      </w:r>
    </w:p>
    <w:p w:rsidR="005B6646" w:rsidRDefault="005B6646">
      <w:pPr>
        <w:pStyle w:val="ConsPlusNormal"/>
        <w:jc w:val="both"/>
      </w:pPr>
      <w:r>
        <w:t xml:space="preserve">(пп. 1 в ред. </w:t>
      </w:r>
      <w:hyperlink r:id="rId998"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bookmarkStart w:id="128" w:name="P13846"/>
      <w:bookmarkEnd w:id="128"/>
      <w:r>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5B6646" w:rsidRDefault="005B6646">
      <w:pPr>
        <w:pStyle w:val="ConsPlusNormal"/>
        <w:jc w:val="both"/>
      </w:pPr>
      <w:r>
        <w:t xml:space="preserve">(в ред. </w:t>
      </w:r>
      <w:hyperlink r:id="rId999"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bookmarkStart w:id="129" w:name="P13848"/>
      <w:bookmarkEnd w:id="129"/>
      <w:r>
        <w:t>3) справка по форме, утвержденной Федеральной налоговой службой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 об исполнении субъектом малого и среднего предпринимательства:</w:t>
      </w:r>
    </w:p>
    <w:p w:rsidR="005B6646" w:rsidRDefault="005B6646">
      <w:pPr>
        <w:pStyle w:val="ConsPlusNormal"/>
        <w:jc w:val="both"/>
      </w:pPr>
      <w:r>
        <w:t xml:space="preserve">(в ред. </w:t>
      </w:r>
      <w:hyperlink r:id="rId1000"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обязанности по уплате налогов, сборов, пеней, штрафов;</w:t>
      </w:r>
    </w:p>
    <w:p w:rsidR="005B6646" w:rsidRDefault="005B6646">
      <w:pPr>
        <w:pStyle w:val="ConsPlusNormal"/>
        <w:jc w:val="both"/>
      </w:pPr>
      <w:r>
        <w:t xml:space="preserve">(в ред. </w:t>
      </w:r>
      <w:hyperlink r:id="rId100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5B6646" w:rsidRDefault="005B6646">
      <w:pPr>
        <w:pStyle w:val="ConsPlusNormal"/>
        <w:jc w:val="both"/>
      </w:pPr>
      <w:r>
        <w:t xml:space="preserve">(в ред. </w:t>
      </w:r>
      <w:hyperlink r:id="rId100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пенсионное страхование и обязательное медицинское страхование;</w:t>
      </w:r>
    </w:p>
    <w:p w:rsidR="005B6646" w:rsidRDefault="005B6646">
      <w:pPr>
        <w:pStyle w:val="ConsPlusNormal"/>
        <w:jc w:val="both"/>
      </w:pPr>
      <w:r>
        <w:t xml:space="preserve">(в ред. </w:t>
      </w:r>
      <w:hyperlink r:id="rId100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130" w:name="P13856"/>
      <w:bookmarkEnd w:id="130"/>
      <w:r>
        <w:t>4) копии договоров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r>
        <w:t>5) копии счетов (счетов-фактур) на оплату по договорам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r>
        <w:t>6) копии платежных поручений, подтверждающих оплату по договорам на проведение обязательного подтверждения соответствия швейной и текстильной продукции, заверенные банком или в установленном порядке;</w:t>
      </w:r>
    </w:p>
    <w:p w:rsidR="005B6646" w:rsidRDefault="005B6646">
      <w:pPr>
        <w:pStyle w:val="ConsPlusNormal"/>
        <w:spacing w:before="220"/>
        <w:ind w:firstLine="540"/>
        <w:jc w:val="both"/>
      </w:pPr>
      <w:r>
        <w:t>7) копии документов, подтверждающих выполнение работ (оказание услуг) по договорам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bookmarkStart w:id="131" w:name="P13860"/>
      <w:bookmarkEnd w:id="131"/>
      <w:r>
        <w:t>8) копии сертификатов или иных документов, подтверждающих соответствие швейной и текстильной продукции, заверенные в установленном порядке или с предъявлением оригиналов;</w:t>
      </w:r>
    </w:p>
    <w:p w:rsidR="005B6646" w:rsidRDefault="005B6646">
      <w:pPr>
        <w:pStyle w:val="ConsPlusNormal"/>
        <w:spacing w:before="220"/>
        <w:ind w:firstLine="540"/>
        <w:jc w:val="both"/>
      </w:pPr>
      <w:bookmarkStart w:id="132" w:name="P13861"/>
      <w:bookmarkEnd w:id="132"/>
      <w:r>
        <w:t>9)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jc w:val="both"/>
      </w:pPr>
      <w:r>
        <w:t xml:space="preserve">(в ред. </w:t>
      </w:r>
      <w:hyperlink r:id="rId100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10) исключен с 29 марта 2017 года. - </w:t>
      </w:r>
      <w:hyperlink r:id="rId1005" w:history="1">
        <w:r>
          <w:rPr>
            <w:color w:val="0000FF"/>
          </w:rPr>
          <w:t>Постановление</w:t>
        </w:r>
      </w:hyperlink>
      <w:r>
        <w:t xml:space="preserve"> Правительства РК от 29.03.2017 N 196;</w:t>
      </w:r>
    </w:p>
    <w:p w:rsidR="005B6646" w:rsidRDefault="005B6646">
      <w:pPr>
        <w:pStyle w:val="ConsPlusNormal"/>
        <w:spacing w:before="220"/>
        <w:ind w:firstLine="540"/>
        <w:jc w:val="both"/>
      </w:pPr>
      <w:bookmarkStart w:id="133" w:name="P13864"/>
      <w:bookmarkEnd w:id="133"/>
      <w:r>
        <w:t>11) сведения об установленном размере страхового взноса на обязательное социальное страхование от несчастных случаев на производстве и профессиональных заболеваний, соответствующего классу профессионального риска основного вида экономической деятельности субъекта малого и среднего предпринимательства - страхователя (для субъектов малого и среднего предпринимательства, осуществляющих свою деятельность более года).</w:t>
      </w:r>
    </w:p>
    <w:p w:rsidR="005B6646" w:rsidRDefault="005B6646">
      <w:pPr>
        <w:pStyle w:val="ConsPlusNormal"/>
        <w:spacing w:before="220"/>
        <w:ind w:firstLine="540"/>
        <w:jc w:val="both"/>
      </w:pPr>
      <w: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
    <w:p w:rsidR="005B6646" w:rsidRDefault="005B6646">
      <w:pPr>
        <w:pStyle w:val="ConsPlusNormal"/>
        <w:spacing w:before="220"/>
        <w:ind w:firstLine="540"/>
        <w:jc w:val="both"/>
      </w:pPr>
      <w:r>
        <w:t xml:space="preserve">Документы, указанные в </w:t>
      </w:r>
      <w:hyperlink w:anchor="P13836" w:history="1">
        <w:r>
          <w:rPr>
            <w:color w:val="0000FF"/>
          </w:rPr>
          <w:t>подпунктах 1</w:t>
        </w:r>
      </w:hyperlink>
      <w:r>
        <w:t xml:space="preserve">, </w:t>
      </w:r>
      <w:hyperlink w:anchor="P13856" w:history="1">
        <w:r>
          <w:rPr>
            <w:color w:val="0000FF"/>
          </w:rPr>
          <w:t>4</w:t>
        </w:r>
      </w:hyperlink>
      <w:r>
        <w:t xml:space="preserve"> - </w:t>
      </w:r>
      <w:hyperlink w:anchor="P13860" w:history="1">
        <w:r>
          <w:rPr>
            <w:color w:val="0000FF"/>
          </w:rPr>
          <w:t>8</w:t>
        </w:r>
      </w:hyperlink>
      <w:r>
        <w:t xml:space="preserve"> настоящего пункта, представляются субъектами малого и среднего предпринимательства не позднее 1 ноября текущего финансового года в Министерство самостоятельно.</w:t>
      </w:r>
    </w:p>
    <w:p w:rsidR="005B6646" w:rsidRDefault="005B6646">
      <w:pPr>
        <w:pStyle w:val="ConsPlusNormal"/>
        <w:spacing w:before="220"/>
        <w:ind w:firstLine="540"/>
        <w:jc w:val="both"/>
      </w:pPr>
      <w:r>
        <w:t>Субъект малого и среднего предпринимательства несет ответственность за достоверность сведений, представленных при получении субсидии.</w:t>
      </w:r>
    </w:p>
    <w:p w:rsidR="005B6646" w:rsidRDefault="005B6646">
      <w:pPr>
        <w:pStyle w:val="ConsPlusNormal"/>
        <w:jc w:val="both"/>
      </w:pPr>
      <w:r>
        <w:t xml:space="preserve">(абзац введен </w:t>
      </w:r>
      <w:hyperlink r:id="rId1006"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Министерство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5B6646" w:rsidRDefault="005B6646">
      <w:pPr>
        <w:pStyle w:val="ConsPlusNormal"/>
        <w:jc w:val="both"/>
      </w:pPr>
      <w:r>
        <w:t xml:space="preserve">(абзац введен </w:t>
      </w:r>
      <w:hyperlink r:id="rId1007"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 xml:space="preserve">Сведения, содержащиеся в документах, указанных в </w:t>
      </w:r>
      <w:hyperlink w:anchor="P13846" w:history="1">
        <w:r>
          <w:rPr>
            <w:color w:val="0000FF"/>
          </w:rPr>
          <w:t>подпунктах 2</w:t>
        </w:r>
      </w:hyperlink>
      <w:r>
        <w:t xml:space="preserve">, </w:t>
      </w:r>
      <w:hyperlink w:anchor="P13848" w:history="1">
        <w:r>
          <w:rPr>
            <w:color w:val="0000FF"/>
          </w:rPr>
          <w:t>3</w:t>
        </w:r>
      </w:hyperlink>
      <w:r>
        <w:t xml:space="preserve">, </w:t>
      </w:r>
      <w:hyperlink w:anchor="P13861" w:history="1">
        <w:r>
          <w:rPr>
            <w:color w:val="0000FF"/>
          </w:rPr>
          <w:t>9</w:t>
        </w:r>
      </w:hyperlink>
      <w:r>
        <w:t xml:space="preserve">, </w:t>
      </w:r>
      <w:hyperlink w:anchor="P13864" w:history="1">
        <w:r>
          <w:rPr>
            <w:color w:val="0000FF"/>
          </w:rPr>
          <w:t>11</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w:anchor="P13846" w:history="1">
        <w:r>
          <w:rPr>
            <w:color w:val="0000FF"/>
          </w:rPr>
          <w:t>подпунктах 2</w:t>
        </w:r>
      </w:hyperlink>
      <w:r>
        <w:t xml:space="preserve">, </w:t>
      </w:r>
      <w:hyperlink w:anchor="P13848" w:history="1">
        <w:r>
          <w:rPr>
            <w:color w:val="0000FF"/>
          </w:rPr>
          <w:t>3</w:t>
        </w:r>
      </w:hyperlink>
      <w:r>
        <w:t xml:space="preserve">, </w:t>
      </w:r>
      <w:hyperlink w:anchor="P13861" w:history="1">
        <w:r>
          <w:rPr>
            <w:color w:val="0000FF"/>
          </w:rPr>
          <w:t>9</w:t>
        </w:r>
      </w:hyperlink>
      <w:r>
        <w:t xml:space="preserve">, </w:t>
      </w:r>
      <w:hyperlink w:anchor="P13864" w:history="1">
        <w:r>
          <w:rPr>
            <w:color w:val="0000FF"/>
          </w:rPr>
          <w:t>11</w:t>
        </w:r>
      </w:hyperlink>
      <w:r>
        <w:t xml:space="preserve"> настоящего пункта, самостоятельно.</w:t>
      </w:r>
    </w:p>
    <w:p w:rsidR="005B6646" w:rsidRDefault="005B6646">
      <w:pPr>
        <w:pStyle w:val="ConsPlusNormal"/>
        <w:jc w:val="both"/>
      </w:pPr>
      <w:r>
        <w:t xml:space="preserve">(в ред. </w:t>
      </w:r>
      <w:hyperlink r:id="rId100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5. Министерство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(далее - Комиссия) не позднее 20 календарных дней с даты поступления заявки и документов в Министерство.</w:t>
      </w:r>
    </w:p>
    <w:p w:rsidR="005B6646" w:rsidRDefault="005B6646">
      <w:pPr>
        <w:pStyle w:val="ConsPlusNormal"/>
        <w:jc w:val="both"/>
      </w:pPr>
      <w:r>
        <w:t xml:space="preserve">(в ред. </w:t>
      </w:r>
      <w:hyperlink r:id="rId100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6. Персональный состав Комиссии и регламент ее работы утверждаются Министерством.</w:t>
      </w:r>
    </w:p>
    <w:p w:rsidR="005B6646" w:rsidRDefault="005B6646">
      <w:pPr>
        <w:pStyle w:val="ConsPlusNormal"/>
        <w:spacing w:before="220"/>
        <w:ind w:firstLine="540"/>
        <w:jc w:val="both"/>
      </w:pPr>
      <w:r>
        <w:t xml:space="preserve">7.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1010" w:history="1">
        <w:r>
          <w:rPr>
            <w:color w:val="0000FF"/>
          </w:rPr>
          <w:t>законом</w:t>
        </w:r>
      </w:hyperlink>
      <w:r>
        <w:t xml:space="preserve"> и настоящим Порядком, в срок не более 3 рабочих дней с даты поступления документов в Комиссию.</w:t>
      </w:r>
    </w:p>
    <w:p w:rsidR="005B6646" w:rsidRDefault="005B6646">
      <w:pPr>
        <w:pStyle w:val="ConsPlusNormal"/>
        <w:spacing w:before="220"/>
        <w:ind w:firstLine="540"/>
        <w:jc w:val="both"/>
      </w:pPr>
      <w: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011" w:history="1">
        <w:r>
          <w:rPr>
            <w:color w:val="0000FF"/>
          </w:rPr>
          <w:t>статьей 4.1</w:t>
        </w:r>
      </w:hyperlink>
      <w:r>
        <w:t xml:space="preserve"> Федерального закона, заявляют о соответствии условиям отнесения к субъектам малого и среднего предпринимательства, установленным Федеральным </w:t>
      </w:r>
      <w:hyperlink r:id="rId1012" w:history="1">
        <w:r>
          <w:rPr>
            <w:color w:val="0000FF"/>
          </w:rPr>
          <w:t>законом</w:t>
        </w:r>
      </w:hyperlink>
      <w: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6646" w:rsidRDefault="005B6646">
      <w:pPr>
        <w:pStyle w:val="ConsPlusNormal"/>
        <w:jc w:val="both"/>
      </w:pPr>
      <w:r>
        <w:t xml:space="preserve">(абзац введен </w:t>
      </w:r>
      <w:hyperlink r:id="rId1013" w:history="1">
        <w:r>
          <w:rPr>
            <w:color w:val="0000FF"/>
          </w:rPr>
          <w:t>Постановлением</w:t>
        </w:r>
      </w:hyperlink>
      <w:r>
        <w:t xml:space="preserve"> Правительства РК от 27.12.2016 N 607)</w:t>
      </w:r>
    </w:p>
    <w:p w:rsidR="005B6646" w:rsidRDefault="005B6646">
      <w:pPr>
        <w:pStyle w:val="ConsPlusNormal"/>
        <w:spacing w:before="220"/>
        <w:ind w:firstLine="540"/>
        <w:jc w:val="both"/>
      </w:pPr>
      <w:r>
        <w:t xml:space="preserve">8.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w:t>
      </w:r>
      <w:hyperlink r:id="rId1014" w:history="1">
        <w:r>
          <w:rPr>
            <w:color w:val="0000FF"/>
          </w:rPr>
          <w:t>законом</w:t>
        </w:r>
      </w:hyperlink>
      <w:r>
        <w:t xml:space="preserve"> и настоящим Порядком, оформляется протоколом, в срок не более 5 рабочих дней с даты поступления документов в Комиссию.</w:t>
      </w:r>
    </w:p>
    <w:p w:rsidR="005B6646" w:rsidRDefault="005B6646">
      <w:pPr>
        <w:pStyle w:val="ConsPlusNormal"/>
        <w:spacing w:before="220"/>
        <w:ind w:firstLine="540"/>
        <w:jc w:val="both"/>
      </w:pPr>
      <w:r>
        <w:t>9.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5B6646" w:rsidRDefault="005B6646">
      <w:pPr>
        <w:pStyle w:val="ConsPlusNormal"/>
        <w:spacing w:before="220"/>
        <w:ind w:firstLine="540"/>
        <w:jc w:val="both"/>
      </w:pPr>
      <w:r>
        <w:t>Заключение Комиссии о несоответствии, решение об отказе в предоставлении субсидии принимается при следующих оснований:</w:t>
      </w:r>
    </w:p>
    <w:p w:rsidR="005B6646" w:rsidRDefault="005B6646">
      <w:pPr>
        <w:pStyle w:val="ConsPlusNormal"/>
        <w:jc w:val="both"/>
      </w:pPr>
      <w:r>
        <w:t xml:space="preserve">(в ред. </w:t>
      </w:r>
      <w:hyperlink r:id="rId101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1) несоответствие субъекта малого и среднего предпринимательства требованиям, установленным </w:t>
      </w:r>
      <w:hyperlink w:anchor="P13804" w:history="1">
        <w:r>
          <w:rPr>
            <w:color w:val="0000FF"/>
          </w:rPr>
          <w:t>пунктом 2</w:t>
        </w:r>
      </w:hyperlink>
      <w:r>
        <w:t xml:space="preserve"> настоящего Порядка;</w:t>
      </w:r>
    </w:p>
    <w:p w:rsidR="005B6646" w:rsidRDefault="005B6646">
      <w:pPr>
        <w:pStyle w:val="ConsPlusNormal"/>
        <w:jc w:val="both"/>
      </w:pPr>
      <w:r>
        <w:t xml:space="preserve">(абзац введен </w:t>
      </w:r>
      <w:hyperlink r:id="rId1016"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13835" w:history="1">
        <w:r>
          <w:rPr>
            <w:color w:val="0000FF"/>
          </w:rPr>
          <w:t>пунктом 4</w:t>
        </w:r>
      </w:hyperlink>
      <w:r>
        <w:t xml:space="preserve"> настоящего Порядка;</w:t>
      </w:r>
    </w:p>
    <w:p w:rsidR="005B6646" w:rsidRDefault="005B6646">
      <w:pPr>
        <w:pStyle w:val="ConsPlusNormal"/>
        <w:jc w:val="both"/>
      </w:pPr>
      <w:r>
        <w:t xml:space="preserve">(абзац введен </w:t>
      </w:r>
      <w:hyperlink r:id="rId1017"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3) непредставление (представление не в полном объеме) документов, указанных в </w:t>
      </w:r>
      <w:hyperlink w:anchor="P13835" w:history="1">
        <w:r>
          <w:rPr>
            <w:color w:val="0000FF"/>
          </w:rPr>
          <w:t>пункте 4</w:t>
        </w:r>
      </w:hyperlink>
      <w:r>
        <w:t xml:space="preserve"> настоящего Порядка;</w:t>
      </w:r>
    </w:p>
    <w:p w:rsidR="005B6646" w:rsidRDefault="005B6646">
      <w:pPr>
        <w:pStyle w:val="ConsPlusNormal"/>
        <w:jc w:val="both"/>
      </w:pPr>
      <w:r>
        <w:t xml:space="preserve">(абзац введен </w:t>
      </w:r>
      <w:hyperlink r:id="rId1018"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4) недостоверность представленной субъектом малого и среднего предпринимательства информации.</w:t>
      </w:r>
    </w:p>
    <w:p w:rsidR="005B6646" w:rsidRDefault="005B6646">
      <w:pPr>
        <w:pStyle w:val="ConsPlusNormal"/>
        <w:jc w:val="both"/>
      </w:pPr>
      <w:r>
        <w:t xml:space="preserve">(абзац введен </w:t>
      </w:r>
      <w:hyperlink r:id="rId1019"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jc w:val="both"/>
      </w:pPr>
      <w:r>
        <w:t xml:space="preserve">(абзац введен </w:t>
      </w:r>
      <w:hyperlink r:id="rId102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Уведомление субъектов малого и среднего предпринимательства о принятых Министерством решениях осуществляется в соответствии с Федеральным </w:t>
      </w:r>
      <w:hyperlink r:id="rId1021" w:history="1">
        <w:r>
          <w:rPr>
            <w:color w:val="0000FF"/>
          </w:rPr>
          <w:t>законом</w:t>
        </w:r>
      </w:hyperlink>
      <w:r>
        <w:t>.</w:t>
      </w:r>
    </w:p>
    <w:p w:rsidR="005B6646" w:rsidRDefault="005B6646">
      <w:pPr>
        <w:pStyle w:val="ConsPlusNormal"/>
        <w:spacing w:before="22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5B6646" w:rsidRDefault="005B6646">
      <w:pPr>
        <w:pStyle w:val="ConsPlusNormal"/>
        <w:spacing w:before="220"/>
        <w:ind w:firstLine="540"/>
        <w:jc w:val="both"/>
      </w:pPr>
      <w:r>
        <w:t>10. Субсидии предоставляются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5B6646" w:rsidRDefault="005B6646">
      <w:pPr>
        <w:pStyle w:val="ConsPlusNormal"/>
        <w:jc w:val="both"/>
      </w:pPr>
      <w:r>
        <w:t xml:space="preserve">(в ред. </w:t>
      </w:r>
      <w:hyperlink r:id="rId102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Срок подготовки договора Министерством не может превышать 5 дней с даты принятия Министерством решения о предоставлении субсидии.</w:t>
      </w:r>
    </w:p>
    <w:p w:rsidR="005B6646" w:rsidRDefault="005B6646">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5B6646" w:rsidRDefault="005B6646">
      <w:pPr>
        <w:pStyle w:val="ConsPlusNormal"/>
        <w:jc w:val="both"/>
      </w:pPr>
      <w:r>
        <w:t xml:space="preserve">(в ред. </w:t>
      </w:r>
      <w:hyperlink r:id="rId1023" w:history="1">
        <w:r>
          <w:rPr>
            <w:color w:val="0000FF"/>
          </w:rPr>
          <w:t>Постановления</w:t>
        </w:r>
      </w:hyperlink>
      <w:r>
        <w:t xml:space="preserve"> Правительства РК от 17.06.2016 N 297)</w:t>
      </w:r>
    </w:p>
    <w:p w:rsidR="005B6646" w:rsidRDefault="005B6646">
      <w:pPr>
        <w:pStyle w:val="ConsPlusNormal"/>
        <w:spacing w:before="220"/>
        <w:ind w:firstLine="540"/>
        <w:jc w:val="both"/>
      </w:pPr>
      <w:r>
        <w:t>согласие субъекта малого и среднего предпринимательства на осуществление Министерством, Министерством финансов Республики Коми и иными органами государственного финансового контроля проверок соблюдения субъектом малого и среднего предпринимательства условий, целей и порядка ее предоставления;</w:t>
      </w:r>
    </w:p>
    <w:p w:rsidR="005B6646" w:rsidRDefault="005B6646">
      <w:pPr>
        <w:pStyle w:val="ConsPlusNormal"/>
        <w:jc w:val="both"/>
      </w:pPr>
      <w:r>
        <w:t xml:space="preserve">(абзац введен </w:t>
      </w:r>
      <w:hyperlink r:id="rId1024"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положение о том, что договорами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5B6646" w:rsidRDefault="005B6646">
      <w:pPr>
        <w:pStyle w:val="ConsPlusNormal"/>
        <w:jc w:val="both"/>
      </w:pPr>
      <w:r>
        <w:t xml:space="preserve">(абзац введен </w:t>
      </w:r>
      <w:hyperlink r:id="rId1025"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B6646" w:rsidRDefault="005B6646">
      <w:pPr>
        <w:pStyle w:val="ConsPlusNormal"/>
        <w:jc w:val="both"/>
      </w:pPr>
      <w:r>
        <w:t xml:space="preserve">(абзац введен </w:t>
      </w:r>
      <w:hyperlink r:id="rId1026"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11. В случае установления фактов нарушения условий, целей и порядка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5B6646" w:rsidRDefault="005B6646">
      <w:pPr>
        <w:pStyle w:val="ConsPlusNormal"/>
        <w:spacing w:before="220"/>
        <w:ind w:firstLine="540"/>
        <w:jc w:val="both"/>
      </w:pPr>
      <w:r>
        <w:t>Министерство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5B6646" w:rsidRDefault="005B6646">
      <w:pPr>
        <w:pStyle w:val="ConsPlusNormal"/>
        <w:spacing w:before="22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5B6646" w:rsidRDefault="005B6646">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5B6646" w:rsidRDefault="005B6646">
      <w:pPr>
        <w:pStyle w:val="ConsPlusNormal"/>
        <w:jc w:val="both"/>
      </w:pPr>
      <w:r>
        <w:t xml:space="preserve">(п. 11 в ред. </w:t>
      </w:r>
      <w:hyperlink r:id="rId1027"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12. Нормативные правовые акты, принимаемые Министерством в целях реализации настоящего Порядка, размещаются в установленном порядке на сайте Министерства в информационно-телекоммуникационной сети "Интернет" http://www.minprom.rkomi.ru в течение 3 рабочих дней со дня их принятия.</w:t>
      </w:r>
    </w:p>
    <w:p w:rsidR="005B6646" w:rsidRDefault="005B6646">
      <w:pPr>
        <w:pStyle w:val="ConsPlusNormal"/>
        <w:spacing w:before="220"/>
        <w:ind w:firstLine="540"/>
        <w:jc w:val="both"/>
      </w:pPr>
      <w:r>
        <w:t>13.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Министерством по согласованию с Министерством финансов Республики Коми, на расчетные счета, открытые получателем субсидии в кредитных организациях, не позднее десятого рабочего дня после принятия Министерством решения о предоставлении субсидии. Расчеты на предоставление субсидии производятся при наличии лимитов бюджетных обязательств, предусмотренных Министерству на реализацию Подпрограммы по соответствующим кодам бюджетной классификации.</w:t>
      </w:r>
    </w:p>
    <w:p w:rsidR="005B6646" w:rsidRDefault="005B6646">
      <w:pPr>
        <w:pStyle w:val="ConsPlusNormal"/>
        <w:jc w:val="both"/>
      </w:pPr>
      <w:r>
        <w:t xml:space="preserve">(в ред. Постановлений Правительства РК от 20.12.2013 </w:t>
      </w:r>
      <w:hyperlink r:id="rId1028" w:history="1">
        <w:r>
          <w:rPr>
            <w:color w:val="0000FF"/>
          </w:rPr>
          <w:t>N 526</w:t>
        </w:r>
      </w:hyperlink>
      <w:r>
        <w:t xml:space="preserve">, от 29.03.2017 </w:t>
      </w:r>
      <w:hyperlink r:id="rId1029" w:history="1">
        <w:r>
          <w:rPr>
            <w:color w:val="0000FF"/>
          </w:rPr>
          <w:t>N 196</w:t>
        </w:r>
      </w:hyperlink>
      <w:r>
        <w:t>)</w:t>
      </w:r>
    </w:p>
    <w:p w:rsidR="005B6646" w:rsidRDefault="005B6646">
      <w:pPr>
        <w:pStyle w:val="ConsPlusNormal"/>
        <w:spacing w:before="220"/>
        <w:ind w:firstLine="540"/>
        <w:jc w:val="both"/>
      </w:pPr>
      <w:r>
        <w:t>Финансирование расходов производится в соответствии со сводной бюджетной росписью республиканского бюджета Республики Коми в пределах лимитов бюджетных обязательств, предусмотренных на реализацию Программы.</w:t>
      </w:r>
    </w:p>
    <w:p w:rsidR="005B6646" w:rsidRDefault="005B6646">
      <w:pPr>
        <w:pStyle w:val="ConsPlusNormal"/>
        <w:spacing w:before="220"/>
        <w:ind w:firstLine="540"/>
        <w:jc w:val="both"/>
      </w:pPr>
      <w:r>
        <w:t>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B6646" w:rsidRDefault="005B6646">
      <w:pPr>
        <w:pStyle w:val="ConsPlusNormal"/>
        <w:jc w:val="both"/>
      </w:pPr>
      <w:r>
        <w:t xml:space="preserve">(в ред. </w:t>
      </w:r>
      <w:hyperlink r:id="rId1030" w:history="1">
        <w:r>
          <w:rPr>
            <w:color w:val="0000FF"/>
          </w:rPr>
          <w:t>Постановления</w:t>
        </w:r>
      </w:hyperlink>
      <w:r>
        <w:t xml:space="preserve"> Правительства РК от 05.08.2013 N 283)</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1031" w:history="1">
        <w:r w:rsidR="005B6646">
          <w:rPr>
            <w:color w:val="0000FF"/>
          </w:rPr>
          <w:t>Приложение 2.17</w:t>
        </w:r>
      </w:hyperlink>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ПРЕДОСТАВЛЕНИЯ В АРЕНДУ ГОСУДАРСТВЕННОГО ИМУЩЕСТВА</w:t>
      </w:r>
    </w:p>
    <w:p w:rsidR="005B6646" w:rsidRDefault="005B6646">
      <w:pPr>
        <w:pStyle w:val="ConsPlusTitle"/>
        <w:jc w:val="center"/>
      </w:pPr>
      <w:r>
        <w:t>РЕСПУБЛИКИ КОМИ, ВКЛЮЧЕННОГО В ПЕРЕЧЕНЬ ГОСУДАРСТВЕННОГО</w:t>
      </w:r>
    </w:p>
    <w:p w:rsidR="005B6646" w:rsidRDefault="005B6646">
      <w:pPr>
        <w:pStyle w:val="ConsPlusTitle"/>
        <w:jc w:val="center"/>
      </w:pPr>
      <w:r>
        <w:t>ИМУЩЕСТВА РЕСПУБЛИКИ КОМИ, СВОБОДНОГО ОТ ПРАВ ТРЕТЬИХ ЛИЦ</w:t>
      </w:r>
    </w:p>
    <w:p w:rsidR="005B6646" w:rsidRDefault="005B6646">
      <w:pPr>
        <w:pStyle w:val="ConsPlusTitle"/>
        <w:jc w:val="center"/>
      </w:pPr>
      <w:r>
        <w:t>(ЗА ИСКЛЮЧЕНИЕМ ИМУЩЕСТВЕННЫХ ПРАВ СУБЪЕКТОВ МАЛОГО</w:t>
      </w:r>
    </w:p>
    <w:p w:rsidR="005B6646" w:rsidRDefault="005B6646">
      <w:pPr>
        <w:pStyle w:val="ConsPlusTitle"/>
        <w:jc w:val="center"/>
      </w:pPr>
      <w:r>
        <w:t>И СРЕДНЕГО ПРЕДПРИНИМАТЕЛЬСТВА), В ЦЕЛЯХ ПРЕДОСТАВЛЕНИЯ</w:t>
      </w:r>
    </w:p>
    <w:p w:rsidR="005B6646" w:rsidRDefault="005B6646">
      <w:pPr>
        <w:pStyle w:val="ConsPlusTitle"/>
        <w:jc w:val="center"/>
      </w:pPr>
      <w:r>
        <w:t>ЕГО НА ДОЛГОСРОЧНОЙ ОСНОВЕ ВО ВЛАДЕНИЕ И (ИЛИ)</w:t>
      </w:r>
    </w:p>
    <w:p w:rsidR="005B6646" w:rsidRDefault="005B6646">
      <w:pPr>
        <w:pStyle w:val="ConsPlusTitle"/>
        <w:jc w:val="center"/>
      </w:pPr>
      <w:r>
        <w:t>В ПОЛЬЗОВАНИЕ СУБЪЕКТАМ МАЛОГО И СРЕДНЕГО</w:t>
      </w:r>
    </w:p>
    <w:p w:rsidR="005B6646" w:rsidRDefault="005B6646">
      <w:pPr>
        <w:pStyle w:val="ConsPlusTitle"/>
        <w:jc w:val="center"/>
      </w:pPr>
      <w:r>
        <w:t>ПРЕДПРИНИМАТЕЛЬСТВА И ОРГАНИЗАЦИЯМ, ОБРАЗУЮЩИМ</w:t>
      </w:r>
    </w:p>
    <w:p w:rsidR="005B6646" w:rsidRDefault="005B6646">
      <w:pPr>
        <w:pStyle w:val="ConsPlusTitle"/>
        <w:jc w:val="center"/>
      </w:pPr>
      <w:r>
        <w:t>ИНФРАСТРУКТУРУ ПОДДЕРЖКИ СУБЪЕКТОВ МАЛОГО И СРЕДНЕГО</w:t>
      </w:r>
    </w:p>
    <w:p w:rsidR="005B6646" w:rsidRDefault="005B6646">
      <w:pPr>
        <w:pStyle w:val="ConsPlusTitle"/>
        <w:jc w:val="center"/>
      </w:pPr>
      <w:r>
        <w:t>ПРЕДПРИНИМАТЕЛЬСТВА (В ТОМ ЧИСЛЕ ПО ЛЬГОТНЫМ СТАВКАМ</w:t>
      </w:r>
    </w:p>
    <w:p w:rsidR="005B6646" w:rsidRDefault="005B6646">
      <w:pPr>
        <w:pStyle w:val="ConsPlusTitle"/>
        <w:jc w:val="center"/>
      </w:pPr>
      <w:r>
        <w:t>АРЕНДНОЙ ПЛАТЫ)</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14.05.2013 </w:t>
            </w:r>
            <w:hyperlink r:id="rId1032" w:history="1">
              <w:r>
                <w:rPr>
                  <w:color w:val="0000FF"/>
                </w:rPr>
                <w:t>N 149</w:t>
              </w:r>
            </w:hyperlink>
            <w:r>
              <w:rPr>
                <w:color w:val="392C69"/>
              </w:rPr>
              <w:t>,</w:t>
            </w:r>
          </w:p>
          <w:p w:rsidR="005B6646" w:rsidRDefault="005B6646">
            <w:pPr>
              <w:pStyle w:val="ConsPlusNormal"/>
              <w:jc w:val="center"/>
            </w:pPr>
            <w:r>
              <w:rPr>
                <w:color w:val="392C69"/>
              </w:rPr>
              <w:t xml:space="preserve">от 20.12.2013 </w:t>
            </w:r>
            <w:hyperlink r:id="rId1033" w:history="1">
              <w:r>
                <w:rPr>
                  <w:color w:val="0000FF"/>
                </w:rPr>
                <w:t>N 526</w:t>
              </w:r>
            </w:hyperlink>
            <w:r>
              <w:rPr>
                <w:color w:val="392C69"/>
              </w:rPr>
              <w:t xml:space="preserve">, от 24.06.2015 </w:t>
            </w:r>
            <w:hyperlink r:id="rId1034" w:history="1">
              <w:r>
                <w:rPr>
                  <w:color w:val="0000FF"/>
                </w:rPr>
                <w:t>N 279</w:t>
              </w:r>
            </w:hyperlink>
            <w:r>
              <w:rPr>
                <w:color w:val="392C69"/>
              </w:rPr>
              <w:t xml:space="preserve">, от 06.11.2015 </w:t>
            </w:r>
            <w:hyperlink r:id="rId1035" w:history="1">
              <w:r>
                <w:rPr>
                  <w:color w:val="0000FF"/>
                </w:rPr>
                <w:t>N 474</w:t>
              </w:r>
            </w:hyperlink>
            <w:r>
              <w:rPr>
                <w:color w:val="392C69"/>
              </w:rPr>
              <w:t>,</w:t>
            </w:r>
          </w:p>
          <w:p w:rsidR="005B6646" w:rsidRDefault="005B6646">
            <w:pPr>
              <w:pStyle w:val="ConsPlusNormal"/>
              <w:jc w:val="center"/>
            </w:pPr>
            <w:r>
              <w:rPr>
                <w:color w:val="392C69"/>
              </w:rPr>
              <w:t xml:space="preserve">от 20.02.2016 </w:t>
            </w:r>
            <w:hyperlink r:id="rId1036" w:history="1">
              <w:r>
                <w:rPr>
                  <w:color w:val="0000FF"/>
                </w:rPr>
                <w:t>N 82</w:t>
              </w:r>
            </w:hyperlink>
            <w:r>
              <w:rPr>
                <w:color w:val="392C69"/>
              </w:rPr>
              <w:t xml:space="preserve">, от 12.12.2016 </w:t>
            </w:r>
            <w:hyperlink r:id="rId1037" w:history="1">
              <w:r>
                <w:rPr>
                  <w:color w:val="0000FF"/>
                </w:rPr>
                <w:t>N 567</w:t>
              </w:r>
            </w:hyperlink>
            <w:r>
              <w:rPr>
                <w:color w:val="392C69"/>
              </w:rPr>
              <w:t xml:space="preserve">, от 27.12.2016 </w:t>
            </w:r>
            <w:hyperlink r:id="rId1038" w:history="1">
              <w:r>
                <w:rPr>
                  <w:color w:val="0000FF"/>
                </w:rPr>
                <w:t>N 607</w:t>
              </w:r>
            </w:hyperlink>
            <w:r>
              <w:rPr>
                <w:color w:val="392C69"/>
              </w:rPr>
              <w:t>)</w:t>
            </w:r>
          </w:p>
        </w:tc>
      </w:tr>
    </w:tbl>
    <w:p w:rsidR="005B6646" w:rsidRDefault="005B6646">
      <w:pPr>
        <w:pStyle w:val="ConsPlusNormal"/>
      </w:pPr>
    </w:p>
    <w:p w:rsidR="005B6646" w:rsidRDefault="005B6646">
      <w:pPr>
        <w:pStyle w:val="ConsPlusTitle"/>
        <w:jc w:val="center"/>
        <w:outlineLvl w:val="3"/>
      </w:pPr>
      <w:r>
        <w:t>I. Общие положения</w:t>
      </w:r>
    </w:p>
    <w:p w:rsidR="005B6646" w:rsidRDefault="005B6646">
      <w:pPr>
        <w:pStyle w:val="ConsPlusNormal"/>
      </w:pPr>
    </w:p>
    <w:p w:rsidR="005B6646" w:rsidRDefault="005B6646">
      <w:pPr>
        <w:pStyle w:val="ConsPlusNormal"/>
        <w:ind w:firstLine="540"/>
        <w:jc w:val="both"/>
      </w:pPr>
      <w:r>
        <w:t xml:space="preserve">1. Настоящий Порядок определяет механизм предоставления в аренду государственного имущества Республики Коми, включенного в </w:t>
      </w:r>
      <w:hyperlink r:id="rId1039" w:history="1">
        <w:r>
          <w:rPr>
            <w:color w:val="0000FF"/>
          </w:rPr>
          <w:t>Перечень</w:t>
        </w:r>
      </w:hyperlink>
      <w:r>
        <w:t xml:space="preserve"> государственного имущества Республики Коми, свободного от прав третьих лиц (за исключением имущественных прав субъектов малого и среднего предпринимательства) (далее - Перечень),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(далее - в аренду).</w:t>
      </w:r>
    </w:p>
    <w:p w:rsidR="005B6646" w:rsidRDefault="005B6646">
      <w:pPr>
        <w:pStyle w:val="ConsPlusNormal"/>
      </w:pPr>
    </w:p>
    <w:p w:rsidR="005B6646" w:rsidRDefault="005B6646">
      <w:pPr>
        <w:pStyle w:val="ConsPlusTitle"/>
        <w:jc w:val="center"/>
        <w:outlineLvl w:val="3"/>
      </w:pPr>
      <w:r>
        <w:t>II. Порядок предоставления субъектам малого и среднего</w:t>
      </w:r>
    </w:p>
    <w:p w:rsidR="005B6646" w:rsidRDefault="005B6646">
      <w:pPr>
        <w:pStyle w:val="ConsPlusTitle"/>
        <w:jc w:val="center"/>
      </w:pPr>
      <w:r>
        <w:t>предпринимательства в аренду государственного имущества</w:t>
      </w:r>
    </w:p>
    <w:p w:rsidR="005B6646" w:rsidRDefault="005B6646">
      <w:pPr>
        <w:pStyle w:val="ConsPlusTitle"/>
        <w:jc w:val="center"/>
      </w:pPr>
      <w:r>
        <w:t>Республики Коми, включенного в Перечень</w:t>
      </w:r>
    </w:p>
    <w:p w:rsidR="005B6646" w:rsidRDefault="005B6646">
      <w:pPr>
        <w:pStyle w:val="ConsPlusNormal"/>
      </w:pPr>
    </w:p>
    <w:p w:rsidR="005B6646" w:rsidRDefault="005B6646">
      <w:pPr>
        <w:pStyle w:val="ConsPlusNormal"/>
        <w:ind w:firstLine="540"/>
        <w:jc w:val="both"/>
      </w:pPr>
      <w:r>
        <w:t xml:space="preserve">2. Предоставление субъектам малого и среднего предпринимательства в аренду государственного имущества Республики Коми, включенного в </w:t>
      </w:r>
      <w:hyperlink r:id="rId1040" w:history="1">
        <w:r>
          <w:rPr>
            <w:color w:val="0000FF"/>
          </w:rPr>
          <w:t>Перечень</w:t>
        </w:r>
      </w:hyperlink>
      <w:r>
        <w:t>, за исключением нежилых помещений, расположенных на 4 этаже корпуса N 2 по адресу: г. Сыктывкар, Ухтинское шоссе, 2, является государственной преференцией.</w:t>
      </w:r>
    </w:p>
    <w:p w:rsidR="005B6646" w:rsidRDefault="005B6646">
      <w:pPr>
        <w:pStyle w:val="ConsPlusNormal"/>
        <w:spacing w:before="220"/>
        <w:ind w:firstLine="540"/>
        <w:jc w:val="both"/>
      </w:pPr>
      <w:bookmarkStart w:id="134" w:name="P13950"/>
      <w:bookmarkEnd w:id="134"/>
      <w:r>
        <w:t xml:space="preserve">3. Государственное имущество Республики Коми, включенное в </w:t>
      </w:r>
      <w:hyperlink r:id="rId1041" w:history="1">
        <w:r>
          <w:rPr>
            <w:color w:val="0000FF"/>
          </w:rPr>
          <w:t>Перечень</w:t>
        </w:r>
      </w:hyperlink>
      <w:r>
        <w:t xml:space="preserve">, предоставляется в аренду субъектам малого и среднего предпринимательства, соответствующим условиям, установленным </w:t>
      </w:r>
      <w:hyperlink r:id="rId1042" w:history="1">
        <w:r>
          <w:rPr>
            <w:color w:val="0000FF"/>
          </w:rPr>
          <w:t>статьей 4</w:t>
        </w:r>
      </w:hyperlink>
      <w:r>
        <w:t xml:space="preserve"> Федерального закона "О развитии малого и среднего предпринимательства в Российской Федерации" (далее - Федеральный закон), а также:</w:t>
      </w:r>
    </w:p>
    <w:p w:rsidR="005B6646" w:rsidRDefault="005B6646">
      <w:pPr>
        <w:pStyle w:val="ConsPlusNormal"/>
        <w:spacing w:before="220"/>
        <w:ind w:firstLine="540"/>
        <w:jc w:val="both"/>
      </w:pPr>
      <w:r>
        <w:t>1)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5B6646" w:rsidRDefault="005B6646">
      <w:pPr>
        <w:pStyle w:val="ConsPlusNormal"/>
        <w:spacing w:before="220"/>
        <w:ind w:firstLine="540"/>
        <w:jc w:val="both"/>
      </w:pPr>
      <w:r>
        <w:t>2) не имеющим задолженности по договорам аренды государственного имущества Республики Коми;</w:t>
      </w:r>
    </w:p>
    <w:p w:rsidR="005B6646" w:rsidRDefault="005B6646">
      <w:pPr>
        <w:pStyle w:val="ConsPlusNormal"/>
        <w:spacing w:before="220"/>
        <w:ind w:firstLine="540"/>
        <w:jc w:val="both"/>
      </w:pPr>
      <w:r>
        <w:t>3) не находящимся в стадии ликвидации, реорганизации или банкротства.</w:t>
      </w:r>
    </w:p>
    <w:p w:rsidR="005B6646" w:rsidRDefault="005B6646">
      <w:pPr>
        <w:pStyle w:val="ConsPlusNormal"/>
        <w:spacing w:before="220"/>
        <w:ind w:firstLine="540"/>
        <w:jc w:val="both"/>
      </w:pPr>
      <w:bookmarkStart w:id="135" w:name="P13954"/>
      <w:bookmarkEnd w:id="135"/>
      <w:r>
        <w:t>4. Для заключения договора аренды необходимы следующие документы:</w:t>
      </w:r>
    </w:p>
    <w:p w:rsidR="005B6646" w:rsidRDefault="005B6646">
      <w:pPr>
        <w:pStyle w:val="ConsPlusNormal"/>
        <w:spacing w:before="220"/>
        <w:ind w:firstLine="540"/>
        <w:jc w:val="both"/>
      </w:pPr>
      <w:bookmarkStart w:id="136" w:name="P13955"/>
      <w:bookmarkEnd w:id="136"/>
      <w:r>
        <w:t xml:space="preserve">1) запрос о предоставлении в аренду государственного имущества Республики Коми, включенного в </w:t>
      </w:r>
      <w:hyperlink r:id="rId1043" w:history="1">
        <w:r>
          <w:rPr>
            <w:color w:val="0000FF"/>
          </w:rPr>
          <w:t>Перечень</w:t>
        </w:r>
      </w:hyperlink>
      <w:r>
        <w:t>, по форме, установленной Министерством Республики Коми имущественных и земельных отношений (далее - Министерство) (в случае запроса имущества, требующего капитального ремонта, в запросе указывается согласие субъекта малого и среднего предпринимательства на осуществление капитального ремонта такого имущества за счет собственных средств);</w:t>
      </w:r>
    </w:p>
    <w:p w:rsidR="005B6646" w:rsidRDefault="005B6646">
      <w:pPr>
        <w:pStyle w:val="ConsPlusNormal"/>
        <w:jc w:val="both"/>
      </w:pPr>
      <w:r>
        <w:t xml:space="preserve">(в ред. Постановлений Правительства РК от 20.02.2016 </w:t>
      </w:r>
      <w:hyperlink r:id="rId1044" w:history="1">
        <w:r>
          <w:rPr>
            <w:color w:val="0000FF"/>
          </w:rPr>
          <w:t>N 82</w:t>
        </w:r>
      </w:hyperlink>
      <w:r>
        <w:t xml:space="preserve">, от 12.12.2016 </w:t>
      </w:r>
      <w:hyperlink r:id="rId1045" w:history="1">
        <w:r>
          <w:rPr>
            <w:color w:val="0000FF"/>
          </w:rPr>
          <w:t>N 567</w:t>
        </w:r>
      </w:hyperlink>
      <w:r>
        <w:t>)</w:t>
      </w:r>
    </w:p>
    <w:p w:rsidR="005B6646" w:rsidRDefault="005B6646">
      <w:pPr>
        <w:pStyle w:val="ConsPlusNormal"/>
        <w:spacing w:before="220"/>
        <w:ind w:firstLine="540"/>
        <w:jc w:val="both"/>
      </w:pPr>
      <w:bookmarkStart w:id="137" w:name="P13957"/>
      <w:bookmarkEnd w:id="137"/>
      <w:r>
        <w:t>2)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запроса;</w:t>
      </w:r>
    </w:p>
    <w:p w:rsidR="005B6646" w:rsidRDefault="005B6646">
      <w:pPr>
        <w:pStyle w:val="ConsPlusNormal"/>
        <w:spacing w:before="220"/>
        <w:ind w:firstLine="540"/>
        <w:jc w:val="both"/>
      </w:pPr>
      <w:r>
        <w:t xml:space="preserve">3) - 4) исключены с 27 декабря 2016 года. - </w:t>
      </w:r>
      <w:hyperlink r:id="rId1046" w:history="1">
        <w:r>
          <w:rPr>
            <w:color w:val="0000FF"/>
          </w:rPr>
          <w:t>Постановление</w:t>
        </w:r>
      </w:hyperlink>
      <w:r>
        <w:t xml:space="preserve"> Правительства РК от 27.12.2016 N 607;</w:t>
      </w:r>
    </w:p>
    <w:p w:rsidR="005B6646" w:rsidRDefault="005B6646">
      <w:pPr>
        <w:pStyle w:val="ConsPlusNormal"/>
        <w:spacing w:before="220"/>
        <w:ind w:firstLine="540"/>
        <w:jc w:val="both"/>
      </w:pPr>
      <w:bookmarkStart w:id="138" w:name="P13959"/>
      <w:bookmarkEnd w:id="138"/>
      <w:r>
        <w:t>5) 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5B6646" w:rsidRDefault="005B6646">
      <w:pPr>
        <w:pStyle w:val="ConsPlusNormal"/>
        <w:jc w:val="both"/>
      </w:pPr>
      <w:r>
        <w:t xml:space="preserve">(в ред. Постановлений Правительства РК от 24.06.2015 </w:t>
      </w:r>
      <w:hyperlink r:id="rId1047" w:history="1">
        <w:r>
          <w:rPr>
            <w:color w:val="0000FF"/>
          </w:rPr>
          <w:t>N 279</w:t>
        </w:r>
      </w:hyperlink>
      <w:r>
        <w:t xml:space="preserve">, от 06.11.2015 </w:t>
      </w:r>
      <w:hyperlink r:id="rId1048" w:history="1">
        <w:r>
          <w:rPr>
            <w:color w:val="0000FF"/>
          </w:rPr>
          <w:t>N 474</w:t>
        </w:r>
      </w:hyperlink>
      <w:r>
        <w:t>)</w:t>
      </w:r>
    </w:p>
    <w:p w:rsidR="005B6646" w:rsidRDefault="005B6646">
      <w:pPr>
        <w:pStyle w:val="ConsPlusNormal"/>
        <w:spacing w:before="220"/>
        <w:ind w:firstLine="540"/>
        <w:jc w:val="both"/>
      </w:pPr>
      <w:bookmarkStart w:id="139" w:name="P13961"/>
      <w:bookmarkEnd w:id="139"/>
      <w:r>
        <w:t>6) сведения о том, что юридическое лицо (индивидуальный предприниматель) не находится в стадии ликвидации (банкротства).</w:t>
      </w:r>
    </w:p>
    <w:p w:rsidR="005B6646" w:rsidRDefault="005B6646">
      <w:pPr>
        <w:pStyle w:val="ConsPlusNormal"/>
        <w:spacing w:before="220"/>
        <w:ind w:firstLine="540"/>
        <w:jc w:val="both"/>
      </w:pPr>
      <w:r>
        <w:t xml:space="preserve">Документы, указанные в </w:t>
      </w:r>
      <w:hyperlink w:anchor="P13955" w:history="1">
        <w:r>
          <w:rPr>
            <w:color w:val="0000FF"/>
          </w:rPr>
          <w:t>подпунктах 1</w:t>
        </w:r>
      </w:hyperlink>
      <w:r>
        <w:t xml:space="preserve">, </w:t>
      </w:r>
      <w:hyperlink w:anchor="P13961" w:history="1">
        <w:r>
          <w:rPr>
            <w:color w:val="0000FF"/>
          </w:rPr>
          <w:t>6</w:t>
        </w:r>
      </w:hyperlink>
      <w:r>
        <w:t xml:space="preserve"> настоящего пункта, представляются субъектами малого и среднего предпринимательства в Министерство самостоятельно.</w:t>
      </w:r>
    </w:p>
    <w:p w:rsidR="005B6646" w:rsidRDefault="005B6646">
      <w:pPr>
        <w:pStyle w:val="ConsPlusNormal"/>
        <w:jc w:val="both"/>
      </w:pPr>
      <w:r>
        <w:t xml:space="preserve">(в ред. Постановлений Правительства РК от 20.02.2016 </w:t>
      </w:r>
      <w:hyperlink r:id="rId1049" w:history="1">
        <w:r>
          <w:rPr>
            <w:color w:val="0000FF"/>
          </w:rPr>
          <w:t>N 82</w:t>
        </w:r>
      </w:hyperlink>
      <w:r>
        <w:t xml:space="preserve">, от 27.12.2016 </w:t>
      </w:r>
      <w:hyperlink r:id="rId1050" w:history="1">
        <w:r>
          <w:rPr>
            <w:color w:val="0000FF"/>
          </w:rPr>
          <w:t>N 607</w:t>
        </w:r>
      </w:hyperlink>
      <w:r>
        <w:t>)</w:t>
      </w:r>
    </w:p>
    <w:p w:rsidR="005B6646" w:rsidRDefault="005B6646">
      <w:pPr>
        <w:pStyle w:val="ConsPlusNormal"/>
        <w:spacing w:before="220"/>
        <w:ind w:firstLine="540"/>
        <w:jc w:val="both"/>
      </w:pPr>
      <w:r>
        <w:t xml:space="preserve">Министерством в день поступления документов, указанных в </w:t>
      </w:r>
      <w:hyperlink w:anchor="P13955" w:history="1">
        <w:r>
          <w:rPr>
            <w:color w:val="0000FF"/>
          </w:rPr>
          <w:t>подпунктах 1</w:t>
        </w:r>
      </w:hyperlink>
      <w:r>
        <w:t xml:space="preserve">, </w:t>
      </w:r>
      <w:hyperlink w:anchor="P13961" w:history="1">
        <w:r>
          <w:rPr>
            <w:color w:val="0000FF"/>
          </w:rPr>
          <w:t>6</w:t>
        </w:r>
      </w:hyperlink>
      <w:r>
        <w:t xml:space="preserve"> настоящего пункта, производятся их прием и регистрация с выдачей субъектам малого и среднего предпринимательства расписки о получении указанных документов с указанием их перечня и даты поступления. Датой подачи документов, указанных в </w:t>
      </w:r>
      <w:hyperlink w:anchor="P13955" w:history="1">
        <w:r>
          <w:rPr>
            <w:color w:val="0000FF"/>
          </w:rPr>
          <w:t>подпунктах 1</w:t>
        </w:r>
      </w:hyperlink>
      <w:r>
        <w:t xml:space="preserve">, </w:t>
      </w:r>
      <w:hyperlink w:anchor="P13961" w:history="1">
        <w:r>
          <w:rPr>
            <w:color w:val="0000FF"/>
          </w:rPr>
          <w:t>6</w:t>
        </w:r>
      </w:hyperlink>
      <w:r>
        <w:t xml:space="preserve"> настоящего пункта, направленных через отделения почтовой связи, считается дата их регистрации в Министерстве.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в Министерство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5B6646" w:rsidRDefault="005B6646">
      <w:pPr>
        <w:pStyle w:val="ConsPlusNormal"/>
        <w:jc w:val="both"/>
      </w:pPr>
      <w:r>
        <w:t xml:space="preserve">(в ред. Постановлений Правительства РК от 20.02.2016 </w:t>
      </w:r>
      <w:hyperlink r:id="rId1051" w:history="1">
        <w:r>
          <w:rPr>
            <w:color w:val="0000FF"/>
          </w:rPr>
          <w:t>N 82</w:t>
        </w:r>
      </w:hyperlink>
      <w:r>
        <w:t xml:space="preserve">, от 27.12.2016 </w:t>
      </w:r>
      <w:hyperlink r:id="rId1052" w:history="1">
        <w:r>
          <w:rPr>
            <w:color w:val="0000FF"/>
          </w:rPr>
          <w:t>N 607</w:t>
        </w:r>
      </w:hyperlink>
      <w:r>
        <w:t>)</w:t>
      </w:r>
    </w:p>
    <w:p w:rsidR="005B6646" w:rsidRDefault="005B6646">
      <w:pPr>
        <w:pStyle w:val="ConsPlusNormal"/>
        <w:spacing w:before="220"/>
        <w:ind w:firstLine="540"/>
        <w:jc w:val="both"/>
      </w:pPr>
      <w:r>
        <w:t xml:space="preserve">Сведения, содержащиеся в документах, указанных в </w:t>
      </w:r>
      <w:hyperlink w:anchor="P13957" w:history="1">
        <w:r>
          <w:rPr>
            <w:color w:val="0000FF"/>
          </w:rPr>
          <w:t>подпунктах 2</w:t>
        </w:r>
      </w:hyperlink>
      <w:r>
        <w:t xml:space="preserve"> и </w:t>
      </w:r>
      <w:hyperlink w:anchor="P13959" w:history="1">
        <w:r>
          <w:rPr>
            <w:color w:val="0000FF"/>
          </w:rPr>
          <w:t>5</w:t>
        </w:r>
      </w:hyperlink>
      <w:r>
        <w:t xml:space="preserve"> настоящего пункта, запрашиваются Министерством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малого и среднего предпринимательства не представил указанные документы самостоятельно.</w:t>
      </w:r>
    </w:p>
    <w:p w:rsidR="005B6646" w:rsidRDefault="005B6646">
      <w:pPr>
        <w:pStyle w:val="ConsPlusNormal"/>
        <w:jc w:val="both"/>
      </w:pPr>
      <w:r>
        <w:t xml:space="preserve">(в ред. </w:t>
      </w:r>
      <w:hyperlink r:id="rId1053"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 xml:space="preserve">5. Министерство проверяет полноту (комплектность), оформление представленных субъектами малого и среднего предпринимательства документов, установленных </w:t>
      </w:r>
      <w:hyperlink w:anchor="P13954" w:history="1">
        <w:r>
          <w:rPr>
            <w:color w:val="0000FF"/>
          </w:rPr>
          <w:t>пунктом 4</w:t>
        </w:r>
      </w:hyperlink>
      <w:r>
        <w:t xml:space="preserve"> настоящего Порядка, а также соответствие условиям, установленным </w:t>
      </w:r>
      <w:hyperlink w:anchor="P13950" w:history="1">
        <w:r>
          <w:rPr>
            <w:color w:val="0000FF"/>
          </w:rPr>
          <w:t>пунктом 3</w:t>
        </w:r>
      </w:hyperlink>
      <w:r>
        <w:t xml:space="preserve"> настоящего Порядка, принимает решение о предоставлении (отказе в предоставлении) в аренду государственного имущества Республики Коми, включенного в Перечень.</w:t>
      </w:r>
    </w:p>
    <w:p w:rsidR="005B6646" w:rsidRDefault="005B6646">
      <w:pPr>
        <w:pStyle w:val="ConsPlusNormal"/>
        <w:jc w:val="both"/>
      </w:pPr>
      <w:r>
        <w:t xml:space="preserve">(в ред. </w:t>
      </w:r>
      <w:hyperlink r:id="rId1054"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055" w:history="1">
        <w:r>
          <w:rPr>
            <w:color w:val="0000FF"/>
          </w:rPr>
          <w:t>статьей 4.1</w:t>
        </w:r>
      </w:hyperlink>
      <w:r>
        <w:t xml:space="preserve"> Федерального закона, заявляют о соответствии условиям отнесения к субъектам малого и среднего предпринимательства, установленным Федеральным </w:t>
      </w:r>
      <w:hyperlink r:id="rId1056" w:history="1">
        <w:r>
          <w:rPr>
            <w:color w:val="0000FF"/>
          </w:rPr>
          <w:t>законом</w:t>
        </w:r>
      </w:hyperlink>
      <w: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6646" w:rsidRDefault="005B6646">
      <w:pPr>
        <w:pStyle w:val="ConsPlusNormal"/>
        <w:jc w:val="both"/>
      </w:pPr>
      <w:r>
        <w:t xml:space="preserve">(абзац введен </w:t>
      </w:r>
      <w:hyperlink r:id="rId1057" w:history="1">
        <w:r>
          <w:rPr>
            <w:color w:val="0000FF"/>
          </w:rPr>
          <w:t>Постановлением</w:t>
        </w:r>
      </w:hyperlink>
      <w:r>
        <w:t xml:space="preserve"> Правительства РК от 27.12.2016 N 607)</w:t>
      </w:r>
    </w:p>
    <w:p w:rsidR="005B6646" w:rsidRDefault="005B6646">
      <w:pPr>
        <w:pStyle w:val="ConsPlusNormal"/>
        <w:spacing w:before="220"/>
        <w:ind w:firstLine="540"/>
        <w:jc w:val="both"/>
      </w:pPr>
      <w:r>
        <w:t xml:space="preserve">В случае выявления неполноты (некомплектности), несоответствия представленных субъектами малого и среднего предпринимательства документов требованиям, установленным </w:t>
      </w:r>
      <w:hyperlink w:anchor="P13954" w:history="1">
        <w:r>
          <w:rPr>
            <w:color w:val="0000FF"/>
          </w:rPr>
          <w:t>пунктом 4</w:t>
        </w:r>
      </w:hyperlink>
      <w:r>
        <w:t xml:space="preserve"> настоящего Порядка к их оформлению, Министерство возвращает указанные документы субъекту малого и среднего предпринимательства в течение 14 рабочих дней с даты регистрации в Министерстве представленных документов с указанием причин возврата. Субъект малого и среднего предпринимательства вправе повторно обратиться после устранения выявленных недостатков на условиях, установленных настоящим Порядком.</w:t>
      </w:r>
    </w:p>
    <w:p w:rsidR="005B6646" w:rsidRDefault="005B6646">
      <w:pPr>
        <w:pStyle w:val="ConsPlusNormal"/>
        <w:jc w:val="both"/>
      </w:pPr>
      <w:r>
        <w:t xml:space="preserve">(в ред. </w:t>
      </w:r>
      <w:hyperlink r:id="rId1058"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Срок рассмотрения Министерством представленных субъектами малого и среднего предпринимательства документов и принятия решения не может превышать 25 календарных дней с даты регистрации в Министерстве представленных документов.</w:t>
      </w:r>
    </w:p>
    <w:p w:rsidR="005B6646" w:rsidRDefault="005B6646">
      <w:pPr>
        <w:pStyle w:val="ConsPlusNormal"/>
        <w:jc w:val="both"/>
      </w:pPr>
      <w:r>
        <w:t xml:space="preserve">(в ред. </w:t>
      </w:r>
      <w:hyperlink r:id="rId1059"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В соответствии с принятым решением Министерство письменно уведомляет субъекта малого и среднего предпринимательства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государственного имущества, включенного в Перечень).</w:t>
      </w:r>
    </w:p>
    <w:p w:rsidR="005B6646" w:rsidRDefault="005B6646">
      <w:pPr>
        <w:pStyle w:val="ConsPlusNormal"/>
        <w:jc w:val="both"/>
      </w:pPr>
      <w:r>
        <w:t xml:space="preserve">(в ред. </w:t>
      </w:r>
      <w:hyperlink r:id="rId1060"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 xml:space="preserve">В случае принятия решения о предоставлении в аренду государственного имущества Республики Коми, включенного в </w:t>
      </w:r>
      <w:hyperlink r:id="rId1061" w:history="1">
        <w:r>
          <w:rPr>
            <w:color w:val="0000FF"/>
          </w:rPr>
          <w:t>Перечень</w:t>
        </w:r>
      </w:hyperlink>
      <w:r>
        <w:t>, Министерство одновременно с письменным уведомлением направляет проект договора аренды имущества.</w:t>
      </w:r>
    </w:p>
    <w:p w:rsidR="005B6646" w:rsidRDefault="005B6646">
      <w:pPr>
        <w:pStyle w:val="ConsPlusNormal"/>
        <w:jc w:val="both"/>
      </w:pPr>
      <w:r>
        <w:t xml:space="preserve">(в ред. </w:t>
      </w:r>
      <w:hyperlink r:id="rId1062"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 xml:space="preserve">6. Основаниями для отказа в предоставлении в аренду государственного имущества Республики Коми, включенного в </w:t>
      </w:r>
      <w:hyperlink r:id="rId1063" w:history="1">
        <w:r>
          <w:rPr>
            <w:color w:val="0000FF"/>
          </w:rPr>
          <w:t>Перечень</w:t>
        </w:r>
      </w:hyperlink>
      <w:r>
        <w:t>, являются:</w:t>
      </w:r>
    </w:p>
    <w:p w:rsidR="005B6646" w:rsidRDefault="005B6646">
      <w:pPr>
        <w:pStyle w:val="ConsPlusNormal"/>
        <w:spacing w:before="220"/>
        <w:ind w:firstLine="540"/>
        <w:jc w:val="both"/>
      </w:pPr>
      <w:r>
        <w:t>1) государственное имущество Республики Коми, включенное в Перечень, о передаче в аренду которого просит субъект малого и среднего предпринимательства, находится во владении и (или) в пользовании у иного лица;</w:t>
      </w:r>
    </w:p>
    <w:p w:rsidR="005B6646" w:rsidRDefault="005B6646">
      <w:pPr>
        <w:pStyle w:val="ConsPlusNormal"/>
        <w:spacing w:before="220"/>
        <w:ind w:firstLine="540"/>
        <w:jc w:val="both"/>
      </w:pPr>
      <w:bookmarkStart w:id="140" w:name="P13982"/>
      <w:bookmarkEnd w:id="140"/>
      <w:r>
        <w:t xml:space="preserve">2) несоответствие субъекта малого и среднего предпринимательства условиям, установленным </w:t>
      </w:r>
      <w:hyperlink w:anchor="P13950" w:history="1">
        <w:r>
          <w:rPr>
            <w:color w:val="0000FF"/>
          </w:rPr>
          <w:t>пунктом 3</w:t>
        </w:r>
      </w:hyperlink>
      <w:r>
        <w:t xml:space="preserve"> настоящего Порядка.</w:t>
      </w:r>
    </w:p>
    <w:p w:rsidR="005B6646" w:rsidRDefault="005B6646">
      <w:pPr>
        <w:pStyle w:val="ConsPlusNormal"/>
        <w:spacing w:before="220"/>
        <w:ind w:firstLine="540"/>
        <w:jc w:val="both"/>
      </w:pPr>
      <w:r>
        <w:t xml:space="preserve">7. Субъект малого и среднего предпринимательства, в отношении которого принято решение об отказе в предоставлении в аренду государственного имущества Республики Коми, включенного в </w:t>
      </w:r>
      <w:hyperlink r:id="rId1064" w:history="1">
        <w:r>
          <w:rPr>
            <w:color w:val="0000FF"/>
          </w:rPr>
          <w:t>Перечень</w:t>
        </w:r>
      </w:hyperlink>
      <w:r>
        <w:t xml:space="preserve">, по основаниям, установленным </w:t>
      </w:r>
      <w:hyperlink w:anchor="P13982" w:history="1">
        <w:r>
          <w:rPr>
            <w:color w:val="0000FF"/>
          </w:rPr>
          <w:t>подпунктом 2 пункта 6</w:t>
        </w:r>
      </w:hyperlink>
      <w:r>
        <w:t xml:space="preserve"> настоящего Порядка, вправе обратиться повторно после устранения выявленных недостатков на условиях, установленных настоящим Порядком.</w:t>
      </w:r>
    </w:p>
    <w:p w:rsidR="005B6646" w:rsidRDefault="005B6646">
      <w:pPr>
        <w:pStyle w:val="ConsPlusNormal"/>
        <w:spacing w:before="220"/>
        <w:ind w:firstLine="540"/>
        <w:jc w:val="both"/>
      </w:pPr>
      <w:r>
        <w:t xml:space="preserve">8. В случае поступления нескольких заявлений о предоставлении в аренду государственного имущества Республики Коми, включенного в </w:t>
      </w:r>
      <w:hyperlink r:id="rId1065" w:history="1">
        <w:r>
          <w:rPr>
            <w:color w:val="0000FF"/>
          </w:rPr>
          <w:t>Перечень</w:t>
        </w:r>
      </w:hyperlink>
      <w:r>
        <w:t>, при прочих равных условиях преимущественное право отдается первому обратившемуся субъекту малого и среднего предпринимательства.</w:t>
      </w:r>
    </w:p>
    <w:p w:rsidR="005B6646" w:rsidRDefault="005B6646">
      <w:pPr>
        <w:pStyle w:val="ConsPlusNormal"/>
        <w:spacing w:before="220"/>
        <w:ind w:firstLine="540"/>
        <w:jc w:val="both"/>
      </w:pPr>
      <w:r>
        <w:t>9. Договор аренды имущества с субъектами малого и среднего предпринимательства заключается на срок не менее пяти лет.</w:t>
      </w:r>
    </w:p>
    <w:p w:rsidR="005B6646" w:rsidRDefault="005B6646">
      <w:pPr>
        <w:pStyle w:val="ConsPlusNormal"/>
        <w:spacing w:before="220"/>
        <w:ind w:firstLine="540"/>
        <w:jc w:val="both"/>
      </w:pPr>
      <w:r>
        <w:t>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малого и среднего предпринимательства, в счет подлежащих оплате арендных платежей.</w:t>
      </w:r>
    </w:p>
    <w:p w:rsidR="005B6646" w:rsidRDefault="005B6646">
      <w:pPr>
        <w:pStyle w:val="ConsPlusNormal"/>
        <w:jc w:val="both"/>
      </w:pPr>
      <w:r>
        <w:t xml:space="preserve">(абзац введен </w:t>
      </w:r>
      <w:hyperlink r:id="rId1066" w:history="1">
        <w:r>
          <w:rPr>
            <w:color w:val="0000FF"/>
          </w:rPr>
          <w:t>Постановлением</w:t>
        </w:r>
      </w:hyperlink>
      <w:r>
        <w:t xml:space="preserve"> Правительства РК от 12.12.2016 N 567)</w:t>
      </w:r>
    </w:p>
    <w:p w:rsidR="005B6646" w:rsidRDefault="005B6646">
      <w:pPr>
        <w:pStyle w:val="ConsPlusNormal"/>
        <w:spacing w:before="220"/>
        <w:ind w:firstLine="540"/>
        <w:jc w:val="both"/>
      </w:pPr>
      <w:r>
        <w:t>10. Субъекты малого и среднего предпринимательства, занимающиеся социально значимыми видами деятельности, перечень которых утвержден Правительством Республики Коми, освобождаются от арендной платы за первый месяц использования арендуемого имущества.</w:t>
      </w:r>
    </w:p>
    <w:p w:rsidR="005B6646" w:rsidRDefault="005B6646">
      <w:pPr>
        <w:pStyle w:val="ConsPlusNormal"/>
        <w:spacing w:before="220"/>
        <w:ind w:firstLine="540"/>
        <w:jc w:val="both"/>
      </w:pPr>
      <w:bookmarkStart w:id="141" w:name="P13989"/>
      <w:bookmarkEnd w:id="141"/>
      <w:r>
        <w:t xml:space="preserve">11. Расчет величины годовой арендной платы за пользование государственным имуществом Республики Коми, включенным в </w:t>
      </w:r>
      <w:hyperlink r:id="rId1067" w:history="1">
        <w:r>
          <w:rPr>
            <w:color w:val="0000FF"/>
          </w:rPr>
          <w:t>Перечень</w:t>
        </w:r>
      </w:hyperlink>
      <w:r>
        <w:t>, производится в порядке, определенном Правительством Республики Коми.</w:t>
      </w:r>
    </w:p>
    <w:p w:rsidR="005B6646" w:rsidRDefault="005B6646">
      <w:pPr>
        <w:pStyle w:val="ConsPlusNormal"/>
        <w:spacing w:before="220"/>
        <w:ind w:firstLine="540"/>
        <w:jc w:val="both"/>
      </w:pPr>
      <w:bookmarkStart w:id="142" w:name="P13990"/>
      <w:bookmarkEnd w:id="142"/>
      <w:r>
        <w:t xml:space="preserve">11.1. Государственное имущество Республики Коми, включенное в </w:t>
      </w:r>
      <w:hyperlink r:id="rId1068" w:history="1">
        <w:r>
          <w:rPr>
            <w:color w:val="0000FF"/>
          </w:rPr>
          <w:t>Перечень</w:t>
        </w:r>
      </w:hyperlink>
      <w:r>
        <w:t xml:space="preserve"> и требующее капитального ремонта, предоставляется по договору аренды имущества субъектам малого и среднего предпринимательства с условием проведения субъектом малого и среднего предпринимательства капитального ремонта такого имущества за счет собственных средств.</w:t>
      </w:r>
    </w:p>
    <w:p w:rsidR="005B6646" w:rsidRDefault="005B6646">
      <w:pPr>
        <w:pStyle w:val="ConsPlusNormal"/>
        <w:spacing w:before="220"/>
        <w:ind w:firstLine="540"/>
        <w:jc w:val="both"/>
      </w:pPr>
      <w:r>
        <w:t xml:space="preserve">За пользование имуществом, указанным в </w:t>
      </w:r>
      <w:hyperlink w:anchor="P13990" w:history="1">
        <w:r>
          <w:rPr>
            <w:color w:val="0000FF"/>
          </w:rPr>
          <w:t>абзаце первом</w:t>
        </w:r>
      </w:hyperlink>
      <w:r>
        <w:t xml:space="preserve"> настоящего пункта, устанавливается льготный размер арендной платы - 20 процентов от размера арендной платы, рассчитанного в соответствии с </w:t>
      </w:r>
      <w:hyperlink w:anchor="P13989" w:history="1">
        <w:r>
          <w:rPr>
            <w:color w:val="0000FF"/>
          </w:rPr>
          <w:t>пунктом 11</w:t>
        </w:r>
      </w:hyperlink>
      <w:r>
        <w:t xml:space="preserve"> настоящего Порядка, на период проведения капитального ремонта, определенный договором аренды имущества.</w:t>
      </w:r>
    </w:p>
    <w:p w:rsidR="005B6646" w:rsidRDefault="005B6646">
      <w:pPr>
        <w:pStyle w:val="ConsPlusNormal"/>
        <w:spacing w:before="220"/>
        <w:ind w:firstLine="540"/>
        <w:jc w:val="both"/>
      </w:pPr>
      <w:r>
        <w:t>Для расчета периода проведения капитального ремонта Министерство до заключения договора аренды имущества в соответствии с законодательством:</w:t>
      </w:r>
    </w:p>
    <w:p w:rsidR="005B6646" w:rsidRDefault="005B6646">
      <w:pPr>
        <w:pStyle w:val="ConsPlusNormal"/>
        <w:spacing w:before="220"/>
        <w:ind w:firstLine="540"/>
        <w:jc w:val="both"/>
      </w:pPr>
      <w:r>
        <w:t>определяет объем и стоимость ремонтных работ;</w:t>
      </w:r>
    </w:p>
    <w:p w:rsidR="005B6646" w:rsidRDefault="005B6646">
      <w:pPr>
        <w:pStyle w:val="ConsPlusNormal"/>
        <w:spacing w:before="220"/>
        <w:ind w:firstLine="540"/>
        <w:jc w:val="both"/>
      </w:pPr>
      <w:r>
        <w:t>устанавливает сроки проведения ремонтных работ.</w:t>
      </w:r>
    </w:p>
    <w:p w:rsidR="005B6646" w:rsidRDefault="005B6646">
      <w:pPr>
        <w:pStyle w:val="ConsPlusNormal"/>
        <w:jc w:val="both"/>
      </w:pPr>
      <w:r>
        <w:t xml:space="preserve">(п. 11.1 введен </w:t>
      </w:r>
      <w:hyperlink r:id="rId1069" w:history="1">
        <w:r>
          <w:rPr>
            <w:color w:val="0000FF"/>
          </w:rPr>
          <w:t>Постановлением</w:t>
        </w:r>
      </w:hyperlink>
      <w:r>
        <w:t xml:space="preserve"> Правительства РК от 12.12.2016 N 567)</w:t>
      </w:r>
    </w:p>
    <w:p w:rsidR="005B6646" w:rsidRDefault="005B6646">
      <w:pPr>
        <w:pStyle w:val="ConsPlusNormal"/>
      </w:pPr>
    </w:p>
    <w:p w:rsidR="005B6646" w:rsidRDefault="005B6646">
      <w:pPr>
        <w:pStyle w:val="ConsPlusTitle"/>
        <w:jc w:val="center"/>
        <w:outlineLvl w:val="3"/>
      </w:pPr>
      <w:r>
        <w:t>III. Порядок предоставления субъектам малого</w:t>
      </w:r>
    </w:p>
    <w:p w:rsidR="005B6646" w:rsidRDefault="005B6646">
      <w:pPr>
        <w:pStyle w:val="ConsPlusTitle"/>
        <w:jc w:val="center"/>
      </w:pPr>
      <w:r>
        <w:t>предпринимательства в аренду государственного имущества</w:t>
      </w:r>
    </w:p>
    <w:p w:rsidR="005B6646" w:rsidRDefault="005B6646">
      <w:pPr>
        <w:pStyle w:val="ConsPlusTitle"/>
        <w:jc w:val="center"/>
      </w:pPr>
      <w:r>
        <w:t>Республики Коми, включенного в Перечень и расположенного</w:t>
      </w:r>
    </w:p>
    <w:p w:rsidR="005B6646" w:rsidRDefault="005B6646">
      <w:pPr>
        <w:pStyle w:val="ConsPlusTitle"/>
        <w:jc w:val="center"/>
      </w:pPr>
      <w:r>
        <w:t>на 4 этаже корпуса N 2 по адресу: г. Сыктывкар,</w:t>
      </w:r>
    </w:p>
    <w:p w:rsidR="005B6646" w:rsidRDefault="005B6646">
      <w:pPr>
        <w:pStyle w:val="ConsPlusTitle"/>
        <w:jc w:val="center"/>
      </w:pPr>
      <w:r>
        <w:t>Ухтинское шоссе, 2</w:t>
      </w:r>
    </w:p>
    <w:p w:rsidR="005B6646" w:rsidRDefault="005B6646">
      <w:pPr>
        <w:pStyle w:val="ConsPlusNormal"/>
        <w:jc w:val="center"/>
      </w:pPr>
      <w:r>
        <w:t xml:space="preserve">(в ред. </w:t>
      </w:r>
      <w:hyperlink r:id="rId1070" w:history="1">
        <w:r>
          <w:rPr>
            <w:color w:val="0000FF"/>
          </w:rPr>
          <w:t>Постановления</w:t>
        </w:r>
      </w:hyperlink>
      <w:r>
        <w:t xml:space="preserve"> Правительства РК от 20.12.2013 N 526)</w:t>
      </w:r>
    </w:p>
    <w:p w:rsidR="005B6646" w:rsidRDefault="005B6646">
      <w:pPr>
        <w:pStyle w:val="ConsPlusNormal"/>
      </w:pPr>
    </w:p>
    <w:p w:rsidR="005B6646" w:rsidRDefault="005B6646">
      <w:pPr>
        <w:pStyle w:val="ConsPlusNormal"/>
        <w:ind w:firstLine="540"/>
        <w:jc w:val="both"/>
      </w:pPr>
      <w:r>
        <w:t xml:space="preserve">12. Предоставление субъектам малого предпринимательства в аренду государственного имущества Республики Коми, включенного в Перечень и расположенного на 4 этаже корпуса N 2 по адресу: г. Сыктывкар, Ухтинское шоссе, 2 (далее - помещения бизнес-инкубатора), осуществляется на конкурсной основе. Конкурс проводится в соответствии с </w:t>
      </w:r>
      <w:hyperlink r:id="rId1071" w:history="1">
        <w:r>
          <w:rPr>
            <w:color w:val="0000FF"/>
          </w:rPr>
          <w:t>приказом</w:t>
        </w:r>
      </w:hyperlink>
      <w:r>
        <w:t xml:space="preserve">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B6646" w:rsidRDefault="005B6646">
      <w:pPr>
        <w:pStyle w:val="ConsPlusNormal"/>
        <w:spacing w:before="220"/>
        <w:ind w:firstLine="540"/>
        <w:jc w:val="both"/>
      </w:pPr>
      <w:r>
        <w:t xml:space="preserve">13. Помещения бизнес-инкубатора предоставляются в аренду субъектам малого предпринимательства, соответствующим условиям, установленным </w:t>
      </w:r>
      <w:hyperlink r:id="rId1072" w:history="1">
        <w:r>
          <w:rPr>
            <w:color w:val="0000FF"/>
          </w:rPr>
          <w:t>статьей 4</w:t>
        </w:r>
      </w:hyperlink>
      <w:r>
        <w:t xml:space="preserve"> Федерального закона, а также:</w:t>
      </w:r>
    </w:p>
    <w:p w:rsidR="005B6646" w:rsidRDefault="005B6646">
      <w:pPr>
        <w:pStyle w:val="ConsPlusNormal"/>
        <w:spacing w:before="220"/>
        <w:ind w:firstLine="540"/>
        <w:jc w:val="both"/>
      </w:pPr>
      <w:r>
        <w:t>1) осуществляющим свою деятельность не более трех лет с момента государственной регистрации на дату подачи заявки;</w:t>
      </w:r>
    </w:p>
    <w:p w:rsidR="005B6646" w:rsidRDefault="005B6646">
      <w:pPr>
        <w:pStyle w:val="ConsPlusNormal"/>
        <w:spacing w:before="220"/>
        <w:ind w:firstLine="540"/>
        <w:jc w:val="both"/>
      </w:pPr>
      <w:r>
        <w:t>2) осуществляющим вид деятельности, соответствующий специализации помещений бизнес-инкубатора;</w:t>
      </w:r>
    </w:p>
    <w:p w:rsidR="005B6646" w:rsidRDefault="005B6646">
      <w:pPr>
        <w:pStyle w:val="ConsPlusNormal"/>
        <w:spacing w:before="220"/>
        <w:ind w:firstLine="540"/>
        <w:jc w:val="both"/>
      </w:pPr>
      <w:r>
        <w:t>3)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5B6646" w:rsidRDefault="005B6646">
      <w:pPr>
        <w:pStyle w:val="ConsPlusNormal"/>
        <w:spacing w:before="220"/>
        <w:ind w:firstLine="540"/>
        <w:jc w:val="both"/>
      </w:pPr>
      <w:r>
        <w:t>4) не имеющим задолженности по договорам аренды государственного имущества Республики Коми;</w:t>
      </w:r>
    </w:p>
    <w:p w:rsidR="005B6646" w:rsidRDefault="005B6646">
      <w:pPr>
        <w:pStyle w:val="ConsPlusNormal"/>
        <w:spacing w:before="220"/>
        <w:ind w:firstLine="540"/>
        <w:jc w:val="both"/>
      </w:pPr>
      <w:r>
        <w:t>5) не находящимся в стадии ликвидации, реорганизации или банкротства.</w:t>
      </w:r>
    </w:p>
    <w:p w:rsidR="005B6646" w:rsidRDefault="005B6646">
      <w:pPr>
        <w:pStyle w:val="ConsPlusNormal"/>
        <w:spacing w:before="220"/>
        <w:ind w:firstLine="540"/>
        <w:jc w:val="both"/>
      </w:pPr>
      <w:r>
        <w:t>14. В помещениях бизнес-инкубатора не допускается размещение субъектов малого предпринимательства, осуществляющих следующие виды деятельности:</w:t>
      </w:r>
    </w:p>
    <w:p w:rsidR="005B6646" w:rsidRDefault="005B6646">
      <w:pPr>
        <w:pStyle w:val="ConsPlusNormal"/>
        <w:spacing w:before="220"/>
        <w:ind w:firstLine="540"/>
        <w:jc w:val="both"/>
      </w:pPr>
      <w:r>
        <w:t>финансовые, страховые услуги;</w:t>
      </w:r>
    </w:p>
    <w:p w:rsidR="005B6646" w:rsidRDefault="005B6646">
      <w:pPr>
        <w:pStyle w:val="ConsPlusNormal"/>
        <w:spacing w:before="220"/>
        <w:ind w:firstLine="540"/>
        <w:jc w:val="both"/>
      </w:pPr>
      <w:r>
        <w:t>розничная/оптовая торговля;</w:t>
      </w:r>
    </w:p>
    <w:p w:rsidR="005B6646" w:rsidRDefault="005B6646">
      <w:pPr>
        <w:pStyle w:val="ConsPlusNormal"/>
        <w:spacing w:before="220"/>
        <w:ind w:firstLine="540"/>
        <w:jc w:val="both"/>
      </w:pPr>
      <w:r>
        <w:t>строительство, включая ремонтно-строительные работы;</w:t>
      </w:r>
    </w:p>
    <w:p w:rsidR="005B6646" w:rsidRDefault="005B6646">
      <w:pPr>
        <w:pStyle w:val="ConsPlusNormal"/>
        <w:spacing w:before="220"/>
        <w:ind w:firstLine="540"/>
        <w:jc w:val="both"/>
      </w:pPr>
      <w:r>
        <w:t>услуги адвокатов, нотариат;</w:t>
      </w:r>
    </w:p>
    <w:p w:rsidR="005B6646" w:rsidRDefault="005B6646">
      <w:pPr>
        <w:pStyle w:val="ConsPlusNormal"/>
        <w:spacing w:before="220"/>
        <w:ind w:firstLine="540"/>
        <w:jc w:val="both"/>
      </w:pPr>
      <w:r>
        <w:t>ломбарды;</w:t>
      </w:r>
    </w:p>
    <w:p w:rsidR="005B6646" w:rsidRDefault="005B6646">
      <w:pPr>
        <w:pStyle w:val="ConsPlusNormal"/>
        <w:spacing w:before="220"/>
        <w:ind w:firstLine="540"/>
        <w:jc w:val="both"/>
      </w:pPr>
      <w:r>
        <w:t>бытовые услуги;</w:t>
      </w:r>
    </w:p>
    <w:p w:rsidR="005B6646" w:rsidRDefault="005B6646">
      <w:pPr>
        <w:pStyle w:val="ConsPlusNormal"/>
        <w:spacing w:before="220"/>
        <w:ind w:firstLine="540"/>
        <w:jc w:val="both"/>
      </w:pPr>
      <w:r>
        <w:t>услуги по ремонту, техническому обслуживанию и мойке автотранспортных средств;</w:t>
      </w:r>
    </w:p>
    <w:p w:rsidR="005B6646" w:rsidRDefault="005B6646">
      <w:pPr>
        <w:pStyle w:val="ConsPlusNormal"/>
        <w:spacing w:before="220"/>
        <w:ind w:firstLine="540"/>
        <w:jc w:val="both"/>
      </w:pPr>
      <w:r>
        <w:t>распространение наружной рекламы с использованием рекламных конструкций, размещение рекламы на транспортных средствах;</w:t>
      </w:r>
    </w:p>
    <w:p w:rsidR="005B6646" w:rsidRDefault="005B6646">
      <w:pPr>
        <w:pStyle w:val="ConsPlusNormal"/>
        <w:spacing w:before="220"/>
        <w:ind w:firstLine="540"/>
        <w:jc w:val="both"/>
      </w:pPr>
      <w:r>
        <w:t>оказание автотранспортных услуг по перевозке пассажиров и грузов;</w:t>
      </w:r>
    </w:p>
    <w:p w:rsidR="005B6646" w:rsidRDefault="005B6646">
      <w:pPr>
        <w:pStyle w:val="ConsPlusNormal"/>
        <w:spacing w:before="220"/>
        <w:ind w:firstLine="540"/>
        <w:jc w:val="both"/>
      </w:pPr>
      <w:r>
        <w:t>медицинские и ветеринарные услуги;</w:t>
      </w:r>
    </w:p>
    <w:p w:rsidR="005B6646" w:rsidRDefault="005B6646">
      <w:pPr>
        <w:pStyle w:val="ConsPlusNormal"/>
        <w:spacing w:before="220"/>
        <w:ind w:firstLine="540"/>
        <w:jc w:val="both"/>
      </w:pPr>
      <w:r>
        <w:t>общественное питание (кроме столовых для работников бизнес-инкубатора и компаний, размещенных в нем);</w:t>
      </w:r>
    </w:p>
    <w:p w:rsidR="005B6646" w:rsidRDefault="005B6646">
      <w:pPr>
        <w:pStyle w:val="ConsPlusNormal"/>
        <w:spacing w:before="220"/>
        <w:ind w:firstLine="540"/>
        <w:jc w:val="both"/>
      </w:pPr>
      <w:r>
        <w:t>операции с недвижимостью, включая оказание посреднических услуг;</w:t>
      </w:r>
    </w:p>
    <w:p w:rsidR="005B6646" w:rsidRDefault="005B6646">
      <w:pPr>
        <w:pStyle w:val="ConsPlusNormal"/>
        <w:spacing w:before="220"/>
        <w:ind w:firstLine="540"/>
        <w:jc w:val="both"/>
      </w:pPr>
      <w:r>
        <w:t>производство подакцизных товаров, за исключением изготовления ювелирных изделий;</w:t>
      </w:r>
    </w:p>
    <w:p w:rsidR="005B6646" w:rsidRDefault="005B6646">
      <w:pPr>
        <w:pStyle w:val="ConsPlusNormal"/>
        <w:spacing w:before="220"/>
        <w:ind w:firstLine="540"/>
        <w:jc w:val="both"/>
      </w:pPr>
      <w:r>
        <w:t>добыча и реализация полезных ископаемых;</w:t>
      </w:r>
    </w:p>
    <w:p w:rsidR="005B6646" w:rsidRDefault="005B6646">
      <w:pPr>
        <w:pStyle w:val="ConsPlusNormal"/>
        <w:spacing w:before="220"/>
        <w:ind w:firstLine="540"/>
        <w:jc w:val="both"/>
      </w:pPr>
      <w:r>
        <w:t>игорный бизнес.</w:t>
      </w:r>
    </w:p>
    <w:p w:rsidR="005B6646" w:rsidRDefault="005B6646">
      <w:pPr>
        <w:pStyle w:val="ConsPlusNormal"/>
        <w:spacing w:before="220"/>
        <w:ind w:firstLine="540"/>
        <w:jc w:val="both"/>
      </w:pPr>
      <w:r>
        <w:t>15. Площадь помещений бизнес-инкубатора, предоставленных в аренду одному субъекту малого предпринимательства, не должна превышать 15% от площади нежилых помещений бизнес-инкубатора, предназначенной для размещения субъектов малого предпринимательства.</w:t>
      </w:r>
    </w:p>
    <w:p w:rsidR="005B6646" w:rsidRDefault="005B6646">
      <w:pPr>
        <w:pStyle w:val="ConsPlusNormal"/>
        <w:spacing w:before="220"/>
        <w:ind w:firstLine="540"/>
        <w:jc w:val="both"/>
      </w:pPr>
      <w:r>
        <w:t>16. Договор аренды помещений бизнес-инкубатора с субъектами малого предпринимательства заключается на срок не более трех лет.</w:t>
      </w:r>
    </w:p>
    <w:p w:rsidR="005B6646" w:rsidRDefault="005B6646">
      <w:pPr>
        <w:pStyle w:val="ConsPlusNormal"/>
        <w:spacing w:before="220"/>
        <w:ind w:firstLine="540"/>
        <w:jc w:val="both"/>
      </w:pPr>
      <w:r>
        <w:t>17. Величина годовой арендной платы за пользование помещениями бизнес-инкубатора устанавливается в следующих размерах:</w:t>
      </w:r>
    </w:p>
    <w:p w:rsidR="005B6646" w:rsidRDefault="005B6646">
      <w:pPr>
        <w:pStyle w:val="ConsPlusNormal"/>
        <w:spacing w:before="220"/>
        <w:ind w:firstLine="540"/>
        <w:jc w:val="both"/>
      </w:pPr>
      <w:r>
        <w:t>в первый год аренды - 25 процентов от размера арендной платы,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5B6646" w:rsidRDefault="005B6646">
      <w:pPr>
        <w:pStyle w:val="ConsPlusNormal"/>
        <w:jc w:val="both"/>
      </w:pPr>
      <w:r>
        <w:t xml:space="preserve">(в ред. </w:t>
      </w:r>
      <w:hyperlink r:id="rId1073" w:history="1">
        <w:r>
          <w:rPr>
            <w:color w:val="0000FF"/>
          </w:rPr>
          <w:t>Постановления</w:t>
        </w:r>
      </w:hyperlink>
      <w:r>
        <w:t xml:space="preserve"> Правительства РК от 24.06.2015 N 279)</w:t>
      </w:r>
    </w:p>
    <w:p w:rsidR="005B6646" w:rsidRDefault="005B6646">
      <w:pPr>
        <w:pStyle w:val="ConsPlusNormal"/>
        <w:spacing w:before="220"/>
        <w:ind w:firstLine="540"/>
        <w:jc w:val="both"/>
      </w:pPr>
      <w:r>
        <w:t>во второй год аренды - 50 процентов от размера арендной платы,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5B6646" w:rsidRDefault="005B6646">
      <w:pPr>
        <w:pStyle w:val="ConsPlusNormal"/>
        <w:jc w:val="both"/>
      </w:pPr>
      <w:r>
        <w:t xml:space="preserve">(в ред. </w:t>
      </w:r>
      <w:hyperlink r:id="rId1074" w:history="1">
        <w:r>
          <w:rPr>
            <w:color w:val="0000FF"/>
          </w:rPr>
          <w:t>Постановления</w:t>
        </w:r>
      </w:hyperlink>
      <w:r>
        <w:t xml:space="preserve"> Правительства РК от 24.06.2015 N 279)</w:t>
      </w:r>
    </w:p>
    <w:p w:rsidR="005B6646" w:rsidRDefault="005B6646">
      <w:pPr>
        <w:pStyle w:val="ConsPlusNormal"/>
        <w:spacing w:before="220"/>
        <w:ind w:firstLine="540"/>
        <w:jc w:val="both"/>
      </w:pPr>
      <w:r>
        <w:t>в третий год аренды - 75 процентов от размера арендной платы,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5B6646" w:rsidRDefault="005B6646">
      <w:pPr>
        <w:pStyle w:val="ConsPlusNormal"/>
        <w:jc w:val="both"/>
      </w:pPr>
      <w:r>
        <w:t xml:space="preserve">(в ред. </w:t>
      </w:r>
      <w:hyperlink r:id="rId1075" w:history="1">
        <w:r>
          <w:rPr>
            <w:color w:val="0000FF"/>
          </w:rPr>
          <w:t>Постановления</w:t>
        </w:r>
      </w:hyperlink>
      <w:r>
        <w:t xml:space="preserve"> Правительства РК от 24.06.2015 N 279)</w:t>
      </w:r>
    </w:p>
    <w:p w:rsidR="005B6646" w:rsidRDefault="005B6646">
      <w:pPr>
        <w:pStyle w:val="ConsPlusNormal"/>
        <w:spacing w:before="220"/>
        <w:ind w:firstLine="540"/>
        <w:jc w:val="both"/>
      </w:pPr>
      <w:r>
        <w:t>18. Субъекты малого предпринимательства, занимающиеся социально значимыми видами деятельности, перечень которых утвержден Правительством Республики Коми, освобождаются от арендной платы за первый месяц использования арендуемого имущества.</w:t>
      </w:r>
    </w:p>
    <w:p w:rsidR="005B6646" w:rsidRDefault="005B6646">
      <w:pPr>
        <w:pStyle w:val="ConsPlusNormal"/>
      </w:pPr>
    </w:p>
    <w:p w:rsidR="005B6646" w:rsidRDefault="005B6646">
      <w:pPr>
        <w:pStyle w:val="ConsPlusTitle"/>
        <w:jc w:val="center"/>
        <w:outlineLvl w:val="3"/>
      </w:pPr>
      <w:r>
        <w:t>IV. Порядок предоставления организациям, образующим</w:t>
      </w:r>
    </w:p>
    <w:p w:rsidR="005B6646" w:rsidRDefault="005B6646">
      <w:pPr>
        <w:pStyle w:val="ConsPlusTitle"/>
        <w:jc w:val="center"/>
      </w:pPr>
      <w:r>
        <w:t>инфраструктуру поддержки субъектов малого и среднего</w:t>
      </w:r>
    </w:p>
    <w:p w:rsidR="005B6646" w:rsidRDefault="005B6646">
      <w:pPr>
        <w:pStyle w:val="ConsPlusTitle"/>
        <w:jc w:val="center"/>
      </w:pPr>
      <w:r>
        <w:t>предпринимательства, в аренду государственного имущества</w:t>
      </w:r>
    </w:p>
    <w:p w:rsidR="005B6646" w:rsidRDefault="005B6646">
      <w:pPr>
        <w:pStyle w:val="ConsPlusTitle"/>
        <w:jc w:val="center"/>
      </w:pPr>
      <w:r>
        <w:t>Республики Коми, включенного в Перечень</w:t>
      </w:r>
    </w:p>
    <w:p w:rsidR="005B6646" w:rsidRDefault="005B6646">
      <w:pPr>
        <w:pStyle w:val="ConsPlusNormal"/>
      </w:pPr>
    </w:p>
    <w:p w:rsidR="005B6646" w:rsidRDefault="005B6646">
      <w:pPr>
        <w:pStyle w:val="ConsPlusNormal"/>
        <w:ind w:firstLine="540"/>
        <w:jc w:val="both"/>
      </w:pPr>
      <w:r>
        <w:t xml:space="preserve">22. Государственное имущество Республики Коми, включенное в </w:t>
      </w:r>
      <w:hyperlink r:id="rId1076" w:history="1">
        <w:r>
          <w:rPr>
            <w:color w:val="0000FF"/>
          </w:rPr>
          <w:t>Перечень</w:t>
        </w:r>
      </w:hyperlink>
      <w:r>
        <w:t xml:space="preserve">, предоставляется в аренду организациям, образующим инфраструктуру поддержки субъектов малого и среднего предпринимательства, в порядке, определенном </w:t>
      </w:r>
      <w:hyperlink r:id="rId1077" w:history="1">
        <w:r>
          <w:rPr>
            <w:color w:val="0000FF"/>
          </w:rPr>
          <w:t>приказом</w:t>
        </w:r>
      </w:hyperlink>
      <w:r>
        <w:t xml:space="preserve">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2.18</w:t>
      </w:r>
    </w:p>
    <w:p w:rsidR="005B6646" w:rsidRDefault="005B6646">
      <w:pPr>
        <w:pStyle w:val="ConsPlusNormal"/>
      </w:pPr>
    </w:p>
    <w:p w:rsidR="005B6646" w:rsidRDefault="005B6646">
      <w:pPr>
        <w:pStyle w:val="ConsPlusTitle"/>
        <w:jc w:val="center"/>
      </w:pPr>
      <w:bookmarkStart w:id="143" w:name="P14051"/>
      <w:bookmarkEnd w:id="143"/>
      <w:r>
        <w:t>ПРАВИЛА</w:t>
      </w:r>
    </w:p>
    <w:p w:rsidR="005B6646" w:rsidRDefault="005B6646">
      <w:pPr>
        <w:pStyle w:val="ConsPlusTitle"/>
        <w:jc w:val="center"/>
      </w:pPr>
      <w:r>
        <w:t>ПРЕДОСТАВЛЕНИЯ СУБСИДИЙ ИЗ РЕСПУБЛИКАНСКОГО БЮДЖЕТА</w:t>
      </w:r>
    </w:p>
    <w:p w:rsidR="005B6646" w:rsidRDefault="005B6646">
      <w:pPr>
        <w:pStyle w:val="ConsPlusTitle"/>
        <w:jc w:val="center"/>
      </w:pPr>
      <w:r>
        <w:t>РЕСПУБЛИКИ КОМИ БЮДЖЕТАМ МУНИЦИПАЛЬНЫХ ОБРАЗОВАНИЙ</w:t>
      </w:r>
    </w:p>
    <w:p w:rsidR="005B6646" w:rsidRDefault="005B6646">
      <w:pPr>
        <w:pStyle w:val="ConsPlusTitle"/>
        <w:jc w:val="center"/>
      </w:pPr>
      <w:r>
        <w:t>НА РЕАЛИЗАЦИЮ МУНИЦИПАЛЬНЫХ ПРОГРАММ (ПОДПРОГРАММ),</w:t>
      </w:r>
    </w:p>
    <w:p w:rsidR="005B6646" w:rsidRDefault="005B6646">
      <w:pPr>
        <w:pStyle w:val="ConsPlusTitle"/>
        <w:jc w:val="center"/>
      </w:pPr>
      <w:r>
        <w:t>СОДЕРЖАЩИХ МЕРОПРИЯТИЯ, НАПРАВЛЕННЫЕ НА РАЗВИТИЕ МАЛОГО</w:t>
      </w:r>
    </w:p>
    <w:p w:rsidR="005B6646" w:rsidRDefault="005B6646">
      <w:pPr>
        <w:pStyle w:val="ConsPlusTitle"/>
        <w:jc w:val="center"/>
      </w:pPr>
      <w:r>
        <w:t>И СРЕДНЕГО ПРЕДПРИНИМАТЕЛЬСТВА, В ТОМ ЧИСЛЕ МОНОПРОФИЛЬНЫХ</w:t>
      </w:r>
    </w:p>
    <w:p w:rsidR="005B6646" w:rsidRDefault="005B6646">
      <w:pPr>
        <w:pStyle w:val="ConsPlusTitle"/>
        <w:jc w:val="center"/>
      </w:pPr>
      <w:r>
        <w:t>МУНИЦИПАЛЬНЫХ ОБРАЗОВАНИЙ</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31.05.2016 </w:t>
            </w:r>
            <w:hyperlink r:id="rId1078" w:history="1">
              <w:r>
                <w:rPr>
                  <w:color w:val="0000FF"/>
                </w:rPr>
                <w:t>N 281</w:t>
              </w:r>
            </w:hyperlink>
            <w:r>
              <w:rPr>
                <w:color w:val="392C69"/>
              </w:rPr>
              <w:t>,</w:t>
            </w:r>
          </w:p>
          <w:p w:rsidR="005B6646" w:rsidRDefault="005B6646">
            <w:pPr>
              <w:pStyle w:val="ConsPlusNormal"/>
              <w:jc w:val="center"/>
            </w:pPr>
            <w:r>
              <w:rPr>
                <w:color w:val="392C69"/>
              </w:rPr>
              <w:t xml:space="preserve">от 28.12.2016 </w:t>
            </w:r>
            <w:hyperlink r:id="rId1079" w:history="1">
              <w:r>
                <w:rPr>
                  <w:color w:val="0000FF"/>
                </w:rPr>
                <w:t>N 614</w:t>
              </w:r>
            </w:hyperlink>
            <w:r>
              <w:rPr>
                <w:color w:val="392C69"/>
              </w:rPr>
              <w:t xml:space="preserve">, от 29.03.2017 </w:t>
            </w:r>
            <w:hyperlink r:id="rId1080" w:history="1">
              <w:r>
                <w:rPr>
                  <w:color w:val="0000FF"/>
                </w:rPr>
                <w:t>N 196</w:t>
              </w:r>
            </w:hyperlink>
            <w:r>
              <w:rPr>
                <w:color w:val="392C69"/>
              </w:rPr>
              <w:t xml:space="preserve">, от 16.12.2017 </w:t>
            </w:r>
            <w:hyperlink r:id="rId1081" w:history="1">
              <w:r>
                <w:rPr>
                  <w:color w:val="0000FF"/>
                </w:rPr>
                <w:t>N 660</w:t>
              </w:r>
            </w:hyperlink>
            <w:r>
              <w:rPr>
                <w:color w:val="392C69"/>
              </w:rPr>
              <w:t>,</w:t>
            </w:r>
          </w:p>
          <w:p w:rsidR="005B6646" w:rsidRDefault="005B6646">
            <w:pPr>
              <w:pStyle w:val="ConsPlusNormal"/>
              <w:jc w:val="center"/>
            </w:pPr>
            <w:r>
              <w:rPr>
                <w:color w:val="392C69"/>
              </w:rPr>
              <w:t xml:space="preserve">от 18.05.2018 </w:t>
            </w:r>
            <w:hyperlink r:id="rId1082" w:history="1">
              <w:r>
                <w:rPr>
                  <w:color w:val="0000FF"/>
                </w:rPr>
                <w:t>N 236</w:t>
              </w:r>
            </w:hyperlink>
            <w:r>
              <w:rPr>
                <w:color w:val="392C69"/>
              </w:rPr>
              <w:t xml:space="preserve">, от 30.11.2018 </w:t>
            </w:r>
            <w:hyperlink r:id="rId1083" w:history="1">
              <w:r>
                <w:rPr>
                  <w:color w:val="0000FF"/>
                </w:rPr>
                <w:t>N 516</w:t>
              </w:r>
            </w:hyperlink>
            <w:r>
              <w:rPr>
                <w:color w:val="392C69"/>
              </w:rPr>
              <w:t>)</w:t>
            </w:r>
          </w:p>
        </w:tc>
      </w:tr>
    </w:tbl>
    <w:p w:rsidR="005B6646" w:rsidRDefault="005B6646">
      <w:pPr>
        <w:pStyle w:val="ConsPlusNormal"/>
      </w:pPr>
    </w:p>
    <w:p w:rsidR="005B6646" w:rsidRDefault="005B6646">
      <w:pPr>
        <w:pStyle w:val="ConsPlusNormal"/>
        <w:ind w:firstLine="540"/>
        <w:jc w:val="both"/>
      </w:pPr>
      <w:bookmarkStart w:id="144" w:name="P14063"/>
      <w:bookmarkEnd w:id="144"/>
      <w:r>
        <w:t xml:space="preserve">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на реализацию муниципальных программ (подпрограмм), содержащих мероприятия, направленные на развитие малого и среднего предпринимательства, в том числе монопрофильных муниципальных образований (далее - бюджеты муниципальных образований),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(далее - Подпрограмма), на соответствующий финансовый год (далее - субсидии), в том числе в целях софинансирования которых республиканскому бюджету Республики Коми предоставляются субсидии из федерального бюджета.</w:t>
      </w:r>
    </w:p>
    <w:p w:rsidR="005B6646" w:rsidRDefault="005B6646">
      <w:pPr>
        <w:pStyle w:val="ConsPlusNormal"/>
        <w:jc w:val="both"/>
      </w:pPr>
      <w:r>
        <w:t xml:space="preserve">(п. 1 в ред. </w:t>
      </w:r>
      <w:hyperlink r:id="rId1084"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145" w:name="P14065"/>
      <w:bookmarkEnd w:id="145"/>
      <w:r>
        <w:t>2. Целью предоставления субсидии является софинансирование расходных обязательств органов местного самоуправления в Республике Коми, в том числе монопрофильных муниципальных образований (далее - органы местного самоуправления), возникающих при реализации муниципальных программ (подпрограмм), содержащих мероприятия, направленные на развитие малого и среднего предпринимательства (далее - муниципальные программы), предусматривающих реализацию следующих мероприятий:</w:t>
      </w:r>
    </w:p>
    <w:p w:rsidR="005B6646" w:rsidRDefault="005B6646">
      <w:pPr>
        <w:pStyle w:val="ConsPlusNormal"/>
        <w:jc w:val="both"/>
      </w:pPr>
      <w:r>
        <w:t xml:space="preserve">(в ред. </w:t>
      </w:r>
      <w:hyperlink r:id="rId1085"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146" w:name="P14067"/>
      <w:bookmarkEnd w:id="146"/>
      <w:r>
        <w:t>а) поддержку субъектов малого и среднего предпринимательства, осуществляющих деятельность в сфере производства товаров (работ, услуг);</w:t>
      </w:r>
    </w:p>
    <w:p w:rsidR="005B6646" w:rsidRDefault="005B6646">
      <w:pPr>
        <w:pStyle w:val="ConsPlusNormal"/>
        <w:spacing w:before="220"/>
        <w:ind w:firstLine="540"/>
        <w:jc w:val="both"/>
      </w:pPr>
      <w:bookmarkStart w:id="147" w:name="P14068"/>
      <w:bookmarkEnd w:id="147"/>
      <w:r>
        <w:t>б) поддержку начинающих субъектов малого предпринимательства;</w:t>
      </w:r>
    </w:p>
    <w:p w:rsidR="005B6646" w:rsidRDefault="005B6646">
      <w:pPr>
        <w:pStyle w:val="ConsPlusNormal"/>
        <w:spacing w:before="220"/>
        <w:ind w:firstLine="540"/>
        <w:jc w:val="both"/>
      </w:pPr>
      <w:bookmarkStart w:id="148" w:name="P14069"/>
      <w:bookmarkEnd w:id="148"/>
      <w:r>
        <w:t>в) функционирование информационно-маркетинговых центров малого и среднего предпринимательства;</w:t>
      </w:r>
    </w:p>
    <w:p w:rsidR="005B6646" w:rsidRDefault="005B6646">
      <w:pPr>
        <w:pStyle w:val="ConsPlusNormal"/>
        <w:spacing w:before="220"/>
        <w:ind w:firstLine="540"/>
        <w:jc w:val="both"/>
      </w:pPr>
      <w:bookmarkStart w:id="149" w:name="P14070"/>
      <w:bookmarkEnd w:id="149"/>
      <w:r>
        <w:t>г) создание и (или) развитие инфраструктуры поддержки субъектов малого предпринимательства, оказывающей имущественную поддержку, - бизнес-инкубаторов;</w:t>
      </w:r>
    </w:p>
    <w:p w:rsidR="005B6646" w:rsidRDefault="005B6646">
      <w:pPr>
        <w:pStyle w:val="ConsPlusNormal"/>
        <w:spacing w:before="220"/>
        <w:ind w:firstLine="540"/>
        <w:jc w:val="both"/>
      </w:pPr>
      <w:bookmarkStart w:id="150" w:name="P14071"/>
      <w:bookmarkEnd w:id="150"/>
      <w:r>
        <w:t>д) создание и (или) развитие инфраструктуры поддержки субъектов малого и среднего предпринимательства, оказывающей имущественную поддержку, - промышленных парков, индустриальных парков, агропромышленных парков и технопарков;</w:t>
      </w:r>
    </w:p>
    <w:p w:rsidR="005B6646" w:rsidRDefault="005B6646">
      <w:pPr>
        <w:pStyle w:val="ConsPlusNormal"/>
        <w:spacing w:before="220"/>
        <w:ind w:firstLine="540"/>
        <w:jc w:val="both"/>
      </w:pPr>
      <w:bookmarkStart w:id="151" w:name="P14072"/>
      <w:bookmarkEnd w:id="151"/>
      <w:r>
        <w:t>е) поддержку и развитие субъектов малого и среднего предпринимательства, занимающихся социально значимыми видами деятельности.</w:t>
      </w:r>
    </w:p>
    <w:p w:rsidR="005B6646" w:rsidRDefault="005B6646">
      <w:pPr>
        <w:pStyle w:val="ConsPlusNormal"/>
        <w:spacing w:before="220"/>
        <w:ind w:firstLine="540"/>
        <w:jc w:val="both"/>
      </w:pPr>
      <w:bookmarkStart w:id="152" w:name="P14073"/>
      <w:bookmarkEnd w:id="152"/>
      <w:r>
        <w:t xml:space="preserve">Субсидии на реализацию мероприятий, предусмотренных </w:t>
      </w:r>
      <w:hyperlink w:anchor="P14070" w:history="1">
        <w:r>
          <w:rPr>
            <w:color w:val="0000FF"/>
          </w:rPr>
          <w:t>подпунктами "г"</w:t>
        </w:r>
      </w:hyperlink>
      <w:r>
        <w:t xml:space="preserve">, </w:t>
      </w:r>
      <w:hyperlink w:anchor="P14071" w:history="1">
        <w:r>
          <w:rPr>
            <w:color w:val="0000FF"/>
          </w:rPr>
          <w:t>"д"</w:t>
        </w:r>
      </w:hyperlink>
      <w:r>
        <w:t xml:space="preserve"> и </w:t>
      </w:r>
      <w:hyperlink w:anchor="P14072" w:history="1">
        <w:r>
          <w:rPr>
            <w:color w:val="0000FF"/>
          </w:rPr>
          <w:t>"е" пункта 2</w:t>
        </w:r>
      </w:hyperlink>
      <w:r>
        <w:t xml:space="preserve"> настоящих Правил, предоставляются исключительно бюджетам монопрофильных муниципальных образований в Республике Коми (городского округа "Воркута", городского округа "Инта", городского поселения "Жешарт", городского поселения "Емва") (далее - моногорода).</w:t>
      </w:r>
    </w:p>
    <w:p w:rsidR="005B6646" w:rsidRDefault="005B6646">
      <w:pPr>
        <w:pStyle w:val="ConsPlusNormal"/>
        <w:jc w:val="both"/>
      </w:pPr>
      <w:r>
        <w:t xml:space="preserve">(в ред. Постановлений Правительства РК от 16.12.2017 </w:t>
      </w:r>
      <w:hyperlink r:id="rId1086" w:history="1">
        <w:r>
          <w:rPr>
            <w:color w:val="0000FF"/>
          </w:rPr>
          <w:t>N 660</w:t>
        </w:r>
      </w:hyperlink>
      <w:r>
        <w:t xml:space="preserve">, от 30.11.2018 </w:t>
      </w:r>
      <w:hyperlink r:id="rId1087" w:history="1">
        <w:r>
          <w:rPr>
            <w:color w:val="0000FF"/>
          </w:rPr>
          <w:t>N 516</w:t>
        </w:r>
      </w:hyperlink>
      <w:r>
        <w:t>)</w:t>
      </w:r>
    </w:p>
    <w:p w:rsidR="005B6646" w:rsidRDefault="005B6646">
      <w:pPr>
        <w:pStyle w:val="ConsPlusNormal"/>
        <w:jc w:val="both"/>
      </w:pPr>
      <w:r>
        <w:t xml:space="preserve">(п. 2 в ред. </w:t>
      </w:r>
      <w:hyperlink r:id="rId1088" w:history="1">
        <w:r>
          <w:rPr>
            <w:color w:val="0000FF"/>
          </w:rPr>
          <w:t>Постановления</w:t>
        </w:r>
      </w:hyperlink>
      <w:r>
        <w:t xml:space="preserve"> Правительства РК от 28.12.2016 N 614)</w:t>
      </w:r>
    </w:p>
    <w:p w:rsidR="005B6646" w:rsidRDefault="005B6646">
      <w:pPr>
        <w:pStyle w:val="ConsPlusNormal"/>
        <w:spacing w:before="220"/>
        <w:ind w:firstLine="540"/>
        <w:jc w:val="both"/>
      </w:pPr>
      <w:bookmarkStart w:id="153" w:name="P14076"/>
      <w:bookmarkEnd w:id="153"/>
      <w:r>
        <w:t>2.1. Субсидии предоставляются бюджетам муниципальных образований, прошедших конкурсный отбор в порядке, определенном настоящими Правилами.</w:t>
      </w:r>
    </w:p>
    <w:p w:rsidR="005B6646" w:rsidRDefault="005B6646">
      <w:pPr>
        <w:pStyle w:val="ConsPlusNormal"/>
        <w:jc w:val="both"/>
      </w:pPr>
      <w:r>
        <w:t xml:space="preserve">(п. 2.1 введен </w:t>
      </w:r>
      <w:hyperlink r:id="rId1089" w:history="1">
        <w:r>
          <w:rPr>
            <w:color w:val="0000FF"/>
          </w:rPr>
          <w:t>Постановлением</w:t>
        </w:r>
      </w:hyperlink>
      <w:r>
        <w:t xml:space="preserve"> Правительства РК от 30.11.2018 N 516)</w:t>
      </w:r>
    </w:p>
    <w:p w:rsidR="005B6646" w:rsidRDefault="005B6646">
      <w:pPr>
        <w:pStyle w:val="ConsPlusNormal"/>
        <w:spacing w:before="220"/>
        <w:ind w:firstLine="540"/>
        <w:jc w:val="both"/>
      </w:pPr>
      <w:bookmarkStart w:id="154" w:name="P14078"/>
      <w:bookmarkEnd w:id="154"/>
      <w:r>
        <w:t xml:space="preserve">3. Субсидии предоставляются на софинансирование мероприятий, указанных в </w:t>
      </w:r>
      <w:hyperlink w:anchor="P14065" w:history="1">
        <w:r>
          <w:rPr>
            <w:color w:val="0000FF"/>
          </w:rPr>
          <w:t>пункте 2</w:t>
        </w:r>
      </w:hyperlink>
      <w:r>
        <w:t xml:space="preserve"> настоящих Правил, при одновременном соблюдении следующих условий:</w:t>
      </w:r>
    </w:p>
    <w:p w:rsidR="005B6646" w:rsidRDefault="005B6646">
      <w:pPr>
        <w:pStyle w:val="ConsPlusNormal"/>
        <w:spacing w:before="220"/>
        <w:ind w:firstLine="540"/>
        <w:jc w:val="both"/>
      </w:pPr>
      <w:bookmarkStart w:id="155" w:name="P14079"/>
      <w:bookmarkEnd w:id="155"/>
      <w:r>
        <w:t xml:space="preserve">1) наличие утвержденной в установленном порядке муниципальной программы (подпрограммы), направленной на достижение целей и решение задач Государственной </w:t>
      </w:r>
      <w:hyperlink w:anchor="P52" w:history="1">
        <w:r>
          <w:rPr>
            <w:color w:val="0000FF"/>
          </w:rPr>
          <w:t>программы</w:t>
        </w:r>
      </w:hyperlink>
      <w:r>
        <w:t xml:space="preserve"> Республики Коми "Развитие экономики", предусматривающей положения, установленные Федеральным </w:t>
      </w:r>
      <w:hyperlink r:id="rId1090" w:history="1">
        <w:r>
          <w:rPr>
            <w:color w:val="0000FF"/>
          </w:rPr>
          <w:t>законом</w:t>
        </w:r>
      </w:hyperlink>
      <w:r>
        <w:t xml:space="preserve"> "О развитии малого и среднего предпринимательства в Российской Федерации", а также мероприятия, соответствующие ключевым направлениям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5B6646" w:rsidRDefault="005B6646">
      <w:pPr>
        <w:pStyle w:val="ConsPlusNormal"/>
        <w:spacing w:before="220"/>
        <w:ind w:firstLine="540"/>
        <w:jc w:val="both"/>
      </w:pPr>
      <w:bookmarkStart w:id="156" w:name="P14080"/>
      <w:bookmarkEnd w:id="156"/>
      <w:r>
        <w:t xml:space="preserve">2) наличие в бюджетах муниципальных образований на текущий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установленные </w:t>
      </w:r>
      <w:hyperlink w:anchor="P14065" w:history="1">
        <w:r>
          <w:rPr>
            <w:color w:val="0000FF"/>
          </w:rPr>
          <w:t>пунктом 2</w:t>
        </w:r>
      </w:hyperlink>
      <w:r>
        <w:t xml:space="preserve"> настоящих Правил;</w:t>
      </w:r>
    </w:p>
    <w:p w:rsidR="005B6646" w:rsidRDefault="005B6646">
      <w:pPr>
        <w:pStyle w:val="ConsPlusNormal"/>
        <w:spacing w:before="220"/>
        <w:ind w:firstLine="540"/>
        <w:jc w:val="both"/>
      </w:pPr>
      <w:bookmarkStart w:id="157" w:name="P14081"/>
      <w:bookmarkEnd w:id="157"/>
      <w:r>
        <w:t xml:space="preserve">3) заключение соглашения между Министерством экономики Республики Коми и органом местного самоуправления о предоставлении субсидии в соответствии с </w:t>
      </w:r>
      <w:hyperlink w:anchor="P14228" w:history="1">
        <w:r>
          <w:rPr>
            <w:color w:val="0000FF"/>
          </w:rPr>
          <w:t>пунктом 10</w:t>
        </w:r>
      </w:hyperlink>
      <w:r>
        <w:t xml:space="preserve"> настоящих Правил.</w:t>
      </w:r>
    </w:p>
    <w:p w:rsidR="005B6646" w:rsidRDefault="005B6646">
      <w:pPr>
        <w:pStyle w:val="ConsPlusNormal"/>
        <w:jc w:val="both"/>
      </w:pPr>
      <w:r>
        <w:t xml:space="preserve">(п. 3 в ред. </w:t>
      </w:r>
      <w:hyperlink r:id="rId109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158" w:name="P14083"/>
      <w:bookmarkEnd w:id="158"/>
      <w:r>
        <w:t>4. Критериями конкурсного отбора муниципальных образований, бюджетам которых предоставляются субсидии, являются:</w:t>
      </w:r>
    </w:p>
    <w:p w:rsidR="005B6646" w:rsidRDefault="005B6646">
      <w:pPr>
        <w:pStyle w:val="ConsPlusNormal"/>
        <w:spacing w:before="220"/>
        <w:ind w:firstLine="540"/>
        <w:jc w:val="both"/>
      </w:pPr>
      <w:bookmarkStart w:id="159" w:name="P14084"/>
      <w:bookmarkEnd w:id="159"/>
      <w:r>
        <w:t xml:space="preserve">1) соответствие мероприятий, предусмотренных муниципальными программами (подпрограммами) муниципальных образований, на реализацию которых предоставляются субсидии, мероприятиям, указанным в </w:t>
      </w:r>
      <w:hyperlink w:anchor="P14065" w:history="1">
        <w:r>
          <w:rPr>
            <w:color w:val="0000FF"/>
          </w:rPr>
          <w:t>пункте 2</w:t>
        </w:r>
      </w:hyperlink>
      <w:r>
        <w:t xml:space="preserve"> настоящих Правил;</w:t>
      </w:r>
    </w:p>
    <w:p w:rsidR="005B6646" w:rsidRDefault="005B6646">
      <w:pPr>
        <w:pStyle w:val="ConsPlusNormal"/>
        <w:spacing w:before="220"/>
        <w:ind w:firstLine="540"/>
        <w:jc w:val="both"/>
      </w:pPr>
      <w:bookmarkStart w:id="160" w:name="P14085"/>
      <w:bookmarkEnd w:id="160"/>
      <w:r>
        <w:t xml:space="preserve">2) соблюдение условий предоставления субсидий, указанных в </w:t>
      </w:r>
      <w:hyperlink w:anchor="P14078" w:history="1">
        <w:r>
          <w:rPr>
            <w:color w:val="0000FF"/>
          </w:rPr>
          <w:t>пункте 3</w:t>
        </w:r>
      </w:hyperlink>
      <w:r>
        <w:t xml:space="preserve"> настоящих Правил;</w:t>
      </w:r>
    </w:p>
    <w:p w:rsidR="005B6646" w:rsidRDefault="005B6646">
      <w:pPr>
        <w:pStyle w:val="ConsPlusNormal"/>
        <w:spacing w:before="220"/>
        <w:ind w:firstLine="540"/>
        <w:jc w:val="both"/>
      </w:pPr>
      <w:r>
        <w:t>3) своевременное и полное предоставление отчетности об использовании субсидии, полученной в течение двух предшествующих лет, по формам, установленным Министерством экономики Республики Коми (далее - Министерство) (в случае ее получения);</w:t>
      </w:r>
    </w:p>
    <w:p w:rsidR="005B6646" w:rsidRDefault="005B6646">
      <w:pPr>
        <w:pStyle w:val="ConsPlusNormal"/>
        <w:spacing w:before="220"/>
        <w:ind w:firstLine="540"/>
        <w:jc w:val="both"/>
      </w:pPr>
      <w:r>
        <w:t>4) соответствие условий предоставления поддержки субъектам малого и среднего предпринимательства, предусмотренных муниципальными программами, условиям предоставления субсидии из федерального бюджета на государственную поддержку малого и среднего предпринимательства, определенным Министерством экономического развития Российской Федерации на соответствующий финансовый год;</w:t>
      </w:r>
    </w:p>
    <w:p w:rsidR="005B6646" w:rsidRDefault="005B6646">
      <w:pPr>
        <w:pStyle w:val="ConsPlusNormal"/>
        <w:spacing w:before="220"/>
        <w:ind w:firstLine="540"/>
        <w:jc w:val="both"/>
      </w:pPr>
      <w:bookmarkStart w:id="161" w:name="P14088"/>
      <w:bookmarkEnd w:id="161"/>
      <w:r>
        <w:t>5) представление органами местного самоуправления в Министерство в срок, установленный приказом Министерства, следующих документов:</w:t>
      </w:r>
    </w:p>
    <w:p w:rsidR="005B6646" w:rsidRDefault="005B6646">
      <w:pPr>
        <w:pStyle w:val="ConsPlusNormal"/>
        <w:spacing w:before="220"/>
        <w:ind w:firstLine="540"/>
        <w:jc w:val="both"/>
      </w:pPr>
      <w:r>
        <w:t>а) заявки на предоставление субсидии по форме, установленной Министерством и размещенной в течение 5 рабочих дней со дня ее утверждения на официальном портале малого и среднего бизнеса Республики Коми www.mbrk.ru (далее - Портал) в информационно-телекоммуникационной сети "Интернет";</w:t>
      </w:r>
    </w:p>
    <w:p w:rsidR="005B6646" w:rsidRDefault="005B6646">
      <w:pPr>
        <w:pStyle w:val="ConsPlusNormal"/>
        <w:spacing w:before="220"/>
        <w:ind w:firstLine="540"/>
        <w:jc w:val="both"/>
      </w:pPr>
      <w:r>
        <w:t xml:space="preserve">б) заверенной копии муниципального правового акта муниципального образования, утверждающего муниципальную программу (подпрограмму), содержащую мероприятия, указанные в </w:t>
      </w:r>
      <w:hyperlink w:anchor="P14079" w:history="1">
        <w:r>
          <w:rPr>
            <w:color w:val="0000FF"/>
          </w:rPr>
          <w:t>подпункте 1 пункта 3</w:t>
        </w:r>
      </w:hyperlink>
      <w:r>
        <w:t xml:space="preserve"> настоящих Правил;</w:t>
      </w:r>
    </w:p>
    <w:p w:rsidR="005B6646" w:rsidRDefault="005B6646">
      <w:pPr>
        <w:pStyle w:val="ConsPlusNormal"/>
        <w:spacing w:before="220"/>
        <w:ind w:firstLine="540"/>
        <w:jc w:val="both"/>
      </w:pPr>
      <w:r>
        <w:t xml:space="preserve">в) выписки из муниципальной программы (подпрограммы), содержащей мероприятия, указанные в </w:t>
      </w:r>
      <w:hyperlink w:anchor="P14065" w:history="1">
        <w:r>
          <w:rPr>
            <w:color w:val="0000FF"/>
          </w:rPr>
          <w:t>пункте 2</w:t>
        </w:r>
      </w:hyperlink>
      <w:r>
        <w:t xml:space="preserve"> настоящих Правил, с приложением порядка предоставления субсидии из бюджета муниципального образования по заявленным на конкурс мероприятиям. Выписку из муниципальной программы (подпрограммы) необходимо заверить подписью руководителя уполномоченного органа местного самоуправления (лица, исполняющего его обязанности) и скрепить печатью уполномоченного органа местного самоуправления.</w:t>
      </w:r>
    </w:p>
    <w:p w:rsidR="005B6646" w:rsidRDefault="005B6646">
      <w:pPr>
        <w:pStyle w:val="ConsPlusNormal"/>
        <w:spacing w:before="220"/>
        <w:ind w:firstLine="540"/>
        <w:jc w:val="both"/>
      </w:pPr>
      <w:r>
        <w:t>Выписка из муниципальной программы должна содержать следующую информацию:</w:t>
      </w:r>
    </w:p>
    <w:p w:rsidR="005B6646" w:rsidRDefault="005B6646">
      <w:pPr>
        <w:pStyle w:val="ConsPlusNormal"/>
        <w:spacing w:before="220"/>
        <w:ind w:firstLine="540"/>
        <w:jc w:val="both"/>
      </w:pPr>
      <w:r>
        <w:t>полное наименование муниципальной программы (подпрограммы);</w:t>
      </w:r>
    </w:p>
    <w:p w:rsidR="005B6646" w:rsidRDefault="005B6646">
      <w:pPr>
        <w:pStyle w:val="ConsPlusNormal"/>
        <w:spacing w:before="220"/>
        <w:ind w:firstLine="540"/>
        <w:jc w:val="both"/>
      </w:pPr>
      <w:r>
        <w:t>номер и дату муниципального правового акта (в том числе с указанием даты и номера последних изменений);</w:t>
      </w:r>
    </w:p>
    <w:p w:rsidR="005B6646" w:rsidRDefault="005B6646">
      <w:pPr>
        <w:pStyle w:val="ConsPlusNormal"/>
        <w:spacing w:before="220"/>
        <w:ind w:firstLine="540"/>
        <w:jc w:val="both"/>
      </w:pPr>
      <w:r>
        <w:t>наименование всех заявляемых на конкурс мероприятий (в соответствии с указанными в заявке наименованиями мероприятий) с указанием средств бюджета муниципального образования (соответствующие объемам, указанным в заявках);</w:t>
      </w:r>
    </w:p>
    <w:p w:rsidR="005B6646" w:rsidRDefault="005B6646">
      <w:pPr>
        <w:pStyle w:val="ConsPlusNormal"/>
        <w:spacing w:before="220"/>
        <w:ind w:firstLine="540"/>
        <w:jc w:val="both"/>
      </w:pPr>
      <w:r>
        <w:t xml:space="preserve">ссылку на официальный сайт органа местного самоуправления в информационно-телекоммуникационной сети "Интернет", подтверждающую размещение муниципальной программы (подпрограммы), содержащей мероприятия, указанные в </w:t>
      </w:r>
      <w:hyperlink w:anchor="P14065" w:history="1">
        <w:r>
          <w:rPr>
            <w:color w:val="0000FF"/>
          </w:rPr>
          <w:t>пункте 2</w:t>
        </w:r>
      </w:hyperlink>
      <w:r>
        <w:t xml:space="preserve"> настоящих Правил.</w:t>
      </w:r>
    </w:p>
    <w:p w:rsidR="005B6646" w:rsidRDefault="005B6646">
      <w:pPr>
        <w:pStyle w:val="ConsPlusNormal"/>
        <w:spacing w:before="220"/>
        <w:ind w:firstLine="540"/>
        <w:jc w:val="both"/>
      </w:pPr>
      <w:r>
        <w:t>г) выписки из сводной бюджетной росписи на текущий финансовый год и плановый период, подтверждающей включение в бюджет муниципального образования средств на исполнение расходных обязательств на соответствующие мероприятия программы (подпрограммы) развития малого и среднего предпринимательства, подписанной руководителем финансового органа муниципального образования (лицом, исполняющим его обязанности) и заверенной печатью указанного органа.</w:t>
      </w:r>
    </w:p>
    <w:p w:rsidR="005B6646" w:rsidRDefault="005B6646">
      <w:pPr>
        <w:pStyle w:val="ConsPlusNormal"/>
        <w:spacing w:before="220"/>
        <w:ind w:firstLine="540"/>
        <w:jc w:val="both"/>
      </w:pPr>
      <w:r>
        <w:t xml:space="preserve">Заявка на предоставление субсидии и документы, указанные в настоящем пункте, представляются в Министерство в письменной форме в запечатанном конверте или в форме электронного документа (в соответствии с требованиями Федерального </w:t>
      </w:r>
      <w:hyperlink r:id="rId1092" w:history="1">
        <w:r>
          <w:rPr>
            <w:color w:val="0000FF"/>
          </w:rPr>
          <w:t>закона</w:t>
        </w:r>
      </w:hyperlink>
      <w:r>
        <w:t xml:space="preserve"> "Об информации, информационных технологиях и о защите информации" и Федерального </w:t>
      </w:r>
      <w:hyperlink r:id="rId1093" w:history="1">
        <w:r>
          <w:rPr>
            <w:color w:val="0000FF"/>
          </w:rPr>
          <w:t>закона</w:t>
        </w:r>
      </w:hyperlink>
      <w:r>
        <w:t xml:space="preserve"> "Об электронной подписи") посредством системы электронного документооборота.</w:t>
      </w:r>
    </w:p>
    <w:p w:rsidR="005B6646" w:rsidRDefault="005B6646">
      <w:pPr>
        <w:pStyle w:val="ConsPlusNormal"/>
        <w:spacing w:before="220"/>
        <w:ind w:firstLine="540"/>
        <w:jc w:val="both"/>
      </w:pPr>
      <w:r>
        <w:t>Днем представления органом местного самоуправления заявки и приложенных к ней документов, указанных в настоящем подпункте (далее - заявка), считается день их регистрации в Министерстве. Заявка регистрируется Министерством в день ее поступления. Органу местного самоуправления, подавшему заявку (далее - Заявитель), в день поступления заявки выдается расписка с указанием перечня поступивших документов, даты и времени их поступления (далее - расписка).</w:t>
      </w:r>
    </w:p>
    <w:p w:rsidR="005B6646" w:rsidRDefault="005B6646">
      <w:pPr>
        <w:pStyle w:val="ConsPlusNormal"/>
        <w:spacing w:before="220"/>
        <w:ind w:firstLine="540"/>
        <w:jc w:val="both"/>
      </w:pPr>
      <w:r>
        <w:t>В случае направления заявки через организацию почтовой связи, иную организацию, осуществляющую доставку корреспонденции, днем ее подачи считается дата, указанная в штемпеле данной организации по месту получения заявки. Заявка регистрируется Министерством в день ее поступления в Министерство. В этом случае расписка в получении заявки направляется Заявителю по указанному в заявке почтовому адресу в течение 2 рабочих дней со дня регистрации заявки в Министерстве.</w:t>
      </w:r>
    </w:p>
    <w:p w:rsidR="005B6646" w:rsidRDefault="005B6646">
      <w:pPr>
        <w:pStyle w:val="ConsPlusNormal"/>
        <w:spacing w:before="220"/>
        <w:ind w:firstLine="540"/>
        <w:jc w:val="both"/>
      </w:pPr>
      <w:r>
        <w:t>В случае направления заявки посредством системы электронного документооборота регистрация указанной заявки осуществляется Министерством в день ее поступления. В этом случае расписка в получении заявки направляется Заявителю по указанному в заявке почтовому адресу в течение 2 рабочих дней со дня регистрации заявки в Министерстве.</w:t>
      </w:r>
    </w:p>
    <w:p w:rsidR="005B6646" w:rsidRDefault="005B6646">
      <w:pPr>
        <w:pStyle w:val="ConsPlusNormal"/>
        <w:spacing w:before="220"/>
        <w:ind w:firstLine="540"/>
        <w:jc w:val="both"/>
      </w:pPr>
      <w:r>
        <w:t>Заявитель несет ответственность за достоверность сведений, указанных в заявке.</w:t>
      </w:r>
    </w:p>
    <w:p w:rsidR="005B6646" w:rsidRDefault="005B6646">
      <w:pPr>
        <w:pStyle w:val="ConsPlusNormal"/>
        <w:jc w:val="both"/>
      </w:pPr>
      <w:r>
        <w:t xml:space="preserve">(п. 4 в ред. </w:t>
      </w:r>
      <w:hyperlink r:id="rId1094"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5. Для рассмотрения заявок на предоставление субсидии по мероприятиям, предусмотренным </w:t>
      </w:r>
      <w:hyperlink w:anchor="P14065" w:history="1">
        <w:r>
          <w:rPr>
            <w:color w:val="0000FF"/>
          </w:rPr>
          <w:t>пунктом 2</w:t>
        </w:r>
      </w:hyperlink>
      <w:r>
        <w:t xml:space="preserve"> настоящих Правил, Министерство создает Комиссию по рассмотрению заявок органов местного самоуправления на софинансирование муниципальных программ (далее - Комиссия). Состав и регламент работы Комиссии утверждаются приказом Министерства.</w:t>
      </w:r>
    </w:p>
    <w:p w:rsidR="005B6646" w:rsidRDefault="005B6646">
      <w:pPr>
        <w:pStyle w:val="ConsPlusNormal"/>
        <w:jc w:val="both"/>
      </w:pPr>
      <w:r>
        <w:t xml:space="preserve">(в ред. </w:t>
      </w:r>
      <w:hyperlink r:id="rId1095"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В целях организации и проведения конкурсного отбора Министерство осуществляет:</w:t>
      </w:r>
    </w:p>
    <w:p w:rsidR="005B6646" w:rsidRDefault="005B6646">
      <w:pPr>
        <w:pStyle w:val="ConsPlusNormal"/>
        <w:spacing w:before="220"/>
        <w:ind w:firstLine="540"/>
        <w:jc w:val="both"/>
      </w:pPr>
      <w:r>
        <w:t>а) информирование органов местного самоуправления в Республике Коми о начале проведения конкурсного отбора посредством публикации на Портале в информационно-телекоммуникационной сети "Интернет" информации и документов, связанных с проведением конкурсного отбора (далее - информация о проведении конкурсного отбора);</w:t>
      </w:r>
    </w:p>
    <w:p w:rsidR="005B6646" w:rsidRDefault="005B6646">
      <w:pPr>
        <w:pStyle w:val="ConsPlusNormal"/>
        <w:spacing w:before="220"/>
        <w:ind w:firstLine="540"/>
        <w:jc w:val="both"/>
      </w:pPr>
      <w:r>
        <w:t xml:space="preserve">а-1) ежегодное утверждение приказом Министерства объемов финансового обеспечения за счет субсидии в разрезе мероприятий, установленных </w:t>
      </w:r>
      <w:hyperlink w:anchor="P14065" w:history="1">
        <w:r>
          <w:rPr>
            <w:color w:val="0000FF"/>
          </w:rPr>
          <w:t>пунктом 2</w:t>
        </w:r>
      </w:hyperlink>
      <w:r>
        <w:t xml:space="preserve"> настоящих Правил;</w:t>
      </w:r>
    </w:p>
    <w:p w:rsidR="005B6646" w:rsidRDefault="005B6646">
      <w:pPr>
        <w:pStyle w:val="ConsPlusNormal"/>
        <w:jc w:val="both"/>
      </w:pPr>
      <w:r>
        <w:t xml:space="preserve">(пп. "а-1" введен </w:t>
      </w:r>
      <w:hyperlink r:id="rId1096" w:history="1">
        <w:r>
          <w:rPr>
            <w:color w:val="0000FF"/>
          </w:rPr>
          <w:t>Постановлением</w:t>
        </w:r>
      </w:hyperlink>
      <w:r>
        <w:t xml:space="preserve"> Правительства РК от 16.12.2017 N 660)</w:t>
      </w:r>
    </w:p>
    <w:p w:rsidR="005B6646" w:rsidRDefault="005B6646">
      <w:pPr>
        <w:pStyle w:val="ConsPlusNormal"/>
        <w:spacing w:before="220"/>
        <w:ind w:firstLine="540"/>
        <w:jc w:val="both"/>
      </w:pPr>
      <w:r>
        <w:t>б) прием, учет, проверку и хранение сведений и документов, поступивших от органов местного самоуправления в Республике Коми для участия в конкурсном отборе;</w:t>
      </w:r>
    </w:p>
    <w:p w:rsidR="005B6646" w:rsidRDefault="005B6646">
      <w:pPr>
        <w:pStyle w:val="ConsPlusNormal"/>
        <w:spacing w:before="220"/>
        <w:ind w:firstLine="540"/>
        <w:jc w:val="both"/>
      </w:pPr>
      <w:r>
        <w:t>в) размещение результатов конкурсного отбора на Портале в информационно-телекоммуникационной сети "Интернет".</w:t>
      </w:r>
    </w:p>
    <w:p w:rsidR="005B6646" w:rsidRDefault="005B6646">
      <w:pPr>
        <w:pStyle w:val="ConsPlusNormal"/>
        <w:spacing w:before="220"/>
        <w:ind w:firstLine="540"/>
        <w:jc w:val="both"/>
      </w:pPr>
      <w:r>
        <w:t>Информация о проведении конкурсного отбора размещается на Портале в информационно-телекоммуникационной сети "Интернет" не менее чем за 2 рабочих дня до дня начала подачи заявок на участие в конкурсном отборе.</w:t>
      </w:r>
    </w:p>
    <w:p w:rsidR="005B6646" w:rsidRDefault="005B6646">
      <w:pPr>
        <w:pStyle w:val="ConsPlusNormal"/>
        <w:spacing w:before="220"/>
        <w:ind w:firstLine="540"/>
        <w:jc w:val="both"/>
      </w:pPr>
      <w:r>
        <w:t>Информация о проведении конкурсного отбора должна содержать следующие сведения:</w:t>
      </w:r>
    </w:p>
    <w:p w:rsidR="005B6646" w:rsidRDefault="005B6646">
      <w:pPr>
        <w:pStyle w:val="ConsPlusNormal"/>
        <w:spacing w:before="220"/>
        <w:ind w:firstLine="540"/>
        <w:jc w:val="both"/>
      </w:pPr>
      <w:r>
        <w:t>наименование, адрес и контактные телефоны Министерства (организатора конкурсного отбора);</w:t>
      </w:r>
    </w:p>
    <w:p w:rsidR="005B6646" w:rsidRDefault="005B6646">
      <w:pPr>
        <w:pStyle w:val="ConsPlusNormal"/>
        <w:spacing w:before="220"/>
        <w:ind w:firstLine="540"/>
        <w:jc w:val="both"/>
      </w:pPr>
      <w:r>
        <w:t>сроки и место приема заявки и проведения конкурсного отбора;</w:t>
      </w:r>
    </w:p>
    <w:p w:rsidR="005B6646" w:rsidRDefault="005B6646">
      <w:pPr>
        <w:pStyle w:val="ConsPlusNormal"/>
        <w:spacing w:before="220"/>
        <w:ind w:firstLine="540"/>
        <w:jc w:val="both"/>
      </w:pPr>
      <w:r>
        <w:t>порядок проведения и условия участия в конкурсном отборе;</w:t>
      </w:r>
    </w:p>
    <w:p w:rsidR="005B6646" w:rsidRDefault="005B6646">
      <w:pPr>
        <w:pStyle w:val="ConsPlusNormal"/>
        <w:spacing w:before="220"/>
        <w:ind w:firstLine="540"/>
        <w:jc w:val="both"/>
      </w:pPr>
      <w:r>
        <w:t>перечень и формы документов, представляемых органами местного самоуправления в Республике Коми для участия в конкурсном отборе.</w:t>
      </w:r>
    </w:p>
    <w:p w:rsidR="005B6646" w:rsidRDefault="005B6646">
      <w:pPr>
        <w:pStyle w:val="ConsPlusNormal"/>
        <w:spacing w:before="220"/>
        <w:ind w:firstLine="540"/>
        <w:jc w:val="both"/>
      </w:pPr>
      <w:r>
        <w:t>Министерство вправе отказаться от проведения конкурсного отбора не позднее чем за 3 рабочих дня до даты окончания срока приема заявок на участие в конкурсном отборе. Информация об отказе от проведения конкурсного отбора размещается на Портале в информационно-телекоммуникационной сети "Интернет" в течение 1 рабочего дня с даты принятия решения об отказе от проведения конкурсного отбора.</w:t>
      </w:r>
    </w:p>
    <w:p w:rsidR="005B6646" w:rsidRDefault="005B6646">
      <w:pPr>
        <w:pStyle w:val="ConsPlusNormal"/>
        <w:spacing w:before="220"/>
        <w:ind w:firstLine="540"/>
        <w:jc w:val="both"/>
      </w:pPr>
      <w:r>
        <w:t>Заявитель вправе внести изменения в заявку при условии представления в Министерство до наступления даты и времени окончания приема заявок соответствующего письменного уведомления.</w:t>
      </w:r>
    </w:p>
    <w:p w:rsidR="005B6646" w:rsidRDefault="005B6646">
      <w:pPr>
        <w:pStyle w:val="ConsPlusNormal"/>
        <w:spacing w:before="220"/>
        <w:ind w:firstLine="540"/>
        <w:jc w:val="both"/>
      </w:pPr>
      <w:r>
        <w:t>Заявитель вправе в любой момент до наступления даты и времени окончания приема заявок отозвать заявку, направив в Министерство уведомление об отзыве заявки, подписанное руководителем уполномоченного органа муниципального образования или лицом, исполняющим его обязанности.</w:t>
      </w:r>
    </w:p>
    <w:p w:rsidR="005B6646" w:rsidRDefault="005B6646">
      <w:pPr>
        <w:pStyle w:val="ConsPlusNormal"/>
        <w:spacing w:before="220"/>
        <w:ind w:firstLine="540"/>
        <w:jc w:val="both"/>
      </w:pPr>
      <w:r>
        <w:t>Комиссия осуществляет следующие функции:</w:t>
      </w:r>
    </w:p>
    <w:p w:rsidR="005B6646" w:rsidRDefault="005B6646">
      <w:pPr>
        <w:pStyle w:val="ConsPlusNormal"/>
        <w:spacing w:before="220"/>
        <w:ind w:firstLine="540"/>
        <w:jc w:val="both"/>
      </w:pPr>
      <w:r>
        <w:t xml:space="preserve">а) рассмотрение и оценку соответствия представленных органами местного самоуправления документов, указанных в </w:t>
      </w:r>
      <w:hyperlink w:anchor="P14088" w:history="1">
        <w:r>
          <w:rPr>
            <w:color w:val="0000FF"/>
          </w:rPr>
          <w:t>подпункте 5 пункта 4</w:t>
        </w:r>
      </w:hyperlink>
      <w:r>
        <w:t xml:space="preserve"> настоящих Правил, требованиям, установленным настоящими Правилами;</w:t>
      </w:r>
    </w:p>
    <w:p w:rsidR="005B6646" w:rsidRDefault="005B6646">
      <w:pPr>
        <w:pStyle w:val="ConsPlusNormal"/>
        <w:jc w:val="both"/>
      </w:pPr>
      <w:r>
        <w:t xml:space="preserve">(в ред. Постановлений Правительства РК от 16.12.2017 </w:t>
      </w:r>
      <w:hyperlink r:id="rId1097" w:history="1">
        <w:r>
          <w:rPr>
            <w:color w:val="0000FF"/>
          </w:rPr>
          <w:t>N 660</w:t>
        </w:r>
      </w:hyperlink>
      <w:r>
        <w:t xml:space="preserve">, от 30.11.2018 </w:t>
      </w:r>
      <w:hyperlink r:id="rId1098" w:history="1">
        <w:r>
          <w:rPr>
            <w:color w:val="0000FF"/>
          </w:rPr>
          <w:t>N 516</w:t>
        </w:r>
      </w:hyperlink>
      <w:r>
        <w:t>)</w:t>
      </w:r>
    </w:p>
    <w:p w:rsidR="005B6646" w:rsidRDefault="005B6646">
      <w:pPr>
        <w:pStyle w:val="ConsPlusNormal"/>
        <w:spacing w:before="220"/>
        <w:ind w:firstLine="540"/>
        <w:jc w:val="both"/>
      </w:pPr>
      <w:r>
        <w:t xml:space="preserve">а-1) оценку заявок в соответствии с </w:t>
      </w:r>
      <w:hyperlink w:anchor="P14318" w:history="1">
        <w:r>
          <w:rPr>
            <w:color w:val="0000FF"/>
          </w:rPr>
          <w:t>критериями</w:t>
        </w:r>
      </w:hyperlink>
      <w:r>
        <w:t xml:space="preserve"> оценки заявок органов местного самоуправления, указанных в приложении 1 к настоящим Правилам, с заполнением оценочного </w:t>
      </w:r>
      <w:hyperlink w:anchor="P14461" w:history="1">
        <w:r>
          <w:rPr>
            <w:color w:val="0000FF"/>
          </w:rPr>
          <w:t>листа</w:t>
        </w:r>
      </w:hyperlink>
      <w:r>
        <w:t xml:space="preserve"> по форме согласно приложению 2 к настоящим Правилам;</w:t>
      </w:r>
    </w:p>
    <w:p w:rsidR="005B6646" w:rsidRDefault="005B6646">
      <w:pPr>
        <w:pStyle w:val="ConsPlusNormal"/>
        <w:jc w:val="both"/>
      </w:pPr>
      <w:r>
        <w:t xml:space="preserve">(абзац введен </w:t>
      </w:r>
      <w:hyperlink r:id="rId1099" w:history="1">
        <w:r>
          <w:rPr>
            <w:color w:val="0000FF"/>
          </w:rPr>
          <w:t>Постановлением</w:t>
        </w:r>
      </w:hyperlink>
      <w:r>
        <w:t xml:space="preserve"> Правительства РК от 30.11.2018 N 516)</w:t>
      </w:r>
    </w:p>
    <w:p w:rsidR="005B6646" w:rsidRDefault="005B6646">
      <w:pPr>
        <w:pStyle w:val="ConsPlusNormal"/>
        <w:spacing w:before="220"/>
        <w:ind w:firstLine="540"/>
        <w:jc w:val="both"/>
      </w:pPr>
      <w:r>
        <w:t>б) принятие решения о предоставлении субсидии бюджету муниципального образования или о признании муниципального образования не имеющим права на получение субсидии при наличии хотя бы одного из следующих условий:</w:t>
      </w:r>
    </w:p>
    <w:p w:rsidR="005B6646" w:rsidRDefault="005B6646">
      <w:pPr>
        <w:pStyle w:val="ConsPlusNormal"/>
        <w:jc w:val="both"/>
      </w:pPr>
      <w:r>
        <w:t xml:space="preserve">(в ред. </w:t>
      </w:r>
      <w:hyperlink r:id="rId1100"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 несоблюдение условий предоставления субсидии, установленных настоящими Правилами;</w:t>
      </w:r>
    </w:p>
    <w:p w:rsidR="005B6646" w:rsidRDefault="005B6646">
      <w:pPr>
        <w:pStyle w:val="ConsPlusNormal"/>
        <w:jc w:val="both"/>
      </w:pPr>
      <w:r>
        <w:t xml:space="preserve">(в ред. </w:t>
      </w:r>
      <w:hyperlink r:id="rId1101"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2) представление заявки с нарушением установленных сроков;</w:t>
      </w:r>
    </w:p>
    <w:p w:rsidR="005B6646" w:rsidRDefault="005B6646">
      <w:pPr>
        <w:pStyle w:val="ConsPlusNormal"/>
        <w:spacing w:before="220"/>
        <w:ind w:firstLine="540"/>
        <w:jc w:val="both"/>
      </w:pPr>
      <w:r>
        <w:t xml:space="preserve">3) представление документов, не соответствующих требованиям </w:t>
      </w:r>
      <w:hyperlink w:anchor="P14088" w:history="1">
        <w:r>
          <w:rPr>
            <w:color w:val="0000FF"/>
          </w:rPr>
          <w:t>подпункта 5 пункта 4</w:t>
        </w:r>
      </w:hyperlink>
      <w:r>
        <w:t xml:space="preserve"> настоящих Правил;</w:t>
      </w:r>
    </w:p>
    <w:p w:rsidR="005B6646" w:rsidRDefault="005B6646">
      <w:pPr>
        <w:pStyle w:val="ConsPlusNormal"/>
        <w:jc w:val="both"/>
      </w:pPr>
      <w:r>
        <w:t xml:space="preserve">(в ред. Постановлений Правительства РК от 16.12.2017 </w:t>
      </w:r>
      <w:hyperlink r:id="rId1102" w:history="1">
        <w:r>
          <w:rPr>
            <w:color w:val="0000FF"/>
          </w:rPr>
          <w:t>N 660</w:t>
        </w:r>
      </w:hyperlink>
      <w:r>
        <w:t xml:space="preserve">, от 30.11.2018 </w:t>
      </w:r>
      <w:hyperlink r:id="rId1103" w:history="1">
        <w:r>
          <w:rPr>
            <w:color w:val="0000FF"/>
          </w:rPr>
          <w:t>N 516</w:t>
        </w:r>
      </w:hyperlink>
      <w:r>
        <w:t>)</w:t>
      </w:r>
    </w:p>
    <w:p w:rsidR="005B6646" w:rsidRDefault="005B6646">
      <w:pPr>
        <w:pStyle w:val="ConsPlusNormal"/>
        <w:spacing w:before="220"/>
        <w:ind w:firstLine="540"/>
        <w:jc w:val="both"/>
      </w:pPr>
      <w:r>
        <w:t xml:space="preserve">в) определение размера субсидии бюджетам муниципальных образований, в отношении которых принято решение о предоставлении субсидии, в пределах установленного на соответствующий финансовый год лимита средств, предусмотренных в республиканском бюджете Республики Коми на указанные цели, в соответствии с </w:t>
      </w:r>
      <w:hyperlink w:anchor="P14147" w:history="1">
        <w:r>
          <w:rPr>
            <w:color w:val="0000FF"/>
          </w:rPr>
          <w:t>пунктами 8</w:t>
        </w:r>
      </w:hyperlink>
      <w:r>
        <w:t xml:space="preserve"> и </w:t>
      </w:r>
      <w:hyperlink w:anchor="P14206" w:history="1">
        <w:r>
          <w:rPr>
            <w:color w:val="0000FF"/>
          </w:rPr>
          <w:t>9</w:t>
        </w:r>
      </w:hyperlink>
      <w:r>
        <w:t xml:space="preserve"> настоящих Правил.</w:t>
      </w:r>
    </w:p>
    <w:p w:rsidR="005B6646" w:rsidRDefault="005B6646">
      <w:pPr>
        <w:pStyle w:val="ConsPlusNormal"/>
        <w:jc w:val="both"/>
      </w:pPr>
      <w:r>
        <w:t xml:space="preserve">(в ред. Постановлений Правительства РК от 16.12.2017 </w:t>
      </w:r>
      <w:hyperlink r:id="rId1104" w:history="1">
        <w:r>
          <w:rPr>
            <w:color w:val="0000FF"/>
          </w:rPr>
          <w:t>N 660</w:t>
        </w:r>
      </w:hyperlink>
      <w:r>
        <w:t xml:space="preserve">, от 30.11.2018 </w:t>
      </w:r>
      <w:hyperlink r:id="rId1105" w:history="1">
        <w:r>
          <w:rPr>
            <w:color w:val="0000FF"/>
          </w:rPr>
          <w:t>N 516</w:t>
        </w:r>
      </w:hyperlink>
      <w:r>
        <w:t>)</w:t>
      </w:r>
    </w:p>
    <w:p w:rsidR="005B6646" w:rsidRDefault="005B6646">
      <w:pPr>
        <w:pStyle w:val="ConsPlusNormal"/>
        <w:spacing w:before="220"/>
        <w:ind w:firstLine="540"/>
        <w:jc w:val="both"/>
      </w:pPr>
      <w:r>
        <w:t>Срок рассмотрения заявки и принятия решения Комиссией не может превышать 20 рабочих дней с даты окончания приема заявок.</w:t>
      </w:r>
    </w:p>
    <w:p w:rsidR="005B6646" w:rsidRDefault="005B6646">
      <w:pPr>
        <w:pStyle w:val="ConsPlusNormal"/>
        <w:spacing w:before="220"/>
        <w:ind w:firstLine="540"/>
        <w:jc w:val="both"/>
      </w:pPr>
      <w:r>
        <w:t xml:space="preserve">Решение Комиссии оформляется протоколом заседания Комиссии в течение 5 рабочих дней со дня заседания Комиссии. Оценочный </w:t>
      </w:r>
      <w:hyperlink w:anchor="P14461" w:history="1">
        <w:r>
          <w:rPr>
            <w:color w:val="0000FF"/>
          </w:rPr>
          <w:t>лист</w:t>
        </w:r>
      </w:hyperlink>
      <w:r>
        <w:t>, заполненный по форме согласно приложению 2 к настоящим Правилам, содержащий сведения о количестве баллов, набранных муниципальным образованием при оценке заявок, является неотъемлемой частью протокола заседания Комиссии.</w:t>
      </w:r>
    </w:p>
    <w:p w:rsidR="005B6646" w:rsidRDefault="005B6646">
      <w:pPr>
        <w:pStyle w:val="ConsPlusNormal"/>
        <w:jc w:val="both"/>
      </w:pPr>
      <w:r>
        <w:t xml:space="preserve">(в ред. </w:t>
      </w:r>
      <w:hyperlink r:id="rId1106"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Решение Комиссии направляется Министерством в адрес соответствующего Заявителя в течение 10 рабочих дней со дня его принятия.</w:t>
      </w:r>
    </w:p>
    <w:p w:rsidR="005B6646" w:rsidRDefault="005B6646">
      <w:pPr>
        <w:pStyle w:val="ConsPlusNormal"/>
        <w:spacing w:before="220"/>
        <w:ind w:firstLine="540"/>
        <w:jc w:val="both"/>
      </w:pPr>
      <w:r>
        <w:t>6. Распределение объемов субсидий между бюджетами муниципальных образований ежегодно устанавливается нормативным правовым актом Правительства Республики Коми.</w:t>
      </w:r>
    </w:p>
    <w:p w:rsidR="005B6646" w:rsidRDefault="005B6646">
      <w:pPr>
        <w:pStyle w:val="ConsPlusNormal"/>
        <w:jc w:val="both"/>
      </w:pPr>
      <w:r>
        <w:t xml:space="preserve">(в ред. </w:t>
      </w:r>
      <w:hyperlink r:id="rId1107"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Министерство готовит проект нормативного правового акта Правительства Республики Коми о распределении объемов субсидий между бюджетами муниципальных образований в течение 5 рабочих дней со дня оформления протокола заседания Комиссии.</w:t>
      </w:r>
    </w:p>
    <w:p w:rsidR="005B6646" w:rsidRDefault="005B6646">
      <w:pPr>
        <w:pStyle w:val="ConsPlusNormal"/>
        <w:jc w:val="both"/>
      </w:pPr>
      <w:r>
        <w:t xml:space="preserve">(в ред. </w:t>
      </w:r>
      <w:hyperlink r:id="rId1108"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7. Источниками предоставления субсидий являются:</w:t>
      </w:r>
    </w:p>
    <w:p w:rsidR="005B6646" w:rsidRDefault="005B6646">
      <w:pPr>
        <w:pStyle w:val="ConsPlusNormal"/>
        <w:spacing w:before="220"/>
        <w:ind w:firstLine="540"/>
        <w:jc w:val="both"/>
      </w:pPr>
      <w:bookmarkStart w:id="162" w:name="P14144"/>
      <w:bookmarkEnd w:id="162"/>
      <w:r>
        <w:t>1) средства республиканского бюджета Республики Коми на софинансирование муниципальных программ на текущий финансовый год, за исключением средств, поступивших в текущем финансовом году из федерального бюджета на цели, предусмотренные настоящими Правилами (далее - средства регионального бюджета);</w:t>
      </w:r>
    </w:p>
    <w:p w:rsidR="005B6646" w:rsidRDefault="005B6646">
      <w:pPr>
        <w:pStyle w:val="ConsPlusNormal"/>
        <w:jc w:val="both"/>
      </w:pPr>
      <w:r>
        <w:t xml:space="preserve">(в ред. </w:t>
      </w:r>
      <w:hyperlink r:id="rId1109"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163" w:name="P14146"/>
      <w:bookmarkEnd w:id="163"/>
      <w:r>
        <w:t>2) средства федерального бюджета.</w:t>
      </w:r>
    </w:p>
    <w:p w:rsidR="005B6646" w:rsidRDefault="005B6646">
      <w:pPr>
        <w:pStyle w:val="ConsPlusNormal"/>
        <w:spacing w:before="220"/>
        <w:ind w:firstLine="540"/>
        <w:jc w:val="both"/>
      </w:pPr>
      <w:bookmarkStart w:id="164" w:name="P14147"/>
      <w:bookmarkEnd w:id="164"/>
      <w:r>
        <w:t>8. Размер субсидии определяется по формуле:</w:t>
      </w:r>
    </w:p>
    <w:p w:rsidR="005B6646" w:rsidRDefault="005B6646">
      <w:pPr>
        <w:pStyle w:val="ConsPlusNormal"/>
        <w:spacing w:before="220"/>
        <w:ind w:firstLine="540"/>
        <w:jc w:val="both"/>
      </w:pPr>
      <w:bookmarkStart w:id="165" w:name="P14148"/>
      <w:bookmarkEnd w:id="165"/>
      <w:r>
        <w:t xml:space="preserve">1) для моногородов по мероприятиям, предусмотренным </w:t>
      </w:r>
      <w:hyperlink w:anchor="P14067" w:history="1">
        <w:r>
          <w:rPr>
            <w:color w:val="0000FF"/>
          </w:rPr>
          <w:t>подпунктами "а"</w:t>
        </w:r>
      </w:hyperlink>
      <w:r>
        <w:t xml:space="preserve">, </w:t>
      </w:r>
      <w:hyperlink w:anchor="P14068" w:history="1">
        <w:r>
          <w:rPr>
            <w:color w:val="0000FF"/>
          </w:rPr>
          <w:t>"б"</w:t>
        </w:r>
      </w:hyperlink>
      <w:r>
        <w:t xml:space="preserve">, </w:t>
      </w:r>
      <w:hyperlink w:anchor="P14070" w:history="1">
        <w:r>
          <w:rPr>
            <w:color w:val="0000FF"/>
          </w:rPr>
          <w:t>"г"</w:t>
        </w:r>
      </w:hyperlink>
      <w:r>
        <w:t xml:space="preserve">, </w:t>
      </w:r>
      <w:hyperlink w:anchor="P14071" w:history="1">
        <w:r>
          <w:rPr>
            <w:color w:val="0000FF"/>
          </w:rPr>
          <w:t>"д"</w:t>
        </w:r>
      </w:hyperlink>
      <w:r>
        <w:t xml:space="preserve">, </w:t>
      </w:r>
      <w:hyperlink w:anchor="P14072" w:history="1">
        <w:r>
          <w:rPr>
            <w:color w:val="0000FF"/>
          </w:rPr>
          <w:t>"е" пункта 2</w:t>
        </w:r>
      </w:hyperlink>
      <w:r>
        <w:t xml:space="preserve"> настоящих Правил:</w:t>
      </w:r>
    </w:p>
    <w:p w:rsidR="005B6646" w:rsidRDefault="005B6646">
      <w:pPr>
        <w:pStyle w:val="ConsPlusNormal"/>
        <w:spacing w:before="220"/>
        <w:ind w:firstLine="540"/>
        <w:jc w:val="both"/>
      </w:pPr>
      <w:r>
        <w:t xml:space="preserve">а) субсидии, источником которых являются средства регионального бюджета в соответствии с </w:t>
      </w:r>
      <w:hyperlink w:anchor="P14144" w:history="1">
        <w:r>
          <w:rPr>
            <w:color w:val="0000FF"/>
          </w:rPr>
          <w:t>подпунктом 1 пункта 7</w:t>
        </w:r>
      </w:hyperlink>
      <w:r>
        <w:t xml:space="preserve"> настоящих Правил:</w:t>
      </w:r>
    </w:p>
    <w:p w:rsidR="005B6646" w:rsidRDefault="005B6646">
      <w:pPr>
        <w:pStyle w:val="ConsPlusNormal"/>
      </w:pPr>
    </w:p>
    <w:p w:rsidR="005B6646" w:rsidRDefault="009E0D5F">
      <w:pPr>
        <w:pStyle w:val="ConsPlusNormal"/>
        <w:jc w:val="center"/>
      </w:pPr>
      <w:r w:rsidRPr="009E0D5F">
        <w:rPr>
          <w:position w:val="-8"/>
        </w:rPr>
        <w:pict>
          <v:shape id="_x0000_i1166" style="width:117.75pt;height:19.5pt" coordsize="" o:spt="100" adj="0,,0" path="" filled="f" stroked="f">
            <v:stroke joinstyle="miter"/>
            <v:imagedata r:id="rId1110" o:title="base_23648_159529_32909"/>
            <v:formulas/>
            <v:path o:connecttype="segments"/>
          </v:shape>
        </w:pict>
      </w:r>
    </w:p>
    <w:p w:rsidR="005B6646" w:rsidRDefault="005B6646">
      <w:pPr>
        <w:pStyle w:val="ConsPlusNormal"/>
      </w:pPr>
    </w:p>
    <w:p w:rsidR="005B6646" w:rsidRDefault="005B6646">
      <w:pPr>
        <w:pStyle w:val="ConsPlusNormal"/>
        <w:ind w:firstLine="540"/>
        <w:jc w:val="both"/>
      </w:pPr>
      <w:r>
        <w:t>при этом:</w:t>
      </w:r>
    </w:p>
    <w:p w:rsidR="005B6646" w:rsidRDefault="005B6646">
      <w:pPr>
        <w:pStyle w:val="ConsPlusNormal"/>
        <w:spacing w:before="220"/>
        <w:ind w:firstLine="540"/>
        <w:jc w:val="both"/>
      </w:pPr>
      <w:r>
        <w:t xml:space="preserve">30% размера субсидии рассчитывается исходя из суммы софинансирования, предусмотренной в бюджете муниципального образования на реализацию мероприятий, предусмотренных </w:t>
      </w:r>
      <w:hyperlink w:anchor="P14067" w:history="1">
        <w:r>
          <w:rPr>
            <w:color w:val="0000FF"/>
          </w:rPr>
          <w:t>подпунктами "а"</w:t>
        </w:r>
      </w:hyperlink>
      <w:r>
        <w:t xml:space="preserve">, </w:t>
      </w:r>
      <w:hyperlink w:anchor="P14068" w:history="1">
        <w:r>
          <w:rPr>
            <w:color w:val="0000FF"/>
          </w:rPr>
          <w:t>"б"</w:t>
        </w:r>
      </w:hyperlink>
      <w:r>
        <w:t xml:space="preserve">, </w:t>
      </w:r>
      <w:hyperlink w:anchor="P14070" w:history="1">
        <w:r>
          <w:rPr>
            <w:color w:val="0000FF"/>
          </w:rPr>
          <w:t>"г"</w:t>
        </w:r>
      </w:hyperlink>
      <w:r>
        <w:t xml:space="preserve">, </w:t>
      </w:r>
      <w:hyperlink w:anchor="P14071" w:history="1">
        <w:r>
          <w:rPr>
            <w:color w:val="0000FF"/>
          </w:rPr>
          <w:t>"д"</w:t>
        </w:r>
      </w:hyperlink>
      <w:r>
        <w:t xml:space="preserve">, </w:t>
      </w:r>
      <w:hyperlink w:anchor="P14072" w:history="1">
        <w:r>
          <w:rPr>
            <w:color w:val="0000FF"/>
          </w:rPr>
          <w:t>"е" пункта 2</w:t>
        </w:r>
      </w:hyperlink>
      <w:r>
        <w:t xml:space="preserve"> настоящих Правил, по формуле:</w:t>
      </w:r>
    </w:p>
    <w:p w:rsidR="005B6646" w:rsidRDefault="005B6646">
      <w:pPr>
        <w:pStyle w:val="ConsPlusNormal"/>
      </w:pPr>
    </w:p>
    <w:p w:rsidR="005B6646" w:rsidRDefault="009E0D5F">
      <w:pPr>
        <w:pStyle w:val="ConsPlusNormal"/>
        <w:jc w:val="center"/>
      </w:pPr>
      <w:r w:rsidRPr="009E0D5F">
        <w:rPr>
          <w:position w:val="-27"/>
        </w:rPr>
        <w:pict>
          <v:shape id="_x0000_i1167" style="width:264.75pt;height:39pt" coordsize="" o:spt="100" adj="0,,0" path="" filled="f" stroked="f">
            <v:stroke joinstyle="miter"/>
            <v:imagedata r:id="rId1111" o:title="base_23648_159529_32910"/>
            <v:formulas/>
            <v:path o:connecttype="segments"/>
          </v:shape>
        </w:pict>
      </w:r>
    </w:p>
    <w:p w:rsidR="005B6646" w:rsidRDefault="005B6646">
      <w:pPr>
        <w:pStyle w:val="ConsPlusNormal"/>
      </w:pPr>
    </w:p>
    <w:p w:rsidR="005B6646" w:rsidRDefault="005B6646">
      <w:pPr>
        <w:pStyle w:val="ConsPlusNormal"/>
        <w:ind w:firstLine="540"/>
        <w:jc w:val="both"/>
      </w:pPr>
      <w:r>
        <w:t>70% размера субсидии рассчитывается исходя из количества баллов, набранных j-ым муниципальным образованием при оценке заявок, по формуле:</w:t>
      </w:r>
    </w:p>
    <w:p w:rsidR="005B6646" w:rsidRDefault="005B6646">
      <w:pPr>
        <w:pStyle w:val="ConsPlusNormal"/>
      </w:pPr>
    </w:p>
    <w:p w:rsidR="005B6646" w:rsidRDefault="009E0D5F">
      <w:pPr>
        <w:pStyle w:val="ConsPlusNormal"/>
        <w:jc w:val="center"/>
      </w:pPr>
      <w:r w:rsidRPr="009E0D5F">
        <w:rPr>
          <w:position w:val="-27"/>
        </w:rPr>
        <w:pict>
          <v:shape id="_x0000_i1168" style="width:161.25pt;height:39pt" coordsize="" o:spt="100" adj="0,,0" path="" filled="f" stroked="f">
            <v:stroke joinstyle="miter"/>
            <v:imagedata r:id="rId1112" o:title="base_23648_159529_32911"/>
            <v:formulas/>
            <v:path o:connecttype="segments"/>
          </v:shape>
        </w:pict>
      </w:r>
    </w:p>
    <w:p w:rsidR="005B6646" w:rsidRDefault="005B6646">
      <w:pPr>
        <w:pStyle w:val="ConsPlusNormal"/>
      </w:pPr>
    </w:p>
    <w:p w:rsidR="005B6646" w:rsidRDefault="005B6646">
      <w:pPr>
        <w:pStyle w:val="ConsPlusNormal"/>
        <w:ind w:firstLine="540"/>
        <w:jc w:val="both"/>
      </w:pPr>
      <w:r>
        <w:t xml:space="preserve">б) субсидии, источником которых являются средства федерального бюджета в соответствии с </w:t>
      </w:r>
      <w:hyperlink w:anchor="P14146" w:history="1">
        <w:r>
          <w:rPr>
            <w:color w:val="0000FF"/>
          </w:rPr>
          <w:t>подпунктом 2 пункта 7</w:t>
        </w:r>
      </w:hyperlink>
      <w:r>
        <w:t xml:space="preserve"> настоящих Правил:</w:t>
      </w:r>
    </w:p>
    <w:p w:rsidR="005B6646" w:rsidRDefault="005B6646">
      <w:pPr>
        <w:pStyle w:val="ConsPlusNormal"/>
      </w:pPr>
    </w:p>
    <w:p w:rsidR="005B6646" w:rsidRDefault="005B6646">
      <w:pPr>
        <w:pStyle w:val="ConsPlusNormal"/>
        <w:jc w:val="center"/>
      </w:pPr>
      <w:r>
        <w:t>M</w:t>
      </w:r>
      <w:r>
        <w:rPr>
          <w:vertAlign w:val="subscript"/>
        </w:rPr>
        <w:t>1</w:t>
      </w:r>
      <w:r>
        <w:t>j</w:t>
      </w:r>
      <w:r>
        <w:rPr>
          <w:vertAlign w:val="subscript"/>
        </w:rPr>
        <w:t>F</w:t>
      </w:r>
      <w:r>
        <w:t xml:space="preserve"> = M</w:t>
      </w:r>
      <w:r>
        <w:rPr>
          <w:vertAlign w:val="subscript"/>
        </w:rPr>
        <w:t>c</w:t>
      </w:r>
      <w:r>
        <w:t>j</w:t>
      </w:r>
      <w:r>
        <w:rPr>
          <w:vertAlign w:val="subscript"/>
        </w:rPr>
        <w:t>F</w:t>
      </w:r>
      <w:r>
        <w:t xml:space="preserve"> + M</w:t>
      </w:r>
      <w:r>
        <w:rPr>
          <w:vertAlign w:val="subscript"/>
        </w:rPr>
        <w:t>o</w:t>
      </w:r>
      <w:r>
        <w:t>j</w:t>
      </w:r>
      <w:r>
        <w:rPr>
          <w:vertAlign w:val="subscript"/>
        </w:rPr>
        <w:t>F</w:t>
      </w:r>
      <w:r>
        <w:t>;</w:t>
      </w:r>
    </w:p>
    <w:p w:rsidR="005B6646" w:rsidRDefault="005B6646">
      <w:pPr>
        <w:pStyle w:val="ConsPlusNormal"/>
      </w:pPr>
    </w:p>
    <w:p w:rsidR="005B6646" w:rsidRDefault="005B6646">
      <w:pPr>
        <w:pStyle w:val="ConsPlusNormal"/>
        <w:ind w:firstLine="540"/>
        <w:jc w:val="both"/>
      </w:pPr>
      <w:r>
        <w:t>при этом:</w:t>
      </w:r>
    </w:p>
    <w:p w:rsidR="005B6646" w:rsidRDefault="005B6646">
      <w:pPr>
        <w:pStyle w:val="ConsPlusNormal"/>
        <w:spacing w:before="220"/>
        <w:ind w:firstLine="540"/>
        <w:jc w:val="both"/>
      </w:pPr>
      <w:r>
        <w:t xml:space="preserve">30% размера субсидии рассчитывается исходя из суммы софинансирования, предусмотренной в бюджете муниципального образования на реализацию мероприятий, предусмотренных </w:t>
      </w:r>
      <w:hyperlink w:anchor="P14067" w:history="1">
        <w:r>
          <w:rPr>
            <w:color w:val="0000FF"/>
          </w:rPr>
          <w:t>подпунктами "а"</w:t>
        </w:r>
      </w:hyperlink>
      <w:r>
        <w:t xml:space="preserve">, </w:t>
      </w:r>
      <w:hyperlink w:anchor="P14068" w:history="1">
        <w:r>
          <w:rPr>
            <w:color w:val="0000FF"/>
          </w:rPr>
          <w:t>"б"</w:t>
        </w:r>
      </w:hyperlink>
      <w:r>
        <w:t xml:space="preserve">, </w:t>
      </w:r>
      <w:hyperlink w:anchor="P14070" w:history="1">
        <w:r>
          <w:rPr>
            <w:color w:val="0000FF"/>
          </w:rPr>
          <w:t>"г"</w:t>
        </w:r>
      </w:hyperlink>
      <w:r>
        <w:t xml:space="preserve">, </w:t>
      </w:r>
      <w:hyperlink w:anchor="P14071" w:history="1">
        <w:r>
          <w:rPr>
            <w:color w:val="0000FF"/>
          </w:rPr>
          <w:t>"д"</w:t>
        </w:r>
      </w:hyperlink>
      <w:r>
        <w:t xml:space="preserve">, </w:t>
      </w:r>
      <w:hyperlink w:anchor="P14072" w:history="1">
        <w:r>
          <w:rPr>
            <w:color w:val="0000FF"/>
          </w:rPr>
          <w:t>"е" пункта 2</w:t>
        </w:r>
      </w:hyperlink>
      <w:r>
        <w:t xml:space="preserve"> настоящих Правил, по формуле:</w:t>
      </w:r>
    </w:p>
    <w:p w:rsidR="005B6646" w:rsidRDefault="005B6646">
      <w:pPr>
        <w:pStyle w:val="ConsPlusNormal"/>
      </w:pPr>
    </w:p>
    <w:p w:rsidR="005B6646" w:rsidRDefault="009E0D5F">
      <w:pPr>
        <w:pStyle w:val="ConsPlusNormal"/>
        <w:jc w:val="center"/>
      </w:pPr>
      <w:r w:rsidRPr="009E0D5F">
        <w:rPr>
          <w:position w:val="-27"/>
        </w:rPr>
        <w:pict>
          <v:shape id="_x0000_i1169" style="width:261.75pt;height:39pt" coordsize="" o:spt="100" adj="0,,0" path="" filled="f" stroked="f">
            <v:stroke joinstyle="miter"/>
            <v:imagedata r:id="rId1113" o:title="base_23648_159529_32912"/>
            <v:formulas/>
            <v:path o:connecttype="segments"/>
          </v:shape>
        </w:pict>
      </w:r>
    </w:p>
    <w:p w:rsidR="005B6646" w:rsidRDefault="005B6646">
      <w:pPr>
        <w:pStyle w:val="ConsPlusNormal"/>
      </w:pPr>
    </w:p>
    <w:p w:rsidR="005B6646" w:rsidRDefault="005B6646">
      <w:pPr>
        <w:pStyle w:val="ConsPlusNormal"/>
        <w:ind w:firstLine="540"/>
        <w:jc w:val="both"/>
      </w:pPr>
      <w:r>
        <w:t>70% размера субсидии рассчитывается исходя из количества баллов, набранных j-ым муниципальным образованием при оценке заявок, по формуле:</w:t>
      </w:r>
    </w:p>
    <w:p w:rsidR="005B6646" w:rsidRDefault="005B6646">
      <w:pPr>
        <w:pStyle w:val="ConsPlusNormal"/>
      </w:pPr>
    </w:p>
    <w:p w:rsidR="005B6646" w:rsidRDefault="009E0D5F">
      <w:pPr>
        <w:pStyle w:val="ConsPlusNormal"/>
        <w:jc w:val="center"/>
      </w:pPr>
      <w:r w:rsidRPr="009E0D5F">
        <w:rPr>
          <w:position w:val="-27"/>
        </w:rPr>
        <w:pict>
          <v:shape id="_x0000_i1170" style="width:156pt;height:39pt" coordsize="" o:spt="100" adj="0,,0" path="" filled="f" stroked="f">
            <v:stroke joinstyle="miter"/>
            <v:imagedata r:id="rId1114" o:title="base_23648_159529_32913"/>
            <v:formulas/>
            <v:path o:connecttype="segments"/>
          </v:shape>
        </w:pict>
      </w:r>
    </w:p>
    <w:p w:rsidR="005B6646" w:rsidRDefault="005B6646">
      <w:pPr>
        <w:pStyle w:val="ConsPlusNormal"/>
      </w:pPr>
    </w:p>
    <w:p w:rsidR="005B6646" w:rsidRDefault="005B6646">
      <w:pPr>
        <w:pStyle w:val="ConsPlusNormal"/>
        <w:ind w:firstLine="540"/>
        <w:jc w:val="both"/>
      </w:pPr>
      <w:bookmarkStart w:id="166" w:name="P14175"/>
      <w:bookmarkEnd w:id="166"/>
      <w:r>
        <w:t xml:space="preserve">2) для муниципальных образований, за исключением муниципальных образований, указанных в </w:t>
      </w:r>
      <w:hyperlink w:anchor="P14148" w:history="1">
        <w:r>
          <w:rPr>
            <w:color w:val="0000FF"/>
          </w:rPr>
          <w:t>подпункте 1</w:t>
        </w:r>
      </w:hyperlink>
      <w:r>
        <w:t xml:space="preserve"> настоящего пункта, по мероприятиям, предусмотренным </w:t>
      </w:r>
      <w:hyperlink w:anchor="P14067" w:history="1">
        <w:r>
          <w:rPr>
            <w:color w:val="0000FF"/>
          </w:rPr>
          <w:t>подпунктами "а"</w:t>
        </w:r>
      </w:hyperlink>
      <w:r>
        <w:t xml:space="preserve"> и </w:t>
      </w:r>
      <w:hyperlink w:anchor="P14068" w:history="1">
        <w:r>
          <w:rPr>
            <w:color w:val="0000FF"/>
          </w:rPr>
          <w:t>"б" пункта 2</w:t>
        </w:r>
      </w:hyperlink>
      <w:r>
        <w:t xml:space="preserve"> настоящих Правил, в том числе:</w:t>
      </w:r>
    </w:p>
    <w:p w:rsidR="005B6646" w:rsidRDefault="005B6646">
      <w:pPr>
        <w:pStyle w:val="ConsPlusNormal"/>
        <w:spacing w:before="220"/>
        <w:ind w:firstLine="540"/>
        <w:jc w:val="both"/>
      </w:pPr>
      <w:r>
        <w:t xml:space="preserve">а) субсидии, источником которых являются средства регионального бюджета в соответствии с </w:t>
      </w:r>
      <w:hyperlink w:anchor="P14148" w:history="1">
        <w:r>
          <w:rPr>
            <w:color w:val="0000FF"/>
          </w:rPr>
          <w:t>подпунктом 1 пункта 8</w:t>
        </w:r>
      </w:hyperlink>
      <w:r>
        <w:t xml:space="preserve"> настоящих Правил:</w:t>
      </w:r>
    </w:p>
    <w:p w:rsidR="005B6646" w:rsidRDefault="005B6646">
      <w:pPr>
        <w:pStyle w:val="ConsPlusNormal"/>
      </w:pPr>
    </w:p>
    <w:p w:rsidR="005B6646" w:rsidRDefault="009E0D5F">
      <w:pPr>
        <w:pStyle w:val="ConsPlusNormal"/>
        <w:jc w:val="center"/>
      </w:pPr>
      <w:r w:rsidRPr="009E0D5F">
        <w:rPr>
          <w:position w:val="-27"/>
        </w:rPr>
        <w:pict>
          <v:shape id="_x0000_i1171" style="width:230.25pt;height:39pt" coordsize="" o:spt="100" adj="0,,0" path="" filled="f" stroked="f">
            <v:stroke joinstyle="miter"/>
            <v:imagedata r:id="rId1115" o:title="base_23648_159529_32914"/>
            <v:formulas/>
            <v:path o:connecttype="segments"/>
          </v:shape>
        </w:pict>
      </w:r>
    </w:p>
    <w:p w:rsidR="005B6646" w:rsidRDefault="005B6646">
      <w:pPr>
        <w:pStyle w:val="ConsPlusNormal"/>
      </w:pPr>
    </w:p>
    <w:p w:rsidR="005B6646" w:rsidRDefault="005B6646">
      <w:pPr>
        <w:pStyle w:val="ConsPlusNormal"/>
        <w:ind w:firstLine="540"/>
        <w:jc w:val="both"/>
      </w:pPr>
      <w:r>
        <w:t xml:space="preserve">б) субсидии, источником которых являются средства федерального бюджета в соответствии с </w:t>
      </w:r>
      <w:hyperlink w:anchor="P14146" w:history="1">
        <w:r>
          <w:rPr>
            <w:color w:val="0000FF"/>
          </w:rPr>
          <w:t>подпунктом 2 пункта 7</w:t>
        </w:r>
      </w:hyperlink>
      <w:r>
        <w:t xml:space="preserve"> настоящих Правил:</w:t>
      </w:r>
    </w:p>
    <w:p w:rsidR="005B6646" w:rsidRDefault="005B6646">
      <w:pPr>
        <w:pStyle w:val="ConsPlusNormal"/>
      </w:pPr>
    </w:p>
    <w:p w:rsidR="005B6646" w:rsidRDefault="009E0D5F">
      <w:pPr>
        <w:pStyle w:val="ConsPlusNormal"/>
        <w:jc w:val="center"/>
      </w:pPr>
      <w:r w:rsidRPr="009E0D5F">
        <w:rPr>
          <w:position w:val="-27"/>
        </w:rPr>
        <w:pict>
          <v:shape id="_x0000_i1172" style="width:225pt;height:39pt" coordsize="" o:spt="100" adj="0,,0" path="" filled="f" stroked="f">
            <v:stroke joinstyle="miter"/>
            <v:imagedata r:id="rId1116" o:title="base_23648_159529_32915"/>
            <v:formulas/>
            <v:path o:connecttype="segments"/>
          </v:shape>
        </w:pic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j - (1, 2,... n) - индекс органа местного самоуправления в Республике Коми, орган местного самоуправления которого представил заявку на софинансирование муниципальной программы;</w:t>
      </w:r>
    </w:p>
    <w:p w:rsidR="005B6646" w:rsidRDefault="005B6646">
      <w:pPr>
        <w:pStyle w:val="ConsPlusNormal"/>
        <w:spacing w:before="220"/>
        <w:ind w:firstLine="540"/>
        <w:jc w:val="both"/>
      </w:pPr>
      <w:r>
        <w:t>M</w:t>
      </w:r>
      <w:r>
        <w:rPr>
          <w:vertAlign w:val="subscript"/>
        </w:rPr>
        <w:t>1jR</w:t>
      </w:r>
      <w:r>
        <w:t xml:space="preserve"> - размер субсидии, предоставляемой бюджету муниципального образования на софинансирование муниципальной программы j-ого муниципального образования, указанного в </w:t>
      </w:r>
      <w:hyperlink w:anchor="P14148" w:history="1">
        <w:r>
          <w:rPr>
            <w:color w:val="0000FF"/>
          </w:rPr>
          <w:t>подпункте 1</w:t>
        </w:r>
      </w:hyperlink>
      <w:r>
        <w:t xml:space="preserve"> настоящего пункта, источником которой являются средства регионального бюджета;</w:t>
      </w:r>
    </w:p>
    <w:p w:rsidR="005B6646" w:rsidRDefault="005B6646">
      <w:pPr>
        <w:pStyle w:val="ConsPlusNormal"/>
        <w:spacing w:before="220"/>
        <w:ind w:firstLine="540"/>
        <w:jc w:val="both"/>
      </w:pPr>
      <w:r>
        <w:t>M</w:t>
      </w:r>
      <w:r>
        <w:rPr>
          <w:vertAlign w:val="subscript"/>
        </w:rPr>
        <w:t>сjR</w:t>
      </w:r>
      <w:r>
        <w:t xml:space="preserve"> - размер части субсидии, рассчитанный исходя из суммы софинансирования, предусмотренной в бюджете j-ого муниципального образования, указанного в </w:t>
      </w:r>
      <w:hyperlink w:anchor="P14148" w:history="1">
        <w:r>
          <w:rPr>
            <w:color w:val="0000FF"/>
          </w:rPr>
          <w:t>подпункте 1</w:t>
        </w:r>
      </w:hyperlink>
      <w:r>
        <w:t xml:space="preserve"> настоящего пункта, источником которой являются средства регионального бюджета;</w:t>
      </w:r>
    </w:p>
    <w:p w:rsidR="005B6646" w:rsidRDefault="005B6646">
      <w:pPr>
        <w:pStyle w:val="ConsPlusNormal"/>
        <w:spacing w:before="220"/>
        <w:ind w:firstLine="540"/>
        <w:jc w:val="both"/>
      </w:pPr>
      <w:r>
        <w:t>M</w:t>
      </w:r>
      <w:r>
        <w:rPr>
          <w:vertAlign w:val="subscript"/>
        </w:rPr>
        <w:t>оjR</w:t>
      </w:r>
      <w:r>
        <w:t xml:space="preserve"> - размер части субсидии, рассчитанный исходя из количества баллов, набранных j-ым муниципальным образованием, указанным в </w:t>
      </w:r>
      <w:hyperlink w:anchor="P14148" w:history="1">
        <w:r>
          <w:rPr>
            <w:color w:val="0000FF"/>
          </w:rPr>
          <w:t>подпункте 1</w:t>
        </w:r>
      </w:hyperlink>
      <w:r>
        <w:t xml:space="preserve"> настоящего пункта, при оценке заявок, источником которой являются средства регионального бюджета</w:t>
      </w:r>
    </w:p>
    <w:p w:rsidR="005B6646" w:rsidRDefault="005B6646">
      <w:pPr>
        <w:pStyle w:val="ConsPlusNormal"/>
        <w:spacing w:before="220"/>
        <w:ind w:firstLine="540"/>
        <w:jc w:val="both"/>
      </w:pPr>
      <w:r>
        <w:t>N</w:t>
      </w:r>
      <w:r>
        <w:rPr>
          <w:vertAlign w:val="subscript"/>
        </w:rPr>
        <w:t>j</w:t>
      </w:r>
      <w:r>
        <w:t xml:space="preserve"> - количество баллов, набранных j-ым муниципальным образованием, указанным в </w:t>
      </w:r>
      <w:hyperlink w:anchor="P14148" w:history="1">
        <w:r>
          <w:rPr>
            <w:color w:val="0000FF"/>
          </w:rPr>
          <w:t>подпункте 1</w:t>
        </w:r>
      </w:hyperlink>
      <w:r>
        <w:t xml:space="preserve"> настоящего пункта;</w:t>
      </w:r>
    </w:p>
    <w:p w:rsidR="005B6646" w:rsidRDefault="005B6646">
      <w:pPr>
        <w:pStyle w:val="ConsPlusNormal"/>
        <w:spacing w:before="220"/>
        <w:ind w:firstLine="540"/>
        <w:jc w:val="both"/>
      </w:pPr>
      <w:r>
        <w:t>M</w:t>
      </w:r>
      <w:r>
        <w:rPr>
          <w:vertAlign w:val="subscript"/>
        </w:rPr>
        <w:t>1jF</w:t>
      </w:r>
      <w:r>
        <w:t xml:space="preserve"> - размер субсидии, предоставляемой бюджету муниципального образования на софинансирование муниципальной программы j-ого муниципального образования, указанного в </w:t>
      </w:r>
      <w:hyperlink w:anchor="P14148" w:history="1">
        <w:r>
          <w:rPr>
            <w:color w:val="0000FF"/>
          </w:rPr>
          <w:t>подпункте 1</w:t>
        </w:r>
      </w:hyperlink>
      <w:r>
        <w:t xml:space="preserve"> настоящего пункта, источником которой являются средства федерального бюджета;</w:t>
      </w:r>
    </w:p>
    <w:p w:rsidR="005B6646" w:rsidRDefault="005B6646">
      <w:pPr>
        <w:pStyle w:val="ConsPlusNormal"/>
        <w:spacing w:before="220"/>
        <w:ind w:firstLine="540"/>
        <w:jc w:val="both"/>
      </w:pPr>
      <w:r>
        <w:t>M</w:t>
      </w:r>
      <w:r>
        <w:rPr>
          <w:vertAlign w:val="subscript"/>
        </w:rPr>
        <w:t>сjF</w:t>
      </w:r>
      <w:r>
        <w:t xml:space="preserve"> - размер части субсидии, рассчитанный исходя из суммы софинансирования, предусмотренной в бюджете j-ого муниципального образования, указанного в </w:t>
      </w:r>
      <w:hyperlink w:anchor="P14148" w:history="1">
        <w:r>
          <w:rPr>
            <w:color w:val="0000FF"/>
          </w:rPr>
          <w:t>подпункте 1</w:t>
        </w:r>
      </w:hyperlink>
      <w:r>
        <w:t xml:space="preserve"> настоящего пункта, источником которой являются средства федерального бюджета;</w:t>
      </w:r>
    </w:p>
    <w:p w:rsidR="005B6646" w:rsidRDefault="005B6646">
      <w:pPr>
        <w:pStyle w:val="ConsPlusNormal"/>
        <w:spacing w:before="220"/>
        <w:ind w:firstLine="540"/>
        <w:jc w:val="both"/>
      </w:pPr>
      <w:r>
        <w:t>M</w:t>
      </w:r>
      <w:r>
        <w:rPr>
          <w:vertAlign w:val="subscript"/>
        </w:rPr>
        <w:t>оjF</w:t>
      </w:r>
      <w:r>
        <w:t xml:space="preserve"> - размер части субсидии, рассчитанный исходя из количества баллов, набранных j-ым муниципальным образованием, указанным в </w:t>
      </w:r>
      <w:hyperlink w:anchor="P14148" w:history="1">
        <w:r>
          <w:rPr>
            <w:color w:val="0000FF"/>
          </w:rPr>
          <w:t>подпункте 1</w:t>
        </w:r>
      </w:hyperlink>
      <w:r>
        <w:t xml:space="preserve"> настоящего пункта, при оценке заявок, источником которой являются средства федерального бюджета;</w:t>
      </w:r>
    </w:p>
    <w:p w:rsidR="005B6646" w:rsidRDefault="005B6646">
      <w:pPr>
        <w:pStyle w:val="ConsPlusNormal"/>
        <w:spacing w:before="220"/>
        <w:ind w:firstLine="540"/>
        <w:jc w:val="both"/>
      </w:pPr>
      <w:r>
        <w:t>M</w:t>
      </w:r>
      <w:r>
        <w:rPr>
          <w:vertAlign w:val="subscript"/>
        </w:rPr>
        <w:t>2jR</w:t>
      </w:r>
      <w:r>
        <w:t xml:space="preserve"> - размер субсидии, предоставляемой бюджету муниципального образования на софинансирование муниципальной программы j-ого муниципального образования, указанного в </w:t>
      </w:r>
      <w:hyperlink w:anchor="P14175" w:history="1">
        <w:r>
          <w:rPr>
            <w:color w:val="0000FF"/>
          </w:rPr>
          <w:t>подпункте 2</w:t>
        </w:r>
      </w:hyperlink>
      <w:r>
        <w:t xml:space="preserve"> настоящего пункта, источником которой являются средства регионального бюджета;</w:t>
      </w:r>
    </w:p>
    <w:p w:rsidR="005B6646" w:rsidRDefault="005B6646">
      <w:pPr>
        <w:pStyle w:val="ConsPlusNormal"/>
        <w:spacing w:before="220"/>
        <w:ind w:firstLine="540"/>
        <w:jc w:val="both"/>
      </w:pPr>
      <w:r>
        <w:t>M</w:t>
      </w:r>
      <w:r>
        <w:rPr>
          <w:vertAlign w:val="subscript"/>
        </w:rPr>
        <w:t>2jF</w:t>
      </w:r>
      <w:r>
        <w:t xml:space="preserve"> - размер субсидии, предоставляемой бюджету муниципального образования на софинансирование муниципальной программы j-ого муниципального образования, указанного в </w:t>
      </w:r>
      <w:hyperlink w:anchor="P14175" w:history="1">
        <w:r>
          <w:rPr>
            <w:color w:val="0000FF"/>
          </w:rPr>
          <w:t>подпункте 2</w:t>
        </w:r>
      </w:hyperlink>
      <w:r>
        <w:t xml:space="preserve"> настоящего пункта, источником которой являются средства федерального бюджета;</w:t>
      </w:r>
    </w:p>
    <w:p w:rsidR="005B6646" w:rsidRDefault="005B6646">
      <w:pPr>
        <w:pStyle w:val="ConsPlusNormal"/>
        <w:spacing w:before="220"/>
        <w:ind w:firstLine="540"/>
        <w:jc w:val="both"/>
      </w:pPr>
      <w:r>
        <w:t>Y</w:t>
      </w:r>
      <w:r>
        <w:rPr>
          <w:vertAlign w:val="subscript"/>
        </w:rPr>
        <w:t>1</w:t>
      </w:r>
      <w:r>
        <w:t xml:space="preserve"> - 95% - уровень софинансирования муниципальных программ муниципальных образований, указанных в </w:t>
      </w:r>
      <w:hyperlink w:anchor="P14148" w:history="1">
        <w:r>
          <w:rPr>
            <w:color w:val="0000FF"/>
          </w:rPr>
          <w:t>подпункте 1</w:t>
        </w:r>
      </w:hyperlink>
      <w:r>
        <w:t xml:space="preserve"> настоящего пункта;</w:t>
      </w:r>
    </w:p>
    <w:p w:rsidR="005B6646" w:rsidRDefault="005B6646">
      <w:pPr>
        <w:pStyle w:val="ConsPlusNormal"/>
        <w:spacing w:before="220"/>
        <w:ind w:firstLine="540"/>
        <w:jc w:val="both"/>
      </w:pPr>
      <w:r>
        <w:t>Y</w:t>
      </w:r>
      <w:r>
        <w:rPr>
          <w:vertAlign w:val="subscript"/>
        </w:rPr>
        <w:t>2</w:t>
      </w:r>
      <w:r>
        <w:t xml:space="preserve"> - 83% - уровень софинансирования муниципальных программ муниципальных образований, указанных в </w:t>
      </w:r>
      <w:hyperlink w:anchor="P14175" w:history="1">
        <w:r>
          <w:rPr>
            <w:color w:val="0000FF"/>
          </w:rPr>
          <w:t>подпункте 2</w:t>
        </w:r>
      </w:hyperlink>
      <w:r>
        <w:t xml:space="preserve"> настоящего пункта;</w:t>
      </w:r>
    </w:p>
    <w:p w:rsidR="005B6646" w:rsidRDefault="005B6646">
      <w:pPr>
        <w:pStyle w:val="ConsPlusNormal"/>
        <w:spacing w:before="220"/>
        <w:ind w:firstLine="540"/>
        <w:jc w:val="both"/>
      </w:pPr>
      <w:r>
        <w:t>V</w:t>
      </w:r>
      <w:r>
        <w:rPr>
          <w:vertAlign w:val="subscript"/>
        </w:rPr>
        <w:t>Rm</w:t>
      </w:r>
      <w:r>
        <w:t xml:space="preserve"> - объем средств, предусмотренных в республиканском бюджете Республики Коми на софинансирование муниципальных программ моногородов на текущий финансовый год, источником которых являются средства регионального бюджета;</w:t>
      </w:r>
    </w:p>
    <w:p w:rsidR="005B6646" w:rsidRDefault="005B6646">
      <w:pPr>
        <w:pStyle w:val="ConsPlusNormal"/>
        <w:spacing w:before="220"/>
        <w:ind w:firstLine="540"/>
        <w:jc w:val="both"/>
      </w:pPr>
      <w:r>
        <w:t>V</w:t>
      </w:r>
      <w:r>
        <w:rPr>
          <w:vertAlign w:val="subscript"/>
        </w:rPr>
        <w:t>Fm</w:t>
      </w:r>
      <w:r>
        <w:t xml:space="preserve"> - объем средств, предусмотренных в республиканском бюджете Республики Коми на софинансирование муниципальных программ моногородов на текущий финансовый год, источником которых являются средства федерального бюджета;</w:t>
      </w:r>
    </w:p>
    <w:p w:rsidR="005B6646" w:rsidRDefault="005B6646">
      <w:pPr>
        <w:pStyle w:val="ConsPlusNormal"/>
        <w:spacing w:before="220"/>
        <w:ind w:firstLine="540"/>
        <w:jc w:val="both"/>
      </w:pPr>
      <w:r>
        <w:t>V</w:t>
      </w:r>
      <w:r>
        <w:rPr>
          <w:vertAlign w:val="subscript"/>
        </w:rPr>
        <w:t>R</w:t>
      </w:r>
      <w:r>
        <w:t xml:space="preserve"> - объем средств, предусмотренных в республиканском бюджете Республики Коми на софинансирование муниципальных программ на текущий финансовый год муниципальных образований, не относящихся к моногородам, источником которых являются средства регионального бюджета;</w:t>
      </w:r>
    </w:p>
    <w:p w:rsidR="005B6646" w:rsidRDefault="005B6646">
      <w:pPr>
        <w:pStyle w:val="ConsPlusNormal"/>
        <w:spacing w:before="220"/>
        <w:ind w:firstLine="540"/>
        <w:jc w:val="both"/>
      </w:pPr>
      <w:r>
        <w:t>V</w:t>
      </w:r>
      <w:r>
        <w:rPr>
          <w:vertAlign w:val="subscript"/>
        </w:rPr>
        <w:t>F</w:t>
      </w:r>
      <w:r>
        <w:t xml:space="preserve"> - объем средств, предусмотренных в республиканском бюджете Республики Коми на софинансирование муниципальных программ на текущий финансовый год муниципальных образований, не относящихся к монопрофильным муниципальным образованиям, источником которых являются средства федерального бюджета;</w:t>
      </w:r>
    </w:p>
    <w:p w:rsidR="005B6646" w:rsidRDefault="005B6646">
      <w:pPr>
        <w:pStyle w:val="ConsPlusNormal"/>
        <w:spacing w:before="220"/>
        <w:ind w:firstLine="540"/>
        <w:jc w:val="both"/>
      </w:pPr>
      <w:r>
        <w:t>A</w:t>
      </w:r>
      <w:r>
        <w:rPr>
          <w:vertAlign w:val="subscript"/>
        </w:rPr>
        <w:t>1jR</w:t>
      </w:r>
      <w:r>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муниципального образования, указанного в </w:t>
      </w:r>
      <w:hyperlink w:anchor="P14148" w:history="1">
        <w:r>
          <w:rPr>
            <w:color w:val="0000FF"/>
          </w:rPr>
          <w:t>подпункте 1</w:t>
        </w:r>
      </w:hyperlink>
      <w:r>
        <w:t xml:space="preserve"> настоящего пункта, и указанных в заявке на предоставление субсидии, источником которой являются средства регионального бюджета, по перечню мероприятий, определенных </w:t>
      </w:r>
      <w:hyperlink w:anchor="P14067" w:history="1">
        <w:r>
          <w:rPr>
            <w:color w:val="0000FF"/>
          </w:rPr>
          <w:t>подпунктами "а"</w:t>
        </w:r>
      </w:hyperlink>
      <w:r>
        <w:t xml:space="preserve">, </w:t>
      </w:r>
      <w:hyperlink w:anchor="P14068" w:history="1">
        <w:r>
          <w:rPr>
            <w:color w:val="0000FF"/>
          </w:rPr>
          <w:t>"б"</w:t>
        </w:r>
      </w:hyperlink>
      <w:r>
        <w:t xml:space="preserve">, </w:t>
      </w:r>
      <w:hyperlink w:anchor="P14070" w:history="1">
        <w:r>
          <w:rPr>
            <w:color w:val="0000FF"/>
          </w:rPr>
          <w:t>"г"</w:t>
        </w:r>
      </w:hyperlink>
      <w:r>
        <w:t xml:space="preserve">, </w:t>
      </w:r>
      <w:hyperlink w:anchor="P14071" w:history="1">
        <w:r>
          <w:rPr>
            <w:color w:val="0000FF"/>
          </w:rPr>
          <w:t>"д"</w:t>
        </w:r>
      </w:hyperlink>
      <w:r>
        <w:t xml:space="preserve"> и </w:t>
      </w:r>
      <w:hyperlink w:anchor="P14072" w:history="1">
        <w:r>
          <w:rPr>
            <w:color w:val="0000FF"/>
          </w:rPr>
          <w:t>"е" пункта 2</w:t>
        </w:r>
      </w:hyperlink>
      <w:r>
        <w:t xml:space="preserve"> настоящих Правил;</w:t>
      </w:r>
    </w:p>
    <w:p w:rsidR="005B6646" w:rsidRDefault="005B6646">
      <w:pPr>
        <w:pStyle w:val="ConsPlusNormal"/>
        <w:spacing w:before="220"/>
        <w:ind w:firstLine="540"/>
        <w:jc w:val="both"/>
      </w:pPr>
      <w:r>
        <w:t>A</w:t>
      </w:r>
      <w:r>
        <w:rPr>
          <w:vertAlign w:val="subscript"/>
        </w:rPr>
        <w:t>1jF</w:t>
      </w:r>
      <w:r>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муниципального образования, указанного в </w:t>
      </w:r>
      <w:hyperlink w:anchor="P14148" w:history="1">
        <w:r>
          <w:rPr>
            <w:color w:val="0000FF"/>
          </w:rPr>
          <w:t>подпункте 1</w:t>
        </w:r>
      </w:hyperlink>
      <w:r>
        <w:t xml:space="preserve"> настоящего пункта, и указанных в заявке на предоставление субсидии, источником которой являются средства федерального бюджета, по перечню мероприятий, определенных </w:t>
      </w:r>
      <w:hyperlink w:anchor="P14067" w:history="1">
        <w:r>
          <w:rPr>
            <w:color w:val="0000FF"/>
          </w:rPr>
          <w:t>подпунктами "а"</w:t>
        </w:r>
      </w:hyperlink>
      <w:r>
        <w:t xml:space="preserve">, </w:t>
      </w:r>
      <w:hyperlink w:anchor="P14068" w:history="1">
        <w:r>
          <w:rPr>
            <w:color w:val="0000FF"/>
          </w:rPr>
          <w:t>"б"</w:t>
        </w:r>
      </w:hyperlink>
      <w:r>
        <w:t xml:space="preserve">, </w:t>
      </w:r>
      <w:hyperlink w:anchor="P14070" w:history="1">
        <w:r>
          <w:rPr>
            <w:color w:val="0000FF"/>
          </w:rPr>
          <w:t>"г"</w:t>
        </w:r>
      </w:hyperlink>
      <w:r>
        <w:t xml:space="preserve">, </w:t>
      </w:r>
      <w:hyperlink w:anchor="P14071" w:history="1">
        <w:r>
          <w:rPr>
            <w:color w:val="0000FF"/>
          </w:rPr>
          <w:t>"д"</w:t>
        </w:r>
      </w:hyperlink>
      <w:r>
        <w:t xml:space="preserve"> и </w:t>
      </w:r>
      <w:hyperlink w:anchor="P14072" w:history="1">
        <w:r>
          <w:rPr>
            <w:color w:val="0000FF"/>
          </w:rPr>
          <w:t>"е" пункта 2</w:t>
        </w:r>
      </w:hyperlink>
      <w:r>
        <w:t xml:space="preserve"> настоящих Правил;</w:t>
      </w:r>
    </w:p>
    <w:p w:rsidR="005B6646" w:rsidRDefault="005B6646">
      <w:pPr>
        <w:pStyle w:val="ConsPlusNormal"/>
        <w:spacing w:before="220"/>
        <w:ind w:firstLine="540"/>
        <w:jc w:val="both"/>
      </w:pPr>
      <w:r>
        <w:t>A</w:t>
      </w:r>
      <w:r>
        <w:rPr>
          <w:vertAlign w:val="subscript"/>
        </w:rPr>
        <w:t>2jR</w:t>
      </w:r>
      <w:r>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муниципального образования, указанного в </w:t>
      </w:r>
      <w:hyperlink w:anchor="P14175" w:history="1">
        <w:r>
          <w:rPr>
            <w:color w:val="0000FF"/>
          </w:rPr>
          <w:t>подпункте 2</w:t>
        </w:r>
      </w:hyperlink>
      <w:r>
        <w:t xml:space="preserve"> настоящего пункта, и указанных в заявке на предоставление субсидии, источником которой являются средства регионального бюджета, по перечню мероприятий, определенных </w:t>
      </w:r>
      <w:hyperlink w:anchor="P14067" w:history="1">
        <w:r>
          <w:rPr>
            <w:color w:val="0000FF"/>
          </w:rPr>
          <w:t>подпунктами "а"</w:t>
        </w:r>
      </w:hyperlink>
      <w:r>
        <w:t xml:space="preserve"> и </w:t>
      </w:r>
      <w:hyperlink w:anchor="P14068" w:history="1">
        <w:r>
          <w:rPr>
            <w:color w:val="0000FF"/>
          </w:rPr>
          <w:t>"б" пункта 2</w:t>
        </w:r>
      </w:hyperlink>
      <w:r>
        <w:t xml:space="preserve"> настоящих Правил;</w:t>
      </w:r>
    </w:p>
    <w:p w:rsidR="005B6646" w:rsidRDefault="005B6646">
      <w:pPr>
        <w:pStyle w:val="ConsPlusNormal"/>
        <w:spacing w:before="220"/>
        <w:ind w:firstLine="540"/>
        <w:jc w:val="both"/>
      </w:pPr>
      <w:r>
        <w:t>A</w:t>
      </w:r>
      <w:r>
        <w:rPr>
          <w:vertAlign w:val="subscript"/>
        </w:rPr>
        <w:t>2jF</w:t>
      </w:r>
      <w:r>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муниципального образования, указанного в </w:t>
      </w:r>
      <w:hyperlink w:anchor="P14175" w:history="1">
        <w:r>
          <w:rPr>
            <w:color w:val="0000FF"/>
          </w:rPr>
          <w:t>подпункте 2</w:t>
        </w:r>
      </w:hyperlink>
      <w:r>
        <w:t xml:space="preserve"> настоящего пункта, и указанных в заявке на предоставление субсидии, источником которой являются средства федерального бюджета, по перечню мероприятий, определенных </w:t>
      </w:r>
      <w:hyperlink w:anchor="P14067" w:history="1">
        <w:r>
          <w:rPr>
            <w:color w:val="0000FF"/>
          </w:rPr>
          <w:t>подпунктами "а"</w:t>
        </w:r>
      </w:hyperlink>
      <w:r>
        <w:t xml:space="preserve"> и </w:t>
      </w:r>
      <w:hyperlink w:anchor="P14068" w:history="1">
        <w:r>
          <w:rPr>
            <w:color w:val="0000FF"/>
          </w:rPr>
          <w:t>"б" пункта 2</w:t>
        </w:r>
      </w:hyperlink>
      <w:r>
        <w:t xml:space="preserve"> настоящих Правил.</w:t>
      </w:r>
    </w:p>
    <w:p w:rsidR="005B6646" w:rsidRDefault="005B6646">
      <w:pPr>
        <w:pStyle w:val="ConsPlusNormal"/>
        <w:jc w:val="both"/>
      </w:pPr>
      <w:r>
        <w:t xml:space="preserve">(п. 8 в ред. </w:t>
      </w:r>
      <w:hyperlink r:id="rId1117"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167" w:name="P14206"/>
      <w:bookmarkEnd w:id="167"/>
      <w:r>
        <w:t xml:space="preserve">9. Размер субсидии бюджету муниципального образования на софинансирование муниципальной программы по мероприятию, предусмотренному </w:t>
      </w:r>
      <w:hyperlink w:anchor="P14069" w:history="1">
        <w:r>
          <w:rPr>
            <w:color w:val="0000FF"/>
          </w:rPr>
          <w:t>подпунктом "в" пункта 2</w:t>
        </w:r>
      </w:hyperlink>
      <w:r>
        <w:t xml:space="preserve"> настоящих Правил, определяется по формуле:</w:t>
      </w:r>
    </w:p>
    <w:p w:rsidR="005B6646" w:rsidRDefault="005B6646">
      <w:pPr>
        <w:pStyle w:val="ConsPlusNormal"/>
        <w:jc w:val="both"/>
      </w:pPr>
      <w:r>
        <w:t xml:space="preserve">(в ред. Постановлений Правительства РК от 16.12.2017 </w:t>
      </w:r>
      <w:hyperlink r:id="rId1118" w:history="1">
        <w:r>
          <w:rPr>
            <w:color w:val="0000FF"/>
          </w:rPr>
          <w:t>N 660</w:t>
        </w:r>
      </w:hyperlink>
      <w:r>
        <w:t xml:space="preserve">, от 30.11.2018 </w:t>
      </w:r>
      <w:hyperlink r:id="rId1119" w:history="1">
        <w:r>
          <w:rPr>
            <w:color w:val="0000FF"/>
          </w:rPr>
          <w:t>N 516</w:t>
        </w:r>
      </w:hyperlink>
      <w:r>
        <w:t>)</w:t>
      </w:r>
    </w:p>
    <w:p w:rsidR="005B6646" w:rsidRDefault="005B6646">
      <w:pPr>
        <w:pStyle w:val="ConsPlusNormal"/>
      </w:pPr>
    </w:p>
    <w:p w:rsidR="005B6646" w:rsidRDefault="009E0D5F">
      <w:pPr>
        <w:pStyle w:val="ConsPlusNormal"/>
        <w:jc w:val="center"/>
      </w:pPr>
      <w:r w:rsidRPr="009E0D5F">
        <w:rPr>
          <w:position w:val="-30"/>
        </w:rPr>
        <w:pict>
          <v:shape id="_x0000_i1173" style="width:277.5pt;height:41.25pt" coordsize="" o:spt="100" adj="0,,0" path="" filled="f" stroked="f">
            <v:stroke joinstyle="miter"/>
            <v:imagedata r:id="rId1120" o:title="base_23648_159529_32916"/>
            <v:formulas/>
            <v:path o:connecttype="segments"/>
          </v:shape>
        </w:pict>
      </w:r>
    </w:p>
    <w:p w:rsidR="005B6646" w:rsidRDefault="005B6646">
      <w:pPr>
        <w:pStyle w:val="ConsPlusNormal"/>
        <w:jc w:val="center"/>
      </w:pPr>
      <w:r>
        <w:t xml:space="preserve">(в ред. </w:t>
      </w:r>
      <w:hyperlink r:id="rId1121" w:history="1">
        <w:r>
          <w:rPr>
            <w:color w:val="0000FF"/>
          </w:rPr>
          <w:t>Постановления</w:t>
        </w:r>
      </w:hyperlink>
      <w:r>
        <w:t xml:space="preserve"> Правительства РК от 16.12.2017 N 660)</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j - (1, 2,... n) - индекс муниципального образования в Республике Коми, орган местного самоуправления которого представил заявку на софинансирование муниципальной программы;</w:t>
      </w:r>
    </w:p>
    <w:p w:rsidR="005B6646" w:rsidRDefault="005B6646">
      <w:pPr>
        <w:pStyle w:val="ConsPlusNormal"/>
        <w:jc w:val="both"/>
      </w:pPr>
      <w:r>
        <w:t xml:space="preserve">(в ред. </w:t>
      </w:r>
      <w:hyperlink r:id="rId1122" w:history="1">
        <w:r>
          <w:rPr>
            <w:color w:val="0000FF"/>
          </w:rPr>
          <w:t>Постановления</w:t>
        </w:r>
      </w:hyperlink>
      <w:r>
        <w:t xml:space="preserve"> Правительства РК от 30.11.2018 N 516)</w:t>
      </w:r>
    </w:p>
    <w:p w:rsidR="005B6646" w:rsidRDefault="009E0D5F">
      <w:pPr>
        <w:pStyle w:val="ConsPlusNormal"/>
        <w:spacing w:before="220"/>
        <w:ind w:firstLine="540"/>
        <w:jc w:val="both"/>
      </w:pPr>
      <w:r w:rsidRPr="009E0D5F">
        <w:rPr>
          <w:position w:val="-9"/>
        </w:rPr>
        <w:pict>
          <v:shape id="_x0000_i1174" style="width:33.75pt;height:21pt" coordsize="" o:spt="100" adj="0,,0" path="" filled="f" stroked="f">
            <v:stroke joinstyle="miter"/>
            <v:imagedata r:id="rId1123" o:title="base_23648_159529_32917"/>
            <v:formulas/>
            <v:path o:connecttype="segments"/>
          </v:shape>
        </w:pict>
      </w:r>
      <w:r w:rsidR="005B6646">
        <w:t xml:space="preserve"> - размер субсидии, предоставляемой бюджету муниципального образования на софинансирование муниципальной программы j-ого муниципального образования по мероприятию, предусмотренному </w:t>
      </w:r>
      <w:hyperlink w:anchor="P14069" w:history="1">
        <w:r w:rsidR="005B6646">
          <w:rPr>
            <w:color w:val="0000FF"/>
          </w:rPr>
          <w:t>подпунктом "в" пункта 2</w:t>
        </w:r>
      </w:hyperlink>
      <w:r w:rsidR="005B6646">
        <w:t xml:space="preserve"> настоящих Правил;</w:t>
      </w:r>
    </w:p>
    <w:p w:rsidR="005B6646" w:rsidRDefault="005B6646">
      <w:pPr>
        <w:pStyle w:val="ConsPlusNormal"/>
        <w:jc w:val="both"/>
      </w:pPr>
      <w:r>
        <w:t xml:space="preserve">(в ред. Постановлений Правительства РК от 16.12.2017 </w:t>
      </w:r>
      <w:hyperlink r:id="rId1124" w:history="1">
        <w:r>
          <w:rPr>
            <w:color w:val="0000FF"/>
          </w:rPr>
          <w:t>N 660</w:t>
        </w:r>
      </w:hyperlink>
      <w:r>
        <w:t xml:space="preserve">, от 30.11.2018 </w:t>
      </w:r>
      <w:hyperlink r:id="rId1125" w:history="1">
        <w:r>
          <w:rPr>
            <w:color w:val="0000FF"/>
          </w:rPr>
          <w:t>N 516</w:t>
        </w:r>
      </w:hyperlink>
      <w:r>
        <w:t>)</w:t>
      </w:r>
    </w:p>
    <w:p w:rsidR="005B6646" w:rsidRDefault="005B6646">
      <w:pPr>
        <w:pStyle w:val="ConsPlusNormal"/>
        <w:spacing w:before="220"/>
        <w:ind w:firstLine="540"/>
        <w:jc w:val="both"/>
      </w:pPr>
      <w:r>
        <w:t>Y</w:t>
      </w:r>
      <w:r>
        <w:rPr>
          <w:vertAlign w:val="subscript"/>
        </w:rPr>
        <w:t>имцп</w:t>
      </w:r>
      <w:r>
        <w:t xml:space="preserve"> - 50% - уровень софинансирования муниципальных программ по мероприятию, предусмотренному </w:t>
      </w:r>
      <w:hyperlink w:anchor="P14069" w:history="1">
        <w:r>
          <w:rPr>
            <w:color w:val="0000FF"/>
          </w:rPr>
          <w:t>подпунктом "в" пункта 2</w:t>
        </w:r>
      </w:hyperlink>
      <w:r>
        <w:t xml:space="preserve"> настоящих Правил;</w:t>
      </w:r>
    </w:p>
    <w:p w:rsidR="005B6646" w:rsidRDefault="005B6646">
      <w:pPr>
        <w:pStyle w:val="ConsPlusNormal"/>
        <w:jc w:val="both"/>
      </w:pPr>
      <w:r>
        <w:t xml:space="preserve">(в ред. </w:t>
      </w:r>
      <w:hyperlink r:id="rId1126" w:history="1">
        <w:r>
          <w:rPr>
            <w:color w:val="0000FF"/>
          </w:rPr>
          <w:t>Постановления</w:t>
        </w:r>
      </w:hyperlink>
      <w:r>
        <w:t xml:space="preserve"> Правительства РК от 16.12.2017 N 660)</w:t>
      </w:r>
    </w:p>
    <w:p w:rsidR="005B6646" w:rsidRDefault="009E0D5F">
      <w:pPr>
        <w:pStyle w:val="ConsPlusNormal"/>
        <w:spacing w:before="220"/>
        <w:ind w:firstLine="540"/>
        <w:jc w:val="both"/>
      </w:pPr>
      <w:r w:rsidRPr="009E0D5F">
        <w:rPr>
          <w:position w:val="-9"/>
        </w:rPr>
        <w:pict>
          <v:shape id="_x0000_i1175" style="width:32.25pt;height:21pt" coordsize="" o:spt="100" adj="0,,0" path="" filled="f" stroked="f">
            <v:stroke joinstyle="miter"/>
            <v:imagedata r:id="rId1127" o:title="base_23648_159529_32918"/>
            <v:formulas/>
            <v:path o:connecttype="segments"/>
          </v:shape>
        </w:pict>
      </w:r>
      <w:r w:rsidR="005B6646">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муниципального образования по мероприятию, предусмотренному </w:t>
      </w:r>
      <w:hyperlink w:anchor="P14069" w:history="1">
        <w:r w:rsidR="005B6646">
          <w:rPr>
            <w:color w:val="0000FF"/>
          </w:rPr>
          <w:t>подпунктом "в" пункта 2</w:t>
        </w:r>
      </w:hyperlink>
      <w:r w:rsidR="005B6646">
        <w:t xml:space="preserve"> настоящих Правил;</w:t>
      </w:r>
    </w:p>
    <w:p w:rsidR="005B6646" w:rsidRDefault="005B6646">
      <w:pPr>
        <w:pStyle w:val="ConsPlusNormal"/>
        <w:jc w:val="both"/>
      </w:pPr>
      <w:r>
        <w:t xml:space="preserve">(в ред. Постановлений Правительства РК от 16.12.2017 </w:t>
      </w:r>
      <w:hyperlink r:id="rId1128" w:history="1">
        <w:r>
          <w:rPr>
            <w:color w:val="0000FF"/>
          </w:rPr>
          <w:t>N 660</w:t>
        </w:r>
      </w:hyperlink>
      <w:r>
        <w:t xml:space="preserve">, от 30.11.2018 </w:t>
      </w:r>
      <w:hyperlink r:id="rId1129" w:history="1">
        <w:r>
          <w:rPr>
            <w:color w:val="0000FF"/>
          </w:rPr>
          <w:t>N 516</w:t>
        </w:r>
      </w:hyperlink>
      <w:r>
        <w:t>)</w:t>
      </w:r>
    </w:p>
    <w:p w:rsidR="005B6646" w:rsidRDefault="005B6646">
      <w:pPr>
        <w:pStyle w:val="ConsPlusNormal"/>
        <w:spacing w:before="220"/>
        <w:ind w:firstLine="540"/>
        <w:jc w:val="both"/>
      </w:pPr>
      <w:r>
        <w:t>V</w:t>
      </w:r>
      <w:r>
        <w:rPr>
          <w:vertAlign w:val="subscript"/>
        </w:rPr>
        <w:t>имцп</w:t>
      </w:r>
      <w:r>
        <w:t xml:space="preserve"> - объем средств, предусмотренных в республиканском бюджете Республики Коми на софинансирование муниципальных программ на текущий финансовый год по мероприятию, предусмотренному </w:t>
      </w:r>
      <w:hyperlink w:anchor="P14069" w:history="1">
        <w:r>
          <w:rPr>
            <w:color w:val="0000FF"/>
          </w:rPr>
          <w:t>подпунктом "в" пункта 2</w:t>
        </w:r>
      </w:hyperlink>
      <w:r>
        <w:t xml:space="preserve"> настоящих Правил;</w:t>
      </w:r>
    </w:p>
    <w:p w:rsidR="005B6646" w:rsidRDefault="005B6646">
      <w:pPr>
        <w:pStyle w:val="ConsPlusNormal"/>
        <w:jc w:val="both"/>
      </w:pPr>
      <w:r>
        <w:t xml:space="preserve">(в ред. </w:t>
      </w:r>
      <w:hyperlink r:id="rId1130"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 xml:space="preserve">Абзац исключен с 16 декабря 2017 года. - </w:t>
      </w:r>
      <w:hyperlink r:id="rId1131" w:history="1">
        <w:r>
          <w:rPr>
            <w:color w:val="0000FF"/>
          </w:rPr>
          <w:t>Постановление</w:t>
        </w:r>
      </w:hyperlink>
      <w:r>
        <w:t xml:space="preserve"> Правительства РК от 16.12.2017 N 660.</w:t>
      </w:r>
    </w:p>
    <w:p w:rsidR="005B6646" w:rsidRDefault="005B6646">
      <w:pPr>
        <w:pStyle w:val="ConsPlusNormal"/>
        <w:spacing w:before="220"/>
        <w:ind w:firstLine="540"/>
        <w:jc w:val="both"/>
      </w:pPr>
      <w:r>
        <w:t xml:space="preserve">9.1. Размер субсидии, предоставляемой бюджету муниципального образования на софинансирование муниципальной программы, определенный в соответствии с </w:t>
      </w:r>
      <w:hyperlink w:anchor="P14147" w:history="1">
        <w:r>
          <w:rPr>
            <w:color w:val="0000FF"/>
          </w:rPr>
          <w:t>пунктами 8</w:t>
        </w:r>
      </w:hyperlink>
      <w:r>
        <w:t xml:space="preserve"> и </w:t>
      </w:r>
      <w:hyperlink w:anchor="P14206" w:history="1">
        <w:r>
          <w:rPr>
            <w:color w:val="0000FF"/>
          </w:rPr>
          <w:t>9</w:t>
        </w:r>
      </w:hyperlink>
      <w:r>
        <w:t xml:space="preserve"> настоящих Правил, не может превышать размера, указанного органом местного самоуправления в Республике Коми в заявке на предоставление субсидии.</w:t>
      </w:r>
    </w:p>
    <w:p w:rsidR="005B6646" w:rsidRDefault="005B6646">
      <w:pPr>
        <w:pStyle w:val="ConsPlusNormal"/>
        <w:jc w:val="both"/>
      </w:pPr>
      <w:r>
        <w:t xml:space="preserve">(в ред. Постановлений Правительства РК от 28.12.2016 </w:t>
      </w:r>
      <w:hyperlink r:id="rId1132" w:history="1">
        <w:r>
          <w:rPr>
            <w:color w:val="0000FF"/>
          </w:rPr>
          <w:t>N 614</w:t>
        </w:r>
      </w:hyperlink>
      <w:r>
        <w:t xml:space="preserve">, от 16.12.2017 </w:t>
      </w:r>
      <w:hyperlink r:id="rId1133" w:history="1">
        <w:r>
          <w:rPr>
            <w:color w:val="0000FF"/>
          </w:rPr>
          <w:t>N 660</w:t>
        </w:r>
      </w:hyperlink>
      <w:r>
        <w:t xml:space="preserve">, от 30.11.2018 </w:t>
      </w:r>
      <w:hyperlink r:id="rId1134" w:history="1">
        <w:r>
          <w:rPr>
            <w:color w:val="0000FF"/>
          </w:rPr>
          <w:t>N 516</w:t>
        </w:r>
      </w:hyperlink>
      <w:r>
        <w:t>)</w:t>
      </w:r>
    </w:p>
    <w:p w:rsidR="005B6646" w:rsidRDefault="005B6646">
      <w:pPr>
        <w:pStyle w:val="ConsPlusNormal"/>
        <w:spacing w:before="220"/>
        <w:ind w:firstLine="540"/>
        <w:jc w:val="both"/>
      </w:pPr>
      <w:r>
        <w:t>В случае если по результатам рассмотрения заявок остаются нераспределенные средства, предусмотренные в республиканском бюджете Республики Коми, Министерство вправе организовать дополнительный конкурсный отбор муниципальных образований в Республике Коми на получение субсидии в порядке, установленном настоящими Правилами.</w:t>
      </w:r>
    </w:p>
    <w:p w:rsidR="005B6646" w:rsidRDefault="005B6646">
      <w:pPr>
        <w:pStyle w:val="ConsPlusNormal"/>
        <w:jc w:val="both"/>
      </w:pPr>
      <w:r>
        <w:t xml:space="preserve">(в ред. </w:t>
      </w:r>
      <w:hyperlink r:id="rId1135"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168" w:name="P14228"/>
      <w:bookmarkEnd w:id="168"/>
      <w:r>
        <w:t xml:space="preserve">10. Предоставление субсидий по мероприятиям, предусмотренным </w:t>
      </w:r>
      <w:hyperlink w:anchor="P14065" w:history="1">
        <w:r>
          <w:rPr>
            <w:color w:val="0000FF"/>
          </w:rPr>
          <w:t>пунктом 2</w:t>
        </w:r>
      </w:hyperlink>
      <w:r>
        <w:t xml:space="preserve"> настоящих Правил, осуществляется на основании соглашения о предоставлении субсидий,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(далее - соглашение),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w:t>
      </w:r>
    </w:p>
    <w:p w:rsidR="005B6646" w:rsidRDefault="005B6646">
      <w:pPr>
        <w:pStyle w:val="ConsPlusNormal"/>
        <w:spacing w:before="220"/>
        <w:ind w:firstLine="540"/>
        <w:jc w:val="both"/>
      </w:pPr>
      <w:r>
        <w:t>В случае отказа органа местного самоуправления муниципального образования, в отношении которого принято решение о предоставлении субсидии, от подписания (заключения) соглашения в срок, установленный Министерством, субсидия подлежит перераспределению в порядке, установленном настоящими Правилами, на основании решения Министерства, которое в течение 3 рабочих дней со дня его принятия письменно доводится до соответствующего органа местного самоуправления.</w:t>
      </w:r>
    </w:p>
    <w:p w:rsidR="005B6646" w:rsidRDefault="005B6646">
      <w:pPr>
        <w:pStyle w:val="ConsPlusNormal"/>
        <w:jc w:val="both"/>
      </w:pPr>
      <w:r>
        <w:t xml:space="preserve">(п. 10 в ред. </w:t>
      </w:r>
      <w:hyperlink r:id="rId1136"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11.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5B6646" w:rsidRDefault="005B6646">
      <w:pPr>
        <w:pStyle w:val="ConsPlusNormal"/>
        <w:jc w:val="both"/>
      </w:pPr>
      <w:r>
        <w:t xml:space="preserve">(в ред. </w:t>
      </w:r>
      <w:hyperlink r:id="rId1137"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осуществляется территориальными органами Федерального казначейства в порядке, установленном Федеральным казначейством. Субсидии отражаются в доходах бюджетов муниципальных образований по соответствующим кодам бюджетной классификации Российской Федерации.</w:t>
      </w:r>
    </w:p>
    <w:p w:rsidR="005B6646" w:rsidRDefault="005B6646">
      <w:pPr>
        <w:pStyle w:val="ConsPlusNormal"/>
        <w:jc w:val="both"/>
      </w:pPr>
      <w:r>
        <w:t xml:space="preserve">(в ред. </w:t>
      </w:r>
      <w:hyperlink r:id="rId1138" w:history="1">
        <w:r>
          <w:rPr>
            <w:color w:val="0000FF"/>
          </w:rPr>
          <w:t>Постановления</w:t>
        </w:r>
      </w:hyperlink>
      <w:r>
        <w:t xml:space="preserve"> Правительства РК от 30.11.2018 N 516)</w:t>
      </w:r>
    </w:p>
    <w:p w:rsidR="005B6646" w:rsidRDefault="005B6646">
      <w:pPr>
        <w:pStyle w:val="ConsPlusNormal"/>
        <w:jc w:val="both"/>
      </w:pPr>
      <w:r>
        <w:t xml:space="preserve">(п. 11 в ред. </w:t>
      </w:r>
      <w:hyperlink r:id="rId1139" w:history="1">
        <w:r>
          <w:rPr>
            <w:color w:val="0000FF"/>
          </w:rPr>
          <w:t>Постановления</w:t>
        </w:r>
      </w:hyperlink>
      <w:r>
        <w:t xml:space="preserve"> Правительства РК от 18.05.2018 N 236)</w:t>
      </w:r>
    </w:p>
    <w:p w:rsidR="005B6646" w:rsidRDefault="005B6646">
      <w:pPr>
        <w:pStyle w:val="ConsPlusNormal"/>
        <w:spacing w:before="220"/>
        <w:ind w:firstLine="540"/>
        <w:jc w:val="both"/>
      </w:pPr>
      <w:r>
        <w:t>12. Расходование средств субсидии осуществляется органами местного самоуправления в соответствии с условиями, определенными в соглашении. Значения показателей результативности использования субсидии, форма, сроки и порядок предоставления отчетности об осуществлении расходов, источником финансового обеспечения которых является субсидия, и о достигнутых значениях целевых показателей результативности использования субсидии устанавливаются соглашением.</w:t>
      </w:r>
    </w:p>
    <w:p w:rsidR="005B6646" w:rsidRDefault="005B6646">
      <w:pPr>
        <w:pStyle w:val="ConsPlusNormal"/>
        <w:spacing w:before="220"/>
        <w:ind w:firstLine="540"/>
        <w:jc w:val="both"/>
      </w:pPr>
      <w:bookmarkStart w:id="169" w:name="P14237"/>
      <w:bookmarkEnd w:id="169"/>
      <w:r>
        <w:t>13. Эффективность использования субсидии определяется на основании показателей результативности использования субсидии:</w:t>
      </w:r>
    </w:p>
    <w:p w:rsidR="005B6646" w:rsidRDefault="005B6646">
      <w:pPr>
        <w:pStyle w:val="ConsPlusNormal"/>
        <w:spacing w:before="220"/>
        <w:ind w:firstLine="540"/>
        <w:jc w:val="both"/>
      </w:pPr>
      <w:r>
        <w:t xml:space="preserve">1) по мероприятиям, предусмотренным </w:t>
      </w:r>
      <w:hyperlink w:anchor="P14067" w:history="1">
        <w:r>
          <w:rPr>
            <w:color w:val="0000FF"/>
          </w:rPr>
          <w:t>подпунктами "а"</w:t>
        </w:r>
      </w:hyperlink>
      <w:r>
        <w:t xml:space="preserve">, </w:t>
      </w:r>
      <w:hyperlink w:anchor="P14068" w:history="1">
        <w:r>
          <w:rPr>
            <w:color w:val="0000FF"/>
          </w:rPr>
          <w:t>"б"</w:t>
        </w:r>
      </w:hyperlink>
      <w:r>
        <w:t xml:space="preserve"> и </w:t>
      </w:r>
      <w:hyperlink w:anchor="P14072" w:history="1">
        <w:r>
          <w:rPr>
            <w:color w:val="0000FF"/>
          </w:rPr>
          <w:t>"е" пункта 2</w:t>
        </w:r>
      </w:hyperlink>
      <w:r>
        <w:t xml:space="preserve"> настоящих Правил, по итогам отчетного финансового года по следующим показателям:</w:t>
      </w:r>
    </w:p>
    <w:p w:rsidR="005B6646" w:rsidRDefault="005B6646">
      <w:pPr>
        <w:pStyle w:val="ConsPlusNormal"/>
        <w:spacing w:before="220"/>
        <w:ind w:firstLine="540"/>
        <w:jc w:val="both"/>
      </w:pPr>
      <w:r>
        <w:t>а) количество субъектов малого и среднего предпринимательства, получивших поддержку;</w:t>
      </w:r>
    </w:p>
    <w:p w:rsidR="005B6646" w:rsidRDefault="005B6646">
      <w:pPr>
        <w:pStyle w:val="ConsPlusNormal"/>
        <w:spacing w:before="220"/>
        <w:ind w:firstLine="540"/>
        <w:jc w:val="both"/>
      </w:pPr>
      <w:r>
        <w:t>б)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5B6646" w:rsidRDefault="005B6646">
      <w:pPr>
        <w:pStyle w:val="ConsPlusNormal"/>
        <w:spacing w:before="220"/>
        <w:ind w:firstLine="540"/>
        <w:jc w:val="both"/>
      </w:pPr>
      <w:r>
        <w:t>в) прирост объема налоговых и неналоговых доходов в соответствующий бюджет муниципального образования в текущем году к уровню предыдущего года;</w:t>
      </w:r>
    </w:p>
    <w:p w:rsidR="005B6646" w:rsidRDefault="005B6646">
      <w:pPr>
        <w:pStyle w:val="ConsPlusNormal"/>
        <w:jc w:val="both"/>
      </w:pPr>
      <w:r>
        <w:t xml:space="preserve">(пп. "в" в ред. </w:t>
      </w:r>
      <w:hyperlink r:id="rId1140"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г)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5B6646" w:rsidRDefault="005B6646">
      <w:pPr>
        <w:pStyle w:val="ConsPlusNormal"/>
        <w:spacing w:before="220"/>
        <w:ind w:firstLine="540"/>
        <w:jc w:val="both"/>
      </w:pPr>
      <w:r>
        <w:t>д)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5B6646" w:rsidRDefault="005B6646">
      <w:pPr>
        <w:pStyle w:val="ConsPlusNormal"/>
        <w:spacing w:before="220"/>
        <w:ind w:firstLine="540"/>
        <w:jc w:val="both"/>
      </w:pPr>
      <w:r>
        <w:t>е)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5B6646" w:rsidRDefault="005B6646">
      <w:pPr>
        <w:pStyle w:val="ConsPlusNormal"/>
        <w:spacing w:before="220"/>
        <w:ind w:firstLine="540"/>
        <w:jc w:val="both"/>
      </w:pPr>
      <w:r>
        <w:t xml:space="preserve">2) по мероприятию, предусмотренному </w:t>
      </w:r>
      <w:hyperlink w:anchor="P14069" w:history="1">
        <w:r>
          <w:rPr>
            <w:color w:val="0000FF"/>
          </w:rPr>
          <w:t>подпунктом "в" пункта 2</w:t>
        </w:r>
      </w:hyperlink>
      <w:r>
        <w:t xml:space="preserve"> настоящих Правил, по итогам отчетного финансового года по следующим показателям:</w:t>
      </w:r>
    </w:p>
    <w:p w:rsidR="005B6646" w:rsidRDefault="005B6646">
      <w:pPr>
        <w:pStyle w:val="ConsPlusNormal"/>
        <w:spacing w:before="220"/>
        <w:ind w:firstLine="540"/>
        <w:jc w:val="both"/>
      </w:pPr>
      <w:r>
        <w:t>а) количество субъектов малого и среднего предпринимательства, получивших консультации по вопросам предпринимательской деятельности;</w:t>
      </w:r>
    </w:p>
    <w:p w:rsidR="005B6646" w:rsidRDefault="005B6646">
      <w:pPr>
        <w:pStyle w:val="ConsPlusNormal"/>
        <w:spacing w:before="220"/>
        <w:ind w:firstLine="540"/>
        <w:jc w:val="both"/>
      </w:pPr>
      <w:r>
        <w:t>б) количество субъектов малого и среднего предпринимательства, получивших в пользование периодические издания по вопросам предпринимательской деятельности;</w:t>
      </w:r>
    </w:p>
    <w:p w:rsidR="005B6646" w:rsidRDefault="005B6646">
      <w:pPr>
        <w:pStyle w:val="ConsPlusNormal"/>
        <w:spacing w:before="220"/>
        <w:ind w:firstLine="540"/>
        <w:jc w:val="both"/>
      </w:pPr>
      <w:r>
        <w:t>в) количество субъектов малого и среднего предпринимательства, получивших доступ к справочно-правовым системам;</w:t>
      </w:r>
    </w:p>
    <w:p w:rsidR="005B6646" w:rsidRDefault="005B6646">
      <w:pPr>
        <w:pStyle w:val="ConsPlusNormal"/>
        <w:spacing w:before="220"/>
        <w:ind w:firstLine="540"/>
        <w:jc w:val="both"/>
      </w:pPr>
      <w:r>
        <w:t>г) количество субъектов малого и среднего предпринимательства, получивших услуги адресной электронной рассылки информационных материалов.</w:t>
      </w:r>
    </w:p>
    <w:p w:rsidR="005B6646" w:rsidRDefault="005B6646">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плановых значений показателей результативности использования субсидии, установленных соглашением, и фактически достигнутых значений показателей результативности использования субсидии по итогам отчетного финансового года. Расчет фактически достигнутых показателей результативности использования субсидии производится в соответствии с порядком, утвержденным Министерством.</w:t>
      </w:r>
    </w:p>
    <w:p w:rsidR="005B6646" w:rsidRDefault="005B6646">
      <w:pPr>
        <w:pStyle w:val="ConsPlusNormal"/>
        <w:jc w:val="both"/>
      </w:pPr>
      <w:r>
        <w:t xml:space="preserve">(в ред. </w:t>
      </w:r>
      <w:hyperlink r:id="rId1141" w:history="1">
        <w:r>
          <w:rPr>
            <w:color w:val="0000FF"/>
          </w:rPr>
          <w:t>Постановления</w:t>
        </w:r>
      </w:hyperlink>
      <w:r>
        <w:t xml:space="preserve"> Правительства РК от 30.11.2018 N 516)</w:t>
      </w:r>
    </w:p>
    <w:p w:rsidR="005B6646" w:rsidRDefault="005B6646">
      <w:pPr>
        <w:pStyle w:val="ConsPlusNormal"/>
        <w:jc w:val="both"/>
      </w:pPr>
      <w:r>
        <w:t xml:space="preserve">(п. 13 в ред. </w:t>
      </w:r>
      <w:hyperlink r:id="rId1142" w:history="1">
        <w:r>
          <w:rPr>
            <w:color w:val="0000FF"/>
          </w:rPr>
          <w:t>Постановления</w:t>
        </w:r>
      </w:hyperlink>
      <w:r>
        <w:t xml:space="preserve"> Правительства РК от 18.05.2018 N 236)</w:t>
      </w:r>
    </w:p>
    <w:p w:rsidR="005B6646" w:rsidRDefault="005B6646">
      <w:pPr>
        <w:pStyle w:val="ConsPlusNormal"/>
        <w:spacing w:before="220"/>
        <w:ind w:firstLine="540"/>
        <w:jc w:val="both"/>
      </w:pPr>
      <w:r>
        <w:t xml:space="preserve">14. Плановые значения показателей результативности использования субсидии по мероприятиям, предусмотренным </w:t>
      </w:r>
      <w:hyperlink w:anchor="P14065" w:history="1">
        <w:r>
          <w:rPr>
            <w:color w:val="0000FF"/>
          </w:rPr>
          <w:t>пунктом 2</w:t>
        </w:r>
      </w:hyperlink>
      <w:r>
        <w:t xml:space="preserve"> настоящих Правил, определяются Министерством для каждого муниципального образования в Республике Коми исходя из необходимости достижения плановых показателей, установленных при заключении соглашения о предоставлении субсидии из федерального бюджета бюджету Республики Коми на государственную поддержку малого и среднего предпринимательства.</w:t>
      </w:r>
    </w:p>
    <w:p w:rsidR="005B6646" w:rsidRDefault="005B6646">
      <w:pPr>
        <w:pStyle w:val="ConsPlusNormal"/>
        <w:jc w:val="both"/>
      </w:pPr>
      <w:r>
        <w:t xml:space="preserve">(п. 14 в ред. </w:t>
      </w:r>
      <w:hyperlink r:id="rId1143"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15. Отчеты об эффективности использования субсидии утверждаются приказом Министерства и размещаются в срок до 1 апреля года, следующего за отчетным, на Портале в информационно-телекоммуникационной сети "Интернет".</w:t>
      </w:r>
    </w:p>
    <w:p w:rsidR="005B6646" w:rsidRDefault="005B6646">
      <w:pPr>
        <w:pStyle w:val="ConsPlusNormal"/>
        <w:jc w:val="both"/>
      </w:pPr>
      <w:r>
        <w:t xml:space="preserve">(в ред. </w:t>
      </w:r>
      <w:hyperlink r:id="rId1144"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170" w:name="P14258"/>
      <w:bookmarkEnd w:id="170"/>
      <w:r>
        <w:t xml:space="preserve">16. В случае если органами местного самоуправления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указанных в </w:t>
      </w:r>
      <w:hyperlink w:anchor="P14237" w:history="1">
        <w:r>
          <w:rPr>
            <w:color w:val="0000FF"/>
          </w:rPr>
          <w:t>пункте 13</w:t>
        </w:r>
      </w:hyperlink>
      <w:r>
        <w:t xml:space="preserve"> настоящих Правил,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из бюджета муниципального образования в республиканский бюджет Республики Коми в течение 30 дней со дня получения соответствующего требования от Министерства (Vвозврата), рассчитывается по формуле:</w:t>
      </w:r>
    </w:p>
    <w:p w:rsidR="005B6646" w:rsidRDefault="005B6646">
      <w:pPr>
        <w:pStyle w:val="ConsPlusNormal"/>
        <w:jc w:val="both"/>
      </w:pPr>
      <w:r>
        <w:t xml:space="preserve">(в ред. </w:t>
      </w:r>
      <w:hyperlink r:id="rId1145" w:history="1">
        <w:r>
          <w:rPr>
            <w:color w:val="0000FF"/>
          </w:rPr>
          <w:t>Постановления</w:t>
        </w:r>
      </w:hyperlink>
      <w:r>
        <w:t xml:space="preserve"> Правительства РК от 30.11.2018 N 516)</w:t>
      </w:r>
    </w:p>
    <w:p w:rsidR="005B6646" w:rsidRDefault="005B6646">
      <w:pPr>
        <w:pStyle w:val="ConsPlusNormal"/>
      </w:pPr>
    </w:p>
    <w:p w:rsidR="005B6646" w:rsidRDefault="005B6646">
      <w:pPr>
        <w:pStyle w:val="ConsPlusNormal"/>
        <w:jc w:val="center"/>
      </w:pPr>
      <w:r>
        <w:t>Vвозврата = (Vсубсидии x k x m / n) x 0,1,</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Vсубсидии - размер субсидии, предоставленной бюджету муниципального образования в отчетном финансовом году;</w:t>
      </w:r>
    </w:p>
    <w:p w:rsidR="005B6646" w:rsidRDefault="005B6646">
      <w:pPr>
        <w:pStyle w:val="ConsPlusNormal"/>
        <w:jc w:val="both"/>
      </w:pPr>
      <w:r>
        <w:t xml:space="preserve">(в ред. </w:t>
      </w:r>
      <w:hyperlink r:id="rId1146"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5B6646" w:rsidRDefault="005B6646">
      <w:pPr>
        <w:pStyle w:val="ConsPlusNormal"/>
        <w:spacing w:before="220"/>
        <w:ind w:firstLine="540"/>
        <w:jc w:val="both"/>
      </w:pPr>
      <w:r>
        <w:t>n - общее количество показателей результативности использования субсидии;</w:t>
      </w:r>
    </w:p>
    <w:p w:rsidR="005B6646" w:rsidRDefault="005B6646">
      <w:pPr>
        <w:pStyle w:val="ConsPlusNormal"/>
        <w:spacing w:before="220"/>
        <w:ind w:firstLine="540"/>
        <w:jc w:val="both"/>
      </w:pPr>
      <w:r>
        <w:t>k - коэффициент возврата субсидии.</w:t>
      </w:r>
    </w:p>
    <w:p w:rsidR="005B6646" w:rsidRDefault="005B6646">
      <w:pPr>
        <w:pStyle w:val="ConsPlusNormal"/>
        <w:jc w:val="both"/>
      </w:pPr>
      <w:r>
        <w:t xml:space="preserve">(п. 16 в ред. </w:t>
      </w:r>
      <w:hyperlink r:id="rId1147"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 xml:space="preserve">16.1. При расчете объема средств, подлежащих возврату из бюджета муниципального образования в республиканский бюджет Республики Коми по основаниям, указанным в </w:t>
      </w:r>
      <w:hyperlink w:anchor="P14258" w:history="1">
        <w:r>
          <w:rPr>
            <w:color w:val="0000FF"/>
          </w:rPr>
          <w:t>пункте 16</w:t>
        </w:r>
      </w:hyperlink>
      <w:r>
        <w:t xml:space="preserve"> настоящих Правил, в размере субсидии, предоставленной бюджету муниципального образования в отчетном финансовом году (Vсубсидии), не учитывается размер остатка субсидии, не использованного по состоянию на 1 января текущего финансового года, указанного в </w:t>
      </w:r>
      <w:hyperlink w:anchor="P14292" w:history="1">
        <w:r>
          <w:rPr>
            <w:color w:val="0000FF"/>
          </w:rPr>
          <w:t>пункте 16.2</w:t>
        </w:r>
      </w:hyperlink>
      <w:r>
        <w:t xml:space="preserve"> настоящих Правил, потребность в котором не подтверждена главным администратором доходов республиканского бюджета Республики Коми, осуществляющим администрирование доходов республиканского бюджета Республики Коми от возврата остатков субсидий, в </w:t>
      </w:r>
      <w:hyperlink r:id="rId1148" w:history="1">
        <w:r>
          <w:rPr>
            <w:color w:val="0000FF"/>
          </w:rPr>
          <w:t>порядке</w:t>
        </w:r>
      </w:hyperlink>
      <w:r>
        <w:t>, установленном постановлением Правительства Республики Коми от 2 февраля 2017 г. N 73 (далее - постановление N 73).</w:t>
      </w:r>
    </w:p>
    <w:p w:rsidR="005B6646" w:rsidRDefault="005B6646">
      <w:pPr>
        <w:pStyle w:val="ConsPlusNormal"/>
        <w:jc w:val="both"/>
      </w:pPr>
      <w:r>
        <w:t xml:space="preserve">(в ред. </w:t>
      </w:r>
      <w:hyperlink r:id="rId1149"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Коэффициент возврата субсидии рассчитывается по формуле:</w:t>
      </w:r>
    </w:p>
    <w:p w:rsidR="005B6646" w:rsidRDefault="005B6646">
      <w:pPr>
        <w:pStyle w:val="ConsPlusNormal"/>
      </w:pPr>
    </w:p>
    <w:p w:rsidR="005B6646" w:rsidRDefault="005B6646">
      <w:pPr>
        <w:pStyle w:val="ConsPlusNormal"/>
        <w:jc w:val="center"/>
      </w:pPr>
      <w:r>
        <w:t>k = SUM Di / m,</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Di - индекс, отражающий уровень недостижения i-го целевого показателя результативности использования субсидии.</w:t>
      </w:r>
    </w:p>
    <w:p w:rsidR="005B6646" w:rsidRDefault="005B6646">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5B6646" w:rsidRDefault="005B6646">
      <w:pPr>
        <w:pStyle w:val="ConsPlusNormal"/>
        <w:spacing w:before="220"/>
        <w:ind w:firstLine="540"/>
        <w:jc w:val="both"/>
      </w:pPr>
      <w:r>
        <w:t>Индекс, отражающий уровень недостижения i-го целевого показателя результативности использования субсидии, определяется:</w:t>
      </w:r>
    </w:p>
    <w:p w:rsidR="005B6646" w:rsidRDefault="005B6646">
      <w:pPr>
        <w:pStyle w:val="ConsPlusNormal"/>
        <w:spacing w:before="220"/>
        <w:ind w:firstLine="540"/>
        <w:jc w:val="both"/>
      </w:pPr>
      <w:r>
        <w:t>а) для целевых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5B6646" w:rsidRDefault="005B6646">
      <w:pPr>
        <w:pStyle w:val="ConsPlusNormal"/>
      </w:pPr>
    </w:p>
    <w:p w:rsidR="005B6646" w:rsidRDefault="005B6646">
      <w:pPr>
        <w:pStyle w:val="ConsPlusNormal"/>
        <w:jc w:val="center"/>
      </w:pPr>
      <w:r>
        <w:t>Di = 1 - Ti / Si,</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Ti - фактически достигнутое значение i-го целевого показателя результативности использования субсидии на отчетную дату;</w:t>
      </w:r>
    </w:p>
    <w:p w:rsidR="005B6646" w:rsidRDefault="005B6646">
      <w:pPr>
        <w:pStyle w:val="ConsPlusNormal"/>
        <w:spacing w:before="220"/>
        <w:ind w:firstLine="540"/>
        <w:jc w:val="both"/>
      </w:pPr>
      <w:r>
        <w:t>Si - плановое значение i-го целевого показателя результативности использования субсидии, установленное соглашением;</w:t>
      </w:r>
    </w:p>
    <w:p w:rsidR="005B6646" w:rsidRDefault="005B6646">
      <w:pPr>
        <w:pStyle w:val="ConsPlusNormal"/>
        <w:spacing w:before="220"/>
        <w:ind w:firstLine="540"/>
        <w:jc w:val="both"/>
      </w:pPr>
      <w:r>
        <w:t>б) для целевых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5B6646" w:rsidRDefault="005B6646">
      <w:pPr>
        <w:pStyle w:val="ConsPlusNormal"/>
      </w:pPr>
    </w:p>
    <w:p w:rsidR="005B6646" w:rsidRDefault="005B6646">
      <w:pPr>
        <w:pStyle w:val="ConsPlusNormal"/>
        <w:jc w:val="center"/>
      </w:pPr>
      <w:r>
        <w:t>Di = 1 - Si / Ti.</w:t>
      </w:r>
    </w:p>
    <w:p w:rsidR="005B6646" w:rsidRDefault="005B6646">
      <w:pPr>
        <w:pStyle w:val="ConsPlusNormal"/>
      </w:pPr>
    </w:p>
    <w:p w:rsidR="005B6646" w:rsidRDefault="005B6646">
      <w:pPr>
        <w:pStyle w:val="ConsPlusNormal"/>
        <w:jc w:val="both"/>
      </w:pPr>
      <w:r>
        <w:t xml:space="preserve">(п. 16.1 введен </w:t>
      </w:r>
      <w:hyperlink r:id="rId1150" w:history="1">
        <w:r>
          <w:rPr>
            <w:color w:val="0000FF"/>
          </w:rPr>
          <w:t>Постановлением</w:t>
        </w:r>
      </w:hyperlink>
      <w:r>
        <w:t xml:space="preserve"> Правительства РК от 16.12.2017 N 660)</w:t>
      </w:r>
    </w:p>
    <w:p w:rsidR="005B6646" w:rsidRDefault="005B6646">
      <w:pPr>
        <w:pStyle w:val="ConsPlusNormal"/>
        <w:spacing w:before="220"/>
        <w:ind w:firstLine="540"/>
        <w:jc w:val="both"/>
      </w:pPr>
      <w:bookmarkStart w:id="171" w:name="P14292"/>
      <w:bookmarkEnd w:id="171"/>
      <w:r>
        <w:t>16.2.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постановлением N 73.</w:t>
      </w:r>
    </w:p>
    <w:p w:rsidR="005B6646" w:rsidRDefault="005B6646">
      <w:pPr>
        <w:pStyle w:val="ConsPlusNormal"/>
        <w:jc w:val="both"/>
      </w:pPr>
      <w:r>
        <w:t xml:space="preserve">(п. 16.2 в ред. </w:t>
      </w:r>
      <w:hyperlink r:id="rId115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17. Субсидии являются целевыми и не могут быть направлены на иные цели.</w:t>
      </w:r>
    </w:p>
    <w:p w:rsidR="005B6646" w:rsidRDefault="005B6646">
      <w:pPr>
        <w:pStyle w:val="ConsPlusNormal"/>
        <w:spacing w:before="220"/>
        <w:ind w:firstLine="540"/>
        <w:jc w:val="both"/>
      </w:pPr>
      <w:r>
        <w:t xml:space="preserve">В случае нецелевого использования субсидии и (или) нарушения органом местного самоуправления условий ее предоставления, в том числе невозврата органом местного самоуправления средств в республиканский бюджет Республики Коми в соответствии с </w:t>
      </w:r>
      <w:hyperlink w:anchor="P14258" w:history="1">
        <w:r>
          <w:rPr>
            <w:color w:val="0000FF"/>
          </w:rPr>
          <w:t>пунктами 16</w:t>
        </w:r>
      </w:hyperlink>
      <w:r>
        <w:t xml:space="preserve">, </w:t>
      </w:r>
      <w:hyperlink w:anchor="P14292" w:history="1">
        <w:r>
          <w:rPr>
            <w:color w:val="0000FF"/>
          </w:rPr>
          <w:t>16.2</w:t>
        </w:r>
      </w:hyperlink>
      <w:r>
        <w:t xml:space="preserve"> настоящих Правил, к нему применяются меры принуждения, предусмотренные бюджетным законодательством Российской Федерации.</w:t>
      </w:r>
    </w:p>
    <w:p w:rsidR="005B6646" w:rsidRDefault="005B6646">
      <w:pPr>
        <w:pStyle w:val="ConsPlusNormal"/>
        <w:jc w:val="both"/>
      </w:pPr>
      <w:r>
        <w:t xml:space="preserve">(п. 17 в ред. </w:t>
      </w:r>
      <w:hyperlink r:id="rId1152"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18.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5B6646" w:rsidRDefault="005B6646">
      <w:pPr>
        <w:pStyle w:val="ConsPlusNormal"/>
        <w:jc w:val="both"/>
      </w:pPr>
      <w:r>
        <w:t xml:space="preserve">(п. 18 в ред. </w:t>
      </w:r>
      <w:hyperlink r:id="rId1153" w:history="1">
        <w:r>
          <w:rPr>
            <w:color w:val="0000FF"/>
          </w:rPr>
          <w:t>Постановления</w:t>
        </w:r>
      </w:hyperlink>
      <w:r>
        <w:t xml:space="preserve"> Правительства РК от 30.11.2018 N 516)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3"/>
      </w:pPr>
      <w:r>
        <w:t>Приложение 1</w:t>
      </w:r>
    </w:p>
    <w:p w:rsidR="005B6646" w:rsidRDefault="005B6646">
      <w:pPr>
        <w:pStyle w:val="ConsPlusNormal"/>
        <w:jc w:val="right"/>
      </w:pPr>
      <w:r>
        <w:t>к Правилам</w:t>
      </w:r>
    </w:p>
    <w:p w:rsidR="005B6646" w:rsidRDefault="005B6646">
      <w:pPr>
        <w:pStyle w:val="ConsPlusNormal"/>
        <w:jc w:val="right"/>
      </w:pPr>
      <w:r>
        <w:t>предоставления субсидий</w:t>
      </w:r>
    </w:p>
    <w:p w:rsidR="005B6646" w:rsidRDefault="005B6646">
      <w:pPr>
        <w:pStyle w:val="ConsPlusNormal"/>
        <w:jc w:val="right"/>
      </w:pPr>
      <w:r>
        <w:t>из республиканского бюджета</w:t>
      </w:r>
    </w:p>
    <w:p w:rsidR="005B6646" w:rsidRDefault="005B6646">
      <w:pPr>
        <w:pStyle w:val="ConsPlusNormal"/>
        <w:jc w:val="right"/>
      </w:pPr>
      <w:r>
        <w:t>Республики Коми</w:t>
      </w:r>
    </w:p>
    <w:p w:rsidR="005B6646" w:rsidRDefault="005B6646">
      <w:pPr>
        <w:pStyle w:val="ConsPlusNormal"/>
        <w:jc w:val="right"/>
      </w:pPr>
      <w:r>
        <w:t>бюджетам</w:t>
      </w:r>
    </w:p>
    <w:p w:rsidR="005B6646" w:rsidRDefault="005B6646">
      <w:pPr>
        <w:pStyle w:val="ConsPlusNormal"/>
        <w:jc w:val="right"/>
      </w:pPr>
      <w:r>
        <w:t>муниципальных образований</w:t>
      </w:r>
    </w:p>
    <w:p w:rsidR="005B6646" w:rsidRDefault="005B6646">
      <w:pPr>
        <w:pStyle w:val="ConsPlusNormal"/>
        <w:jc w:val="right"/>
      </w:pPr>
      <w:r>
        <w:t>на реализацию муниципальных программ</w:t>
      </w:r>
    </w:p>
    <w:p w:rsidR="005B6646" w:rsidRDefault="005B6646">
      <w:pPr>
        <w:pStyle w:val="ConsPlusNormal"/>
        <w:jc w:val="right"/>
      </w:pPr>
      <w:r>
        <w:t>(подпрограмм), содержащих мероприятия,</w:t>
      </w:r>
    </w:p>
    <w:p w:rsidR="005B6646" w:rsidRDefault="005B6646">
      <w:pPr>
        <w:pStyle w:val="ConsPlusNormal"/>
        <w:jc w:val="right"/>
      </w:pPr>
      <w:r>
        <w:t>направленные на развитие малого</w:t>
      </w:r>
    </w:p>
    <w:p w:rsidR="005B6646" w:rsidRDefault="005B6646">
      <w:pPr>
        <w:pStyle w:val="ConsPlusNormal"/>
        <w:jc w:val="right"/>
      </w:pPr>
      <w:r>
        <w:t>и среднего предпринимательства,</w:t>
      </w:r>
    </w:p>
    <w:p w:rsidR="005B6646" w:rsidRDefault="005B6646">
      <w:pPr>
        <w:pStyle w:val="ConsPlusNormal"/>
        <w:jc w:val="right"/>
      </w:pPr>
      <w:r>
        <w:t>в том числе монопрофильных</w:t>
      </w:r>
    </w:p>
    <w:p w:rsidR="005B6646" w:rsidRDefault="005B6646">
      <w:pPr>
        <w:pStyle w:val="ConsPlusNormal"/>
        <w:jc w:val="right"/>
      </w:pPr>
      <w:r>
        <w:t>муниципальных образований</w:t>
      </w:r>
    </w:p>
    <w:p w:rsidR="005B6646" w:rsidRDefault="005B6646">
      <w:pPr>
        <w:pStyle w:val="ConsPlusNormal"/>
      </w:pPr>
    </w:p>
    <w:p w:rsidR="005B6646" w:rsidRDefault="005B6646">
      <w:pPr>
        <w:pStyle w:val="ConsPlusTitle"/>
        <w:jc w:val="center"/>
      </w:pPr>
      <w:bookmarkStart w:id="172" w:name="P14318"/>
      <w:bookmarkEnd w:id="172"/>
      <w:r>
        <w:t>КРИТЕРИИ</w:t>
      </w:r>
    </w:p>
    <w:p w:rsidR="005B6646" w:rsidRDefault="005B6646">
      <w:pPr>
        <w:pStyle w:val="ConsPlusTitle"/>
        <w:jc w:val="center"/>
      </w:pPr>
      <w:r>
        <w:t>ОЦЕНКИ ЗАЯВОК НА ПРЕДОСТАВЛЕНИЕ СУБСИДИИ</w:t>
      </w:r>
    </w:p>
    <w:p w:rsidR="005B6646" w:rsidRDefault="005B6646">
      <w:pPr>
        <w:pStyle w:val="ConsPlusTitle"/>
        <w:jc w:val="center"/>
      </w:pPr>
      <w:r>
        <w:t>ИЗ РЕСПУБЛИКАНСКОГО БЮДЖЕТА РЕСПУБЛИКИ КОМИ БЮДЖЕТАМ</w:t>
      </w:r>
    </w:p>
    <w:p w:rsidR="005B6646" w:rsidRDefault="005B6646">
      <w:pPr>
        <w:pStyle w:val="ConsPlusTitle"/>
        <w:jc w:val="center"/>
      </w:pPr>
      <w:r>
        <w:t>МУНИЦИПАЛЬНЫХ ОБРАЗОВАНИЙ НА РЕАЛИЗАЦИЮ МУНИЦИПАЛЬНЫХ</w:t>
      </w:r>
    </w:p>
    <w:p w:rsidR="005B6646" w:rsidRDefault="005B6646">
      <w:pPr>
        <w:pStyle w:val="ConsPlusTitle"/>
        <w:jc w:val="center"/>
      </w:pPr>
      <w:r>
        <w:t>ПРОГРАММ (ПОДПРОГРАММ), СОДЕРЖАЩИХ МЕРОПРИЯТИЯ,</w:t>
      </w:r>
    </w:p>
    <w:p w:rsidR="005B6646" w:rsidRDefault="005B6646">
      <w:pPr>
        <w:pStyle w:val="ConsPlusTitle"/>
        <w:jc w:val="center"/>
      </w:pPr>
      <w:r>
        <w:t>НАПРАВЛЕННЫЕ НА РАЗВИТИЕ МАЛОГО И СРЕДНЕГО</w:t>
      </w:r>
    </w:p>
    <w:p w:rsidR="005B6646" w:rsidRDefault="005B6646">
      <w:pPr>
        <w:pStyle w:val="ConsPlusTitle"/>
        <w:jc w:val="center"/>
      </w:pPr>
      <w:r>
        <w:t>ПРЕДПРИНИМАТЕЛЬСТВА, В ТОМ ЧИСЛЕ МОНОПРОФИЛЬНЫХ</w:t>
      </w:r>
    </w:p>
    <w:p w:rsidR="005B6646" w:rsidRDefault="005B6646">
      <w:pPr>
        <w:pStyle w:val="ConsPlusTitle"/>
        <w:jc w:val="center"/>
      </w:pPr>
      <w:r>
        <w:t>МУНИЦИПАЛЬНЫХ ОБРАЗОВАНИЙ</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(введены </w:t>
            </w:r>
            <w:hyperlink r:id="rId1154" w:history="1">
              <w:r>
                <w:rPr>
                  <w:color w:val="0000FF"/>
                </w:rPr>
                <w:t>Постановлением</w:t>
              </w:r>
            </w:hyperlink>
            <w:r>
              <w:rPr>
                <w:color w:val="392C69"/>
              </w:rPr>
              <w:t xml:space="preserve"> Правительства РК от 30.11.2018 N 516)</w:t>
            </w:r>
          </w:p>
        </w:tc>
      </w:tr>
    </w:tbl>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63"/>
        <w:gridCol w:w="1985"/>
      </w:tblGrid>
      <w:tr w:rsidR="005B6646">
        <w:tc>
          <w:tcPr>
            <w:tcW w:w="567" w:type="dxa"/>
          </w:tcPr>
          <w:p w:rsidR="005B6646" w:rsidRDefault="005B6646">
            <w:pPr>
              <w:pStyle w:val="ConsPlusNormal"/>
              <w:jc w:val="center"/>
            </w:pPr>
            <w:r>
              <w:t>N п/п</w:t>
            </w:r>
          </w:p>
        </w:tc>
        <w:tc>
          <w:tcPr>
            <w:tcW w:w="6463" w:type="dxa"/>
          </w:tcPr>
          <w:p w:rsidR="005B6646" w:rsidRDefault="005B6646">
            <w:pPr>
              <w:pStyle w:val="ConsPlusNormal"/>
              <w:jc w:val="center"/>
            </w:pPr>
            <w:r>
              <w:t>Наименование критерия оценки</w:t>
            </w:r>
          </w:p>
        </w:tc>
        <w:tc>
          <w:tcPr>
            <w:tcW w:w="1985" w:type="dxa"/>
          </w:tcPr>
          <w:p w:rsidR="005B6646" w:rsidRDefault="005B6646">
            <w:pPr>
              <w:pStyle w:val="ConsPlusNormal"/>
              <w:jc w:val="center"/>
            </w:pPr>
            <w:r>
              <w:t>Значение оценки, баллов по заявке</w:t>
            </w:r>
          </w:p>
        </w:tc>
      </w:tr>
      <w:tr w:rsidR="005B6646">
        <w:tc>
          <w:tcPr>
            <w:tcW w:w="567" w:type="dxa"/>
          </w:tcPr>
          <w:p w:rsidR="005B6646" w:rsidRDefault="005B6646">
            <w:pPr>
              <w:pStyle w:val="ConsPlusNormal"/>
              <w:jc w:val="center"/>
            </w:pPr>
            <w:r>
              <w:t>1</w:t>
            </w:r>
          </w:p>
        </w:tc>
        <w:tc>
          <w:tcPr>
            <w:tcW w:w="6463" w:type="dxa"/>
          </w:tcPr>
          <w:p w:rsidR="005B6646" w:rsidRDefault="005B6646">
            <w:pPr>
              <w:pStyle w:val="ConsPlusNormal"/>
              <w:jc w:val="center"/>
            </w:pPr>
            <w:r>
              <w:t>2</w:t>
            </w:r>
          </w:p>
        </w:tc>
        <w:tc>
          <w:tcPr>
            <w:tcW w:w="1985" w:type="dxa"/>
          </w:tcPr>
          <w:p w:rsidR="005B6646" w:rsidRDefault="005B6646">
            <w:pPr>
              <w:pStyle w:val="ConsPlusNormal"/>
              <w:jc w:val="center"/>
            </w:pPr>
            <w:r>
              <w:t>3</w:t>
            </w:r>
          </w:p>
        </w:tc>
      </w:tr>
      <w:tr w:rsidR="005B6646">
        <w:tc>
          <w:tcPr>
            <w:tcW w:w="567" w:type="dxa"/>
          </w:tcPr>
          <w:p w:rsidR="005B6646" w:rsidRDefault="005B6646">
            <w:pPr>
              <w:pStyle w:val="ConsPlusNormal"/>
            </w:pPr>
            <w:r>
              <w:t>1.</w:t>
            </w:r>
          </w:p>
        </w:tc>
        <w:tc>
          <w:tcPr>
            <w:tcW w:w="6463"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за предшествующий год, единиц</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0 до 21,0</w:t>
            </w:r>
          </w:p>
        </w:tc>
        <w:tc>
          <w:tcPr>
            <w:tcW w:w="1985" w:type="dxa"/>
          </w:tcPr>
          <w:p w:rsidR="005B6646" w:rsidRDefault="005B6646">
            <w:pPr>
              <w:pStyle w:val="ConsPlusNormal"/>
            </w:pPr>
            <w:r>
              <w:t>8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21,1 до 23,0</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23,1 до 26,9</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27,0 до 32,7</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32,8</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r>
              <w:t>2.</w:t>
            </w:r>
          </w:p>
        </w:tc>
        <w:tc>
          <w:tcPr>
            <w:tcW w:w="6463" w:type="dxa"/>
          </w:tcPr>
          <w:p w:rsidR="005B6646" w:rsidRDefault="005B6646">
            <w:pPr>
              <w:pStyle w:val="ConsPlusNormal"/>
              <w:jc w:val="both"/>
            </w:pPr>
            <w:r>
              <w:t>Стоимость создания одного рабочего места (рассчитывается как отношение суммы запрашиваемой субсидии к количеству вновь созданных рабочих мест), тыс. рублей:</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менее 300,0</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300,0 до 500,0</w:t>
            </w:r>
          </w:p>
        </w:tc>
        <w:tc>
          <w:tcPr>
            <w:tcW w:w="1985" w:type="dxa"/>
          </w:tcPr>
          <w:p w:rsidR="005B6646" w:rsidRDefault="005B6646">
            <w:pPr>
              <w:pStyle w:val="ConsPlusNormal"/>
            </w:pPr>
            <w:r>
              <w:t>3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500,0</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r>
              <w:t>3.</w:t>
            </w:r>
          </w:p>
        </w:tc>
        <w:tc>
          <w:tcPr>
            <w:tcW w:w="6463"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до 1</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1 до 2</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 до 5</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5</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4.</w:t>
            </w:r>
          </w:p>
        </w:tc>
        <w:tc>
          <w:tcPr>
            <w:tcW w:w="6463" w:type="dxa"/>
          </w:tcPr>
          <w:p w:rsidR="005B6646" w:rsidRDefault="005B6646">
            <w:pPr>
              <w:pStyle w:val="ConsPlusNormal"/>
              <w:jc w:val="both"/>
            </w:pPr>
            <w: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менее 5</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5 до 7</w:t>
            </w:r>
          </w:p>
        </w:tc>
        <w:tc>
          <w:tcPr>
            <w:tcW w:w="1985" w:type="dxa"/>
          </w:tcPr>
          <w:p w:rsidR="005B6646" w:rsidRDefault="005B6646">
            <w:pPr>
              <w:pStyle w:val="ConsPlusNormal"/>
            </w:pPr>
            <w:r>
              <w:t>3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7</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5.</w:t>
            </w:r>
          </w:p>
        </w:tc>
        <w:tc>
          <w:tcPr>
            <w:tcW w:w="6463" w:type="dxa"/>
          </w:tcPr>
          <w:p w:rsidR="005B6646" w:rsidRDefault="005B6646">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до 2</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 до 5</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5 до 7</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7</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6.</w:t>
            </w:r>
          </w:p>
        </w:tc>
        <w:tc>
          <w:tcPr>
            <w:tcW w:w="6463" w:type="dxa"/>
          </w:tcPr>
          <w:p w:rsidR="005B6646" w:rsidRDefault="005B6646">
            <w:pPr>
              <w:pStyle w:val="ConsPlusNormal"/>
              <w:jc w:val="both"/>
            </w:pPr>
            <w:r>
              <w:t>Количество субъектов малого и среднего предпринимательства, прошедших обучение по программам, разработанным ГУП РК "РП "Бизнес-инкубатор" (Центр поддержки предпринимательства "Шондi"), в предшествующем году, ед.</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0</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до 10</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10 до 15</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более 15</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7.</w:t>
            </w:r>
          </w:p>
        </w:tc>
        <w:tc>
          <w:tcPr>
            <w:tcW w:w="6463" w:type="dxa"/>
          </w:tcPr>
          <w:p w:rsidR="005B6646" w:rsidRDefault="005B6646">
            <w:pPr>
              <w:pStyle w:val="ConsPlusNormal"/>
              <w:jc w:val="both"/>
            </w:pPr>
            <w:r>
              <w:t>Наличие требований от Министерства экономики Республики Коми по возврату средств из бюджета муниципального образования в республиканский бюджет Республики Коми за нарушения обязательств по достижению значений целевых показателей результативности использования субсидий по соглашениям, заключенным с Министерством экономики Республики Коми за предшествующие 2 года, да/нет</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да</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нет</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r>
              <w:t>8.</w:t>
            </w:r>
          </w:p>
        </w:tc>
        <w:tc>
          <w:tcPr>
            <w:tcW w:w="6463" w:type="dxa"/>
          </w:tcPr>
          <w:p w:rsidR="005B6646" w:rsidRDefault="005B6646">
            <w:pPr>
              <w:pStyle w:val="ConsPlusNormal"/>
              <w:jc w:val="both"/>
            </w:pPr>
            <w:r>
              <w:t>Наличие отрицательных заключений по результатам проверок муниципальных образований Министерством экономики Республики Коми, Министерством финансов Республики Коми и иными органами государственного финансового контроля в части реализации мероприятий, направленных на субсидирование части расходов субъектов малого и среднего предпринимательства, да/нет</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да</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нет</w:t>
            </w:r>
          </w:p>
        </w:tc>
        <w:tc>
          <w:tcPr>
            <w:tcW w:w="1985" w:type="dxa"/>
          </w:tcPr>
          <w:p w:rsidR="005B6646" w:rsidRDefault="005B6646">
            <w:pPr>
              <w:pStyle w:val="ConsPlusNormal"/>
            </w:pPr>
            <w:r>
              <w:t>2 балла</w:t>
            </w:r>
          </w:p>
        </w:tc>
      </w:tr>
    </w:tbl>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3"/>
      </w:pPr>
      <w:r>
        <w:t>Приложение 2</w:t>
      </w:r>
    </w:p>
    <w:p w:rsidR="005B6646" w:rsidRDefault="005B6646">
      <w:pPr>
        <w:pStyle w:val="ConsPlusNormal"/>
        <w:jc w:val="right"/>
      </w:pPr>
      <w:r>
        <w:t>к Правилам</w:t>
      </w:r>
    </w:p>
    <w:p w:rsidR="005B6646" w:rsidRDefault="005B6646">
      <w:pPr>
        <w:pStyle w:val="ConsPlusNormal"/>
        <w:jc w:val="right"/>
      </w:pPr>
      <w:r>
        <w:t>предоставления субсидий</w:t>
      </w:r>
    </w:p>
    <w:p w:rsidR="005B6646" w:rsidRDefault="005B6646">
      <w:pPr>
        <w:pStyle w:val="ConsPlusNormal"/>
        <w:jc w:val="right"/>
      </w:pPr>
      <w:r>
        <w:t>из республиканского бюджета</w:t>
      </w:r>
    </w:p>
    <w:p w:rsidR="005B6646" w:rsidRDefault="005B6646">
      <w:pPr>
        <w:pStyle w:val="ConsPlusNormal"/>
        <w:jc w:val="right"/>
      </w:pPr>
      <w:r>
        <w:t>Республики Коми</w:t>
      </w:r>
    </w:p>
    <w:p w:rsidR="005B6646" w:rsidRDefault="005B6646">
      <w:pPr>
        <w:pStyle w:val="ConsPlusNormal"/>
        <w:jc w:val="right"/>
      </w:pPr>
      <w:r>
        <w:t>бюджетам</w:t>
      </w:r>
    </w:p>
    <w:p w:rsidR="005B6646" w:rsidRDefault="005B6646">
      <w:pPr>
        <w:pStyle w:val="ConsPlusNormal"/>
        <w:jc w:val="right"/>
      </w:pPr>
      <w:r>
        <w:t>муниципальных образований</w:t>
      </w:r>
    </w:p>
    <w:p w:rsidR="005B6646" w:rsidRDefault="005B6646">
      <w:pPr>
        <w:pStyle w:val="ConsPlusNormal"/>
        <w:jc w:val="right"/>
      </w:pPr>
      <w:r>
        <w:t>на реализацию муниципальных программ</w:t>
      </w:r>
    </w:p>
    <w:p w:rsidR="005B6646" w:rsidRDefault="005B6646">
      <w:pPr>
        <w:pStyle w:val="ConsPlusNormal"/>
        <w:jc w:val="right"/>
      </w:pPr>
      <w:r>
        <w:t>(подпрограмм), содержащих мероприятия,</w:t>
      </w:r>
    </w:p>
    <w:p w:rsidR="005B6646" w:rsidRDefault="005B6646">
      <w:pPr>
        <w:pStyle w:val="ConsPlusNormal"/>
        <w:jc w:val="right"/>
      </w:pPr>
      <w:r>
        <w:t>направленные на развитие малого</w:t>
      </w:r>
    </w:p>
    <w:p w:rsidR="005B6646" w:rsidRDefault="005B6646">
      <w:pPr>
        <w:pStyle w:val="ConsPlusNormal"/>
        <w:jc w:val="right"/>
      </w:pPr>
      <w:r>
        <w:t>и среднего предпринимательства,</w:t>
      </w:r>
    </w:p>
    <w:p w:rsidR="005B6646" w:rsidRDefault="005B6646">
      <w:pPr>
        <w:pStyle w:val="ConsPlusNormal"/>
        <w:jc w:val="right"/>
      </w:pPr>
      <w:r>
        <w:t>в том числе монопрофильных</w:t>
      </w:r>
    </w:p>
    <w:p w:rsidR="005B6646" w:rsidRDefault="005B6646">
      <w:pPr>
        <w:pStyle w:val="ConsPlusNormal"/>
        <w:jc w:val="right"/>
      </w:pPr>
      <w:r>
        <w:t>муниципальных образований</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(введено </w:t>
            </w:r>
            <w:hyperlink r:id="rId1155" w:history="1">
              <w:r>
                <w:rPr>
                  <w:color w:val="0000FF"/>
                </w:rPr>
                <w:t>Постановлением</w:t>
              </w:r>
            </w:hyperlink>
            <w:r>
              <w:rPr>
                <w:color w:val="392C69"/>
              </w:rPr>
              <w:t xml:space="preserve"> Правительства РК от 30.11.2018 N 516)</w:t>
            </w:r>
          </w:p>
        </w:tc>
      </w:tr>
    </w:tbl>
    <w:p w:rsidR="005B6646" w:rsidRDefault="005B6646">
      <w:pPr>
        <w:pStyle w:val="ConsPlusNormal"/>
      </w:pPr>
    </w:p>
    <w:p w:rsidR="005B6646" w:rsidRDefault="005B6646">
      <w:pPr>
        <w:pStyle w:val="ConsPlusNonformat"/>
        <w:jc w:val="both"/>
      </w:pPr>
      <w:bookmarkStart w:id="173" w:name="P14461"/>
      <w:bookmarkEnd w:id="173"/>
      <w:r>
        <w:t xml:space="preserve">                              Оценочный лист</w:t>
      </w:r>
    </w:p>
    <w:p w:rsidR="005B6646" w:rsidRDefault="005B6646">
      <w:pPr>
        <w:pStyle w:val="ConsPlusNonformat"/>
        <w:jc w:val="both"/>
      </w:pPr>
    </w:p>
    <w:p w:rsidR="005B6646" w:rsidRDefault="005B6646">
      <w:pPr>
        <w:pStyle w:val="ConsPlusNonformat"/>
        <w:jc w:val="both"/>
      </w:pPr>
      <w:r>
        <w:t>___________________________________________________________________________</w:t>
      </w:r>
    </w:p>
    <w:p w:rsidR="005B6646" w:rsidRDefault="005B6646">
      <w:pPr>
        <w:pStyle w:val="ConsPlusNonformat"/>
        <w:jc w:val="both"/>
      </w:pPr>
      <w:r>
        <w:t xml:space="preserve">        (наименование муниципального образования в Республике Коми)</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63"/>
        <w:gridCol w:w="1985"/>
      </w:tblGrid>
      <w:tr w:rsidR="005B6646">
        <w:tc>
          <w:tcPr>
            <w:tcW w:w="567" w:type="dxa"/>
          </w:tcPr>
          <w:p w:rsidR="005B6646" w:rsidRDefault="005B6646">
            <w:pPr>
              <w:pStyle w:val="ConsPlusNormal"/>
              <w:jc w:val="center"/>
            </w:pPr>
            <w:r>
              <w:t>N п/п</w:t>
            </w:r>
          </w:p>
        </w:tc>
        <w:tc>
          <w:tcPr>
            <w:tcW w:w="6463" w:type="dxa"/>
          </w:tcPr>
          <w:p w:rsidR="005B6646" w:rsidRDefault="005B6646">
            <w:pPr>
              <w:pStyle w:val="ConsPlusNormal"/>
              <w:jc w:val="center"/>
            </w:pPr>
            <w:r>
              <w:t>Наименование критерия оценки</w:t>
            </w:r>
          </w:p>
        </w:tc>
        <w:tc>
          <w:tcPr>
            <w:tcW w:w="1985" w:type="dxa"/>
          </w:tcPr>
          <w:p w:rsidR="005B6646" w:rsidRDefault="005B6646">
            <w:pPr>
              <w:pStyle w:val="ConsPlusNormal"/>
              <w:jc w:val="center"/>
            </w:pPr>
            <w:r>
              <w:t>Количество полученных баллов</w:t>
            </w:r>
          </w:p>
        </w:tc>
      </w:tr>
      <w:tr w:rsidR="005B6646">
        <w:tc>
          <w:tcPr>
            <w:tcW w:w="567" w:type="dxa"/>
          </w:tcPr>
          <w:p w:rsidR="005B6646" w:rsidRDefault="005B6646">
            <w:pPr>
              <w:pStyle w:val="ConsPlusNormal"/>
            </w:pPr>
            <w:r>
              <w:t>1.</w:t>
            </w:r>
          </w:p>
        </w:tc>
        <w:tc>
          <w:tcPr>
            <w:tcW w:w="6463"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за предшествующий год</w:t>
            </w:r>
          </w:p>
        </w:tc>
        <w:tc>
          <w:tcPr>
            <w:tcW w:w="1985" w:type="dxa"/>
          </w:tcPr>
          <w:p w:rsidR="005B6646" w:rsidRDefault="005B6646">
            <w:pPr>
              <w:pStyle w:val="ConsPlusNormal"/>
            </w:pPr>
          </w:p>
        </w:tc>
      </w:tr>
      <w:tr w:rsidR="005B6646">
        <w:tc>
          <w:tcPr>
            <w:tcW w:w="567" w:type="dxa"/>
          </w:tcPr>
          <w:p w:rsidR="005B6646" w:rsidRDefault="005B6646">
            <w:pPr>
              <w:pStyle w:val="ConsPlusNormal"/>
            </w:pPr>
            <w:r>
              <w:t>2.</w:t>
            </w:r>
          </w:p>
        </w:tc>
        <w:tc>
          <w:tcPr>
            <w:tcW w:w="6463" w:type="dxa"/>
          </w:tcPr>
          <w:p w:rsidR="005B6646" w:rsidRDefault="005B6646">
            <w:pPr>
              <w:pStyle w:val="ConsPlusNormal"/>
              <w:jc w:val="both"/>
            </w:pPr>
            <w:r>
              <w:t>Стоимость создания одного рабочего места (рассчитывается как отношение суммы запрашиваемой субсидии к количеству вновь созданных рабочих мест)</w:t>
            </w:r>
          </w:p>
        </w:tc>
        <w:tc>
          <w:tcPr>
            <w:tcW w:w="1985" w:type="dxa"/>
          </w:tcPr>
          <w:p w:rsidR="005B6646" w:rsidRDefault="005B6646">
            <w:pPr>
              <w:pStyle w:val="ConsPlusNormal"/>
            </w:pPr>
          </w:p>
        </w:tc>
      </w:tr>
      <w:tr w:rsidR="005B6646">
        <w:tc>
          <w:tcPr>
            <w:tcW w:w="567" w:type="dxa"/>
          </w:tcPr>
          <w:p w:rsidR="005B6646" w:rsidRDefault="005B6646">
            <w:pPr>
              <w:pStyle w:val="ConsPlusNormal"/>
            </w:pPr>
            <w:r>
              <w:t>3.</w:t>
            </w:r>
          </w:p>
        </w:tc>
        <w:tc>
          <w:tcPr>
            <w:tcW w:w="6463"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985" w:type="dxa"/>
          </w:tcPr>
          <w:p w:rsidR="005B6646" w:rsidRDefault="005B6646">
            <w:pPr>
              <w:pStyle w:val="ConsPlusNormal"/>
            </w:pPr>
          </w:p>
        </w:tc>
      </w:tr>
      <w:tr w:rsidR="005B6646">
        <w:tc>
          <w:tcPr>
            <w:tcW w:w="567" w:type="dxa"/>
          </w:tcPr>
          <w:p w:rsidR="005B6646" w:rsidRDefault="005B6646">
            <w:pPr>
              <w:pStyle w:val="ConsPlusNormal"/>
            </w:pPr>
            <w:r>
              <w:t>4.</w:t>
            </w:r>
          </w:p>
        </w:tc>
        <w:tc>
          <w:tcPr>
            <w:tcW w:w="6463" w:type="dxa"/>
          </w:tcPr>
          <w:p w:rsidR="005B6646" w:rsidRDefault="005B6646">
            <w:pPr>
              <w:pStyle w:val="ConsPlusNormal"/>
              <w:jc w:val="both"/>
            </w:pPr>
            <w: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c>
          <w:tcPr>
            <w:tcW w:w="1985" w:type="dxa"/>
          </w:tcPr>
          <w:p w:rsidR="005B6646" w:rsidRDefault="005B6646">
            <w:pPr>
              <w:pStyle w:val="ConsPlusNormal"/>
            </w:pPr>
          </w:p>
        </w:tc>
      </w:tr>
      <w:tr w:rsidR="005B6646">
        <w:tc>
          <w:tcPr>
            <w:tcW w:w="567" w:type="dxa"/>
          </w:tcPr>
          <w:p w:rsidR="005B6646" w:rsidRDefault="005B6646">
            <w:pPr>
              <w:pStyle w:val="ConsPlusNormal"/>
            </w:pPr>
            <w:r>
              <w:t>5.</w:t>
            </w:r>
          </w:p>
        </w:tc>
        <w:tc>
          <w:tcPr>
            <w:tcW w:w="6463" w:type="dxa"/>
          </w:tcPr>
          <w:p w:rsidR="005B6646" w:rsidRDefault="005B6646">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985" w:type="dxa"/>
          </w:tcPr>
          <w:p w:rsidR="005B6646" w:rsidRDefault="005B6646">
            <w:pPr>
              <w:pStyle w:val="ConsPlusNormal"/>
            </w:pPr>
          </w:p>
        </w:tc>
      </w:tr>
      <w:tr w:rsidR="005B6646">
        <w:tc>
          <w:tcPr>
            <w:tcW w:w="567" w:type="dxa"/>
          </w:tcPr>
          <w:p w:rsidR="005B6646" w:rsidRDefault="005B6646">
            <w:pPr>
              <w:pStyle w:val="ConsPlusNormal"/>
            </w:pPr>
            <w:r>
              <w:t>6.</w:t>
            </w:r>
          </w:p>
        </w:tc>
        <w:tc>
          <w:tcPr>
            <w:tcW w:w="6463" w:type="dxa"/>
          </w:tcPr>
          <w:p w:rsidR="005B6646" w:rsidRDefault="005B6646">
            <w:pPr>
              <w:pStyle w:val="ConsPlusNormal"/>
              <w:jc w:val="both"/>
            </w:pPr>
            <w:r>
              <w:t>Количество субъектов малого и среднего предпринимательства, прошедших обучение по программам, разработанным ГУП РК "РП "Бизнес-инкубатор" (Центр поддержки предпринимательства "Шондi"), в предшествующем году</w:t>
            </w:r>
          </w:p>
        </w:tc>
        <w:tc>
          <w:tcPr>
            <w:tcW w:w="1985" w:type="dxa"/>
          </w:tcPr>
          <w:p w:rsidR="005B6646" w:rsidRDefault="005B6646">
            <w:pPr>
              <w:pStyle w:val="ConsPlusNormal"/>
            </w:pPr>
          </w:p>
        </w:tc>
      </w:tr>
      <w:tr w:rsidR="005B6646">
        <w:tc>
          <w:tcPr>
            <w:tcW w:w="567" w:type="dxa"/>
          </w:tcPr>
          <w:p w:rsidR="005B6646" w:rsidRDefault="005B6646">
            <w:pPr>
              <w:pStyle w:val="ConsPlusNormal"/>
            </w:pPr>
            <w:r>
              <w:t>7.</w:t>
            </w:r>
          </w:p>
        </w:tc>
        <w:tc>
          <w:tcPr>
            <w:tcW w:w="6463" w:type="dxa"/>
          </w:tcPr>
          <w:p w:rsidR="005B6646" w:rsidRDefault="005B6646">
            <w:pPr>
              <w:pStyle w:val="ConsPlusNormal"/>
              <w:jc w:val="both"/>
            </w:pPr>
            <w:r>
              <w:t>Наличие требований от Министерства экономики Республики Коми по возврату средств из бюджета муниципальных образований в республиканский бюджет Республики Коми за нарушения обязательств по достижению значений целевых показателей результативности использования субсидий по соглашениям, заключенным с Министерством экономики Республики Коми за предшествующие 2 года</w:t>
            </w:r>
          </w:p>
        </w:tc>
        <w:tc>
          <w:tcPr>
            <w:tcW w:w="1985" w:type="dxa"/>
          </w:tcPr>
          <w:p w:rsidR="005B6646" w:rsidRDefault="005B6646">
            <w:pPr>
              <w:pStyle w:val="ConsPlusNormal"/>
            </w:pPr>
          </w:p>
        </w:tc>
      </w:tr>
      <w:tr w:rsidR="005B6646">
        <w:tc>
          <w:tcPr>
            <w:tcW w:w="567" w:type="dxa"/>
          </w:tcPr>
          <w:p w:rsidR="005B6646" w:rsidRDefault="005B6646">
            <w:pPr>
              <w:pStyle w:val="ConsPlusNormal"/>
            </w:pPr>
            <w:r>
              <w:t>8.</w:t>
            </w:r>
          </w:p>
        </w:tc>
        <w:tc>
          <w:tcPr>
            <w:tcW w:w="6463" w:type="dxa"/>
          </w:tcPr>
          <w:p w:rsidR="005B6646" w:rsidRDefault="005B6646">
            <w:pPr>
              <w:pStyle w:val="ConsPlusNormal"/>
              <w:jc w:val="both"/>
            </w:pPr>
            <w:r>
              <w:t>Наличие отрицательных заключений по результатам проверок муниципальных образований Министерством экономики Республики Коми, Министерством финансов Республики Коми и иными органами государственного финансового контроля в части реализации мероприятий, направленных на субсидирование части расходов субъектов малого и среднего предпринимательства</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Итого</w:t>
            </w:r>
          </w:p>
        </w:tc>
        <w:tc>
          <w:tcPr>
            <w:tcW w:w="1985" w:type="dxa"/>
          </w:tcPr>
          <w:p w:rsidR="005B6646" w:rsidRDefault="005B6646">
            <w:pPr>
              <w:pStyle w:val="ConsPlusNormal"/>
            </w:pPr>
          </w:p>
        </w:tc>
      </w:tr>
    </w:tbl>
    <w:p w:rsidR="005B6646" w:rsidRDefault="005B6646">
      <w:pPr>
        <w:pStyle w:val="ConsPlusNormal"/>
      </w:pPr>
    </w:p>
    <w:p w:rsidR="005B6646" w:rsidRDefault="005B6646">
      <w:pPr>
        <w:pStyle w:val="ConsPlusNonformat"/>
        <w:jc w:val="both"/>
      </w:pPr>
      <w:r>
        <w:t xml:space="preserve">    Председатель Комиссии        _________________  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p>
    <w:p w:rsidR="005B6646" w:rsidRDefault="005B6646">
      <w:pPr>
        <w:pStyle w:val="ConsPlusNonformat"/>
        <w:jc w:val="both"/>
      </w:pPr>
      <w:r>
        <w:t xml:space="preserve">    Секретарь Комиссии           _________________  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p>
    <w:p w:rsidR="005B6646" w:rsidRDefault="005B6646">
      <w:pPr>
        <w:pStyle w:val="ConsPlusNonformat"/>
        <w:jc w:val="both"/>
      </w:pPr>
      <w:r>
        <w:t xml:space="preserve">    Члены Комиссии:              _________________  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r>
        <w:t xml:space="preserve">                                 _________________  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r>
        <w:t xml:space="preserve">                                 _________________  _______________________</w:t>
      </w:r>
    </w:p>
    <w:p w:rsidR="005B6646" w:rsidRDefault="005B6646">
      <w:pPr>
        <w:pStyle w:val="ConsPlusNonformat"/>
        <w:jc w:val="both"/>
      </w:pPr>
      <w:r>
        <w:t xml:space="preserve">                                   (подпись)          (расшифровка подписи)</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9E0D5F">
      <w:pPr>
        <w:pStyle w:val="ConsPlusNormal"/>
        <w:jc w:val="right"/>
        <w:outlineLvl w:val="2"/>
      </w:pPr>
      <w:hyperlink r:id="rId1156" w:history="1">
        <w:r w:rsidR="005B6646">
          <w:rPr>
            <w:color w:val="0000FF"/>
          </w:rPr>
          <w:t>Приложение 2.19</w:t>
        </w:r>
      </w:hyperlink>
    </w:p>
    <w:p w:rsidR="005B6646" w:rsidRDefault="005B6646">
      <w:pPr>
        <w:pStyle w:val="ConsPlusNormal"/>
      </w:pPr>
    </w:p>
    <w:p w:rsidR="005B6646" w:rsidRDefault="005B6646">
      <w:pPr>
        <w:pStyle w:val="ConsPlusTitle"/>
        <w:jc w:val="center"/>
      </w:pPr>
      <w:r>
        <w:t>ПОРЯДОК</w:t>
      </w:r>
    </w:p>
    <w:p w:rsidR="005B6646" w:rsidRDefault="005B6646">
      <w:pPr>
        <w:pStyle w:val="ConsPlusTitle"/>
        <w:jc w:val="center"/>
      </w:pPr>
      <w:r>
        <w:t>СУБСИДИРОВАНИЯ ЧАСТИ РАСХОДОВ, ПОНЕСЕННЫХ СУБЪЕКТАМИ МАЛОГО</w:t>
      </w:r>
    </w:p>
    <w:p w:rsidR="005B6646" w:rsidRDefault="005B6646">
      <w:pPr>
        <w:pStyle w:val="ConsPlusTitle"/>
        <w:jc w:val="center"/>
      </w:pPr>
      <w:r>
        <w:t>И СРЕДНЕГО ПРЕДПРИНИМАТЕЛЬСТВА, НА ПРОВЕДЕНИЕ ОЦЕНКИ</w:t>
      </w:r>
    </w:p>
    <w:p w:rsidR="005B6646" w:rsidRDefault="005B6646">
      <w:pPr>
        <w:pStyle w:val="ConsPlusTitle"/>
        <w:jc w:val="center"/>
      </w:pPr>
      <w:r>
        <w:t>И СТРАХОВАНИЯ ИМУЩЕСТВА, ПЕРЕДАВАЕМОГО В ЗАЛОГ</w:t>
      </w:r>
    </w:p>
    <w:p w:rsidR="005B6646" w:rsidRDefault="005B6646">
      <w:pPr>
        <w:pStyle w:val="ConsPlusTitle"/>
        <w:jc w:val="center"/>
      </w:pPr>
      <w:r>
        <w:t>ПО ДОГОВОРАМ ЗАЙМА</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 </w:t>
            </w:r>
            <w:hyperlink r:id="rId1157" w:history="1">
              <w:r>
                <w:rPr>
                  <w:color w:val="0000FF"/>
                </w:rPr>
                <w:t>Постановлением</w:t>
              </w:r>
            </w:hyperlink>
            <w:r>
              <w:rPr>
                <w:color w:val="392C69"/>
              </w:rPr>
              <w:t xml:space="preserve"> Правительства РК от 14.05.2013 N 149;</w:t>
            </w:r>
          </w:p>
          <w:p w:rsidR="005B6646" w:rsidRDefault="005B6646">
            <w:pPr>
              <w:pStyle w:val="ConsPlusNormal"/>
              <w:jc w:val="center"/>
            </w:pPr>
            <w:r>
              <w:rPr>
                <w:color w:val="392C69"/>
              </w:rPr>
              <w:t xml:space="preserve">в ред. Постановлений Правительства РК от 20.12.2013 </w:t>
            </w:r>
            <w:hyperlink r:id="rId1158" w:history="1">
              <w:r>
                <w:rPr>
                  <w:color w:val="0000FF"/>
                </w:rPr>
                <w:t>N 521</w:t>
              </w:r>
            </w:hyperlink>
            <w:r>
              <w:rPr>
                <w:color w:val="392C69"/>
              </w:rPr>
              <w:t>,</w:t>
            </w:r>
          </w:p>
          <w:p w:rsidR="005B6646" w:rsidRDefault="005B6646">
            <w:pPr>
              <w:pStyle w:val="ConsPlusNormal"/>
              <w:jc w:val="center"/>
            </w:pPr>
            <w:r>
              <w:rPr>
                <w:color w:val="392C69"/>
              </w:rPr>
              <w:t xml:space="preserve">от 20.12.2013 </w:t>
            </w:r>
            <w:hyperlink r:id="rId1159" w:history="1">
              <w:r>
                <w:rPr>
                  <w:color w:val="0000FF"/>
                </w:rPr>
                <w:t>N 526</w:t>
              </w:r>
            </w:hyperlink>
            <w:r>
              <w:rPr>
                <w:color w:val="392C69"/>
              </w:rPr>
              <w:t xml:space="preserve">, от 24.06.2015 </w:t>
            </w:r>
            <w:hyperlink r:id="rId1160" w:history="1">
              <w:r>
                <w:rPr>
                  <w:color w:val="0000FF"/>
                </w:rPr>
                <w:t>N 279</w:t>
              </w:r>
            </w:hyperlink>
            <w:r>
              <w:rPr>
                <w:color w:val="392C69"/>
              </w:rPr>
              <w:t xml:space="preserve">, от 06.11.2015 </w:t>
            </w:r>
            <w:hyperlink r:id="rId1161" w:history="1">
              <w:r>
                <w:rPr>
                  <w:color w:val="0000FF"/>
                </w:rPr>
                <w:t>N 474</w:t>
              </w:r>
            </w:hyperlink>
            <w:r>
              <w:rPr>
                <w:color w:val="392C69"/>
              </w:rPr>
              <w:t>,</w:t>
            </w:r>
          </w:p>
          <w:p w:rsidR="005B6646" w:rsidRDefault="005B6646">
            <w:pPr>
              <w:pStyle w:val="ConsPlusNormal"/>
              <w:jc w:val="center"/>
            </w:pPr>
            <w:r>
              <w:rPr>
                <w:color w:val="392C69"/>
              </w:rPr>
              <w:t xml:space="preserve">от 20.02.2016 </w:t>
            </w:r>
            <w:hyperlink r:id="rId1162" w:history="1">
              <w:r>
                <w:rPr>
                  <w:color w:val="0000FF"/>
                </w:rPr>
                <w:t>N 82</w:t>
              </w:r>
            </w:hyperlink>
            <w:r>
              <w:rPr>
                <w:color w:val="392C69"/>
              </w:rPr>
              <w:t xml:space="preserve">, от 17.06.2016 </w:t>
            </w:r>
            <w:hyperlink r:id="rId1163" w:history="1">
              <w:r>
                <w:rPr>
                  <w:color w:val="0000FF"/>
                </w:rPr>
                <w:t>N 297</w:t>
              </w:r>
            </w:hyperlink>
            <w:r>
              <w:rPr>
                <w:color w:val="392C69"/>
              </w:rPr>
              <w:t xml:space="preserve">, от 27.12.2016 </w:t>
            </w:r>
            <w:hyperlink r:id="rId1164" w:history="1">
              <w:r>
                <w:rPr>
                  <w:color w:val="0000FF"/>
                </w:rPr>
                <w:t>N 607</w:t>
              </w:r>
            </w:hyperlink>
            <w:r>
              <w:rPr>
                <w:color w:val="392C69"/>
              </w:rPr>
              <w:t>,</w:t>
            </w:r>
          </w:p>
          <w:p w:rsidR="005B6646" w:rsidRDefault="005B6646">
            <w:pPr>
              <w:pStyle w:val="ConsPlusNormal"/>
              <w:jc w:val="center"/>
            </w:pPr>
            <w:r>
              <w:rPr>
                <w:color w:val="392C69"/>
              </w:rPr>
              <w:t xml:space="preserve">от 29.03.2017 </w:t>
            </w:r>
            <w:hyperlink r:id="rId1165" w:history="1">
              <w:r>
                <w:rPr>
                  <w:color w:val="0000FF"/>
                </w:rPr>
                <w:t>N 196</w:t>
              </w:r>
            </w:hyperlink>
            <w:r>
              <w:rPr>
                <w:color w:val="392C69"/>
              </w:rPr>
              <w:t>)</w:t>
            </w:r>
          </w:p>
        </w:tc>
      </w:tr>
    </w:tbl>
    <w:p w:rsidR="005B6646" w:rsidRDefault="005B6646">
      <w:pPr>
        <w:pStyle w:val="ConsPlusNormal"/>
      </w:pPr>
    </w:p>
    <w:p w:rsidR="005B6646" w:rsidRDefault="005B6646">
      <w:pPr>
        <w:pStyle w:val="ConsPlusNormal"/>
        <w:ind w:firstLine="540"/>
        <w:jc w:val="both"/>
      </w:pPr>
      <w:bookmarkStart w:id="174" w:name="P14528"/>
      <w:bookmarkEnd w:id="174"/>
      <w:r>
        <w:t xml:space="preserve">1. Настоящий Порядок определяет механизм субсидирования части расходов, понесенных субъектами малого и среднего предпринимательства (далее - субъекты малого и среднего предпринимательства), на проведение оценки и страхования имущества, передаваемого в залог по договорам займа, заключаемым с микрофинансовой организацией, включенной в реестр организаций инфраструктуры поддержки субъектов малого и среднего предпринимательства в порядке, определенном Министерством экономики Республики Коми (далее - микрофинансовая организация),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на соответствующий финансовый год (далее - субсидия).</w:t>
      </w:r>
    </w:p>
    <w:p w:rsidR="005B6646" w:rsidRDefault="005B6646">
      <w:pPr>
        <w:pStyle w:val="ConsPlusNormal"/>
        <w:jc w:val="both"/>
      </w:pPr>
      <w:r>
        <w:t xml:space="preserve">(в ред. </w:t>
      </w:r>
      <w:hyperlink r:id="rId1166" w:history="1">
        <w:r>
          <w:rPr>
            <w:color w:val="0000FF"/>
          </w:rPr>
          <w:t>Постановления</w:t>
        </w:r>
      </w:hyperlink>
      <w:r>
        <w:t xml:space="preserve"> Правительства РК от 20.02.2016 N 82)</w:t>
      </w:r>
    </w:p>
    <w:p w:rsidR="005B6646" w:rsidRDefault="005B6646">
      <w:pPr>
        <w:pStyle w:val="ConsPlusNormal"/>
        <w:spacing w:before="220"/>
        <w:ind w:firstLine="540"/>
        <w:jc w:val="both"/>
      </w:pPr>
      <w:r>
        <w:t>Субсидированию за счет средств республиканского бюджета Республики Коми подлежит часть расходов, понесенных субъектами малого и среднего предпринимательства, на проведение оценки и страхования имущества не ранее 1 января предшествующего финансового года за вычетом налога на добавленную стоимость.</w:t>
      </w:r>
    </w:p>
    <w:p w:rsidR="005B6646" w:rsidRDefault="005B6646">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субсидии, является Министерство экономики Республики Коми (далее - Министерство).</w:t>
      </w:r>
    </w:p>
    <w:p w:rsidR="005B6646" w:rsidRDefault="005B6646">
      <w:pPr>
        <w:pStyle w:val="ConsPlusNormal"/>
        <w:jc w:val="both"/>
      </w:pPr>
      <w:r>
        <w:t xml:space="preserve">(абзац введен </w:t>
      </w:r>
      <w:hyperlink r:id="rId1167"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75" w:name="P14533"/>
      <w:bookmarkEnd w:id="175"/>
      <w:r>
        <w:t>2. Субсидия предоставляется субъектам малого и среднего предпринимательства, одновременно отвечающим следующим требованиям:</w:t>
      </w:r>
    </w:p>
    <w:p w:rsidR="005B6646" w:rsidRDefault="005B6646">
      <w:pPr>
        <w:pStyle w:val="ConsPlusNormal"/>
        <w:spacing w:before="220"/>
        <w:ind w:firstLine="540"/>
        <w:jc w:val="both"/>
      </w:pPr>
      <w:r>
        <w:t xml:space="preserve">1) установленным Федеральным </w:t>
      </w:r>
      <w:hyperlink r:id="rId1168"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5B6646" w:rsidRDefault="005B6646">
      <w:pPr>
        <w:pStyle w:val="ConsPlusNormal"/>
        <w:spacing w:before="220"/>
        <w:ind w:firstLine="540"/>
        <w:jc w:val="both"/>
      </w:pPr>
      <w:r>
        <w:t>2) зарегистрированным и осуществляющим свою деятельность на территории Республики Коми;</w:t>
      </w:r>
    </w:p>
    <w:p w:rsidR="005B6646" w:rsidRDefault="005B6646">
      <w:pPr>
        <w:pStyle w:val="ConsPlusNormal"/>
        <w:spacing w:before="220"/>
        <w:ind w:firstLine="540"/>
        <w:jc w:val="both"/>
      </w:pPr>
      <w:r>
        <w:t>3) на первое число месяца, предшествующего месяцу, в котором планируется заключение договора о предоставлении субсидии:</w:t>
      </w:r>
    </w:p>
    <w:p w:rsidR="005B6646" w:rsidRDefault="005B6646">
      <w:pPr>
        <w:pStyle w:val="ConsPlusNormal"/>
        <w:jc w:val="both"/>
      </w:pPr>
      <w:r>
        <w:t xml:space="preserve">(в ред. </w:t>
      </w:r>
      <w:hyperlink r:id="rId116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а) у субъекта малого и среднего предпринимательства должна отсутствовать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5B6646" w:rsidRDefault="005B6646">
      <w:pPr>
        <w:pStyle w:val="ConsPlusNormal"/>
        <w:jc w:val="both"/>
      </w:pPr>
      <w:r>
        <w:t xml:space="preserve">(абзац введен </w:t>
      </w:r>
      <w:hyperlink r:id="rId117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б) у субъекта малого и среднего предпринимательства должна отсутствовать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Коми;</w:t>
      </w:r>
    </w:p>
    <w:p w:rsidR="005B6646" w:rsidRDefault="005B6646">
      <w:pPr>
        <w:pStyle w:val="ConsPlusNormal"/>
        <w:jc w:val="both"/>
      </w:pPr>
      <w:r>
        <w:t xml:space="preserve">(абзац введен </w:t>
      </w:r>
      <w:hyperlink r:id="rId1171"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в) субъекты малого и среднего предпринимательства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6646" w:rsidRDefault="005B6646">
      <w:pPr>
        <w:pStyle w:val="ConsPlusNormal"/>
        <w:jc w:val="both"/>
      </w:pPr>
      <w:r>
        <w:t xml:space="preserve">(абзац введен </w:t>
      </w:r>
      <w:hyperlink r:id="rId1172"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г)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6646" w:rsidRDefault="005B6646">
      <w:pPr>
        <w:pStyle w:val="ConsPlusNormal"/>
        <w:jc w:val="both"/>
      </w:pPr>
      <w:r>
        <w:t xml:space="preserve">(абзац введен </w:t>
      </w:r>
      <w:hyperlink r:id="rId1173"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bookmarkStart w:id="176" w:name="P14546"/>
      <w:bookmarkEnd w:id="176"/>
      <w:r>
        <w:t xml:space="preserve">д) субъекты малого и среднего предпринимательства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14528" w:history="1">
        <w:r>
          <w:rPr>
            <w:color w:val="0000FF"/>
          </w:rPr>
          <w:t>пункте 1</w:t>
        </w:r>
      </w:hyperlink>
      <w:r>
        <w:t xml:space="preserve"> настоящего Порядка.</w:t>
      </w:r>
    </w:p>
    <w:p w:rsidR="005B6646" w:rsidRDefault="005B6646">
      <w:pPr>
        <w:pStyle w:val="ConsPlusNormal"/>
        <w:jc w:val="both"/>
      </w:pPr>
      <w:r>
        <w:t xml:space="preserve">(абзац введен </w:t>
      </w:r>
      <w:hyperlink r:id="rId1174"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Государственное учреждение Республики Коми "Центр поддержки развития экономики Республики Коми" (далее - Учреждение) в течение 5 рабочих дней со дня поступления заявки на предоставление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14546" w:history="1">
        <w:r>
          <w:rPr>
            <w:color w:val="0000FF"/>
          </w:rPr>
          <w:t>подпункте "д"</w:t>
        </w:r>
      </w:hyperlink>
      <w:r>
        <w:t xml:space="preserve"> настоящего пункта.</w:t>
      </w:r>
    </w:p>
    <w:p w:rsidR="005B6646" w:rsidRDefault="005B6646">
      <w:pPr>
        <w:pStyle w:val="ConsPlusNormal"/>
        <w:jc w:val="both"/>
      </w:pPr>
      <w:r>
        <w:t xml:space="preserve">(абзац введен </w:t>
      </w:r>
      <w:hyperlink r:id="rId117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4) не имеющим задолженности по заработной плате перед наемными работниками по состоянию на первое число месяца, в котором субъект малого и среднего предпринимательства представляет документы, указанные в </w:t>
      </w:r>
      <w:hyperlink w:anchor="P14559" w:history="1">
        <w:r>
          <w:rPr>
            <w:color w:val="0000FF"/>
          </w:rPr>
          <w:t>пункте 4</w:t>
        </w:r>
      </w:hyperlink>
      <w:r>
        <w:t xml:space="preserve"> настоящего Порядка;</w:t>
      </w:r>
    </w:p>
    <w:p w:rsidR="005B6646" w:rsidRDefault="005B6646">
      <w:pPr>
        <w:pStyle w:val="ConsPlusNormal"/>
        <w:jc w:val="both"/>
      </w:pPr>
      <w:r>
        <w:t xml:space="preserve">(в ред. </w:t>
      </w:r>
      <w:hyperlink r:id="rId1176"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5) заключившим договор займа с микрофинансовой организацией, получившим займы, подтвердившим целевое использование средств займа и своевременно исполняющим обязательства по договору займа;</w:t>
      </w:r>
    </w:p>
    <w:p w:rsidR="005B6646" w:rsidRDefault="005B6646">
      <w:pPr>
        <w:pStyle w:val="ConsPlusNormal"/>
        <w:jc w:val="both"/>
      </w:pPr>
      <w:r>
        <w:t xml:space="preserve">(в ред. </w:t>
      </w:r>
      <w:hyperlink r:id="rId1177"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6) не имеющим неисполненных обязательств и (или) просроченной задолженности по кредитам, привлеченным в кредитных организациях под гарантии (поручительства) организации, образующей инфраструктуру поддержки субъектов малого и среднего предпринимательства, созданной с участием средств Республики Коми (далее - организация инфраструктуры);</w:t>
      </w:r>
    </w:p>
    <w:p w:rsidR="005B6646" w:rsidRDefault="005B6646">
      <w:pPr>
        <w:pStyle w:val="ConsPlusNormal"/>
        <w:jc w:val="both"/>
      </w:pPr>
      <w:r>
        <w:t xml:space="preserve">(пп. 6 введен </w:t>
      </w:r>
      <w:hyperlink r:id="rId1178" w:history="1">
        <w:r>
          <w:rPr>
            <w:color w:val="0000FF"/>
          </w:rPr>
          <w:t>Постановлением</w:t>
        </w:r>
      </w:hyperlink>
      <w:r>
        <w:t xml:space="preserve"> Правительства РК от 20.12.2013 N 521; в ред. </w:t>
      </w:r>
      <w:hyperlink r:id="rId117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7) не имеющим неисполненных обязательств и (или) просроченной задолженности по микрозаймам, предоставленным организацией инфраструктуры.</w:t>
      </w:r>
    </w:p>
    <w:p w:rsidR="005B6646" w:rsidRDefault="005B6646">
      <w:pPr>
        <w:pStyle w:val="ConsPlusNormal"/>
        <w:jc w:val="both"/>
      </w:pPr>
      <w:r>
        <w:t xml:space="preserve">(абзац введен </w:t>
      </w:r>
      <w:hyperlink r:id="rId1180"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3. Предельный размер субсидии на проведение оценки и страхования составляет 90 процентов от осуществленных расходов, но не более 6 тысяч рублей - по оценке имущества и не более 10 тысяч по страхованию имущества одному субъекту малого и среднего предпринимательства в течение текущего финансового года.</w:t>
      </w:r>
    </w:p>
    <w:p w:rsidR="005B6646" w:rsidRDefault="005B6646">
      <w:pPr>
        <w:pStyle w:val="ConsPlusNormal"/>
        <w:spacing w:before="220"/>
        <w:ind w:firstLine="540"/>
        <w:jc w:val="both"/>
      </w:pPr>
      <w:bookmarkStart w:id="177" w:name="P14559"/>
      <w:bookmarkEnd w:id="177"/>
      <w:r>
        <w:t>4. Для получения субсидии на проведение оценки и страхования необходимы следующие документы:</w:t>
      </w:r>
    </w:p>
    <w:p w:rsidR="005B6646" w:rsidRDefault="005B6646">
      <w:pPr>
        <w:pStyle w:val="ConsPlusNormal"/>
        <w:spacing w:before="220"/>
        <w:ind w:firstLine="540"/>
        <w:jc w:val="both"/>
      </w:pPr>
      <w:bookmarkStart w:id="178" w:name="P14560"/>
      <w:bookmarkEnd w:id="178"/>
      <w:r>
        <w:t>1) заявка на получение субсидии по форме, установленной Министерством (далее - заявка), содержащая:</w:t>
      </w:r>
    </w:p>
    <w:p w:rsidR="005B6646" w:rsidRDefault="005B6646">
      <w:pPr>
        <w:pStyle w:val="ConsPlusNormal"/>
        <w:jc w:val="both"/>
      </w:pPr>
      <w:r>
        <w:t xml:space="preserve">(в ред. </w:t>
      </w:r>
      <w:hyperlink r:id="rId118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а) сведения о соблюдении субъектом малого и среднего предпринимательства норм, установленных </w:t>
      </w:r>
      <w:hyperlink r:id="rId1182" w:history="1">
        <w:r>
          <w:rPr>
            <w:color w:val="0000FF"/>
          </w:rPr>
          <w:t>частями 3</w:t>
        </w:r>
      </w:hyperlink>
      <w:r>
        <w:t xml:space="preserve"> и </w:t>
      </w:r>
      <w:hyperlink r:id="rId1183" w:history="1">
        <w:r>
          <w:rPr>
            <w:color w:val="0000FF"/>
          </w:rPr>
          <w:t>4 статьи 14</w:t>
        </w:r>
      </w:hyperlink>
      <w:r>
        <w:t xml:space="preserve"> Федерального закона;</w:t>
      </w:r>
    </w:p>
    <w:p w:rsidR="005B6646" w:rsidRDefault="005B6646">
      <w:pPr>
        <w:pStyle w:val="ConsPlusNormal"/>
        <w:spacing w:before="220"/>
        <w:ind w:firstLine="540"/>
        <w:jc w:val="both"/>
      </w:pPr>
      <w:r>
        <w:t>б)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документы, указанные в настоящем пункте;</w:t>
      </w:r>
    </w:p>
    <w:p w:rsidR="005B6646" w:rsidRDefault="005B6646">
      <w:pPr>
        <w:pStyle w:val="ConsPlusNormal"/>
        <w:jc w:val="both"/>
      </w:pPr>
      <w:r>
        <w:t xml:space="preserve">(в ред. </w:t>
      </w:r>
      <w:hyperlink r:id="rId1184"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в) сведения об отсутствии процесса реорганизации, ликвидации, банкротства и ограничений на осуществление хозяйственной деятельности в отношении заявителя;</w:t>
      </w:r>
    </w:p>
    <w:p w:rsidR="005B6646" w:rsidRDefault="005B6646">
      <w:pPr>
        <w:pStyle w:val="ConsPlusNormal"/>
        <w:jc w:val="both"/>
      </w:pPr>
      <w:r>
        <w:t xml:space="preserve">(абзац введен </w:t>
      </w:r>
      <w:hyperlink r:id="rId118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г)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субъект малого и среднего предпринимательства представляет документы, указанные в </w:t>
      </w:r>
      <w:hyperlink w:anchor="P14559" w:history="1">
        <w:r>
          <w:rPr>
            <w:color w:val="0000FF"/>
          </w:rPr>
          <w:t>пункте 4</w:t>
        </w:r>
      </w:hyperlink>
      <w:r>
        <w:t xml:space="preserve"> настоящего Порядка;</w:t>
      </w:r>
    </w:p>
    <w:p w:rsidR="005B6646" w:rsidRDefault="005B6646">
      <w:pPr>
        <w:pStyle w:val="ConsPlusNormal"/>
        <w:jc w:val="both"/>
      </w:pPr>
      <w:r>
        <w:t xml:space="preserve">(абзац введен </w:t>
      </w:r>
      <w:hyperlink r:id="rId1186" w:history="1">
        <w:r>
          <w:rPr>
            <w:color w:val="0000FF"/>
          </w:rPr>
          <w:t>Постановлением</w:t>
        </w:r>
      </w:hyperlink>
      <w:r>
        <w:t xml:space="preserve"> Правительства РК от 29.03.2017 N 196)</w:t>
      </w:r>
    </w:p>
    <w:p w:rsidR="005B6646" w:rsidRDefault="005B6646">
      <w:pPr>
        <w:pStyle w:val="ConsPlusNormal"/>
        <w:jc w:val="both"/>
      </w:pPr>
      <w:r>
        <w:t xml:space="preserve">(пп. 1 в ред. </w:t>
      </w:r>
      <w:hyperlink r:id="rId1187"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bookmarkStart w:id="179" w:name="P14570"/>
      <w:bookmarkEnd w:id="179"/>
      <w:r>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w:t>
      </w:r>
    </w:p>
    <w:p w:rsidR="005B6646" w:rsidRDefault="005B6646">
      <w:pPr>
        <w:pStyle w:val="ConsPlusNormal"/>
        <w:jc w:val="both"/>
      </w:pPr>
      <w:r>
        <w:t xml:space="preserve">(в ред. </w:t>
      </w:r>
      <w:hyperlink r:id="rId1188" w:history="1">
        <w:r>
          <w:rPr>
            <w:color w:val="0000FF"/>
          </w:rPr>
          <w:t>Постановления</w:t>
        </w:r>
      </w:hyperlink>
      <w:r>
        <w:t xml:space="preserve"> Правительства РК от 27.12.2016 N 607)</w:t>
      </w:r>
    </w:p>
    <w:p w:rsidR="005B6646" w:rsidRDefault="005B6646">
      <w:pPr>
        <w:pStyle w:val="ConsPlusNormal"/>
        <w:spacing w:before="220"/>
        <w:ind w:firstLine="540"/>
        <w:jc w:val="both"/>
      </w:pPr>
      <w:r>
        <w:t>3) справка по форме, утвержденной Федеральной налоговой службой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 об исполнении субъектом малого и среднего предпринимательства:</w:t>
      </w:r>
    </w:p>
    <w:p w:rsidR="005B6646" w:rsidRDefault="005B6646">
      <w:pPr>
        <w:pStyle w:val="ConsPlusNormal"/>
        <w:jc w:val="both"/>
      </w:pPr>
      <w:r>
        <w:t xml:space="preserve">(в ред. </w:t>
      </w:r>
      <w:hyperlink r:id="rId1189"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обязанности по уплате налогов, сборов, пеней, штрафов;</w:t>
      </w:r>
    </w:p>
    <w:p w:rsidR="005B6646" w:rsidRDefault="005B6646">
      <w:pPr>
        <w:pStyle w:val="ConsPlusNormal"/>
        <w:jc w:val="both"/>
      </w:pPr>
      <w:r>
        <w:t xml:space="preserve">(в ред. </w:t>
      </w:r>
      <w:hyperlink r:id="rId1190"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5B6646" w:rsidRDefault="005B6646">
      <w:pPr>
        <w:pStyle w:val="ConsPlusNormal"/>
        <w:jc w:val="both"/>
      </w:pPr>
      <w:r>
        <w:t xml:space="preserve">(в ред. </w:t>
      </w:r>
      <w:hyperlink r:id="rId119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обязательств по уплате страховых взносов на обязательное пенсионное страхование и обязательное медицинское страхование;</w:t>
      </w:r>
    </w:p>
    <w:p w:rsidR="005B6646" w:rsidRDefault="005B6646">
      <w:pPr>
        <w:pStyle w:val="ConsPlusNormal"/>
        <w:jc w:val="both"/>
      </w:pPr>
      <w:r>
        <w:t xml:space="preserve">(в ред. </w:t>
      </w:r>
      <w:hyperlink r:id="rId119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bookmarkStart w:id="180" w:name="P14580"/>
      <w:bookmarkEnd w:id="180"/>
      <w: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5B6646" w:rsidRDefault="005B6646">
      <w:pPr>
        <w:pStyle w:val="ConsPlusNormal"/>
        <w:jc w:val="both"/>
      </w:pPr>
      <w:r>
        <w:t xml:space="preserve">(в ред. </w:t>
      </w:r>
      <w:hyperlink r:id="rId119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5) исключен с 29 марта 2017 года. - </w:t>
      </w:r>
      <w:hyperlink r:id="rId1194" w:history="1">
        <w:r>
          <w:rPr>
            <w:color w:val="0000FF"/>
          </w:rPr>
          <w:t>Постановление</w:t>
        </w:r>
      </w:hyperlink>
      <w:r>
        <w:t xml:space="preserve"> Правительства РК от 29.03.2017 N 196;</w:t>
      </w:r>
    </w:p>
    <w:p w:rsidR="005B6646" w:rsidRDefault="005B6646">
      <w:pPr>
        <w:pStyle w:val="ConsPlusNormal"/>
        <w:spacing w:before="220"/>
        <w:ind w:firstLine="540"/>
        <w:jc w:val="both"/>
      </w:pPr>
      <w:bookmarkStart w:id="181" w:name="P14583"/>
      <w:bookmarkEnd w:id="181"/>
      <w:r>
        <w:t>6)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5B6646" w:rsidRDefault="005B6646">
      <w:pPr>
        <w:pStyle w:val="ConsPlusNormal"/>
        <w:spacing w:before="220"/>
        <w:ind w:firstLine="540"/>
        <w:jc w:val="both"/>
      </w:pPr>
      <w:bookmarkStart w:id="182" w:name="P14584"/>
      <w:bookmarkEnd w:id="182"/>
      <w:r>
        <w:t>7) копии полиса (договора) страхования и документа, подтверждающего оплату страховой премии, заверенные в установленном порядке или с предъявлением оригинала;</w:t>
      </w:r>
    </w:p>
    <w:p w:rsidR="005B6646" w:rsidRDefault="005B6646">
      <w:pPr>
        <w:pStyle w:val="ConsPlusNormal"/>
        <w:spacing w:before="220"/>
        <w:ind w:firstLine="540"/>
        <w:jc w:val="both"/>
      </w:pPr>
      <w:bookmarkStart w:id="183" w:name="P14585"/>
      <w:bookmarkEnd w:id="183"/>
      <w:r>
        <w:t>8) справка, предоставленная микрофинансовой организацией, подтверждающая получение займа, его целевое использование и своевременное исполнение обязательств по договору займа;</w:t>
      </w:r>
    </w:p>
    <w:p w:rsidR="005B6646" w:rsidRDefault="005B6646">
      <w:pPr>
        <w:pStyle w:val="ConsPlusNormal"/>
        <w:jc w:val="both"/>
      </w:pPr>
      <w:r>
        <w:t xml:space="preserve">(в ред. </w:t>
      </w:r>
      <w:hyperlink r:id="rId1195"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bookmarkStart w:id="184" w:name="P14587"/>
      <w:bookmarkEnd w:id="184"/>
      <w:r>
        <w:t>9)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5B6646" w:rsidRDefault="005B6646">
      <w:pPr>
        <w:pStyle w:val="ConsPlusNormal"/>
        <w:jc w:val="both"/>
      </w:pPr>
      <w:r>
        <w:t xml:space="preserve">(пп. 9 введен </w:t>
      </w:r>
      <w:hyperlink r:id="rId1196"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bookmarkStart w:id="185" w:name="P14589"/>
      <w:bookmarkEnd w:id="185"/>
      <w:r>
        <w:t>10) копия договора займа, заключенного с микрофинансовой организацией.</w:t>
      </w:r>
    </w:p>
    <w:p w:rsidR="005B6646" w:rsidRDefault="005B6646">
      <w:pPr>
        <w:pStyle w:val="ConsPlusNormal"/>
        <w:jc w:val="both"/>
      </w:pPr>
      <w:r>
        <w:t xml:space="preserve">(пп. 10 введен </w:t>
      </w:r>
      <w:hyperlink r:id="rId1197"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p>
    <w:p w:rsidR="005B6646" w:rsidRDefault="005B6646">
      <w:pPr>
        <w:pStyle w:val="ConsPlusNormal"/>
        <w:spacing w:before="220"/>
        <w:ind w:firstLine="540"/>
        <w:jc w:val="both"/>
      </w:pPr>
      <w:r>
        <w:t xml:space="preserve">Документы, указанные в </w:t>
      </w:r>
      <w:hyperlink w:anchor="P14560" w:history="1">
        <w:r>
          <w:rPr>
            <w:color w:val="0000FF"/>
          </w:rPr>
          <w:t>подпунктах 1</w:t>
        </w:r>
      </w:hyperlink>
      <w:r>
        <w:t xml:space="preserve">, </w:t>
      </w:r>
      <w:hyperlink w:anchor="P14583" w:history="1">
        <w:r>
          <w:rPr>
            <w:color w:val="0000FF"/>
          </w:rPr>
          <w:t>6</w:t>
        </w:r>
      </w:hyperlink>
      <w:r>
        <w:t xml:space="preserve">, </w:t>
      </w:r>
      <w:hyperlink w:anchor="P14584" w:history="1">
        <w:r>
          <w:rPr>
            <w:color w:val="0000FF"/>
          </w:rPr>
          <w:t>7</w:t>
        </w:r>
      </w:hyperlink>
      <w:r>
        <w:t xml:space="preserve">, </w:t>
      </w:r>
      <w:hyperlink w:anchor="P14585" w:history="1">
        <w:r>
          <w:rPr>
            <w:color w:val="0000FF"/>
          </w:rPr>
          <w:t>8</w:t>
        </w:r>
      </w:hyperlink>
      <w:r>
        <w:t xml:space="preserve">, </w:t>
      </w:r>
      <w:hyperlink w:anchor="P14589" w:history="1">
        <w:r>
          <w:rPr>
            <w:color w:val="0000FF"/>
          </w:rPr>
          <w:t>10</w:t>
        </w:r>
      </w:hyperlink>
      <w:r>
        <w:t xml:space="preserve"> настоящего пункта, представляются субъектами малого и среднего предпринимательства не позднее 1 ноября текущего финансового года в Учреждение самостоятельно.</w:t>
      </w:r>
    </w:p>
    <w:p w:rsidR="005B6646" w:rsidRDefault="005B6646">
      <w:pPr>
        <w:pStyle w:val="ConsPlusNormal"/>
        <w:jc w:val="both"/>
      </w:pPr>
      <w:r>
        <w:t xml:space="preserve">(в ред. </w:t>
      </w:r>
      <w:hyperlink r:id="rId1198"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Субъект малого и среднего предпринимательства несет ответственность за достоверность сведений, представленных при получении субсидии.</w:t>
      </w:r>
    </w:p>
    <w:p w:rsidR="005B6646" w:rsidRDefault="005B6646">
      <w:pPr>
        <w:pStyle w:val="ConsPlusNormal"/>
        <w:jc w:val="both"/>
      </w:pPr>
      <w:r>
        <w:t xml:space="preserve">(в ред. </w:t>
      </w:r>
      <w:hyperlink r:id="rId1199"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Учреждение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5B6646" w:rsidRDefault="005B6646">
      <w:pPr>
        <w:pStyle w:val="ConsPlusNormal"/>
        <w:jc w:val="both"/>
      </w:pPr>
      <w:r>
        <w:t xml:space="preserve">(абзац введен </w:t>
      </w:r>
      <w:hyperlink r:id="rId1200"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Сведения, содержащиеся в документах, указанных:</w:t>
      </w:r>
    </w:p>
    <w:p w:rsidR="005B6646" w:rsidRDefault="005B6646">
      <w:pPr>
        <w:pStyle w:val="ConsPlusNormal"/>
        <w:jc w:val="both"/>
      </w:pPr>
      <w:r>
        <w:t xml:space="preserve">(абзац введен </w:t>
      </w:r>
      <w:hyperlink r:id="rId1201"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 xml:space="preserve">в </w:t>
      </w:r>
      <w:hyperlink w:anchor="P14570" w:history="1">
        <w:r>
          <w:rPr>
            <w:color w:val="0000FF"/>
          </w:rPr>
          <w:t>подпунктах 2</w:t>
        </w:r>
      </w:hyperlink>
      <w:r>
        <w:t xml:space="preserve"> - </w:t>
      </w:r>
      <w:hyperlink w:anchor="P14580" w:history="1">
        <w:r>
          <w:rPr>
            <w:color w:val="0000FF"/>
          </w:rPr>
          <w:t>4</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w:anchor="P14570" w:history="1">
        <w:r>
          <w:rPr>
            <w:color w:val="0000FF"/>
          </w:rPr>
          <w:t>подпунктах 2</w:t>
        </w:r>
      </w:hyperlink>
      <w:r>
        <w:t xml:space="preserve"> - </w:t>
      </w:r>
      <w:hyperlink w:anchor="P14580" w:history="1">
        <w:r>
          <w:rPr>
            <w:color w:val="0000FF"/>
          </w:rPr>
          <w:t>4</w:t>
        </w:r>
      </w:hyperlink>
      <w:r>
        <w:t xml:space="preserve"> настоящего пункта, самостоятельно;</w:t>
      </w:r>
    </w:p>
    <w:p w:rsidR="005B6646" w:rsidRDefault="005B6646">
      <w:pPr>
        <w:pStyle w:val="ConsPlusNormal"/>
        <w:jc w:val="both"/>
      </w:pPr>
      <w:r>
        <w:t xml:space="preserve">(абзац введен </w:t>
      </w:r>
      <w:hyperlink r:id="rId1202" w:history="1">
        <w:r>
          <w:rPr>
            <w:color w:val="0000FF"/>
          </w:rPr>
          <w:t>Постановлением</w:t>
        </w:r>
      </w:hyperlink>
      <w:r>
        <w:t xml:space="preserve"> Правительства РК от 20.12.2013 N 521; в ред. </w:t>
      </w:r>
      <w:hyperlink r:id="rId120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в </w:t>
      </w:r>
      <w:hyperlink w:anchor="P14587" w:history="1">
        <w:r>
          <w:rPr>
            <w:color w:val="0000FF"/>
          </w:rPr>
          <w:t>подпункте 9</w:t>
        </w:r>
      </w:hyperlink>
      <w:r>
        <w:t xml:space="preserve"> настоящего пункта, запрашиваются Учреждением в течение 5 рабочих дней со дня поступления заявки в организации инфраструктуры самостоятельно.</w:t>
      </w:r>
    </w:p>
    <w:p w:rsidR="005B6646" w:rsidRDefault="005B6646">
      <w:pPr>
        <w:pStyle w:val="ConsPlusNormal"/>
        <w:jc w:val="both"/>
      </w:pPr>
      <w:r>
        <w:t xml:space="preserve">(абзац введен </w:t>
      </w:r>
      <w:hyperlink r:id="rId1204" w:history="1">
        <w:r>
          <w:rPr>
            <w:color w:val="0000FF"/>
          </w:rPr>
          <w:t>Постановлением</w:t>
        </w:r>
      </w:hyperlink>
      <w:r>
        <w:t xml:space="preserve"> Правительства РК от 20.12.2013 N 521)</w:t>
      </w:r>
    </w:p>
    <w:p w:rsidR="005B6646" w:rsidRDefault="005B6646">
      <w:pPr>
        <w:pStyle w:val="ConsPlusNormal"/>
        <w:spacing w:before="220"/>
        <w:ind w:firstLine="540"/>
        <w:jc w:val="both"/>
      </w:pPr>
      <w:r>
        <w:t>6.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организаций инфраструктуры поддержки малого и среднего предпринимательства (далее - Комиссия) не позднее 20 календарных дней с даты поступления заявки и документов в Учреждение.</w:t>
      </w:r>
    </w:p>
    <w:p w:rsidR="005B6646" w:rsidRDefault="005B6646">
      <w:pPr>
        <w:pStyle w:val="ConsPlusNormal"/>
        <w:jc w:val="both"/>
      </w:pPr>
      <w:r>
        <w:t xml:space="preserve">(в ред. </w:t>
      </w:r>
      <w:hyperlink r:id="rId1205"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7. Персональный состав Комиссии и регламент ее работы утверждаются Учреждением.</w:t>
      </w:r>
    </w:p>
    <w:p w:rsidR="005B6646" w:rsidRDefault="005B6646">
      <w:pPr>
        <w:pStyle w:val="ConsPlusNormal"/>
        <w:spacing w:before="220"/>
        <w:ind w:firstLine="540"/>
        <w:jc w:val="both"/>
      </w:pPr>
      <w:r>
        <w:t xml:space="preserve">8.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1206" w:history="1">
        <w:r>
          <w:rPr>
            <w:color w:val="0000FF"/>
          </w:rPr>
          <w:t>законом</w:t>
        </w:r>
      </w:hyperlink>
      <w:r>
        <w:t xml:space="preserve"> и Программой, в срок не более 3 рабочих дней с даты поступления документов в Комиссию.</w:t>
      </w:r>
    </w:p>
    <w:p w:rsidR="005B6646" w:rsidRDefault="005B6646">
      <w:pPr>
        <w:pStyle w:val="ConsPlusNormal"/>
        <w:spacing w:before="220"/>
        <w:ind w:firstLine="540"/>
        <w:jc w:val="both"/>
      </w:pPr>
      <w: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207" w:history="1">
        <w:r>
          <w:rPr>
            <w:color w:val="0000FF"/>
          </w:rPr>
          <w:t>статьей 4.1</w:t>
        </w:r>
      </w:hyperlink>
      <w:r>
        <w:t xml:space="preserve"> Федерального закона, заявляют о соответствии условиям отнесения к субъектам малого и среднего предпринимательства, установленным Федеральным </w:t>
      </w:r>
      <w:hyperlink r:id="rId1208" w:history="1">
        <w:r>
          <w:rPr>
            <w:color w:val="0000FF"/>
          </w:rPr>
          <w:t>законом</w:t>
        </w:r>
      </w:hyperlink>
      <w: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6646" w:rsidRDefault="005B6646">
      <w:pPr>
        <w:pStyle w:val="ConsPlusNormal"/>
        <w:jc w:val="both"/>
      </w:pPr>
      <w:r>
        <w:t xml:space="preserve">(абзац введен </w:t>
      </w:r>
      <w:hyperlink r:id="rId1209" w:history="1">
        <w:r>
          <w:rPr>
            <w:color w:val="0000FF"/>
          </w:rPr>
          <w:t>Постановлением</w:t>
        </w:r>
      </w:hyperlink>
      <w:r>
        <w:t xml:space="preserve"> Правительства РК от 27.12.2016 N 607)</w:t>
      </w:r>
    </w:p>
    <w:p w:rsidR="005B6646" w:rsidRDefault="005B6646">
      <w:pPr>
        <w:pStyle w:val="ConsPlusNormal"/>
        <w:spacing w:before="220"/>
        <w:ind w:firstLine="540"/>
        <w:jc w:val="both"/>
      </w:pPr>
      <w:r>
        <w:t xml:space="preserve">9.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w:t>
      </w:r>
      <w:hyperlink r:id="rId1210" w:history="1">
        <w:r>
          <w:rPr>
            <w:color w:val="0000FF"/>
          </w:rPr>
          <w:t>законом</w:t>
        </w:r>
      </w:hyperlink>
      <w:r>
        <w:t xml:space="preserve"> и настоящим Порядком, оформляется протоколом в срок не более 5 рабочих дней с даты поступления документов в Комиссию.</w:t>
      </w:r>
    </w:p>
    <w:p w:rsidR="005B6646" w:rsidRDefault="005B6646">
      <w:pPr>
        <w:pStyle w:val="ConsPlusNormal"/>
        <w:spacing w:before="220"/>
        <w:ind w:firstLine="540"/>
        <w:jc w:val="both"/>
      </w:pPr>
      <w:r>
        <w:t>10.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5B6646" w:rsidRDefault="005B6646">
      <w:pPr>
        <w:pStyle w:val="ConsPlusNormal"/>
        <w:jc w:val="both"/>
      </w:pPr>
      <w:r>
        <w:t xml:space="preserve">(в ред. </w:t>
      </w:r>
      <w:hyperlink r:id="rId121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Заключение Комиссии о несоответствии субъекта малого и среднего предпринимательства условиям предоставления субсидии и (или) требованиям, установленным Федеральным </w:t>
      </w:r>
      <w:hyperlink r:id="rId1212" w:history="1">
        <w:r>
          <w:rPr>
            <w:color w:val="0000FF"/>
          </w:rPr>
          <w:t>законом</w:t>
        </w:r>
      </w:hyperlink>
      <w:r>
        <w:t xml:space="preserve"> и настоящим Порядком, и решение об отказе в предоставлении субсидии принимается при следующих оснований:</w:t>
      </w:r>
    </w:p>
    <w:p w:rsidR="005B6646" w:rsidRDefault="005B6646">
      <w:pPr>
        <w:pStyle w:val="ConsPlusNormal"/>
        <w:jc w:val="both"/>
      </w:pPr>
      <w:r>
        <w:t xml:space="preserve">(в ред. </w:t>
      </w:r>
      <w:hyperlink r:id="rId1213"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 xml:space="preserve">1) несоответствие субъекта малого и среднего предпринимательства требованиям, установленным </w:t>
      </w:r>
      <w:hyperlink w:anchor="P14533" w:history="1">
        <w:r>
          <w:rPr>
            <w:color w:val="0000FF"/>
          </w:rPr>
          <w:t>пунктом 2</w:t>
        </w:r>
      </w:hyperlink>
      <w:r>
        <w:t xml:space="preserve"> настоящего Порядка;</w:t>
      </w:r>
    </w:p>
    <w:p w:rsidR="005B6646" w:rsidRDefault="005B6646">
      <w:pPr>
        <w:pStyle w:val="ConsPlusNormal"/>
        <w:jc w:val="both"/>
      </w:pPr>
      <w:r>
        <w:t xml:space="preserve">(абзац введен </w:t>
      </w:r>
      <w:hyperlink r:id="rId1214"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14559" w:history="1">
        <w:r>
          <w:rPr>
            <w:color w:val="0000FF"/>
          </w:rPr>
          <w:t>пунктом 4</w:t>
        </w:r>
      </w:hyperlink>
      <w:r>
        <w:t xml:space="preserve"> настоящего Порядка;</w:t>
      </w:r>
    </w:p>
    <w:p w:rsidR="005B6646" w:rsidRDefault="005B6646">
      <w:pPr>
        <w:pStyle w:val="ConsPlusNormal"/>
        <w:jc w:val="both"/>
      </w:pPr>
      <w:r>
        <w:t xml:space="preserve">(абзац введен </w:t>
      </w:r>
      <w:hyperlink r:id="rId1215"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3) непредставление (представление не в полном объеме) документов, указанных в </w:t>
      </w:r>
      <w:hyperlink w:anchor="P14559" w:history="1">
        <w:r>
          <w:rPr>
            <w:color w:val="0000FF"/>
          </w:rPr>
          <w:t>пункте 4</w:t>
        </w:r>
      </w:hyperlink>
      <w:r>
        <w:t xml:space="preserve"> настоящего Порядка;</w:t>
      </w:r>
    </w:p>
    <w:p w:rsidR="005B6646" w:rsidRDefault="005B6646">
      <w:pPr>
        <w:pStyle w:val="ConsPlusNormal"/>
        <w:jc w:val="both"/>
      </w:pPr>
      <w:r>
        <w:t xml:space="preserve">(абзац введен </w:t>
      </w:r>
      <w:hyperlink r:id="rId1216"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4) недостоверность представленной субъектом малого и среднего предпринимательства информации.</w:t>
      </w:r>
    </w:p>
    <w:p w:rsidR="005B6646" w:rsidRDefault="005B6646">
      <w:pPr>
        <w:pStyle w:val="ConsPlusNormal"/>
        <w:jc w:val="both"/>
      </w:pPr>
      <w:r>
        <w:t xml:space="preserve">(абзац введен </w:t>
      </w:r>
      <w:hyperlink r:id="rId1217"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rsidR="005B6646" w:rsidRDefault="005B6646">
      <w:pPr>
        <w:pStyle w:val="ConsPlusNormal"/>
        <w:jc w:val="both"/>
      </w:pPr>
      <w:r>
        <w:t xml:space="preserve">(абзац введен </w:t>
      </w:r>
      <w:hyperlink r:id="rId1218" w:history="1">
        <w:r>
          <w:rPr>
            <w:color w:val="0000FF"/>
          </w:rPr>
          <w:t>Постановлением</w:t>
        </w:r>
      </w:hyperlink>
      <w:r>
        <w:t xml:space="preserve"> Правительства РК от 29.03.2017 N 196)</w:t>
      </w:r>
    </w:p>
    <w:p w:rsidR="005B6646" w:rsidRDefault="005B6646">
      <w:pPr>
        <w:pStyle w:val="ConsPlusNormal"/>
        <w:spacing w:before="220"/>
        <w:ind w:firstLine="540"/>
        <w:jc w:val="both"/>
      </w:pPr>
      <w:r>
        <w:t xml:space="preserve">Уведомление субъектов малого и среднего предпринимательства о принятых Министерством решениях осуществляется в соответствии с Федеральным </w:t>
      </w:r>
      <w:hyperlink r:id="rId1219" w:history="1">
        <w:r>
          <w:rPr>
            <w:color w:val="0000FF"/>
          </w:rPr>
          <w:t>законом</w:t>
        </w:r>
      </w:hyperlink>
      <w:r>
        <w:t>.</w:t>
      </w:r>
    </w:p>
    <w:p w:rsidR="005B6646" w:rsidRDefault="005B6646">
      <w:pPr>
        <w:pStyle w:val="ConsPlusNormal"/>
        <w:jc w:val="both"/>
      </w:pPr>
      <w:r>
        <w:t xml:space="preserve">(в ред. </w:t>
      </w:r>
      <w:hyperlink r:id="rId1220"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5B6646" w:rsidRDefault="005B6646">
      <w:pPr>
        <w:pStyle w:val="ConsPlusNormal"/>
        <w:spacing w:before="220"/>
        <w:ind w:firstLine="540"/>
        <w:jc w:val="both"/>
      </w:pPr>
      <w:r>
        <w:t>11. Субсидии предоставляются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5B6646" w:rsidRDefault="005B6646">
      <w:pPr>
        <w:pStyle w:val="ConsPlusNormal"/>
        <w:jc w:val="both"/>
      </w:pPr>
      <w:r>
        <w:t xml:space="preserve">(в ред. </w:t>
      </w:r>
      <w:hyperlink r:id="rId1221"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Срок подготовки договора Министерством не может превышать 10 рабочих дней со дня принятия Министерством решения о предоставлении субсидии.</w:t>
      </w:r>
    </w:p>
    <w:p w:rsidR="005B6646" w:rsidRDefault="005B6646">
      <w:pPr>
        <w:pStyle w:val="ConsPlusNormal"/>
        <w:jc w:val="both"/>
      </w:pPr>
      <w:r>
        <w:t xml:space="preserve">(в ред. </w:t>
      </w:r>
      <w:hyperlink r:id="rId1222" w:history="1">
        <w:r>
          <w:rPr>
            <w:color w:val="0000FF"/>
          </w:rPr>
          <w:t>Постановления</w:t>
        </w:r>
      </w:hyperlink>
      <w:r>
        <w:t xml:space="preserve"> Правительства РК от 29.03.2017 N 196)</w:t>
      </w:r>
    </w:p>
    <w:p w:rsidR="005B6646" w:rsidRDefault="005B6646">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5B6646" w:rsidRDefault="005B6646">
      <w:pPr>
        <w:pStyle w:val="ConsPlusNormal"/>
        <w:jc w:val="both"/>
      </w:pPr>
      <w:r>
        <w:t xml:space="preserve">(в ред. </w:t>
      </w:r>
      <w:hyperlink r:id="rId1223" w:history="1">
        <w:r>
          <w:rPr>
            <w:color w:val="0000FF"/>
          </w:rPr>
          <w:t>Постановления</w:t>
        </w:r>
      </w:hyperlink>
      <w:r>
        <w:t xml:space="preserve"> Правительства РК от 17.06.2016 N 297)</w:t>
      </w:r>
    </w:p>
    <w:p w:rsidR="005B6646" w:rsidRDefault="005B6646">
      <w:pPr>
        <w:pStyle w:val="ConsPlusNormal"/>
        <w:spacing w:before="220"/>
        <w:ind w:firstLine="540"/>
        <w:jc w:val="both"/>
      </w:pPr>
      <w:r>
        <w:t>согласие субъекта малого и среднего предпринимательства на осуществление Учреждением, Министерством, Министерством финансов Республики Коми и органами государственного финансового контроля проверок соблюдения субъектом малого и среднего предпринимательства условий, целей и порядка их предоставления;</w:t>
      </w:r>
    </w:p>
    <w:p w:rsidR="005B6646" w:rsidRDefault="005B6646">
      <w:pPr>
        <w:pStyle w:val="ConsPlusNormal"/>
        <w:jc w:val="both"/>
      </w:pPr>
      <w:r>
        <w:t xml:space="preserve">(абзац введен </w:t>
      </w:r>
      <w:hyperlink r:id="rId1224"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положение о том, что договорами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5B6646" w:rsidRDefault="005B6646">
      <w:pPr>
        <w:pStyle w:val="ConsPlusNormal"/>
        <w:jc w:val="both"/>
      </w:pPr>
      <w:r>
        <w:t xml:space="preserve">(абзац введен </w:t>
      </w:r>
      <w:hyperlink r:id="rId1225"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5B6646" w:rsidRDefault="005B6646">
      <w:pPr>
        <w:pStyle w:val="ConsPlusNormal"/>
        <w:jc w:val="both"/>
      </w:pPr>
      <w:r>
        <w:t xml:space="preserve">(абзац введен </w:t>
      </w:r>
      <w:hyperlink r:id="rId1226" w:history="1">
        <w:r>
          <w:rPr>
            <w:color w:val="0000FF"/>
          </w:rPr>
          <w:t>Постановлением</w:t>
        </w:r>
      </w:hyperlink>
      <w:r>
        <w:t xml:space="preserve"> Правительства РК от 17.06.2016 N 297)</w:t>
      </w:r>
    </w:p>
    <w:p w:rsidR="005B6646" w:rsidRDefault="005B6646">
      <w:pPr>
        <w:pStyle w:val="ConsPlusNormal"/>
        <w:spacing w:before="220"/>
        <w:ind w:firstLine="540"/>
        <w:jc w:val="both"/>
      </w:pPr>
      <w:r>
        <w:t>12.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5B6646" w:rsidRDefault="005B6646">
      <w:pPr>
        <w:pStyle w:val="ConsPlusNormal"/>
        <w:spacing w:before="220"/>
        <w:ind w:firstLine="540"/>
        <w:jc w:val="both"/>
      </w:pPr>
      <w:r>
        <w:t>Учреждение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5B6646" w:rsidRDefault="005B6646">
      <w:pPr>
        <w:pStyle w:val="ConsPlusNormal"/>
        <w:spacing w:before="22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5B6646" w:rsidRDefault="005B6646">
      <w:pPr>
        <w:pStyle w:val="ConsPlusNormal"/>
        <w:spacing w:before="220"/>
        <w:ind w:firstLine="540"/>
        <w:jc w:val="both"/>
      </w:pPr>
      <w:r>
        <w:t>в случае невыполнения в установленный срок уведомления, Учреждение обеспечивает взыскание средств республиканского бюджета Республики Коми в судебном порядке.</w:t>
      </w:r>
    </w:p>
    <w:p w:rsidR="005B6646" w:rsidRDefault="005B6646">
      <w:pPr>
        <w:pStyle w:val="ConsPlusNormal"/>
        <w:jc w:val="both"/>
      </w:pPr>
      <w:r>
        <w:t xml:space="preserve">(п. 12 в ред. </w:t>
      </w:r>
      <w:hyperlink r:id="rId1227" w:history="1">
        <w:r>
          <w:rPr>
            <w:color w:val="0000FF"/>
          </w:rPr>
          <w:t>Постановления</w:t>
        </w:r>
      </w:hyperlink>
      <w:r>
        <w:t xml:space="preserve"> Правительства РК от 20.12.2013 N 521)</w:t>
      </w:r>
    </w:p>
    <w:p w:rsidR="005B6646" w:rsidRDefault="005B6646">
      <w:pPr>
        <w:pStyle w:val="ConsPlusNormal"/>
        <w:spacing w:before="220"/>
        <w:ind w:firstLine="540"/>
        <w:jc w:val="both"/>
      </w:pPr>
      <w:r>
        <w:t>13. Нормативные правовые акты, принимаемые Министерством во исполнение настоящего Порядка, размещаются в установленном порядке на сайте Министерства в информационно-телекоммуникационной сети "Интернет" www.mbrk.ru в течение 3 рабочих дней со дня их принятия.</w:t>
      </w:r>
    </w:p>
    <w:p w:rsidR="005B6646" w:rsidRDefault="005B6646">
      <w:pPr>
        <w:pStyle w:val="ConsPlusNormal"/>
        <w:spacing w:before="220"/>
        <w:ind w:firstLine="540"/>
        <w:jc w:val="both"/>
      </w:pPr>
      <w:r>
        <w:t>14.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и Министерством финансов Республики Коми, на расчетные счета, открытые получателем субсидии в кредитных организациях, не позднее десятого рабочего дня после принятия Министерством решения о предоставлении субсидии. Расчеты на предоставление субсидии производятся Учреждением при наличии лимитов бюджетных обязательств, предусмотренных Учреждению на реализацию Подпрограммы по соответствующим кодам бюджетной классификации.</w:t>
      </w:r>
    </w:p>
    <w:p w:rsidR="005B6646" w:rsidRDefault="005B6646">
      <w:pPr>
        <w:pStyle w:val="ConsPlusNormal"/>
        <w:jc w:val="both"/>
      </w:pPr>
      <w:r>
        <w:t xml:space="preserve">(в ред. Постановлений Правительства РК от 20.12.2013 </w:t>
      </w:r>
      <w:hyperlink r:id="rId1228" w:history="1">
        <w:r>
          <w:rPr>
            <w:color w:val="0000FF"/>
          </w:rPr>
          <w:t>N 526</w:t>
        </w:r>
      </w:hyperlink>
      <w:r>
        <w:t xml:space="preserve">, от 29.03.2017 </w:t>
      </w:r>
      <w:hyperlink r:id="rId1229" w:history="1">
        <w:r>
          <w:rPr>
            <w:color w:val="0000FF"/>
          </w:rPr>
          <w:t>N 196</w:t>
        </w:r>
      </w:hyperlink>
      <w:r>
        <w:t>)</w:t>
      </w:r>
    </w:p>
    <w:p w:rsidR="005B6646" w:rsidRDefault="005B6646">
      <w:pPr>
        <w:pStyle w:val="ConsPlusNormal"/>
        <w:spacing w:before="220"/>
        <w:ind w:firstLine="540"/>
        <w:jc w:val="both"/>
      </w:pPr>
      <w:r>
        <w:t>Финансирование расходов производится в соответствии со сводной бюджетной росписью республиканского бюджета Республики Коми в пределах лимитов бюджетных обязательств, предусмотренных на реализацию Программы.</w:t>
      </w:r>
    </w:p>
    <w:p w:rsidR="005B6646" w:rsidRDefault="005B6646">
      <w:pPr>
        <w:pStyle w:val="ConsPlusNormal"/>
        <w:spacing w:before="220"/>
        <w:ind w:firstLine="540"/>
        <w:jc w:val="both"/>
      </w:pPr>
      <w:r>
        <w:t>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Учреждением, Министерством, Министерством финансов Республики Коми и органами государственного финансового контроля, в том числе путем проведения проверок.</w:t>
      </w:r>
    </w:p>
    <w:p w:rsidR="005B6646" w:rsidRDefault="005B6646">
      <w:pPr>
        <w:pStyle w:val="ConsPlusNormal"/>
        <w:jc w:val="both"/>
      </w:pPr>
      <w:r>
        <w:t xml:space="preserve">(в ред. </w:t>
      </w:r>
      <w:hyperlink r:id="rId1230" w:history="1">
        <w:r>
          <w:rPr>
            <w:color w:val="0000FF"/>
          </w:rPr>
          <w:t>Постановления</w:t>
        </w:r>
      </w:hyperlink>
      <w:r>
        <w:t xml:space="preserve"> Правительства РК от 20.12.2013 N 521)</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2.20</w:t>
      </w:r>
    </w:p>
    <w:p w:rsidR="005B6646" w:rsidRDefault="005B6646">
      <w:pPr>
        <w:pStyle w:val="ConsPlusNormal"/>
      </w:pPr>
    </w:p>
    <w:p w:rsidR="005B6646" w:rsidRDefault="005B6646">
      <w:pPr>
        <w:pStyle w:val="ConsPlusTitle"/>
        <w:jc w:val="center"/>
      </w:pPr>
      <w:bookmarkStart w:id="186" w:name="P14658"/>
      <w:bookmarkEnd w:id="186"/>
      <w:r>
        <w:t>ПРАВИЛА</w:t>
      </w:r>
    </w:p>
    <w:p w:rsidR="005B6646" w:rsidRDefault="005B6646">
      <w:pPr>
        <w:pStyle w:val="ConsPlusTitle"/>
        <w:jc w:val="center"/>
      </w:pPr>
      <w:r>
        <w:t>ПРЕДОСТАВЛЕНИЯ СУБСИДИЙ ИЗ РЕСПУБЛИКАНСКОГО БЮДЖЕТА</w:t>
      </w:r>
    </w:p>
    <w:p w:rsidR="005B6646" w:rsidRDefault="005B6646">
      <w:pPr>
        <w:pStyle w:val="ConsPlusTitle"/>
        <w:jc w:val="center"/>
      </w:pPr>
      <w:r>
        <w:t>РЕСПУБЛИКИ КОМИ БЮДЖЕТАМ МУНИЦИПАЛЬНЫХ ОБРАЗОВАНИЙ</w:t>
      </w:r>
    </w:p>
    <w:p w:rsidR="005B6646" w:rsidRDefault="005B6646">
      <w:pPr>
        <w:pStyle w:val="ConsPlusTitle"/>
        <w:jc w:val="center"/>
      </w:pPr>
      <w:r>
        <w:t>НА СОФИНАНСИРОВАНИЕ РАСХОДОВ ПО РЕАЛИЗАЦИИ НАРОДНЫХ</w:t>
      </w:r>
    </w:p>
    <w:p w:rsidR="005B6646" w:rsidRDefault="005B6646">
      <w:pPr>
        <w:pStyle w:val="ConsPlusTitle"/>
        <w:jc w:val="center"/>
      </w:pPr>
      <w:r>
        <w:t>ПРОЕКТОВ В СФЕРЕ МАЛОГО И СРЕДНЕГО ПРЕДПРИНИМАТЕЛЬСТВА,</w:t>
      </w:r>
    </w:p>
    <w:p w:rsidR="005B6646" w:rsidRDefault="005B6646">
      <w:pPr>
        <w:pStyle w:val="ConsPlusTitle"/>
        <w:jc w:val="center"/>
      </w:pPr>
      <w:r>
        <w:t>ПРОШЕДШИХ ОТБОР В РАМКАХ ПРОЕКТА "НАРОДНЫЙ БЮДЖЕТ"</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 ред. Постановлений Правительства РК от 27.12.2016 </w:t>
            </w:r>
            <w:hyperlink r:id="rId1231" w:history="1">
              <w:r>
                <w:rPr>
                  <w:color w:val="0000FF"/>
                </w:rPr>
                <w:t>N 607</w:t>
              </w:r>
            </w:hyperlink>
            <w:r>
              <w:rPr>
                <w:color w:val="392C69"/>
              </w:rPr>
              <w:t>,</w:t>
            </w:r>
          </w:p>
          <w:p w:rsidR="005B6646" w:rsidRDefault="005B6646">
            <w:pPr>
              <w:pStyle w:val="ConsPlusNormal"/>
              <w:jc w:val="center"/>
            </w:pPr>
            <w:r>
              <w:rPr>
                <w:color w:val="392C69"/>
              </w:rPr>
              <w:t xml:space="preserve">от 16.12.2017 </w:t>
            </w:r>
            <w:hyperlink r:id="rId1232" w:history="1">
              <w:r>
                <w:rPr>
                  <w:color w:val="0000FF"/>
                </w:rPr>
                <w:t>N 660</w:t>
              </w:r>
            </w:hyperlink>
            <w:r>
              <w:rPr>
                <w:color w:val="392C69"/>
              </w:rPr>
              <w:t xml:space="preserve">, от 11.03.2019 </w:t>
            </w:r>
            <w:hyperlink r:id="rId1233" w:history="1">
              <w:r>
                <w:rPr>
                  <w:color w:val="0000FF"/>
                </w:rPr>
                <w:t>N 113</w:t>
              </w:r>
            </w:hyperlink>
            <w:r>
              <w:rPr>
                <w:color w:val="392C69"/>
              </w:rPr>
              <w:t>)</w:t>
            </w:r>
          </w:p>
        </w:tc>
      </w:tr>
    </w:tbl>
    <w:p w:rsidR="005B6646" w:rsidRDefault="005B6646">
      <w:pPr>
        <w:pStyle w:val="ConsPlusNormal"/>
      </w:pPr>
    </w:p>
    <w:p w:rsidR="005B6646" w:rsidRDefault="005B6646">
      <w:pPr>
        <w:pStyle w:val="ConsPlusNormal"/>
        <w:ind w:firstLine="540"/>
        <w:jc w:val="both"/>
      </w:pPr>
      <w:r>
        <w:t xml:space="preserve">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и принципы их распределения между муниципальными образованиями на софинансирование расходных обязательств органов местного самоуправления муниципальных образований муниципальных районов и городских округов в Республике Коми (далее соответственно - органы местного самоуправления, муниципальные образования) по реализации народных проектов в сфере малого и среднего предпринимательства, прошедших отбор в рамках проекта "Народный бюджет",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(далее - Подпрограмма) на соответствующий финансовый год (далее - субсидии).</w:t>
      </w:r>
    </w:p>
    <w:p w:rsidR="005B6646" w:rsidRDefault="005B6646">
      <w:pPr>
        <w:pStyle w:val="ConsPlusNormal"/>
        <w:jc w:val="both"/>
      </w:pPr>
      <w:r>
        <w:t xml:space="preserve">(в ред. </w:t>
      </w:r>
      <w:hyperlink r:id="rId1234"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Под народными проектами в сфере малого и среднего предпринимательства (далее - народные проекты) понимается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предлагаемые к реализации гражданами и (или) органами местного самоуправления в Республике Коми, сформированные с учетом предложений населения соответствующего муниципального образования.</w:t>
      </w:r>
    </w:p>
    <w:p w:rsidR="005B6646" w:rsidRDefault="005B6646">
      <w:pPr>
        <w:pStyle w:val="ConsPlusNormal"/>
        <w:jc w:val="both"/>
      </w:pPr>
      <w:r>
        <w:t xml:space="preserve">(абзац введен </w:t>
      </w:r>
      <w:hyperlink r:id="rId1235" w:history="1">
        <w:r>
          <w:rPr>
            <w:color w:val="0000FF"/>
          </w:rPr>
          <w:t>Постановлением</w:t>
        </w:r>
      </w:hyperlink>
      <w:r>
        <w:t xml:space="preserve"> Правительства РК от 11.03.2019 N 113)</w:t>
      </w:r>
    </w:p>
    <w:p w:rsidR="005B6646" w:rsidRDefault="005B6646">
      <w:pPr>
        <w:pStyle w:val="ConsPlusNormal"/>
        <w:spacing w:before="220"/>
        <w:ind w:firstLine="540"/>
        <w:jc w:val="both"/>
      </w:pPr>
      <w:r>
        <w:t>2. Целью предоставления субсидии является софинансирование расходных обязательств органов местного самоуправления, возникающих при реализации народных проектов в сфере малого и среднего предпринимательства, прошедших отбор в рамках проекта "Народный бюджет".</w:t>
      </w:r>
    </w:p>
    <w:p w:rsidR="005B6646" w:rsidRDefault="005B6646">
      <w:pPr>
        <w:pStyle w:val="ConsPlusNormal"/>
        <w:jc w:val="both"/>
      </w:pPr>
      <w:r>
        <w:t xml:space="preserve">(п. 2 в ред. </w:t>
      </w:r>
      <w:hyperlink r:id="rId1236"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3. Условиями предоставления субсидий являются (при их одновременном соблюдении):</w:t>
      </w:r>
    </w:p>
    <w:p w:rsidR="005B6646" w:rsidRDefault="005B6646">
      <w:pPr>
        <w:pStyle w:val="ConsPlusNormal"/>
        <w:spacing w:before="220"/>
        <w:ind w:firstLine="540"/>
        <w:jc w:val="both"/>
      </w:pPr>
      <w:r>
        <w:t xml:space="preserve">1) представление в Администрацию Главы Республики Коми (далее - Администрация) заявки и документов, указанных в </w:t>
      </w:r>
      <w:hyperlink r:id="rId1237" w:history="1">
        <w:r>
          <w:rPr>
            <w:color w:val="0000FF"/>
          </w:rPr>
          <w:t>пункте 7</w:t>
        </w:r>
      </w:hyperlink>
      <w:r>
        <w:t xml:space="preserve">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(далее - Порядок), в срок, установленный Администрацией в соответствии с </w:t>
      </w:r>
      <w:hyperlink r:id="rId1238" w:history="1">
        <w:r>
          <w:rPr>
            <w:color w:val="0000FF"/>
          </w:rPr>
          <w:t>пунктами 4</w:t>
        </w:r>
      </w:hyperlink>
      <w:r>
        <w:t xml:space="preserve"> и </w:t>
      </w:r>
      <w:hyperlink r:id="rId1239" w:history="1">
        <w:r>
          <w:rPr>
            <w:color w:val="0000FF"/>
          </w:rPr>
          <w:t>5</w:t>
        </w:r>
      </w:hyperlink>
      <w:r>
        <w:t xml:space="preserve"> Порядка;</w:t>
      </w:r>
    </w:p>
    <w:p w:rsidR="005B6646" w:rsidRDefault="005B6646">
      <w:pPr>
        <w:pStyle w:val="ConsPlusNormal"/>
        <w:spacing w:before="220"/>
        <w:ind w:firstLine="540"/>
        <w:jc w:val="both"/>
      </w:pPr>
      <w:r>
        <w:t xml:space="preserve">2) принятие Межведомственной комиссией по отбору народных проектов, созданной Администрацией в соответствии с </w:t>
      </w:r>
      <w:hyperlink r:id="rId1240" w:history="1">
        <w:r>
          <w:rPr>
            <w:color w:val="0000FF"/>
          </w:rPr>
          <w:t>Порядком</w:t>
        </w:r>
      </w:hyperlink>
      <w:r>
        <w:t xml:space="preserve"> (далее - Комиссия), решения о признании народного проекта прошедшим отбор;</w:t>
      </w:r>
    </w:p>
    <w:p w:rsidR="005B6646" w:rsidRDefault="005B6646">
      <w:pPr>
        <w:pStyle w:val="ConsPlusNormal"/>
        <w:spacing w:before="220"/>
        <w:ind w:firstLine="540"/>
        <w:jc w:val="both"/>
      </w:pPr>
      <w:r>
        <w:t xml:space="preserve">3) соблюдение органом местного самоуправления уровня софинансирования расходных обязательств по реализации народных проектов в сфере малого и среднего предпринимательства в размере, определенном в соответствии с </w:t>
      </w:r>
      <w:hyperlink w:anchor="P14690" w:history="1">
        <w:r>
          <w:rPr>
            <w:color w:val="0000FF"/>
          </w:rPr>
          <w:t>пунктом 8</w:t>
        </w:r>
      </w:hyperlink>
      <w:r>
        <w:t xml:space="preserve"> настоящих Правил;</w:t>
      </w:r>
    </w:p>
    <w:p w:rsidR="005B6646" w:rsidRDefault="005B6646">
      <w:pPr>
        <w:pStyle w:val="ConsPlusNormal"/>
        <w:jc w:val="both"/>
      </w:pPr>
      <w:r>
        <w:t xml:space="preserve">(в ред. </w:t>
      </w:r>
      <w:hyperlink r:id="rId1241"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 xml:space="preserve">4) заключение соглашения между Министерством экономики Республики Коми (далее - Министерство) и органом местного самоуправления о предоставлении субсидии (далее - соглашение) в соответствии с </w:t>
      </w:r>
      <w:hyperlink w:anchor="P14687" w:history="1">
        <w:r>
          <w:rPr>
            <w:color w:val="0000FF"/>
          </w:rPr>
          <w:t>пунктом 7</w:t>
        </w:r>
      </w:hyperlink>
      <w:r>
        <w:t xml:space="preserve"> настоящих Правил.</w:t>
      </w:r>
    </w:p>
    <w:p w:rsidR="005B6646" w:rsidRDefault="005B6646">
      <w:pPr>
        <w:pStyle w:val="ConsPlusNormal"/>
        <w:jc w:val="both"/>
      </w:pPr>
      <w:r>
        <w:t xml:space="preserve">(пп. 4 введен </w:t>
      </w:r>
      <w:hyperlink r:id="rId1242" w:history="1">
        <w:r>
          <w:rPr>
            <w:color w:val="0000FF"/>
          </w:rPr>
          <w:t>Постановлением</w:t>
        </w:r>
      </w:hyperlink>
      <w:r>
        <w:t xml:space="preserve"> Правительства РК от 11.03.2019 N 113)</w:t>
      </w:r>
    </w:p>
    <w:p w:rsidR="005B6646" w:rsidRDefault="005B6646">
      <w:pPr>
        <w:pStyle w:val="ConsPlusNormal"/>
        <w:spacing w:before="220"/>
        <w:ind w:firstLine="540"/>
        <w:jc w:val="both"/>
      </w:pPr>
      <w:bookmarkStart w:id="187" w:name="P14681"/>
      <w:bookmarkEnd w:id="187"/>
      <w:r>
        <w:t>4. Органы местного самоуправления не имеют права на получение субсидии в случае, если заявленное для софинансирования мероприятие по содействию в реализации народных проектов уже субсидируется в рамках других программ, предусматривающих финансирование указанного мероприятия за счет средств республиканского бюджета Республики Коми.</w:t>
      </w:r>
    </w:p>
    <w:p w:rsidR="005B6646" w:rsidRDefault="005B6646">
      <w:pPr>
        <w:pStyle w:val="ConsPlusNormal"/>
        <w:spacing w:before="220"/>
        <w:ind w:firstLine="540"/>
        <w:jc w:val="both"/>
      </w:pPr>
      <w:r>
        <w:t xml:space="preserve">Министерство запрашивает информацию, указанную в </w:t>
      </w:r>
      <w:hyperlink w:anchor="P14681" w:history="1">
        <w:r>
          <w:rPr>
            <w:color w:val="0000FF"/>
          </w:rPr>
          <w:t>абзаце первом</w:t>
        </w:r>
      </w:hyperlink>
      <w:r>
        <w:t xml:space="preserve"> настоящего пункта, в органах местного самоуправления и органах исполнительной власти Республики Коми в рамках межведомственного информационного взаимодействия в течение 2 рабочих дней со дня поступления в Министерство документов, указанных в </w:t>
      </w:r>
      <w:hyperlink r:id="rId1243" w:history="1">
        <w:r>
          <w:rPr>
            <w:color w:val="0000FF"/>
          </w:rPr>
          <w:t>пункте 7</w:t>
        </w:r>
      </w:hyperlink>
      <w:r>
        <w:t xml:space="preserve"> Порядка.</w:t>
      </w:r>
    </w:p>
    <w:p w:rsidR="005B6646" w:rsidRDefault="005B6646">
      <w:pPr>
        <w:pStyle w:val="ConsPlusNormal"/>
        <w:jc w:val="both"/>
      </w:pPr>
      <w:r>
        <w:t xml:space="preserve">(в ред. </w:t>
      </w:r>
      <w:hyperlink r:id="rId1244"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 xml:space="preserve">5. Критерием отбора муниципальных образований для предоставления субсидии является определение муниципальных образований, народные проекты которых прошли отбор в соответствии с </w:t>
      </w:r>
      <w:hyperlink r:id="rId1245" w:history="1">
        <w:r>
          <w:rPr>
            <w:color w:val="0000FF"/>
          </w:rPr>
          <w:t>Порядком</w:t>
        </w:r>
      </w:hyperlink>
      <w:r>
        <w:t>.</w:t>
      </w:r>
    </w:p>
    <w:p w:rsidR="005B6646" w:rsidRDefault="005B6646">
      <w:pPr>
        <w:pStyle w:val="ConsPlusNormal"/>
        <w:spacing w:before="220"/>
        <w:ind w:firstLine="540"/>
        <w:jc w:val="both"/>
      </w:pPr>
      <w:r>
        <w:t xml:space="preserve">6. Размер субсидий в разрезе бюджетов муниципальных образований определяется исходя из предварительного расчета сумм субсидий, подготовленного Министерством в соответствии с </w:t>
      </w:r>
      <w:hyperlink r:id="rId1246" w:history="1">
        <w:r>
          <w:rPr>
            <w:color w:val="0000FF"/>
          </w:rPr>
          <w:t>пунктом 13</w:t>
        </w:r>
      </w:hyperlink>
      <w:r>
        <w:t xml:space="preserve"> Порядка, в отношении народных проектов, прошедших отбор в соответствии с </w:t>
      </w:r>
      <w:hyperlink r:id="rId1247" w:history="1">
        <w:r>
          <w:rPr>
            <w:color w:val="0000FF"/>
          </w:rPr>
          <w:t>Порядком</w:t>
        </w:r>
      </w:hyperlink>
      <w:r>
        <w:t>, в пределах установленного на соответствующий финансовый год лимита средств, предусмотренных в республиканском бюджете Республики Коми на указанные цели.</w:t>
      </w:r>
    </w:p>
    <w:p w:rsidR="005B6646" w:rsidRDefault="005B6646">
      <w:pPr>
        <w:pStyle w:val="ConsPlusNormal"/>
        <w:jc w:val="both"/>
      </w:pPr>
      <w:r>
        <w:t xml:space="preserve">(в ред. </w:t>
      </w:r>
      <w:hyperlink r:id="rId1248"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bookmarkStart w:id="188" w:name="P14687"/>
      <w:bookmarkEnd w:id="188"/>
      <w:r>
        <w:t xml:space="preserve">7. Предоставление субсидий осуществляется на основании </w:t>
      </w:r>
      <w:hyperlink r:id="rId1249" w:history="1">
        <w:r>
          <w:rPr>
            <w:color w:val="0000FF"/>
          </w:rPr>
          <w:t>соглашения</w:t>
        </w:r>
      </w:hyperlink>
      <w:r>
        <w:t xml:space="preserve">, по которому Министерству как получателю средств республиканского бюджета Республики Коми доведены лимиты бюджетных обязательств на предоставление субсидий, подготавливаемого по форме, утвержденной Приказом Министерства финансов Республики Коми от 29 декабря 2018 г. N 298 "Об утверждении Типовой формы соглашения о предоставлении субсидии из республиканского бюджета Республики Коми бюджету муниципального образования в Республике Коми", проект которого направляется Министерством органу местного самоуправления для подписания в течение 5 рабочих дней со дня принятия нормативного правового акта Правительства Республики Коми, указанного в </w:t>
      </w:r>
      <w:hyperlink w:anchor="P14695" w:history="1">
        <w:r>
          <w:rPr>
            <w:color w:val="0000FF"/>
          </w:rPr>
          <w:t>пункте 10</w:t>
        </w:r>
      </w:hyperlink>
      <w:r>
        <w:t xml:space="preserve"> настоящих Правил.</w:t>
      </w:r>
    </w:p>
    <w:p w:rsidR="005B6646" w:rsidRDefault="005B6646">
      <w:pPr>
        <w:pStyle w:val="ConsPlusNormal"/>
        <w:spacing w:before="220"/>
        <w:ind w:firstLine="540"/>
        <w:jc w:val="both"/>
      </w:pPr>
      <w:r>
        <w:t>В случае отказа органа местного самоуправления в Республике Коми, в отношении которого принято решение о предоставлении субсидии, от подписания (заключения) соглашения в срок, установленный Министерством, субсидия подлежит перераспределению в порядке, установленном настоящими Правилами, на основании решения Министерства, которое в течение 3 рабочих дней со дня его принятия письменно доводится до органа исполнительной власти Республики Коми, осуществляющего определение соответствия народных проектов критериям, предъявляемым к проекту "Народный бюджет".</w:t>
      </w:r>
    </w:p>
    <w:p w:rsidR="005B6646" w:rsidRDefault="005B6646">
      <w:pPr>
        <w:pStyle w:val="ConsPlusNormal"/>
        <w:jc w:val="both"/>
      </w:pPr>
      <w:r>
        <w:t xml:space="preserve">(п. 7 в ред. </w:t>
      </w:r>
      <w:hyperlink r:id="rId1250"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bookmarkStart w:id="189" w:name="P14690"/>
      <w:bookmarkEnd w:id="189"/>
      <w:r>
        <w:t>8. Уровень софинансирования расходного обязательства органа местного самоуправления, источником финансового обеспечения которого является субсидия, устанавливается соглашением и не может быть более 70 процентов от стоимости народных проектов при соблюдении следующих условий:</w:t>
      </w:r>
    </w:p>
    <w:p w:rsidR="005B6646" w:rsidRDefault="005B6646">
      <w:pPr>
        <w:pStyle w:val="ConsPlusNormal"/>
        <w:spacing w:before="220"/>
        <w:ind w:firstLine="540"/>
        <w:jc w:val="both"/>
      </w:pPr>
      <w:r>
        <w:t>объем средств хозяйствующих субъектов на реализацию народных проектов должен составлять не менее 20 процентов от стоимости народных проектов;</w:t>
      </w:r>
    </w:p>
    <w:p w:rsidR="005B6646" w:rsidRDefault="005B6646">
      <w:pPr>
        <w:pStyle w:val="ConsPlusNormal"/>
        <w:spacing w:before="220"/>
        <w:ind w:firstLine="540"/>
        <w:jc w:val="both"/>
      </w:pPr>
      <w:r>
        <w:t>объем средств, предусмотренный в бюджетах муниципальных образований на реализацию народных проектов, должен составлять не менее 10 процентов от стоимости народных проектов.</w:t>
      </w:r>
    </w:p>
    <w:p w:rsidR="005B6646" w:rsidRDefault="005B6646">
      <w:pPr>
        <w:pStyle w:val="ConsPlusNormal"/>
        <w:jc w:val="both"/>
      </w:pPr>
      <w:r>
        <w:t xml:space="preserve">(в ред. </w:t>
      </w:r>
      <w:hyperlink r:id="rId1251"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9. Предельный размер субсидии не может превышать 500 тысяч рублей на один народный проект в течение текущего финансового года.</w:t>
      </w:r>
    </w:p>
    <w:p w:rsidR="005B6646" w:rsidRDefault="005B6646">
      <w:pPr>
        <w:pStyle w:val="ConsPlusNormal"/>
        <w:spacing w:before="220"/>
        <w:ind w:firstLine="540"/>
        <w:jc w:val="both"/>
      </w:pPr>
      <w:bookmarkStart w:id="190" w:name="P14695"/>
      <w:bookmarkEnd w:id="190"/>
      <w:r>
        <w:t>10. Распределение объемов субсидий между бюджетами муниципальных образований ежегодно устанавливается нормативным правовым актом Правительства Республики Коми. Министерство готовит проект нормативного правового акта Правительства Республики Коми о распределении субсидий между бюджетами муниципальных образований в течение 5 рабочих дней со дня получения протокола Комиссии.</w:t>
      </w:r>
    </w:p>
    <w:p w:rsidR="005B6646" w:rsidRDefault="005B6646">
      <w:pPr>
        <w:pStyle w:val="ConsPlusNormal"/>
        <w:jc w:val="both"/>
      </w:pPr>
      <w:r>
        <w:t xml:space="preserve">(в ред. </w:t>
      </w:r>
      <w:hyperlink r:id="rId1252"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11. Перечисление субсидий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5B6646" w:rsidRDefault="005B6646">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осуществляется территориальными органами Федерального казначейства в порядке, установленном Федеральным казначейством. Субсидии отражаются в доходах бюджетов муниципальных образований по соответствующим кодам бюджетной классификации Российской Федерации.</w:t>
      </w:r>
    </w:p>
    <w:p w:rsidR="005B6646" w:rsidRDefault="005B6646">
      <w:pPr>
        <w:pStyle w:val="ConsPlusNormal"/>
        <w:jc w:val="both"/>
      </w:pPr>
      <w:r>
        <w:t xml:space="preserve">(п. 11 в ред. </w:t>
      </w:r>
      <w:hyperlink r:id="rId1253"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12. Форма, сроки и порядок предоставления отчетности об осуществлении расходов, источником финансового обеспечения которых является субсидия, и о достигнутых значениях целевых показателей результативности использования субсидии устанавливаются соглашением.</w:t>
      </w:r>
    </w:p>
    <w:p w:rsidR="005B6646" w:rsidRDefault="005B6646">
      <w:pPr>
        <w:pStyle w:val="ConsPlusNormal"/>
        <w:spacing w:before="220"/>
        <w:ind w:firstLine="540"/>
        <w:jc w:val="both"/>
      </w:pPr>
      <w:bookmarkStart w:id="191" w:name="P14701"/>
      <w:bookmarkEnd w:id="191"/>
      <w:r>
        <w:t>13. Оценка эффективности использования субсидии осуществляется Министерством по итогам отчетного года до 7 февраля года, следующего за отчетным, путем сравнения установленных в соглашении и фактически достигнутых значений следующих показателей результативности использования субсидии:</w:t>
      </w:r>
    </w:p>
    <w:p w:rsidR="005B6646" w:rsidRDefault="005B6646">
      <w:pPr>
        <w:pStyle w:val="ConsPlusNormal"/>
        <w:spacing w:before="220"/>
        <w:ind w:firstLine="540"/>
        <w:jc w:val="both"/>
      </w:pPr>
      <w:bookmarkStart w:id="192" w:name="P14702"/>
      <w:bookmarkEnd w:id="192"/>
      <w:r>
        <w:t>а) количество реализованных народных проектов в срок, установленный соглашением;</w:t>
      </w:r>
    </w:p>
    <w:p w:rsidR="005B6646" w:rsidRDefault="005B6646">
      <w:pPr>
        <w:pStyle w:val="ConsPlusNormal"/>
        <w:spacing w:before="220"/>
        <w:ind w:firstLine="540"/>
        <w:jc w:val="both"/>
      </w:pPr>
      <w:bookmarkStart w:id="193" w:name="P14703"/>
      <w:bookmarkEnd w:id="193"/>
      <w:r>
        <w:t>б)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 инициаторами народных проектов.</w:t>
      </w:r>
    </w:p>
    <w:p w:rsidR="005B6646" w:rsidRDefault="005B6646">
      <w:pPr>
        <w:pStyle w:val="ConsPlusNormal"/>
        <w:spacing w:before="220"/>
        <w:ind w:firstLine="540"/>
        <w:jc w:val="both"/>
      </w:pPr>
      <w:r>
        <w:t xml:space="preserve">Сравнение установленных в соглашении и фактически достигнутых значений показателей результативности использования субсидии, указанных в </w:t>
      </w:r>
      <w:hyperlink w:anchor="P14702" w:history="1">
        <w:r>
          <w:rPr>
            <w:color w:val="0000FF"/>
          </w:rPr>
          <w:t>подпунктах "а"</w:t>
        </w:r>
      </w:hyperlink>
      <w:r>
        <w:t xml:space="preserve"> и </w:t>
      </w:r>
      <w:hyperlink w:anchor="P14703" w:history="1">
        <w:r>
          <w:rPr>
            <w:color w:val="0000FF"/>
          </w:rPr>
          <w:t>"б"</w:t>
        </w:r>
      </w:hyperlink>
      <w:r>
        <w:t xml:space="preserve"> настоящего пункта, осуществляется в отношении каждого народного проекта, реализуемого на территории муниципального образования в отчетном финансовом году.</w:t>
      </w:r>
    </w:p>
    <w:p w:rsidR="005B6646" w:rsidRDefault="005B6646">
      <w:pPr>
        <w:pStyle w:val="ConsPlusNormal"/>
        <w:spacing w:before="220"/>
        <w:ind w:firstLine="540"/>
        <w:jc w:val="both"/>
      </w:pPr>
      <w:r>
        <w:t>Использование субсидии признается неэффективным в случае недостижения в отчетном финансовом году значений показателей результативности использования субсидий, установленных соглашением, если фактическое значение хотя бы одного из показателей ниже планового его значения, установленного на соответствующий отчетный финансовый год.</w:t>
      </w:r>
    </w:p>
    <w:p w:rsidR="005B6646" w:rsidRDefault="005B6646">
      <w:pPr>
        <w:pStyle w:val="ConsPlusNormal"/>
        <w:spacing w:before="220"/>
        <w:ind w:firstLine="540"/>
        <w:jc w:val="both"/>
      </w:pPr>
      <w:r>
        <w:t>14. Отчет об эффективности использования субсидии утверждается приказом Министерства и размещается в срок до 10 февраля года, следующего за отчетным, на официальном портале малого и среднего бизнеса Республики Коми в информационно-телекоммуникационной сети "Интернет".</w:t>
      </w:r>
    </w:p>
    <w:p w:rsidR="005B6646" w:rsidRDefault="005B6646">
      <w:pPr>
        <w:pStyle w:val="ConsPlusNormal"/>
        <w:spacing w:before="220"/>
        <w:ind w:firstLine="540"/>
        <w:jc w:val="both"/>
      </w:pPr>
      <w:bookmarkStart w:id="194" w:name="P14707"/>
      <w:bookmarkEnd w:id="194"/>
      <w:r>
        <w:t xml:space="preserve">15. В случае если органами местного самоуправления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указанных в </w:t>
      </w:r>
      <w:hyperlink w:anchor="P14701" w:history="1">
        <w:r>
          <w:rPr>
            <w:color w:val="0000FF"/>
          </w:rPr>
          <w:t>пункте 13</w:t>
        </w:r>
      </w:hyperlink>
      <w:r>
        <w:t xml:space="preserve"> настоящих Правил,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из бюджета муниципального образования в республиканский бюджет Республики Коми в течение 30 дней со дня получения соответствующего требования от Министерства (Vвозврата), рассчитывается по формуле:</w:t>
      </w:r>
    </w:p>
    <w:p w:rsidR="005B6646" w:rsidRDefault="005B6646">
      <w:pPr>
        <w:pStyle w:val="ConsPlusNormal"/>
        <w:jc w:val="both"/>
      </w:pPr>
      <w:r>
        <w:t xml:space="preserve">(в ред. </w:t>
      </w:r>
      <w:hyperlink r:id="rId1254" w:history="1">
        <w:r>
          <w:rPr>
            <w:color w:val="0000FF"/>
          </w:rPr>
          <w:t>Постановления</w:t>
        </w:r>
      </w:hyperlink>
      <w:r>
        <w:t xml:space="preserve"> Правительства РК от 11.03.2019 N 113)</w:t>
      </w:r>
    </w:p>
    <w:p w:rsidR="005B6646" w:rsidRDefault="005B6646">
      <w:pPr>
        <w:pStyle w:val="ConsPlusNormal"/>
      </w:pPr>
    </w:p>
    <w:p w:rsidR="005B6646" w:rsidRDefault="005B6646">
      <w:pPr>
        <w:pStyle w:val="ConsPlusNormal"/>
        <w:jc w:val="center"/>
      </w:pPr>
      <w:r>
        <w:t>Vвозврата = (Vсубсидии x k x m / n) x 0,1,</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Vсубсидии - размер субсидии, предоставленной бюджету муниципального образования в отчетном финансовом году;</w:t>
      </w:r>
    </w:p>
    <w:p w:rsidR="005B6646" w:rsidRDefault="005B6646">
      <w:pPr>
        <w:pStyle w:val="ConsPlusNormal"/>
        <w:jc w:val="both"/>
      </w:pPr>
      <w:r>
        <w:t xml:space="preserve">(в ред. </w:t>
      </w:r>
      <w:hyperlink r:id="rId1255"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5B6646" w:rsidRDefault="005B6646">
      <w:pPr>
        <w:pStyle w:val="ConsPlusNormal"/>
        <w:spacing w:before="220"/>
        <w:ind w:firstLine="540"/>
        <w:jc w:val="both"/>
      </w:pPr>
      <w:r>
        <w:t>n - общее количество показателей результативности использования субсидии;</w:t>
      </w:r>
    </w:p>
    <w:p w:rsidR="005B6646" w:rsidRDefault="005B6646">
      <w:pPr>
        <w:pStyle w:val="ConsPlusNormal"/>
        <w:spacing w:before="220"/>
        <w:ind w:firstLine="540"/>
        <w:jc w:val="both"/>
      </w:pPr>
      <w:r>
        <w:t>k - коэффициент возврата субсидии.</w:t>
      </w:r>
    </w:p>
    <w:p w:rsidR="005B6646" w:rsidRDefault="005B6646">
      <w:pPr>
        <w:pStyle w:val="ConsPlusNormal"/>
        <w:jc w:val="both"/>
      </w:pPr>
      <w:r>
        <w:t xml:space="preserve">(п. 15 в ред. </w:t>
      </w:r>
      <w:hyperlink r:id="rId1256"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195" w:name="P14719"/>
      <w:bookmarkEnd w:id="195"/>
      <w:r>
        <w:t xml:space="preserve">16. При расчете объема средств, подлежащих возврату из бюджета муниципального образования в республиканский бюджет Республики Коми по основаниям, указанным в </w:t>
      </w:r>
      <w:hyperlink w:anchor="P14707" w:history="1">
        <w:r>
          <w:rPr>
            <w:color w:val="0000FF"/>
          </w:rPr>
          <w:t>пункте 15</w:t>
        </w:r>
      </w:hyperlink>
      <w:r>
        <w:t xml:space="preserve"> настоящих Правил, в размере субсидии, предоставленной бюджету муниципального образования в отчетном финансовом году (Vсубсидии), не учитывается размер остатка субсидии, не использованного по состоянию на 1 января текущего финансового года, указанного в </w:t>
      </w:r>
      <w:hyperlink w:anchor="P14741" w:history="1">
        <w:r>
          <w:rPr>
            <w:color w:val="0000FF"/>
          </w:rPr>
          <w:t>пункте 17</w:t>
        </w:r>
      </w:hyperlink>
      <w:r>
        <w:t xml:space="preserve"> настоящих Правил, потребность в котором не подтверждена главным администратором доходов республиканского бюджета Республики Коми, осуществляющим администрирование доходов республиканского бюджета Республики Коми от возврата остатков субсидий, в </w:t>
      </w:r>
      <w:hyperlink r:id="rId1257" w:history="1">
        <w:r>
          <w:rPr>
            <w:color w:val="0000FF"/>
          </w:rPr>
          <w:t>порядке</w:t>
        </w:r>
      </w:hyperlink>
      <w:r>
        <w:t>, установленном постановлением Правительства Республики Коми от 2 февраля 2017 г. N 73 (далее - постановление N 73).</w:t>
      </w:r>
    </w:p>
    <w:p w:rsidR="005B6646" w:rsidRDefault="005B6646">
      <w:pPr>
        <w:pStyle w:val="ConsPlusNormal"/>
        <w:jc w:val="both"/>
      </w:pPr>
      <w:r>
        <w:t xml:space="preserve">(в ред. </w:t>
      </w:r>
      <w:hyperlink r:id="rId1258"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Коэффициент возврата субсидии рассчитывается по формуле:</w:t>
      </w:r>
    </w:p>
    <w:p w:rsidR="005B6646" w:rsidRDefault="005B6646">
      <w:pPr>
        <w:pStyle w:val="ConsPlusNormal"/>
      </w:pPr>
    </w:p>
    <w:p w:rsidR="005B6646" w:rsidRDefault="005B6646">
      <w:pPr>
        <w:pStyle w:val="ConsPlusNormal"/>
        <w:jc w:val="center"/>
      </w:pPr>
      <w:r>
        <w:t>k = SUM Di / m,</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Di - индекс, отражающий уровень недостижения i-го целевого показателя результативности использования субсидии.</w:t>
      </w:r>
    </w:p>
    <w:p w:rsidR="005B6646" w:rsidRDefault="005B6646">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5B6646" w:rsidRDefault="005B6646">
      <w:pPr>
        <w:pStyle w:val="ConsPlusNormal"/>
        <w:spacing w:before="220"/>
        <w:ind w:firstLine="540"/>
        <w:jc w:val="both"/>
      </w:pPr>
      <w:r>
        <w:t>Индекс, отражающий уровень недостижения i-го целевого показателя результативности использования субсидии, определяется:</w:t>
      </w:r>
    </w:p>
    <w:p w:rsidR="005B6646" w:rsidRDefault="005B6646">
      <w:pPr>
        <w:pStyle w:val="ConsPlusNormal"/>
        <w:spacing w:before="220"/>
        <w:ind w:firstLine="540"/>
        <w:jc w:val="both"/>
      </w:pPr>
      <w:r>
        <w:t>а) для целевых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5B6646" w:rsidRDefault="005B6646">
      <w:pPr>
        <w:pStyle w:val="ConsPlusNormal"/>
      </w:pPr>
    </w:p>
    <w:p w:rsidR="005B6646" w:rsidRDefault="005B6646">
      <w:pPr>
        <w:pStyle w:val="ConsPlusNormal"/>
        <w:jc w:val="center"/>
      </w:pPr>
      <w:r>
        <w:t>Di = 1 - Ti / Si,</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Ti - фактически достигнутое значение i-го целевого показателя результативности использования субсидии на отчетную дату;</w:t>
      </w:r>
    </w:p>
    <w:p w:rsidR="005B6646" w:rsidRDefault="005B6646">
      <w:pPr>
        <w:pStyle w:val="ConsPlusNormal"/>
        <w:spacing w:before="220"/>
        <w:ind w:firstLine="540"/>
        <w:jc w:val="both"/>
      </w:pPr>
      <w:r>
        <w:t>Si - плановое значение i-го целевого показателя результативности использования субсидии, установленное соглашением;</w:t>
      </w:r>
    </w:p>
    <w:p w:rsidR="005B6646" w:rsidRDefault="005B6646">
      <w:pPr>
        <w:pStyle w:val="ConsPlusNormal"/>
        <w:spacing w:before="220"/>
        <w:ind w:firstLine="540"/>
        <w:jc w:val="both"/>
      </w:pPr>
      <w:r>
        <w:t>б) для целевых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5B6646" w:rsidRDefault="005B6646">
      <w:pPr>
        <w:pStyle w:val="ConsPlusNormal"/>
      </w:pPr>
    </w:p>
    <w:p w:rsidR="005B6646" w:rsidRDefault="005B6646">
      <w:pPr>
        <w:pStyle w:val="ConsPlusNormal"/>
        <w:jc w:val="center"/>
      </w:pPr>
      <w:r>
        <w:t>Di = 1 - Si / Ti.</w:t>
      </w:r>
    </w:p>
    <w:p w:rsidR="005B6646" w:rsidRDefault="005B6646">
      <w:pPr>
        <w:pStyle w:val="ConsPlusNormal"/>
      </w:pPr>
    </w:p>
    <w:p w:rsidR="005B6646" w:rsidRDefault="005B6646">
      <w:pPr>
        <w:pStyle w:val="ConsPlusNormal"/>
        <w:jc w:val="both"/>
      </w:pPr>
      <w:r>
        <w:t xml:space="preserve">(п. 16 в ред. </w:t>
      </w:r>
      <w:hyperlink r:id="rId1259"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196" w:name="P14741"/>
      <w:bookmarkEnd w:id="196"/>
      <w:r>
        <w:t xml:space="preserve">17.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w:t>
      </w:r>
      <w:hyperlink r:id="rId1260" w:history="1">
        <w:r>
          <w:rPr>
            <w:color w:val="0000FF"/>
          </w:rPr>
          <w:t>порядке</w:t>
        </w:r>
      </w:hyperlink>
      <w:r>
        <w:t>, установленном постановлением N 73.</w:t>
      </w:r>
    </w:p>
    <w:p w:rsidR="005B6646" w:rsidRDefault="005B6646">
      <w:pPr>
        <w:pStyle w:val="ConsPlusNormal"/>
        <w:jc w:val="both"/>
      </w:pPr>
      <w:r>
        <w:t xml:space="preserve">(в ред. </w:t>
      </w:r>
      <w:hyperlink r:id="rId1261"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262"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5B6646" w:rsidRDefault="005B6646">
      <w:pPr>
        <w:pStyle w:val="ConsPlusNormal"/>
        <w:jc w:val="both"/>
      </w:pPr>
      <w:r>
        <w:t xml:space="preserve">(п. 17 в ред. </w:t>
      </w:r>
      <w:hyperlink r:id="rId1263"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r>
        <w:t>18. Субсидии являются целевыми и не могут быть направлены на иные цели.</w:t>
      </w:r>
    </w:p>
    <w:p w:rsidR="005B6646" w:rsidRDefault="005B6646">
      <w:pPr>
        <w:pStyle w:val="ConsPlusNormal"/>
        <w:spacing w:before="220"/>
        <w:ind w:firstLine="540"/>
        <w:jc w:val="both"/>
      </w:pPr>
      <w:r>
        <w:t xml:space="preserve">В случае нецелевого использования субсидии и (или) нарушения органом местного самоуправления условий ее предоставления, в том числе невозврата органом местного самоуправления средств в республиканский бюджет Республики Коми в соответствии с </w:t>
      </w:r>
      <w:hyperlink w:anchor="P14719" w:history="1">
        <w:r>
          <w:rPr>
            <w:color w:val="0000FF"/>
          </w:rPr>
          <w:t>пунктами 16</w:t>
        </w:r>
      </w:hyperlink>
      <w:r>
        <w:t xml:space="preserve">, </w:t>
      </w:r>
      <w:hyperlink w:anchor="P14741" w:history="1">
        <w:r>
          <w:rPr>
            <w:color w:val="0000FF"/>
          </w:rPr>
          <w:t>17</w:t>
        </w:r>
      </w:hyperlink>
      <w:r>
        <w:t xml:space="preserve"> настоящих Правил, к нему применяются меры принуждения, предусмотренные бюджетным законодательством Российской Федерации.</w:t>
      </w:r>
    </w:p>
    <w:p w:rsidR="005B6646" w:rsidRDefault="005B6646">
      <w:pPr>
        <w:pStyle w:val="ConsPlusNormal"/>
        <w:jc w:val="both"/>
      </w:pPr>
      <w:r>
        <w:t xml:space="preserve">(п. 18 в ред. </w:t>
      </w:r>
      <w:hyperlink r:id="rId1264" w:history="1">
        <w:r>
          <w:rPr>
            <w:color w:val="0000FF"/>
          </w:rPr>
          <w:t>Постановления</w:t>
        </w:r>
      </w:hyperlink>
      <w:r>
        <w:t xml:space="preserve"> Правительства РК от 11.03.2019 N 113)</w:t>
      </w:r>
    </w:p>
    <w:p w:rsidR="005B6646" w:rsidRDefault="005B6646">
      <w:pPr>
        <w:pStyle w:val="ConsPlusNormal"/>
        <w:spacing w:before="220"/>
        <w:ind w:firstLine="540"/>
        <w:jc w:val="both"/>
      </w:pPr>
      <w:r>
        <w:t>19.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w:t>
      </w:r>
    </w:p>
    <w:p w:rsidR="005B6646" w:rsidRDefault="005B6646">
      <w:pPr>
        <w:pStyle w:val="ConsPlusNormal"/>
        <w:jc w:val="both"/>
      </w:pPr>
      <w:r>
        <w:t xml:space="preserve">(п. 19 в ред. </w:t>
      </w:r>
      <w:hyperlink r:id="rId1265" w:history="1">
        <w:r>
          <w:rPr>
            <w:color w:val="0000FF"/>
          </w:rPr>
          <w:t>Постановления</w:t>
        </w:r>
      </w:hyperlink>
      <w:r>
        <w:t xml:space="preserve"> Правительства РК от 11.03.2019 N 113)</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2.21</w:t>
      </w:r>
    </w:p>
    <w:p w:rsidR="005B6646" w:rsidRDefault="005B6646">
      <w:pPr>
        <w:pStyle w:val="ConsPlusNormal"/>
      </w:pPr>
    </w:p>
    <w:p w:rsidR="005B6646" w:rsidRDefault="005B6646">
      <w:pPr>
        <w:pStyle w:val="ConsPlusTitle"/>
        <w:jc w:val="center"/>
      </w:pPr>
      <w:bookmarkStart w:id="197" w:name="P14757"/>
      <w:bookmarkEnd w:id="197"/>
      <w:r>
        <w:t>ПОРЯДОК</w:t>
      </w:r>
    </w:p>
    <w:p w:rsidR="005B6646" w:rsidRDefault="005B6646">
      <w:pPr>
        <w:pStyle w:val="ConsPlusTitle"/>
        <w:jc w:val="center"/>
      </w:pPr>
      <w:r>
        <w:t>ПРЕДОСТАВЛЕНИЯ ИЗ РЕСПУБЛИКАНСКОГО БЮДЖЕТА РЕСПУБЛИКИ КОМИ</w:t>
      </w:r>
    </w:p>
    <w:p w:rsidR="005B6646" w:rsidRDefault="005B6646">
      <w:pPr>
        <w:pStyle w:val="ConsPlusTitle"/>
        <w:jc w:val="center"/>
      </w:pPr>
      <w:r>
        <w:t>СУБСИДИЙ (ГРАНТОВ) СУБЪЕКТАМ ТУРИСТСКОЙ ИНДУСТРИИ</w:t>
      </w:r>
    </w:p>
    <w:p w:rsidR="005B6646" w:rsidRDefault="005B6646">
      <w:pPr>
        <w:pStyle w:val="ConsPlusTitle"/>
        <w:jc w:val="center"/>
      </w:pPr>
      <w:r>
        <w:t>ДЛЯ ПОДДЕРЖКИ ПРОЕКТОВ В ОБЛАСТИ ВЪЕЗДНОГО</w:t>
      </w:r>
    </w:p>
    <w:p w:rsidR="005B6646" w:rsidRDefault="005B6646">
      <w:pPr>
        <w:pStyle w:val="ConsPlusTitle"/>
        <w:jc w:val="center"/>
      </w:pPr>
      <w:r>
        <w:t>И ВНУТРЕННЕГО ТУРИЗМА В РЕСПУБЛИКЕ КОМИ</w:t>
      </w:r>
    </w:p>
    <w:p w:rsidR="005B6646" w:rsidRDefault="005B6646">
      <w:pPr>
        <w:pStyle w:val="ConsPlusNormal"/>
      </w:pPr>
    </w:p>
    <w:p w:rsidR="005B6646" w:rsidRDefault="005B6646">
      <w:pPr>
        <w:pStyle w:val="ConsPlusNormal"/>
        <w:ind w:firstLine="540"/>
        <w:jc w:val="both"/>
      </w:pPr>
      <w:r>
        <w:t xml:space="preserve">Исключен с 29 марта 2017 года. - </w:t>
      </w:r>
      <w:hyperlink r:id="rId1266" w:history="1">
        <w:r>
          <w:rPr>
            <w:color w:val="0000FF"/>
          </w:rPr>
          <w:t>Постановление</w:t>
        </w:r>
      </w:hyperlink>
      <w:r>
        <w:t xml:space="preserve"> Правительства РК от 29.03.2017 N 196.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2.22</w:t>
      </w:r>
    </w:p>
    <w:p w:rsidR="005B6646" w:rsidRDefault="005B6646">
      <w:pPr>
        <w:pStyle w:val="ConsPlusNormal"/>
      </w:pPr>
    </w:p>
    <w:p w:rsidR="005B6646" w:rsidRDefault="005B6646">
      <w:pPr>
        <w:pStyle w:val="ConsPlusTitle"/>
        <w:jc w:val="center"/>
      </w:pPr>
      <w:bookmarkStart w:id="198" w:name="P14771"/>
      <w:bookmarkEnd w:id="198"/>
      <w:r>
        <w:t>ПОРЯДОК</w:t>
      </w:r>
    </w:p>
    <w:p w:rsidR="005B6646" w:rsidRDefault="005B6646">
      <w:pPr>
        <w:pStyle w:val="ConsPlusTitle"/>
        <w:jc w:val="center"/>
      </w:pPr>
      <w:r>
        <w:t>ПРЕДОСТАВЛЕНИЯ ИЗ РЕСПУБЛИКАНСКОГО БЮДЖЕТА РЕСПУБЛИКИ КОМИ</w:t>
      </w:r>
    </w:p>
    <w:p w:rsidR="005B6646" w:rsidRDefault="005B6646">
      <w:pPr>
        <w:pStyle w:val="ConsPlusTitle"/>
        <w:jc w:val="center"/>
      </w:pPr>
      <w:r>
        <w:t>СУБСИДИЙ МЕСТНЫМ БЮДЖЕТАМ НА СОФИНАНСИРОВАНИЕ РАСХОДОВ</w:t>
      </w:r>
    </w:p>
    <w:p w:rsidR="005B6646" w:rsidRDefault="005B6646">
      <w:pPr>
        <w:pStyle w:val="ConsPlusTitle"/>
        <w:jc w:val="center"/>
      </w:pPr>
      <w:r>
        <w:t>ПО РЕАЛИЗАЦИИ МЕРОПРИЯТИЙ МУНИЦИПАЛЬНЫХ ПРОГРАММ</w:t>
      </w:r>
    </w:p>
    <w:p w:rsidR="005B6646" w:rsidRDefault="005B6646">
      <w:pPr>
        <w:pStyle w:val="ConsPlusTitle"/>
        <w:jc w:val="center"/>
      </w:pPr>
      <w:r>
        <w:t>(ПОДПРОГРАММ), НАПРАВЛЕННЫХ НА РАЗВИТИЕ ТУРИЗМА</w:t>
      </w:r>
    </w:p>
    <w:p w:rsidR="005B6646" w:rsidRDefault="005B6646">
      <w:pPr>
        <w:pStyle w:val="ConsPlusNormal"/>
      </w:pPr>
    </w:p>
    <w:p w:rsidR="005B6646" w:rsidRDefault="005B6646">
      <w:pPr>
        <w:pStyle w:val="ConsPlusNormal"/>
        <w:ind w:firstLine="540"/>
        <w:jc w:val="both"/>
      </w:pPr>
      <w:r>
        <w:t xml:space="preserve">Исключен с 29 марта 2017 года. - </w:t>
      </w:r>
      <w:hyperlink r:id="rId1267" w:history="1">
        <w:r>
          <w:rPr>
            <w:color w:val="0000FF"/>
          </w:rPr>
          <w:t>Постановление</w:t>
        </w:r>
      </w:hyperlink>
      <w:r>
        <w:t xml:space="preserve"> Правительства РК от 29.03.2017 N 196.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2"/>
      </w:pPr>
      <w:r>
        <w:t>Приложение 2.23</w:t>
      </w:r>
    </w:p>
    <w:p w:rsidR="005B6646" w:rsidRDefault="005B6646">
      <w:pPr>
        <w:pStyle w:val="ConsPlusNormal"/>
      </w:pPr>
    </w:p>
    <w:p w:rsidR="005B6646" w:rsidRDefault="005B6646">
      <w:pPr>
        <w:pStyle w:val="ConsPlusTitle"/>
        <w:jc w:val="center"/>
      </w:pPr>
      <w:bookmarkStart w:id="199" w:name="P14785"/>
      <w:bookmarkEnd w:id="199"/>
      <w:r>
        <w:t>ПРАВИЛА</w:t>
      </w:r>
    </w:p>
    <w:p w:rsidR="005B6646" w:rsidRDefault="005B6646">
      <w:pPr>
        <w:pStyle w:val="ConsPlusTitle"/>
        <w:jc w:val="center"/>
      </w:pPr>
      <w:r>
        <w:t>ПРЕДОСТАВЛЕНИЯ СУБСИДИЙ ИЗ РЕСПУБЛИКАНСКОГО БЮДЖЕТА</w:t>
      </w:r>
    </w:p>
    <w:p w:rsidR="005B6646" w:rsidRDefault="005B6646">
      <w:pPr>
        <w:pStyle w:val="ConsPlusTitle"/>
        <w:jc w:val="center"/>
      </w:pPr>
      <w:r>
        <w:t>РЕСПУБЛИКИ КОМИ БЮДЖЕТАМ МУНИЦИПАЛЬНЫХ ОБРАЗОВАНИЙ</w:t>
      </w:r>
    </w:p>
    <w:p w:rsidR="005B6646" w:rsidRDefault="005B6646">
      <w:pPr>
        <w:pStyle w:val="ConsPlusTitle"/>
        <w:jc w:val="center"/>
      </w:pPr>
      <w:r>
        <w:t>НА ПОДДЕРЖКУ МУНИЦИПАЛЬНЫХ ПРОГРАММ (ПОДПРОГРАММ),</w:t>
      </w:r>
    </w:p>
    <w:p w:rsidR="005B6646" w:rsidRDefault="005B6646">
      <w:pPr>
        <w:pStyle w:val="ConsPlusTitle"/>
        <w:jc w:val="center"/>
      </w:pPr>
      <w:r>
        <w:t>СОДЕРЖАЩИХ МЕРОПРИЯТИЯ, НАПРАВЛЕННЫЕ НА РАЗВИТИЕ МАЛОГО</w:t>
      </w:r>
    </w:p>
    <w:p w:rsidR="005B6646" w:rsidRDefault="005B6646">
      <w:pPr>
        <w:pStyle w:val="ConsPlusTitle"/>
        <w:jc w:val="center"/>
      </w:pPr>
      <w:r>
        <w:t>И СРЕДНЕГО ПРЕДПРИНИМАТЕЛЬСТВА МУНИЦИПАЛЬНЫХ ОБРАЗОВАНИЙ,</w:t>
      </w:r>
    </w:p>
    <w:p w:rsidR="005B6646" w:rsidRDefault="005B6646">
      <w:pPr>
        <w:pStyle w:val="ConsPlusTitle"/>
        <w:jc w:val="center"/>
      </w:pPr>
      <w:r>
        <w:t>НЕ ОТНОСЯЩИХСЯ К МОНОПРОФИЛЬНЫМ МУНИЦИПАЛЬНЫМ ОБРАЗОВАНИЯМ</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(введены </w:t>
            </w:r>
            <w:hyperlink r:id="rId1268" w:history="1">
              <w:r>
                <w:rPr>
                  <w:color w:val="0000FF"/>
                </w:rPr>
                <w:t>Постановлением</w:t>
              </w:r>
            </w:hyperlink>
            <w:r>
              <w:rPr>
                <w:color w:val="392C69"/>
              </w:rPr>
              <w:t xml:space="preserve"> Правительства РК от 29.06.2017 N 348;</w:t>
            </w:r>
          </w:p>
          <w:p w:rsidR="005B6646" w:rsidRDefault="005B6646">
            <w:pPr>
              <w:pStyle w:val="ConsPlusNormal"/>
              <w:jc w:val="center"/>
            </w:pPr>
            <w:r>
              <w:rPr>
                <w:color w:val="392C69"/>
              </w:rPr>
              <w:t xml:space="preserve">в ред. Постановлений Правительства РК от 16.12.2017 </w:t>
            </w:r>
            <w:hyperlink r:id="rId1269" w:history="1">
              <w:r>
                <w:rPr>
                  <w:color w:val="0000FF"/>
                </w:rPr>
                <w:t>N 660</w:t>
              </w:r>
            </w:hyperlink>
            <w:r>
              <w:rPr>
                <w:color w:val="392C69"/>
              </w:rPr>
              <w:t>,</w:t>
            </w:r>
          </w:p>
          <w:p w:rsidR="005B6646" w:rsidRDefault="005B6646">
            <w:pPr>
              <w:pStyle w:val="ConsPlusNormal"/>
              <w:jc w:val="center"/>
            </w:pPr>
            <w:r>
              <w:rPr>
                <w:color w:val="392C69"/>
              </w:rPr>
              <w:t xml:space="preserve">от 30.11.2018 </w:t>
            </w:r>
            <w:hyperlink r:id="rId1270" w:history="1">
              <w:r>
                <w:rPr>
                  <w:color w:val="0000FF"/>
                </w:rPr>
                <w:t>N 516</w:t>
              </w:r>
            </w:hyperlink>
            <w:r>
              <w:rPr>
                <w:color w:val="392C69"/>
              </w:rPr>
              <w:t>)</w:t>
            </w:r>
          </w:p>
        </w:tc>
      </w:tr>
    </w:tbl>
    <w:p w:rsidR="005B6646" w:rsidRDefault="005B6646">
      <w:pPr>
        <w:pStyle w:val="ConsPlusNormal"/>
      </w:pPr>
    </w:p>
    <w:p w:rsidR="005B6646" w:rsidRDefault="005B6646">
      <w:pPr>
        <w:pStyle w:val="ConsPlusNormal"/>
        <w:ind w:firstLine="540"/>
        <w:jc w:val="both"/>
      </w:pPr>
      <w:r>
        <w:t xml:space="preserve">1. Настоящие Правила устанавливают порядок, цели и условия предоставления и распределения из республиканского бюджета Республики Коми субсидий бюджетам муниципальных образований на поддержку муниципальных программ (подпрограмм), содержащих мероприятия, направленные на развитие малого и среднего предпринимательства муниципальных образований, не относящихся к монопрофильным муниципальным образованиям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6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(далее - Программа), на соответствующий финансовый год (далее - соответственно Правила, субсидия, Программа).</w:t>
      </w:r>
    </w:p>
    <w:p w:rsidR="005B6646" w:rsidRDefault="005B6646">
      <w:pPr>
        <w:pStyle w:val="ConsPlusNormal"/>
        <w:jc w:val="both"/>
      </w:pPr>
      <w:r>
        <w:t xml:space="preserve">(в ред. </w:t>
      </w:r>
      <w:hyperlink r:id="rId127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200" w:name="P14799"/>
      <w:bookmarkEnd w:id="200"/>
      <w:r>
        <w:t>2. Субсидии предоставляются Министерством экономики Республики Коми (далее - Министерство) в целях софинансирования расходных обязательств органов местного самоуправления муниципальных образований в Республике Коми возникающих при реализации муниципальных программ (подпрограмм), содержащих мероприятия, направленные на развитие малого и среднего предпринимательства (далее - муниципальные программы), направленных на достижение цели Программы и предусматривающих реализацию следующих мероприятий:</w:t>
      </w:r>
    </w:p>
    <w:p w:rsidR="005B6646" w:rsidRDefault="005B6646">
      <w:pPr>
        <w:pStyle w:val="ConsPlusNormal"/>
        <w:spacing w:before="220"/>
        <w:ind w:firstLine="540"/>
        <w:jc w:val="both"/>
      </w:pPr>
      <w:bookmarkStart w:id="201" w:name="P14800"/>
      <w:bookmarkEnd w:id="201"/>
      <w:r>
        <w:t xml:space="preserve">2.1. Поддержку субъектов малого и среднего предпринимательства, осуществляющих деятельность в сфере производства товаров (работ, услуг), за исключением видов деятельности, включенных в </w:t>
      </w:r>
      <w:hyperlink r:id="rId1272" w:history="1">
        <w:r>
          <w:rPr>
            <w:color w:val="0000FF"/>
          </w:rPr>
          <w:t>разделы G</w:t>
        </w:r>
      </w:hyperlink>
      <w:r>
        <w:t xml:space="preserve"> (за исключением </w:t>
      </w:r>
      <w:hyperlink r:id="rId1273" w:history="1">
        <w:r>
          <w:rPr>
            <w:color w:val="0000FF"/>
          </w:rPr>
          <w:t>кода 45</w:t>
        </w:r>
      </w:hyperlink>
      <w:r>
        <w:t xml:space="preserve">), </w:t>
      </w:r>
      <w:hyperlink r:id="rId1274" w:history="1">
        <w:r>
          <w:rPr>
            <w:color w:val="0000FF"/>
          </w:rPr>
          <w:t>K</w:t>
        </w:r>
      </w:hyperlink>
      <w:r>
        <w:t xml:space="preserve">, </w:t>
      </w:r>
      <w:hyperlink r:id="rId1275" w:history="1">
        <w:r>
          <w:rPr>
            <w:color w:val="0000FF"/>
          </w:rPr>
          <w:t>L</w:t>
        </w:r>
      </w:hyperlink>
      <w:r>
        <w:t xml:space="preserve">, </w:t>
      </w:r>
      <w:hyperlink r:id="rId1276" w:history="1">
        <w:r>
          <w:rPr>
            <w:color w:val="0000FF"/>
          </w:rPr>
          <w:t>M</w:t>
        </w:r>
      </w:hyperlink>
      <w:r>
        <w:t xml:space="preserve"> (за исключением </w:t>
      </w:r>
      <w:hyperlink r:id="rId1277" w:history="1">
        <w:r>
          <w:rPr>
            <w:color w:val="0000FF"/>
          </w:rPr>
          <w:t>кодов 71</w:t>
        </w:r>
      </w:hyperlink>
      <w:r>
        <w:t xml:space="preserve"> и </w:t>
      </w:r>
      <w:hyperlink r:id="rId1278" w:history="1">
        <w:r>
          <w:rPr>
            <w:color w:val="0000FF"/>
          </w:rPr>
          <w:t>75</w:t>
        </w:r>
      </w:hyperlink>
      <w:r>
        <w:t xml:space="preserve">), </w:t>
      </w:r>
      <w:hyperlink r:id="rId1279" w:history="1">
        <w:r>
          <w:rPr>
            <w:color w:val="0000FF"/>
          </w:rPr>
          <w:t>N</w:t>
        </w:r>
      </w:hyperlink>
      <w:r>
        <w:t xml:space="preserve">, </w:t>
      </w:r>
      <w:hyperlink r:id="rId1280" w:history="1">
        <w:r>
          <w:rPr>
            <w:color w:val="0000FF"/>
          </w:rPr>
          <w:t>O</w:t>
        </w:r>
      </w:hyperlink>
      <w:r>
        <w:t xml:space="preserve">, </w:t>
      </w:r>
      <w:hyperlink r:id="rId1281" w:history="1">
        <w:r>
          <w:rPr>
            <w:color w:val="0000FF"/>
          </w:rPr>
          <w:t>S</w:t>
        </w:r>
      </w:hyperlink>
      <w:r>
        <w:t xml:space="preserve"> (за исключением </w:t>
      </w:r>
      <w:hyperlink r:id="rId1282" w:history="1">
        <w:r>
          <w:rPr>
            <w:color w:val="0000FF"/>
          </w:rPr>
          <w:t>кодов 95</w:t>
        </w:r>
      </w:hyperlink>
      <w:r>
        <w:t xml:space="preserve"> и </w:t>
      </w:r>
      <w:hyperlink r:id="rId1283" w:history="1">
        <w:r>
          <w:rPr>
            <w:color w:val="0000FF"/>
          </w:rPr>
          <w:t>96</w:t>
        </w:r>
      </w:hyperlink>
      <w:r>
        <w:t xml:space="preserve">), </w:t>
      </w:r>
      <w:hyperlink r:id="rId1284" w:history="1">
        <w:r>
          <w:rPr>
            <w:color w:val="0000FF"/>
          </w:rPr>
          <w:t>T</w:t>
        </w:r>
      </w:hyperlink>
      <w:r>
        <w:t xml:space="preserve">, </w:t>
      </w:r>
      <w:hyperlink r:id="rId1285" w:history="1">
        <w:r>
          <w:rPr>
            <w:color w:val="0000FF"/>
          </w:rPr>
          <w:t>U</w:t>
        </w:r>
      </w:hyperlink>
      <w: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rsidR="005B6646" w:rsidRDefault="005B6646">
      <w:pPr>
        <w:pStyle w:val="ConsPlusNormal"/>
        <w:spacing w:before="220"/>
        <w:ind w:firstLine="540"/>
        <w:jc w:val="both"/>
      </w:pPr>
      <w:r>
        <w:t>а) субсидии республиканского бюджета Республики Коми направляются на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5B6646" w:rsidRDefault="005B6646">
      <w:pPr>
        <w:pStyle w:val="ConsPlusNormal"/>
        <w:spacing w:before="220"/>
        <w:ind w:firstLine="540"/>
        <w:jc w:val="both"/>
      </w:pPr>
      <w:r>
        <w:t>Средства субсидии республиканского бюджета Республики Коми предоставляются муниципальными образованиями субъектам малого и среднего предпринимательства на конкурсной основе из расчета не более трех четвертых ключевой ставки Банка России, но не более 70 процентов от фактически произведенных субъектом малого и среднего предпринимательства затрат на уплату процентов по вышеуказанным кредитам. Сумма привлеченного кредита должна составлять более 1,0 млн. рублей.</w:t>
      </w:r>
    </w:p>
    <w:p w:rsidR="005B6646" w:rsidRDefault="005B6646">
      <w:pPr>
        <w:pStyle w:val="ConsPlusNormal"/>
        <w:spacing w:before="220"/>
        <w:ind w:firstLine="540"/>
        <w:jc w:val="both"/>
      </w:pPr>
      <w:r>
        <w:t>Максимальный размер субсидии, направляемой на субсидирование части затрат субъектов малого и среднего предпринимательства, связанных с уплатой процентов по кредитам, за счет республиканского бюджета Республики Коми и бюджета муниципального образования, составляет не более 5,0 млн. рублей на одного получателя поддержки.</w:t>
      </w:r>
    </w:p>
    <w:p w:rsidR="005B6646" w:rsidRDefault="005B6646">
      <w:pPr>
        <w:pStyle w:val="ConsPlusNormal"/>
        <w:jc w:val="both"/>
      </w:pPr>
      <w:r>
        <w:t xml:space="preserve">(в ред. </w:t>
      </w:r>
      <w:hyperlink r:id="rId1286"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б) субсидии республиканского бюджета Республики Коми направляются на субсидирование части затрат субъектов малого и среднего предпринимательства, связанных с уплатой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w:t>
      </w:r>
    </w:p>
    <w:p w:rsidR="005B6646" w:rsidRDefault="005B6646">
      <w:pPr>
        <w:pStyle w:val="ConsPlusNormal"/>
        <w:spacing w:before="220"/>
        <w:ind w:firstLine="540"/>
        <w:jc w:val="both"/>
      </w:pPr>
      <w:r>
        <w:t>Максимальный размер субсидии, направляемой на субсидирование части затрат субъектов малого и среднего предпринимательства, связанных с уплатой лизинговых платежей за счет республиканского бюджета Республики Коми и бюджета муниципального образования, составляет не более 5,0 млн. рублей на одного получателя поддержки.</w:t>
      </w:r>
    </w:p>
    <w:p w:rsidR="005B6646" w:rsidRDefault="005B6646">
      <w:pPr>
        <w:pStyle w:val="ConsPlusNormal"/>
        <w:jc w:val="both"/>
      </w:pPr>
      <w:r>
        <w:t xml:space="preserve">(в ред. </w:t>
      </w:r>
      <w:hyperlink r:id="rId1287"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Предметом лизинга по вышеуказанным договорам не может быть физически изношенное или морально устаревшее оборудование;</w:t>
      </w:r>
    </w:p>
    <w:p w:rsidR="005B6646" w:rsidRDefault="005B6646">
      <w:pPr>
        <w:pStyle w:val="ConsPlusNormal"/>
        <w:spacing w:before="220"/>
        <w:ind w:firstLine="540"/>
        <w:jc w:val="both"/>
      </w:pPr>
      <w:bookmarkStart w:id="202" w:name="P14809"/>
      <w:bookmarkEnd w:id="202"/>
      <w:r>
        <w:t>в) субсидии республиканского бюджета Республики Коми направляются на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из расчета размера авансового платежа по договору лизинга не превышающего 30 процентов общей стоимости оборудования, за вычетом налога на добавленную стоимость, но не более 70 процентов от фактически произведенных субъектом малого и среднего предпринимательства затрат на уплату взноса (аванса) при заключении договора (договоров) лизинга.</w:t>
      </w:r>
    </w:p>
    <w:p w:rsidR="005B6646" w:rsidRDefault="005B6646">
      <w:pPr>
        <w:pStyle w:val="ConsPlusNormal"/>
        <w:spacing w:before="220"/>
        <w:ind w:firstLine="540"/>
        <w:jc w:val="both"/>
      </w:pPr>
      <w:r>
        <w:t>Максимальный размер субсидии, направляемой на субсидирование части затрат субъектов малого и среднего предпринимательства, связанных с уплатой первого взноса (аванса) при заключении договоров лизинга оборудования, включая затраты на монтаж оборудования, за счет республиканского бюджета Республики Коми и бюджета муниципального образования, составляет не более 5,0 млн. рублей на одного получателя поддержки.</w:t>
      </w:r>
    </w:p>
    <w:p w:rsidR="005B6646" w:rsidRDefault="005B6646">
      <w:pPr>
        <w:pStyle w:val="ConsPlusNormal"/>
        <w:jc w:val="both"/>
      </w:pPr>
      <w:r>
        <w:t xml:space="preserve">(в ред. </w:t>
      </w:r>
      <w:hyperlink r:id="rId1288"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Предметом лизинга по вышеуказанным договорам не может быть физически изношенное или морально устаревшее оборудование;</w:t>
      </w:r>
    </w:p>
    <w:p w:rsidR="005B6646" w:rsidRDefault="005B6646">
      <w:pPr>
        <w:pStyle w:val="ConsPlusNormal"/>
        <w:spacing w:before="220"/>
        <w:ind w:firstLine="540"/>
        <w:jc w:val="both"/>
      </w:pPr>
      <w:r>
        <w:t>г) субсидии республиканского бюджета Республики Коми направляются на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B6646" w:rsidRDefault="005B6646">
      <w:pPr>
        <w:pStyle w:val="ConsPlusNormal"/>
        <w:spacing w:before="220"/>
        <w:ind w:firstLine="540"/>
        <w:jc w:val="both"/>
      </w:pPr>
      <w:r>
        <w:t>Субсидии республиканского бюджета Республики Коми предоставляются муниципальными образованиями на конкурсной основе субъектам малого и среднего предпринимательства,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на одного получателя поддержки.</w:t>
      </w:r>
    </w:p>
    <w:p w:rsidR="005B6646" w:rsidRDefault="005B6646">
      <w:pPr>
        <w:pStyle w:val="ConsPlusNormal"/>
        <w:spacing w:before="220"/>
        <w:ind w:firstLine="540"/>
        <w:jc w:val="both"/>
      </w:pPr>
      <w:r>
        <w:t>Максимальный размер субсидии, направляемой на субсидирование части затрат субъектов малого и среднего предпринимательства связанных с приобретением оборудования, за счет республиканского бюджета Республики Коми и бюджета муниципального образования, составляет не более 5,0 млн. рублей на одного получателя поддержки.</w:t>
      </w:r>
    </w:p>
    <w:p w:rsidR="005B6646" w:rsidRDefault="005B6646">
      <w:pPr>
        <w:pStyle w:val="ConsPlusNormal"/>
        <w:jc w:val="both"/>
      </w:pPr>
      <w:r>
        <w:t xml:space="preserve">(в ред. </w:t>
      </w:r>
      <w:hyperlink r:id="rId1289"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203" w:name="P14817"/>
      <w:bookmarkEnd w:id="203"/>
      <w:r>
        <w:t>2.2. Поддержку начинающих субъектов малого предпринимательства, в том числе предоставление целевых грантов начинающим субъектам малого предпринимательства на уплату первого взноса при заключении договора лизинга оборудования, выплату по передаче прав на франшизу (паушальный взнос).</w:t>
      </w:r>
    </w:p>
    <w:p w:rsidR="005B6646" w:rsidRDefault="005B6646">
      <w:pPr>
        <w:pStyle w:val="ConsPlusNormal"/>
        <w:spacing w:before="220"/>
        <w:ind w:firstLine="540"/>
        <w:jc w:val="both"/>
      </w:pPr>
      <w:r>
        <w:t>Субсидии республиканского бюджета Республики Коми предоставляются муниципальными образованиями на конкурсной основе вновь зарегистрированным и действующим на момент принятия решения о предоставлении субсидии менее 1 года индивидуальным предпринимателям и юридическим лицам на условиях долевого финансирования целевых расходов на уплату первого взноса при заключении договора лизинга оборудования, включая затраты на монтаж оборудования.</w:t>
      </w:r>
    </w:p>
    <w:p w:rsidR="005B6646" w:rsidRDefault="005B6646">
      <w:pPr>
        <w:pStyle w:val="ConsPlusNormal"/>
        <w:spacing w:before="220"/>
        <w:ind w:firstLine="540"/>
        <w:jc w:val="both"/>
      </w:pPr>
      <w:r>
        <w:t>Максимальный размер субсидии, направляемой на субсидирование части затрат начинающих субъектов малого и среднего предпринимательства связанных с уплатой первого взноса (аванса) при заключении договоров лизинга оборудования, включая затраты на монтаж оборудования, за счет республиканского бюджета Республики Коми и бюджета муниципального образования, составляет не более 1,5 млн. рублей на одного получателя поддержки - юридическое лицо или индивидуального предпринимателя.</w:t>
      </w:r>
    </w:p>
    <w:p w:rsidR="005B6646" w:rsidRDefault="005B6646">
      <w:pPr>
        <w:pStyle w:val="ConsPlusNormal"/>
        <w:jc w:val="both"/>
      </w:pPr>
      <w:r>
        <w:t xml:space="preserve">(в ред. </w:t>
      </w:r>
      <w:hyperlink r:id="rId1290"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Субсидии республиканского бюджета Республики Коми на реализацию данного мероприятия предоставляются бюджетам муниципальных образований при условии использования субъектом малого предпринимательства собственных средств в размере не менее 15 процентов от суммы гранта.</w:t>
      </w:r>
    </w:p>
    <w:p w:rsidR="005B6646" w:rsidRDefault="005B6646">
      <w:pPr>
        <w:pStyle w:val="ConsPlusNormal"/>
        <w:jc w:val="both"/>
      </w:pPr>
      <w:r>
        <w:t xml:space="preserve">(в ред. </w:t>
      </w:r>
      <w:hyperlink r:id="rId129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204" w:name="P14823"/>
      <w:bookmarkEnd w:id="204"/>
      <w:r>
        <w:t>2.3. Функционирование информационно-маркетинговых центров малого и среднего предпринимательства.</w:t>
      </w:r>
    </w:p>
    <w:p w:rsidR="005B6646" w:rsidRDefault="005B6646">
      <w:pPr>
        <w:pStyle w:val="ConsPlusNormal"/>
        <w:spacing w:before="220"/>
        <w:ind w:firstLine="540"/>
        <w:jc w:val="both"/>
      </w:pPr>
      <w:bookmarkStart w:id="205" w:name="P14824"/>
      <w:bookmarkEnd w:id="205"/>
      <w:r>
        <w:t>2.4. Создание и (или) развитие инфраструктуры поддержки субъектов малого предпринимательства, оказывающей имущественную поддержку, - бизнес-инкубаторов.</w:t>
      </w:r>
    </w:p>
    <w:p w:rsidR="005B6646" w:rsidRDefault="005B6646">
      <w:pPr>
        <w:pStyle w:val="ConsPlusNormal"/>
        <w:spacing w:before="220"/>
        <w:ind w:firstLine="540"/>
        <w:jc w:val="both"/>
      </w:pPr>
      <w:bookmarkStart w:id="206" w:name="P14825"/>
      <w:bookmarkEnd w:id="206"/>
      <w:r>
        <w:t>2.5. Создание и (или) развитие инфраструктуры поддержки субъектов малого и среднего предпринимательства, оказывающей имущественную поддержку, - промышленных парков, индустриальных парков, агропромышленных парков и технопарков.</w:t>
      </w:r>
    </w:p>
    <w:p w:rsidR="005B6646" w:rsidRDefault="005B6646">
      <w:pPr>
        <w:pStyle w:val="ConsPlusNormal"/>
        <w:spacing w:before="220"/>
        <w:ind w:firstLine="540"/>
        <w:jc w:val="both"/>
      </w:pPr>
      <w:bookmarkStart w:id="207" w:name="P14826"/>
      <w:bookmarkEnd w:id="207"/>
      <w:r>
        <w:t>2.6. Поддержку и развитие субъектов малого и среднего предпринимательства, занимающихся социально значимыми видами деятельности, в том числе создание и (или) развитие центров времяпрепровождения детей, дошкольных образовательных центров, субсидирование части затрат субъектов социального предпринимательства.</w:t>
      </w:r>
    </w:p>
    <w:p w:rsidR="005B6646" w:rsidRDefault="005B6646">
      <w:pPr>
        <w:pStyle w:val="ConsPlusNormal"/>
        <w:spacing w:before="220"/>
        <w:ind w:firstLine="540"/>
        <w:jc w:val="both"/>
      </w:pPr>
      <w:r>
        <w:t>3. Субсидии предоставляются бюджетам муниципальных образований, прошедших конкурсный отбор в порядке, определенном настоящими Правилами.</w:t>
      </w:r>
    </w:p>
    <w:p w:rsidR="005B6646" w:rsidRDefault="005B6646">
      <w:pPr>
        <w:pStyle w:val="ConsPlusNormal"/>
        <w:jc w:val="both"/>
      </w:pPr>
      <w:r>
        <w:t xml:space="preserve">(п. 3 введен </w:t>
      </w:r>
      <w:hyperlink r:id="rId1292" w:history="1">
        <w:r>
          <w:rPr>
            <w:color w:val="0000FF"/>
          </w:rPr>
          <w:t>Постановлением</w:t>
        </w:r>
      </w:hyperlink>
      <w:r>
        <w:t xml:space="preserve"> Правительства РК от 30.11.2018 N 516)</w:t>
      </w:r>
    </w:p>
    <w:bookmarkStart w:id="208" w:name="P14829"/>
    <w:bookmarkEnd w:id="208"/>
    <w:p w:rsidR="005B6646" w:rsidRDefault="009E0D5F">
      <w:pPr>
        <w:pStyle w:val="ConsPlusNormal"/>
        <w:spacing w:before="220"/>
        <w:ind w:firstLine="540"/>
        <w:jc w:val="both"/>
      </w:pPr>
      <w:r w:rsidRPr="009E0D5F">
        <w:fldChar w:fldCharType="begin"/>
      </w:r>
      <w:r w:rsidR="005B6646">
        <w:instrText xml:space="preserve"> HYPERLINK "consultantplus://offline/ref=A08EB126CB14716E19FBE0D06981E23759F2E17AE9CAD79AF0FE378B0D1742413CA4C25C56080998EBF63AE5B8E40B9CE056CF0B2D3480544A65E83B192AF" </w:instrText>
      </w:r>
      <w:r w:rsidRPr="009E0D5F">
        <w:fldChar w:fldCharType="separate"/>
      </w:r>
      <w:r w:rsidR="005B6646">
        <w:rPr>
          <w:color w:val="0000FF"/>
        </w:rPr>
        <w:t>3.1</w:t>
      </w:r>
      <w:r w:rsidRPr="00C2175A">
        <w:rPr>
          <w:color w:val="0000FF"/>
        </w:rPr>
        <w:fldChar w:fldCharType="end"/>
      </w:r>
      <w:r w:rsidR="005B6646">
        <w:t>. Субсидии предоставляются бюджетам муниципальных образований при одновременном соблюдении следующих условий:</w:t>
      </w:r>
    </w:p>
    <w:p w:rsidR="005B6646" w:rsidRDefault="005B6646">
      <w:pPr>
        <w:pStyle w:val="ConsPlusNormal"/>
        <w:spacing w:before="220"/>
        <w:ind w:firstLine="540"/>
        <w:jc w:val="both"/>
      </w:pPr>
      <w:r>
        <w:t xml:space="preserve">1) наличие утвержденной в установленном порядке муниципальной программы (подпрограммы), направленной на достижение целей и решение задач Государственной </w:t>
      </w:r>
      <w:hyperlink w:anchor="P52" w:history="1">
        <w:r>
          <w:rPr>
            <w:color w:val="0000FF"/>
          </w:rPr>
          <w:t>программы</w:t>
        </w:r>
      </w:hyperlink>
      <w:r>
        <w:t xml:space="preserve"> Республики Коми "Развитие экономики", предусматривающей положения, установленные Федеральным </w:t>
      </w:r>
      <w:hyperlink r:id="rId1293" w:history="1">
        <w:r>
          <w:rPr>
            <w:color w:val="0000FF"/>
          </w:rPr>
          <w:t>законом</w:t>
        </w:r>
      </w:hyperlink>
      <w:r>
        <w:t xml:space="preserve"> "О развитии малого и среднего предпринимательства в Российской Федерации", а также мероприятия, соответствующие ключевым направлениям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5B6646" w:rsidRDefault="005B6646">
      <w:pPr>
        <w:pStyle w:val="ConsPlusNormal"/>
        <w:spacing w:before="220"/>
        <w:ind w:firstLine="540"/>
        <w:jc w:val="both"/>
      </w:pPr>
      <w:r>
        <w:t xml:space="preserve">2) наличие в бюджетах муниципальных образований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определенные </w:t>
      </w:r>
      <w:hyperlink w:anchor="P14799" w:history="1">
        <w:r>
          <w:rPr>
            <w:color w:val="0000FF"/>
          </w:rPr>
          <w:t>пунктом 2</w:t>
        </w:r>
      </w:hyperlink>
      <w:r>
        <w:t xml:space="preserve"> настоящих Правил;</w:t>
      </w:r>
    </w:p>
    <w:p w:rsidR="005B6646" w:rsidRDefault="005B6646">
      <w:pPr>
        <w:pStyle w:val="ConsPlusNormal"/>
        <w:spacing w:before="220"/>
        <w:ind w:firstLine="540"/>
        <w:jc w:val="both"/>
      </w:pPr>
      <w:r>
        <w:t xml:space="preserve">3) заключение соглашения между Министерством экономики Республики Коми и органом местного самоуправления о предоставлении субсидии в соответствии с </w:t>
      </w:r>
      <w:hyperlink w:anchor="P14936" w:history="1">
        <w:r>
          <w:rPr>
            <w:color w:val="0000FF"/>
          </w:rPr>
          <w:t>пунктом 9</w:t>
        </w:r>
      </w:hyperlink>
      <w:r>
        <w:t xml:space="preserve"> настоящих Правил.</w:t>
      </w:r>
    </w:p>
    <w:p w:rsidR="005B6646" w:rsidRDefault="005B6646">
      <w:pPr>
        <w:pStyle w:val="ConsPlusNormal"/>
        <w:jc w:val="both"/>
      </w:pPr>
      <w:r>
        <w:t xml:space="preserve">(п. 3.1 в ред. </w:t>
      </w:r>
      <w:hyperlink r:id="rId1294"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4. Критериями конкурсного отбора муниципальных образований, бюджетам которых предоставляются субсидии, являются:</w:t>
      </w:r>
    </w:p>
    <w:p w:rsidR="005B6646" w:rsidRDefault="005B6646">
      <w:pPr>
        <w:pStyle w:val="ConsPlusNormal"/>
        <w:spacing w:before="220"/>
        <w:ind w:firstLine="540"/>
        <w:jc w:val="both"/>
      </w:pPr>
      <w:bookmarkStart w:id="209" w:name="P14835"/>
      <w:bookmarkEnd w:id="209"/>
      <w:r>
        <w:t xml:space="preserve">1) соответствие мероприятий, предусмотренных муниципальными программами (подпрограммами) муниципальных образований, на реализацию которых предоставляются субсидии, мероприятиям, указанным в </w:t>
      </w:r>
      <w:hyperlink w:anchor="P14799" w:history="1">
        <w:r>
          <w:rPr>
            <w:color w:val="0000FF"/>
          </w:rPr>
          <w:t>пункте 2</w:t>
        </w:r>
      </w:hyperlink>
      <w:r>
        <w:t xml:space="preserve"> настоящих Правил;</w:t>
      </w:r>
    </w:p>
    <w:p w:rsidR="005B6646" w:rsidRDefault="005B6646">
      <w:pPr>
        <w:pStyle w:val="ConsPlusNormal"/>
        <w:spacing w:before="220"/>
        <w:ind w:firstLine="540"/>
        <w:jc w:val="both"/>
      </w:pPr>
      <w:r>
        <w:t xml:space="preserve">2) соблюдение условий предоставления субсидий, указанных в </w:t>
      </w:r>
      <w:hyperlink w:anchor="P14829" w:history="1">
        <w:r>
          <w:rPr>
            <w:color w:val="0000FF"/>
          </w:rPr>
          <w:t>пункте 3.1</w:t>
        </w:r>
      </w:hyperlink>
      <w:r>
        <w:t xml:space="preserve"> настоящих Правил;</w:t>
      </w:r>
    </w:p>
    <w:p w:rsidR="005B6646" w:rsidRDefault="005B6646">
      <w:pPr>
        <w:pStyle w:val="ConsPlusNormal"/>
        <w:spacing w:before="220"/>
        <w:ind w:firstLine="540"/>
        <w:jc w:val="both"/>
      </w:pPr>
      <w:r>
        <w:t>3) своевременное и полное предоставление отчетности об использовании субсидии, полученной в течение двух предшествующих лет, по формам, установленным Министерством экономики Республики Коми (в случае ее получения);</w:t>
      </w:r>
    </w:p>
    <w:p w:rsidR="005B6646" w:rsidRDefault="005B6646">
      <w:pPr>
        <w:pStyle w:val="ConsPlusNormal"/>
        <w:spacing w:before="220"/>
        <w:ind w:firstLine="540"/>
        <w:jc w:val="both"/>
      </w:pPr>
      <w:bookmarkStart w:id="210" w:name="P14838"/>
      <w:bookmarkEnd w:id="210"/>
      <w:r>
        <w:t>4) представление органами местного самоуправления в Республике Коми в Министерство в срок, установленный приказом Министерства, следующих документов:</w:t>
      </w:r>
    </w:p>
    <w:p w:rsidR="005B6646" w:rsidRDefault="005B6646">
      <w:pPr>
        <w:pStyle w:val="ConsPlusNormal"/>
        <w:spacing w:before="220"/>
        <w:ind w:firstLine="540"/>
        <w:jc w:val="both"/>
      </w:pPr>
      <w:r>
        <w:t>а) заявки на предоставление субсидии по форме, установленной Министерством и размещенной в течение 5 рабочих дней со дня ее утверждения на официальном портале малого и среднего бизнеса Республики Коми www.mbrk.ru (далее - Портал) в информационно-телекоммуникационной сети "Интернет";</w:t>
      </w:r>
    </w:p>
    <w:p w:rsidR="005B6646" w:rsidRDefault="005B6646">
      <w:pPr>
        <w:pStyle w:val="ConsPlusNormal"/>
        <w:spacing w:before="220"/>
        <w:ind w:firstLine="540"/>
        <w:jc w:val="both"/>
      </w:pPr>
      <w:r>
        <w:t xml:space="preserve">б) заверенной копии муниципального правового акта муниципального образования, утверждающего муниципальную программу (подпрограмму), содержащую мероприятия, указанные в </w:t>
      </w:r>
      <w:hyperlink w:anchor="P14835" w:history="1">
        <w:r>
          <w:rPr>
            <w:color w:val="0000FF"/>
          </w:rPr>
          <w:t>подпункте 1</w:t>
        </w:r>
      </w:hyperlink>
      <w:r>
        <w:t xml:space="preserve"> настоящего пункта;</w:t>
      </w:r>
    </w:p>
    <w:p w:rsidR="005B6646" w:rsidRDefault="005B6646">
      <w:pPr>
        <w:pStyle w:val="ConsPlusNormal"/>
        <w:spacing w:before="220"/>
        <w:ind w:firstLine="540"/>
        <w:jc w:val="both"/>
      </w:pPr>
      <w:r>
        <w:t xml:space="preserve">в) выписки из муниципальной программы (подпрограммы), содержащей мероприятия, указанные в </w:t>
      </w:r>
      <w:hyperlink w:anchor="P14799" w:history="1">
        <w:r>
          <w:rPr>
            <w:color w:val="0000FF"/>
          </w:rPr>
          <w:t>пункте 2</w:t>
        </w:r>
      </w:hyperlink>
      <w:r>
        <w:t xml:space="preserve"> настоящих Правил, с приложением порядка предоставления субсидии из бюджета муниципального образования по заявленным на конкурс мероприятиям. Выписку из муниципальной программы (подпрограммы) необходимо заверить подписью руководителя уполномоченного органа местного самоуправления в Республике Коми (лица, исполняющего его обязанности) и скрепить печатью уполномоченного органа местного самоуправления в Республике Коми.</w:t>
      </w:r>
    </w:p>
    <w:p w:rsidR="005B6646" w:rsidRDefault="005B6646">
      <w:pPr>
        <w:pStyle w:val="ConsPlusNormal"/>
        <w:spacing w:before="220"/>
        <w:ind w:firstLine="540"/>
        <w:jc w:val="both"/>
      </w:pPr>
      <w:r>
        <w:t>Выписка из муниципальной программы должна содержать следующую информацию:</w:t>
      </w:r>
    </w:p>
    <w:p w:rsidR="005B6646" w:rsidRDefault="005B6646">
      <w:pPr>
        <w:pStyle w:val="ConsPlusNormal"/>
        <w:spacing w:before="220"/>
        <w:ind w:firstLine="540"/>
        <w:jc w:val="both"/>
      </w:pPr>
      <w:r>
        <w:t>полное наименование муниципальной программы (подпрограммы);</w:t>
      </w:r>
    </w:p>
    <w:p w:rsidR="005B6646" w:rsidRDefault="005B6646">
      <w:pPr>
        <w:pStyle w:val="ConsPlusNormal"/>
        <w:spacing w:before="220"/>
        <w:ind w:firstLine="540"/>
        <w:jc w:val="both"/>
      </w:pPr>
      <w:r>
        <w:t>номер и дату муниципального правового акта (в том числе с указанием даты и номера последних изменений);</w:t>
      </w:r>
    </w:p>
    <w:p w:rsidR="005B6646" w:rsidRDefault="005B6646">
      <w:pPr>
        <w:pStyle w:val="ConsPlusNormal"/>
        <w:spacing w:before="220"/>
        <w:ind w:firstLine="540"/>
        <w:jc w:val="both"/>
      </w:pPr>
      <w:r>
        <w:t>наименование всех заявляемых на конкурс мероприятий (в соответствии с указанными в заявке наименованиями мероприятий) с указанием средств бюджета муниципального образования (соответствующие объемам, указанным в заявках);</w:t>
      </w:r>
    </w:p>
    <w:p w:rsidR="005B6646" w:rsidRDefault="005B6646">
      <w:pPr>
        <w:pStyle w:val="ConsPlusNormal"/>
        <w:spacing w:before="220"/>
        <w:ind w:firstLine="540"/>
        <w:jc w:val="both"/>
      </w:pPr>
      <w:r>
        <w:t xml:space="preserve">ссылку на официальный сайт органа местного самоуправления в информационно-телекоммуникационной сети "Интернет", подтверждающую размещение муниципальной программы (подпрограммы), содержащей мероприятия, указанные в </w:t>
      </w:r>
      <w:hyperlink w:anchor="P14799" w:history="1">
        <w:r>
          <w:rPr>
            <w:color w:val="0000FF"/>
          </w:rPr>
          <w:t>пункте 2</w:t>
        </w:r>
      </w:hyperlink>
      <w:r>
        <w:t xml:space="preserve"> настоящих Правил;</w:t>
      </w:r>
    </w:p>
    <w:p w:rsidR="005B6646" w:rsidRDefault="005B6646">
      <w:pPr>
        <w:pStyle w:val="ConsPlusNormal"/>
        <w:spacing w:before="220"/>
        <w:ind w:firstLine="540"/>
        <w:jc w:val="both"/>
      </w:pPr>
      <w:r>
        <w:t>г) выписки из сводной бюджетной росписи на текущий финансовый год и плановый период, подтверждающей включение в бюджет муниципального образования средств на исполнение расходных обязательств на соответствующие мероприятия программы (подпрограммы) развития малого и среднего предпринимательства, подписанная руководителем финансового органа местного самоуправления (лицом, исполняющим его обязанности) и заверенная печатью указанного органа.</w:t>
      </w:r>
    </w:p>
    <w:p w:rsidR="005B6646" w:rsidRDefault="005B6646">
      <w:pPr>
        <w:pStyle w:val="ConsPlusNormal"/>
        <w:spacing w:before="220"/>
        <w:ind w:firstLine="540"/>
        <w:jc w:val="both"/>
      </w:pPr>
      <w:r>
        <w:t xml:space="preserve">Заявка на предоставление субсидии и документы, указанные в настоящем пункте, представляются в Министерство в письменной форме в запечатанном конверте или в форме электронного документа (в соответствии с требованиями Федерального </w:t>
      </w:r>
      <w:hyperlink r:id="rId1295" w:history="1">
        <w:r>
          <w:rPr>
            <w:color w:val="0000FF"/>
          </w:rPr>
          <w:t>закона</w:t>
        </w:r>
      </w:hyperlink>
      <w:r>
        <w:t xml:space="preserve"> "Об информации, информационных технологиях и о защите информации" и Федерального </w:t>
      </w:r>
      <w:hyperlink r:id="rId1296" w:history="1">
        <w:r>
          <w:rPr>
            <w:color w:val="0000FF"/>
          </w:rPr>
          <w:t>закона</w:t>
        </w:r>
      </w:hyperlink>
      <w:r>
        <w:t xml:space="preserve"> "Об электронной подписи") посредством системы электронного документооборота.</w:t>
      </w:r>
    </w:p>
    <w:p w:rsidR="005B6646" w:rsidRDefault="005B6646">
      <w:pPr>
        <w:pStyle w:val="ConsPlusNormal"/>
        <w:spacing w:before="220"/>
        <w:ind w:firstLine="540"/>
        <w:jc w:val="both"/>
      </w:pPr>
      <w:r>
        <w:t>Днем представления органом местного самоуправления в Республике Коми заявки и приложенных к ней документов, указанных в настоящем подпункте (далее - заявка), считается день их регистрации в Министерстве. Заявка регистрируется Министерством в день ее поступления. Органу местного самоуправления в Республике Коми, подавшему заявку (далее - Заявитель), в день поступления заявки выдается расписка с указанием перечня поступивших документов, даты и времени их поступления (далее - расписка).</w:t>
      </w:r>
    </w:p>
    <w:p w:rsidR="005B6646" w:rsidRDefault="005B6646">
      <w:pPr>
        <w:pStyle w:val="ConsPlusNormal"/>
        <w:spacing w:before="220"/>
        <w:ind w:firstLine="540"/>
        <w:jc w:val="both"/>
      </w:pPr>
      <w:r>
        <w:t>В случае направления заявки через организацию почтовой связи, иную организацию, осуществляющую доставку корреспонденции, днем ее подачи считается дата, указанная в штемпеле данной организации по месту получения заявки. Заявка регистрируется Министерством в день ее поступления в Министерство. В этом случае расписка в получении заявки направляется Заявителю по указанному в заявке почтовому адресу в течение 2 рабочих дней со дня регистрации заявки в Министерстве.</w:t>
      </w:r>
    </w:p>
    <w:p w:rsidR="005B6646" w:rsidRDefault="005B6646">
      <w:pPr>
        <w:pStyle w:val="ConsPlusNormal"/>
        <w:spacing w:before="220"/>
        <w:ind w:firstLine="540"/>
        <w:jc w:val="both"/>
      </w:pPr>
      <w:r>
        <w:t>В случае направления заявки посредством системы электронного документооборота регистрация указанной заявки осуществляется Министерством в день ее поступления. В этом случае расписка в получении заявки направляется Заявителю по указанному в заявке почтовому адресу в течение 2 рабочих дней со дня регистрации заявки в Министерстве.</w:t>
      </w:r>
    </w:p>
    <w:p w:rsidR="005B6646" w:rsidRDefault="005B6646">
      <w:pPr>
        <w:pStyle w:val="ConsPlusNormal"/>
        <w:spacing w:before="220"/>
        <w:ind w:firstLine="540"/>
        <w:jc w:val="both"/>
      </w:pPr>
      <w:r>
        <w:t>Заявитель несет ответственность за достоверность сведений, указанных в заявке.</w:t>
      </w:r>
    </w:p>
    <w:p w:rsidR="005B6646" w:rsidRDefault="005B6646">
      <w:pPr>
        <w:pStyle w:val="ConsPlusNormal"/>
        <w:jc w:val="both"/>
      </w:pPr>
      <w:r>
        <w:t xml:space="preserve">(п. 4 в ред. </w:t>
      </w:r>
      <w:hyperlink r:id="rId1297"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5. Для рассмотрения заявок на предоставление субсидии по мероприятиям, предусмотренным </w:t>
      </w:r>
      <w:hyperlink w:anchor="P14799" w:history="1">
        <w:r>
          <w:rPr>
            <w:color w:val="0000FF"/>
          </w:rPr>
          <w:t>пунктом 2</w:t>
        </w:r>
      </w:hyperlink>
      <w:r>
        <w:t xml:space="preserve"> настоящих Правил, Министерство создает Комиссию по рассмотрению заявок органов местного самоуправления на софинансирование муниципальных программ (далее - Комиссия). Состав и регламент работы Комиссии утверждаются приказом Министерства.</w:t>
      </w:r>
    </w:p>
    <w:p w:rsidR="005B6646" w:rsidRDefault="005B6646">
      <w:pPr>
        <w:pStyle w:val="ConsPlusNormal"/>
        <w:jc w:val="both"/>
      </w:pPr>
      <w:r>
        <w:t xml:space="preserve">(в ред. </w:t>
      </w:r>
      <w:hyperlink r:id="rId1298"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В целях организации и проведения конкурсного отбора Министерство осуществляет:</w:t>
      </w:r>
    </w:p>
    <w:p w:rsidR="005B6646" w:rsidRDefault="005B6646">
      <w:pPr>
        <w:pStyle w:val="ConsPlusNormal"/>
        <w:spacing w:before="220"/>
        <w:ind w:firstLine="540"/>
        <w:jc w:val="both"/>
      </w:pPr>
      <w:r>
        <w:t xml:space="preserve">а) ежегодное утверждение приказом Министерства объемов финансового обеспечения за счет субсидии в разрезе мероприятий, установленных </w:t>
      </w:r>
      <w:hyperlink w:anchor="P14799" w:history="1">
        <w:r>
          <w:rPr>
            <w:color w:val="0000FF"/>
          </w:rPr>
          <w:t>пунктом 2</w:t>
        </w:r>
      </w:hyperlink>
      <w:r>
        <w:t xml:space="preserve"> настоящих Правил;</w:t>
      </w:r>
    </w:p>
    <w:p w:rsidR="005B6646" w:rsidRDefault="005B6646">
      <w:pPr>
        <w:pStyle w:val="ConsPlusNormal"/>
        <w:spacing w:before="220"/>
        <w:ind w:firstLine="540"/>
        <w:jc w:val="both"/>
      </w:pPr>
      <w:r>
        <w:t>б) информирование органов местного самоуправления в Республике Коми о начале проведения конкурсного отбора посредством публикации на Портале в информационно-телекоммуникационной сети "Интернет" информации и документов, связанных с проведением конкурсного отбора (далее - информация о проведении конкурсного отбора);</w:t>
      </w:r>
    </w:p>
    <w:p w:rsidR="005B6646" w:rsidRDefault="005B6646">
      <w:pPr>
        <w:pStyle w:val="ConsPlusNormal"/>
        <w:spacing w:before="220"/>
        <w:ind w:firstLine="540"/>
        <w:jc w:val="both"/>
      </w:pPr>
      <w:r>
        <w:t>в) прием, учет, проверку и хранение сведений и документов, поступивших от органов местного самоуправления в Республике Коми для участия в конкурсном отборе;</w:t>
      </w:r>
    </w:p>
    <w:p w:rsidR="005B6646" w:rsidRDefault="005B6646">
      <w:pPr>
        <w:pStyle w:val="ConsPlusNormal"/>
        <w:spacing w:before="220"/>
        <w:ind w:firstLine="540"/>
        <w:jc w:val="both"/>
      </w:pPr>
      <w:r>
        <w:t>г) размещение результатов конкурсного отбора на Портале в информационно-телекоммуникационной сети "Интернет".</w:t>
      </w:r>
    </w:p>
    <w:p w:rsidR="005B6646" w:rsidRDefault="005B6646">
      <w:pPr>
        <w:pStyle w:val="ConsPlusNormal"/>
        <w:spacing w:before="220"/>
        <w:ind w:firstLine="540"/>
        <w:jc w:val="both"/>
      </w:pPr>
      <w:r>
        <w:t>Информация о проведении конкурсного отбора размещается на Портале в информационно-телекоммуникационной сети "Интернет" не менее чем за 2 рабочих дня до дня начала подачи заявок на участие в конкурсном отборе.</w:t>
      </w:r>
    </w:p>
    <w:p w:rsidR="005B6646" w:rsidRDefault="005B6646">
      <w:pPr>
        <w:pStyle w:val="ConsPlusNormal"/>
        <w:spacing w:before="220"/>
        <w:ind w:firstLine="540"/>
        <w:jc w:val="both"/>
      </w:pPr>
      <w:r>
        <w:t>Информация о проведении конкурсного отбора должна содержать следующие сведения:</w:t>
      </w:r>
    </w:p>
    <w:p w:rsidR="005B6646" w:rsidRDefault="005B6646">
      <w:pPr>
        <w:pStyle w:val="ConsPlusNormal"/>
        <w:spacing w:before="220"/>
        <w:ind w:firstLine="540"/>
        <w:jc w:val="both"/>
      </w:pPr>
      <w:r>
        <w:t>наименование, адрес и контактные телефоны Министерства (организатора конкурсного отбора);</w:t>
      </w:r>
    </w:p>
    <w:p w:rsidR="005B6646" w:rsidRDefault="005B6646">
      <w:pPr>
        <w:pStyle w:val="ConsPlusNormal"/>
        <w:spacing w:before="220"/>
        <w:ind w:firstLine="540"/>
        <w:jc w:val="both"/>
      </w:pPr>
      <w:r>
        <w:t>сроки и место приема заявки и проведения конкурсного отбора;</w:t>
      </w:r>
    </w:p>
    <w:p w:rsidR="005B6646" w:rsidRDefault="005B6646">
      <w:pPr>
        <w:pStyle w:val="ConsPlusNormal"/>
        <w:spacing w:before="220"/>
        <w:ind w:firstLine="540"/>
        <w:jc w:val="both"/>
      </w:pPr>
      <w:r>
        <w:t>порядок проведения и условия участия в конкурсном отборе;</w:t>
      </w:r>
    </w:p>
    <w:p w:rsidR="005B6646" w:rsidRDefault="005B6646">
      <w:pPr>
        <w:pStyle w:val="ConsPlusNormal"/>
        <w:spacing w:before="220"/>
        <w:ind w:firstLine="540"/>
        <w:jc w:val="both"/>
      </w:pPr>
      <w:r>
        <w:t>перечень и формы документов, представляемых органами местного самоуправления в Республике Коми для участия в конкурсном отборе.</w:t>
      </w:r>
    </w:p>
    <w:p w:rsidR="005B6646" w:rsidRDefault="005B6646">
      <w:pPr>
        <w:pStyle w:val="ConsPlusNormal"/>
        <w:spacing w:before="220"/>
        <w:ind w:firstLine="540"/>
        <w:jc w:val="both"/>
      </w:pPr>
      <w:r>
        <w:t>Министерство вправе отказаться от проведения конкурсного отбора не позднее чем за 3 рабочих дня до даты окончания срока приема заявок на участие в конкурсном отборе. Информация об отказе от проведения конкурсного отбора размещается на Портале в информационно-телекоммуникационной сети "Интернет" в течение 1 рабочего дня с даты принятия решения об отказе от проведения конкурсного отбора.</w:t>
      </w:r>
    </w:p>
    <w:p w:rsidR="005B6646" w:rsidRDefault="005B6646">
      <w:pPr>
        <w:pStyle w:val="ConsPlusNormal"/>
        <w:spacing w:before="220"/>
        <w:ind w:firstLine="540"/>
        <w:jc w:val="both"/>
      </w:pPr>
      <w:r>
        <w:t>Заявитель вправе внести изменения в заявку при условии представления в Министерство до наступления даты и времени окончания приема заявок соответствующего письменного уведомления.</w:t>
      </w:r>
    </w:p>
    <w:p w:rsidR="005B6646" w:rsidRDefault="005B6646">
      <w:pPr>
        <w:pStyle w:val="ConsPlusNormal"/>
        <w:spacing w:before="220"/>
        <w:ind w:firstLine="540"/>
        <w:jc w:val="both"/>
      </w:pPr>
      <w:r>
        <w:t>Заявитель вправе в любой момент до наступления даты и времени окончания приема заявок отозвать заявку, направив в Министерство уведомление об отзыве заявки, подписанное руководителем уполномоченного органа местного самоуправления или лицом, исполняющим его обязанности.</w:t>
      </w:r>
    </w:p>
    <w:p w:rsidR="005B6646" w:rsidRDefault="005B6646">
      <w:pPr>
        <w:pStyle w:val="ConsPlusNormal"/>
        <w:spacing w:before="220"/>
        <w:ind w:firstLine="540"/>
        <w:jc w:val="both"/>
      </w:pPr>
      <w:r>
        <w:t>Комиссия осуществляет следующие функции:</w:t>
      </w:r>
    </w:p>
    <w:p w:rsidR="005B6646" w:rsidRDefault="005B6646">
      <w:pPr>
        <w:pStyle w:val="ConsPlusNormal"/>
        <w:spacing w:before="220"/>
        <w:ind w:firstLine="540"/>
        <w:jc w:val="both"/>
      </w:pPr>
      <w:r>
        <w:t xml:space="preserve">а) рассмотрение и оценку соответствия представленных органами местного самоуправления документов, указанных в </w:t>
      </w:r>
      <w:hyperlink w:anchor="P14838" w:history="1">
        <w:r>
          <w:rPr>
            <w:color w:val="0000FF"/>
          </w:rPr>
          <w:t>подпункте 4 пункта 4</w:t>
        </w:r>
      </w:hyperlink>
      <w:r>
        <w:t xml:space="preserve"> настоящих Правил, требованиям, установленным настоящими Правилами;</w:t>
      </w:r>
    </w:p>
    <w:p w:rsidR="005B6646" w:rsidRDefault="005B6646">
      <w:pPr>
        <w:pStyle w:val="ConsPlusNormal"/>
        <w:jc w:val="both"/>
      </w:pPr>
      <w:r>
        <w:t xml:space="preserve">(в ред. </w:t>
      </w:r>
      <w:hyperlink r:id="rId1299"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а-1) оценку заявок в соответствии с </w:t>
      </w:r>
      <w:hyperlink w:anchor="P15030" w:history="1">
        <w:r>
          <w:rPr>
            <w:color w:val="0000FF"/>
          </w:rPr>
          <w:t>критериями</w:t>
        </w:r>
      </w:hyperlink>
      <w:r>
        <w:t xml:space="preserve"> оценки заявок органов местного самоуправления в Республике Коми, указанных в приложении 1 к настоящим Правилам, с заполнением оценочного </w:t>
      </w:r>
      <w:hyperlink w:anchor="P15177" w:history="1">
        <w:r>
          <w:rPr>
            <w:color w:val="0000FF"/>
          </w:rPr>
          <w:t>листа</w:t>
        </w:r>
      </w:hyperlink>
      <w:r>
        <w:t xml:space="preserve"> по форме согласно приложению 2 к настоящим Правилам;</w:t>
      </w:r>
    </w:p>
    <w:p w:rsidR="005B6646" w:rsidRDefault="005B6646">
      <w:pPr>
        <w:pStyle w:val="ConsPlusNormal"/>
        <w:jc w:val="both"/>
      </w:pPr>
      <w:r>
        <w:t xml:space="preserve">(абзац введен </w:t>
      </w:r>
      <w:hyperlink r:id="rId1300" w:history="1">
        <w:r>
          <w:rPr>
            <w:color w:val="0000FF"/>
          </w:rPr>
          <w:t>Постановлением</w:t>
        </w:r>
      </w:hyperlink>
      <w:r>
        <w:t xml:space="preserve"> Правительства РК от 30.11.2018 N 516)</w:t>
      </w:r>
    </w:p>
    <w:p w:rsidR="005B6646" w:rsidRDefault="005B6646">
      <w:pPr>
        <w:pStyle w:val="ConsPlusNormal"/>
        <w:spacing w:before="220"/>
        <w:ind w:firstLine="540"/>
        <w:jc w:val="both"/>
      </w:pPr>
      <w:r>
        <w:t>б) принятие решения о предоставлении субсидии бюджету муниципального образования или о признании муниципального образования не имеющим права на получение субсидии при наличии хотя бы одного из следующих условий:</w:t>
      </w:r>
    </w:p>
    <w:p w:rsidR="005B6646" w:rsidRDefault="005B6646">
      <w:pPr>
        <w:pStyle w:val="ConsPlusNormal"/>
        <w:jc w:val="both"/>
      </w:pPr>
      <w:r>
        <w:t xml:space="preserve">(в ред. </w:t>
      </w:r>
      <w:hyperlink r:id="rId130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 несоблюдение условий предоставления субсидии, установленных настоящими Правилами;</w:t>
      </w:r>
    </w:p>
    <w:p w:rsidR="005B6646" w:rsidRDefault="005B6646">
      <w:pPr>
        <w:pStyle w:val="ConsPlusNormal"/>
        <w:jc w:val="both"/>
      </w:pPr>
      <w:r>
        <w:t xml:space="preserve">(в ред. </w:t>
      </w:r>
      <w:hyperlink r:id="rId1302"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2) представление заявки с нарушением установленных сроков;</w:t>
      </w:r>
    </w:p>
    <w:p w:rsidR="005B6646" w:rsidRDefault="005B6646">
      <w:pPr>
        <w:pStyle w:val="ConsPlusNormal"/>
        <w:spacing w:before="220"/>
        <w:ind w:firstLine="540"/>
        <w:jc w:val="both"/>
      </w:pPr>
      <w:r>
        <w:t xml:space="preserve">3) представление документов, не соответствующих требованиям </w:t>
      </w:r>
      <w:hyperlink w:anchor="P14838" w:history="1">
        <w:r>
          <w:rPr>
            <w:color w:val="0000FF"/>
          </w:rPr>
          <w:t>подпункта 4 пункта 4</w:t>
        </w:r>
      </w:hyperlink>
      <w:r>
        <w:t xml:space="preserve"> настоящих Правил;</w:t>
      </w:r>
    </w:p>
    <w:p w:rsidR="005B6646" w:rsidRDefault="005B6646">
      <w:pPr>
        <w:pStyle w:val="ConsPlusNormal"/>
        <w:jc w:val="both"/>
      </w:pPr>
      <w:r>
        <w:t xml:space="preserve">(в ред. </w:t>
      </w:r>
      <w:hyperlink r:id="rId1303"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в) определение размера субсидии бюджетам муниципальных образований, в отношении которых принято решение о предоставлении субсидии, в пределах установленного на соответствующий финансовый год лимита средств, предусмотренных в республиканском бюджете Республики Коми на указанные цели, в соответствии с </w:t>
      </w:r>
      <w:hyperlink w:anchor="P14892" w:history="1">
        <w:r>
          <w:rPr>
            <w:color w:val="0000FF"/>
          </w:rPr>
          <w:t>пунктами 7</w:t>
        </w:r>
      </w:hyperlink>
      <w:r>
        <w:t xml:space="preserve"> и </w:t>
      </w:r>
      <w:hyperlink w:anchor="P14932" w:history="1">
        <w:r>
          <w:rPr>
            <w:color w:val="0000FF"/>
          </w:rPr>
          <w:t>8</w:t>
        </w:r>
      </w:hyperlink>
      <w:r>
        <w:t xml:space="preserve"> настоящих Правил.</w:t>
      </w:r>
    </w:p>
    <w:p w:rsidR="005B6646" w:rsidRDefault="005B6646">
      <w:pPr>
        <w:pStyle w:val="ConsPlusNormal"/>
        <w:jc w:val="both"/>
      </w:pPr>
      <w:r>
        <w:t xml:space="preserve">(в ред. </w:t>
      </w:r>
      <w:hyperlink r:id="rId1304"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Срок рассмотрения заявки и принятия решения Комиссией не может превышать 20 рабочих дней с даты окончания приема заявок.</w:t>
      </w:r>
    </w:p>
    <w:p w:rsidR="005B6646" w:rsidRDefault="005B6646">
      <w:pPr>
        <w:pStyle w:val="ConsPlusNormal"/>
        <w:spacing w:before="220"/>
        <w:ind w:firstLine="540"/>
        <w:jc w:val="both"/>
      </w:pPr>
      <w:r>
        <w:t xml:space="preserve">Решение Комиссии оформляется протоколом заседания Комиссии в течение 5 рабочих дней со дня заседания Комиссии. Оценочный </w:t>
      </w:r>
      <w:hyperlink w:anchor="P15177" w:history="1">
        <w:r>
          <w:rPr>
            <w:color w:val="0000FF"/>
          </w:rPr>
          <w:t>лист</w:t>
        </w:r>
      </w:hyperlink>
      <w:r>
        <w:t>, заполненный по форме согласно приложению 2 к настоящим Правилам, содержащий сведения о количестве баллов, набранных муниципальным образованием при оценке заявок, является неотъемлемой частью протокола заседания Комиссии.</w:t>
      </w:r>
    </w:p>
    <w:p w:rsidR="005B6646" w:rsidRDefault="005B6646">
      <w:pPr>
        <w:pStyle w:val="ConsPlusNormal"/>
        <w:jc w:val="both"/>
      </w:pPr>
      <w:r>
        <w:t xml:space="preserve">(в ред. </w:t>
      </w:r>
      <w:hyperlink r:id="rId1305"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Решение Комиссии направляется Министерством в адрес соответствующего Заявителя в течение 10 рабочих дней со дня его принятия.</w:t>
      </w:r>
    </w:p>
    <w:p w:rsidR="005B6646" w:rsidRDefault="005B6646">
      <w:pPr>
        <w:pStyle w:val="ConsPlusNormal"/>
        <w:spacing w:before="220"/>
        <w:ind w:firstLine="540"/>
        <w:jc w:val="both"/>
      </w:pPr>
      <w:r>
        <w:t>6. Распределение объемов субсидий между бюджетами муниципальных образований ежегодно устанавливается нормативным правовым актом Правительства Республики Коми.</w:t>
      </w:r>
    </w:p>
    <w:p w:rsidR="005B6646" w:rsidRDefault="005B6646">
      <w:pPr>
        <w:pStyle w:val="ConsPlusNormal"/>
        <w:jc w:val="both"/>
      </w:pPr>
      <w:r>
        <w:t xml:space="preserve">(в ред. </w:t>
      </w:r>
      <w:hyperlink r:id="rId1306"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Министерство готовит проект нормативного правового акта Правительства Республики Коми о распределении объемов субсидий между бюджетами муниципальных образований в течение 5 рабочих дней со дня оформления протокола заседания Комиссии.</w:t>
      </w:r>
    </w:p>
    <w:p w:rsidR="005B6646" w:rsidRDefault="005B6646">
      <w:pPr>
        <w:pStyle w:val="ConsPlusNormal"/>
        <w:jc w:val="both"/>
      </w:pPr>
      <w:r>
        <w:t xml:space="preserve">(в ред. </w:t>
      </w:r>
      <w:hyperlink r:id="rId1307"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211" w:name="P14892"/>
      <w:bookmarkEnd w:id="211"/>
      <w:r>
        <w:t>7. Расчет средств для перечисления субсидии j-му муниципальному образованию, осуществляется в следующем порядке:</w:t>
      </w:r>
    </w:p>
    <w:p w:rsidR="005B6646" w:rsidRDefault="005B6646">
      <w:pPr>
        <w:pStyle w:val="ConsPlusNormal"/>
        <w:spacing w:before="220"/>
        <w:ind w:firstLine="540"/>
        <w:jc w:val="both"/>
      </w:pPr>
      <w:r>
        <w:t xml:space="preserve">1) по мероприятиям, предусмотренным </w:t>
      </w:r>
      <w:hyperlink w:anchor="P14800" w:history="1">
        <w:r>
          <w:rPr>
            <w:color w:val="0000FF"/>
          </w:rPr>
          <w:t>подпунктами "2.1"</w:t>
        </w:r>
      </w:hyperlink>
      <w:r>
        <w:t xml:space="preserve">, </w:t>
      </w:r>
      <w:hyperlink w:anchor="P14817" w:history="1">
        <w:r>
          <w:rPr>
            <w:color w:val="0000FF"/>
          </w:rPr>
          <w:t>"2.2"</w:t>
        </w:r>
      </w:hyperlink>
      <w:r>
        <w:t xml:space="preserve"> и </w:t>
      </w:r>
      <w:hyperlink w:anchor="P14826" w:history="1">
        <w:r>
          <w:rPr>
            <w:color w:val="0000FF"/>
          </w:rPr>
          <w:t>"2.6" пункта 2</w:t>
        </w:r>
      </w:hyperlink>
      <w:r>
        <w:t xml:space="preserve"> настоящих Правил:</w:t>
      </w:r>
    </w:p>
    <w:p w:rsidR="005B6646" w:rsidRDefault="005B6646">
      <w:pPr>
        <w:pStyle w:val="ConsPlusNormal"/>
      </w:pPr>
    </w:p>
    <w:p w:rsidR="005B6646" w:rsidRDefault="005B6646">
      <w:pPr>
        <w:pStyle w:val="ConsPlusNormal"/>
        <w:jc w:val="center"/>
      </w:pPr>
      <w:r>
        <w:t>Mj</w:t>
      </w:r>
      <w:r>
        <w:rPr>
          <w:vertAlign w:val="subscript"/>
        </w:rPr>
        <w:t>R</w:t>
      </w:r>
      <w:r>
        <w:t xml:space="preserve"> = M</w:t>
      </w:r>
      <w:r>
        <w:rPr>
          <w:vertAlign w:val="subscript"/>
        </w:rPr>
        <w:t>c</w:t>
      </w:r>
      <w:r>
        <w:t>j</w:t>
      </w:r>
      <w:r>
        <w:rPr>
          <w:vertAlign w:val="subscript"/>
        </w:rPr>
        <w:t>R</w:t>
      </w:r>
      <w:r>
        <w:t xml:space="preserve"> + M</w:t>
      </w:r>
      <w:r>
        <w:rPr>
          <w:vertAlign w:val="subscript"/>
        </w:rPr>
        <w:t>o</w:t>
      </w:r>
      <w:r>
        <w:t>j</w:t>
      </w:r>
      <w:r>
        <w:rPr>
          <w:vertAlign w:val="subscript"/>
        </w:rPr>
        <w:t>R</w:t>
      </w:r>
      <w:r>
        <w:t>;</w:t>
      </w:r>
    </w:p>
    <w:p w:rsidR="005B6646" w:rsidRDefault="005B6646">
      <w:pPr>
        <w:pStyle w:val="ConsPlusNormal"/>
      </w:pPr>
    </w:p>
    <w:p w:rsidR="005B6646" w:rsidRDefault="005B6646">
      <w:pPr>
        <w:pStyle w:val="ConsPlusNormal"/>
        <w:ind w:firstLine="540"/>
        <w:jc w:val="both"/>
      </w:pPr>
      <w:r>
        <w:t>при этом:</w:t>
      </w:r>
    </w:p>
    <w:p w:rsidR="005B6646" w:rsidRDefault="005B6646">
      <w:pPr>
        <w:pStyle w:val="ConsPlusNormal"/>
        <w:spacing w:before="220"/>
        <w:ind w:firstLine="540"/>
        <w:jc w:val="both"/>
      </w:pPr>
      <w:r>
        <w:t xml:space="preserve">30% размера субсидии рассчитывается исходя из суммы софинансирования, предусмотренной в бюджете муниципального образования на реализацию мероприятий, предусмотренных </w:t>
      </w:r>
      <w:hyperlink w:anchor="P14800" w:history="1">
        <w:r>
          <w:rPr>
            <w:color w:val="0000FF"/>
          </w:rPr>
          <w:t>подпунктами "2.1"</w:t>
        </w:r>
      </w:hyperlink>
      <w:r>
        <w:t xml:space="preserve">, </w:t>
      </w:r>
      <w:hyperlink w:anchor="P14817" w:history="1">
        <w:r>
          <w:rPr>
            <w:color w:val="0000FF"/>
          </w:rPr>
          <w:t>"2.2"</w:t>
        </w:r>
      </w:hyperlink>
      <w:r>
        <w:t xml:space="preserve"> и </w:t>
      </w:r>
      <w:hyperlink w:anchor="P14826" w:history="1">
        <w:r>
          <w:rPr>
            <w:color w:val="0000FF"/>
          </w:rPr>
          <w:t>"2.6" пункта 2</w:t>
        </w:r>
      </w:hyperlink>
      <w:r>
        <w:t xml:space="preserve"> настоящих Правил, по формуле:</w:t>
      </w:r>
    </w:p>
    <w:p w:rsidR="005B6646" w:rsidRDefault="005B6646">
      <w:pPr>
        <w:pStyle w:val="ConsPlusNormal"/>
      </w:pPr>
    </w:p>
    <w:p w:rsidR="005B6646" w:rsidRDefault="009E0D5F">
      <w:pPr>
        <w:pStyle w:val="ConsPlusNormal"/>
        <w:jc w:val="center"/>
      </w:pPr>
      <w:r w:rsidRPr="009E0D5F">
        <w:rPr>
          <w:position w:val="-27"/>
        </w:rPr>
        <w:pict>
          <v:shape id="_x0000_i1176" style="width:248.25pt;height:39pt" coordsize="" o:spt="100" adj="0,,0" path="" filled="f" stroked="f">
            <v:stroke joinstyle="miter"/>
            <v:imagedata r:id="rId1308" o:title="base_23648_159529_32919"/>
            <v:formulas/>
            <v:path o:connecttype="segments"/>
          </v:shape>
        </w:pict>
      </w:r>
    </w:p>
    <w:p w:rsidR="005B6646" w:rsidRDefault="005B6646">
      <w:pPr>
        <w:pStyle w:val="ConsPlusNormal"/>
      </w:pPr>
    </w:p>
    <w:p w:rsidR="005B6646" w:rsidRDefault="005B6646">
      <w:pPr>
        <w:pStyle w:val="ConsPlusNormal"/>
        <w:ind w:firstLine="540"/>
        <w:jc w:val="both"/>
      </w:pPr>
      <w:r>
        <w:t>70% размера субсидии рассчитывается исходя из количества баллов, набранных j-ым муниципальным образованием при оценке заявок, по формуле:</w:t>
      </w:r>
    </w:p>
    <w:p w:rsidR="005B6646" w:rsidRDefault="005B6646">
      <w:pPr>
        <w:pStyle w:val="ConsPlusNormal"/>
      </w:pPr>
    </w:p>
    <w:p w:rsidR="005B6646" w:rsidRDefault="009E0D5F">
      <w:pPr>
        <w:pStyle w:val="ConsPlusNormal"/>
        <w:jc w:val="center"/>
      </w:pPr>
      <w:r w:rsidRPr="009E0D5F">
        <w:rPr>
          <w:position w:val="-29"/>
        </w:rPr>
        <w:pict>
          <v:shape id="_x0000_i1177" style="width:157.5pt;height:40.5pt" coordsize="" o:spt="100" adj="0,,0" path="" filled="f" stroked="f">
            <v:stroke joinstyle="miter"/>
            <v:imagedata r:id="rId1309" o:title="base_23648_159529_32920"/>
            <v:formulas/>
            <v:path o:connecttype="segments"/>
          </v:shape>
        </w:pic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j - (1, 2,... n) - индекс органа местного самоуправления в Республике Коми, орган местного самоуправления которого представил заявку на софинансирование муниципальной программы;</w:t>
      </w:r>
    </w:p>
    <w:p w:rsidR="005B6646" w:rsidRDefault="005B6646">
      <w:pPr>
        <w:pStyle w:val="ConsPlusNormal"/>
        <w:spacing w:before="220"/>
        <w:ind w:firstLine="540"/>
        <w:jc w:val="both"/>
      </w:pPr>
      <w:r>
        <w:t>Mj</w:t>
      </w:r>
      <w:r>
        <w:rPr>
          <w:vertAlign w:val="subscript"/>
        </w:rPr>
        <w:t>R</w:t>
      </w:r>
      <w:r>
        <w:t xml:space="preserve"> - размер субсидии j-му муниципальному образованию;</w:t>
      </w:r>
    </w:p>
    <w:p w:rsidR="005B6646" w:rsidRDefault="005B6646">
      <w:pPr>
        <w:pStyle w:val="ConsPlusNormal"/>
        <w:spacing w:before="220"/>
        <w:ind w:firstLine="540"/>
        <w:jc w:val="both"/>
      </w:pPr>
      <w:r>
        <w:t>M</w:t>
      </w:r>
      <w:r>
        <w:rPr>
          <w:vertAlign w:val="subscript"/>
        </w:rPr>
        <w:t>с</w:t>
      </w:r>
      <w:r>
        <w:t>j</w:t>
      </w:r>
      <w:r>
        <w:rPr>
          <w:vertAlign w:val="subscript"/>
        </w:rPr>
        <w:t>R</w:t>
      </w:r>
      <w:r>
        <w:t xml:space="preserve"> - размер части субсидии, рассчитанный исходя из суммы софинансирования, предусмотренной в бюджете j-ого муниципального образования;</w:t>
      </w:r>
    </w:p>
    <w:p w:rsidR="005B6646" w:rsidRDefault="005B6646">
      <w:pPr>
        <w:pStyle w:val="ConsPlusNormal"/>
        <w:spacing w:before="220"/>
        <w:ind w:firstLine="540"/>
        <w:jc w:val="both"/>
      </w:pPr>
      <w:r>
        <w:t>M</w:t>
      </w:r>
      <w:r>
        <w:rPr>
          <w:vertAlign w:val="subscript"/>
        </w:rPr>
        <w:t>о</w:t>
      </w:r>
      <w:r>
        <w:t>j</w:t>
      </w:r>
      <w:r>
        <w:rPr>
          <w:vertAlign w:val="subscript"/>
        </w:rPr>
        <w:t>R</w:t>
      </w:r>
      <w:r>
        <w:t xml:space="preserve"> - размер части субсидии, рассчитанный исходя из количества баллов, набранных j-ым муниципальным образованием при оценке заявок;</w:t>
      </w:r>
    </w:p>
    <w:p w:rsidR="005B6646" w:rsidRDefault="005B6646">
      <w:pPr>
        <w:pStyle w:val="ConsPlusNormal"/>
        <w:spacing w:before="220"/>
        <w:ind w:firstLine="540"/>
        <w:jc w:val="both"/>
      </w:pPr>
      <w:r>
        <w:t>N</w:t>
      </w:r>
      <w:r>
        <w:rPr>
          <w:vertAlign w:val="subscript"/>
        </w:rPr>
        <w:t>j</w:t>
      </w:r>
      <w:r>
        <w:t xml:space="preserve"> - количество баллов, набранных j-ым муниципальным образованием, набранных j-ым муниципальным образованием при оценке заявок;</w:t>
      </w:r>
    </w:p>
    <w:p w:rsidR="005B6646" w:rsidRDefault="005B6646">
      <w:pPr>
        <w:pStyle w:val="ConsPlusNormal"/>
        <w:spacing w:before="220"/>
        <w:ind w:firstLine="540"/>
        <w:jc w:val="both"/>
      </w:pPr>
      <w:r>
        <w:t xml:space="preserve">Y - 83% - уровень софинансирования расходных обязательств муниципальных образований за счет субсидии на реализацию мероприятий, предусмотренных </w:t>
      </w:r>
      <w:hyperlink w:anchor="P14800" w:history="1">
        <w:r>
          <w:rPr>
            <w:color w:val="0000FF"/>
          </w:rPr>
          <w:t>подпунктами "2.1"</w:t>
        </w:r>
      </w:hyperlink>
      <w:r>
        <w:t xml:space="preserve">, </w:t>
      </w:r>
      <w:hyperlink w:anchor="P14817" w:history="1">
        <w:r>
          <w:rPr>
            <w:color w:val="0000FF"/>
          </w:rPr>
          <w:t>"2.2"</w:t>
        </w:r>
      </w:hyperlink>
      <w:r>
        <w:t xml:space="preserve"> и </w:t>
      </w:r>
      <w:hyperlink w:anchor="P14826" w:history="1">
        <w:r>
          <w:rPr>
            <w:color w:val="0000FF"/>
          </w:rPr>
          <w:t>"2.6" пункта 2</w:t>
        </w:r>
      </w:hyperlink>
      <w:r>
        <w:t xml:space="preserve"> настоящих Правил;</w:t>
      </w:r>
    </w:p>
    <w:p w:rsidR="005B6646" w:rsidRDefault="005B6646">
      <w:pPr>
        <w:pStyle w:val="ConsPlusNormal"/>
        <w:spacing w:before="220"/>
        <w:ind w:firstLine="540"/>
        <w:jc w:val="both"/>
      </w:pPr>
      <w:r>
        <w:t>V</w:t>
      </w:r>
      <w:r>
        <w:rPr>
          <w:vertAlign w:val="subscript"/>
        </w:rPr>
        <w:t>R</w:t>
      </w:r>
      <w:r>
        <w:t xml:space="preserve"> - общий объем средств, утвержденный приказом Министерства на текущий финансовый год для предоставления субсидий муниципальным образованиям по мероприятиям, предусмотренным </w:t>
      </w:r>
      <w:hyperlink w:anchor="P14800" w:history="1">
        <w:r>
          <w:rPr>
            <w:color w:val="0000FF"/>
          </w:rPr>
          <w:t>подпунктами "2.1"</w:t>
        </w:r>
      </w:hyperlink>
      <w:r>
        <w:t xml:space="preserve">, </w:t>
      </w:r>
      <w:hyperlink w:anchor="P14817" w:history="1">
        <w:r>
          <w:rPr>
            <w:color w:val="0000FF"/>
          </w:rPr>
          <w:t>"2.2"</w:t>
        </w:r>
      </w:hyperlink>
      <w:r>
        <w:t xml:space="preserve"> и </w:t>
      </w:r>
      <w:hyperlink w:anchor="P14826" w:history="1">
        <w:r>
          <w:rPr>
            <w:color w:val="0000FF"/>
          </w:rPr>
          <w:t>"2.6" пункта 2</w:t>
        </w:r>
      </w:hyperlink>
      <w:r>
        <w:t xml:space="preserve"> настоящих Правил;</w:t>
      </w:r>
    </w:p>
    <w:p w:rsidR="005B6646" w:rsidRDefault="005B6646">
      <w:pPr>
        <w:pStyle w:val="ConsPlusNormal"/>
        <w:spacing w:before="220"/>
        <w:ind w:firstLine="540"/>
        <w:jc w:val="both"/>
      </w:pPr>
      <w:r>
        <w:t>Aj</w:t>
      </w:r>
      <w:r>
        <w:rPr>
          <w:vertAlign w:val="subscript"/>
        </w:rPr>
        <w:t>R</w:t>
      </w:r>
      <w:r>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муниципального образования, и указанных в заявке на предоставление субсидии по мероприятиям, предусмотренными </w:t>
      </w:r>
      <w:hyperlink w:anchor="P14800" w:history="1">
        <w:r>
          <w:rPr>
            <w:color w:val="0000FF"/>
          </w:rPr>
          <w:t>подпунктами "2.1"</w:t>
        </w:r>
      </w:hyperlink>
      <w:r>
        <w:t xml:space="preserve">, </w:t>
      </w:r>
      <w:hyperlink w:anchor="P14817" w:history="1">
        <w:r>
          <w:rPr>
            <w:color w:val="0000FF"/>
          </w:rPr>
          <w:t>"2.2"</w:t>
        </w:r>
      </w:hyperlink>
      <w:r>
        <w:t xml:space="preserve"> и </w:t>
      </w:r>
      <w:hyperlink w:anchor="P14826" w:history="1">
        <w:r>
          <w:rPr>
            <w:color w:val="0000FF"/>
          </w:rPr>
          <w:t>"2.6" пункта 2</w:t>
        </w:r>
      </w:hyperlink>
      <w:r>
        <w:t xml:space="preserve"> настоящих Правил;</w:t>
      </w:r>
    </w:p>
    <w:p w:rsidR="005B6646" w:rsidRDefault="005B6646">
      <w:pPr>
        <w:pStyle w:val="ConsPlusNormal"/>
        <w:jc w:val="both"/>
      </w:pPr>
      <w:r>
        <w:t xml:space="preserve">(пп. 1 в ред. </w:t>
      </w:r>
      <w:hyperlink r:id="rId1310"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2) по мероприятию, предусмотренному </w:t>
      </w:r>
      <w:hyperlink w:anchor="P14823" w:history="1">
        <w:r>
          <w:rPr>
            <w:color w:val="0000FF"/>
          </w:rPr>
          <w:t>подпунктом "2.3" пункта 2</w:t>
        </w:r>
      </w:hyperlink>
      <w:r>
        <w:t xml:space="preserve"> настоящих Правил:</w:t>
      </w:r>
    </w:p>
    <w:p w:rsidR="005B6646" w:rsidRDefault="005B6646">
      <w:pPr>
        <w:pStyle w:val="ConsPlusNormal"/>
        <w:spacing w:before="220"/>
        <w:ind w:firstLine="540"/>
        <w:jc w:val="both"/>
      </w:pPr>
      <w:r>
        <w:t xml:space="preserve">50% - уровень софинансирования расходных обязательств муниципальных образований за счет субсидии на реализацию мероприятия, предусмотренного </w:t>
      </w:r>
      <w:hyperlink w:anchor="P14823" w:history="1">
        <w:r>
          <w:rPr>
            <w:color w:val="0000FF"/>
          </w:rPr>
          <w:t>подпунктом "2.3" пункта 2</w:t>
        </w:r>
      </w:hyperlink>
      <w:r>
        <w:t xml:space="preserve"> настоящих Правил;</w:t>
      </w:r>
    </w:p>
    <w:p w:rsidR="005B6646" w:rsidRDefault="005B6646">
      <w:pPr>
        <w:pStyle w:val="ConsPlusNormal"/>
        <w:spacing w:before="220"/>
        <w:ind w:firstLine="540"/>
        <w:jc w:val="both"/>
      </w:pPr>
      <w:r>
        <w:t>50% - объем средств, предусмотренных в бюджете муниципального образования.</w:t>
      </w:r>
    </w:p>
    <w:p w:rsidR="005B6646" w:rsidRDefault="005B6646">
      <w:pPr>
        <w:pStyle w:val="ConsPlusNormal"/>
        <w:jc w:val="both"/>
      </w:pPr>
      <w:r>
        <w:t xml:space="preserve">(в ред. </w:t>
      </w:r>
      <w:hyperlink r:id="rId131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В случае если общий объем средств, запрашиваемых муниципальными образованиями, превышает предельно допустимый объем средств, утвержденный Министерством для предоставления субсидий муниципальным образованиям на реализацию мероприятия, предусмотренному </w:t>
      </w:r>
      <w:hyperlink w:anchor="P14823" w:history="1">
        <w:r>
          <w:rPr>
            <w:color w:val="0000FF"/>
          </w:rPr>
          <w:t>подпунктом "2.3" пункта 2</w:t>
        </w:r>
      </w:hyperlink>
      <w:r>
        <w:t xml:space="preserve"> настоящих Правил, субсидия распределяется между муниципальными образованиями пропорционально к утвержденному Министерством объему средств на текущий финансовый год.</w:t>
      </w:r>
    </w:p>
    <w:p w:rsidR="005B6646" w:rsidRDefault="005B6646">
      <w:pPr>
        <w:pStyle w:val="ConsPlusNormal"/>
        <w:spacing w:before="220"/>
        <w:ind w:firstLine="540"/>
        <w:jc w:val="both"/>
      </w:pPr>
      <w:r>
        <w:t xml:space="preserve">3) по мероприятиям, предусмотренным </w:t>
      </w:r>
      <w:hyperlink w:anchor="P14824" w:history="1">
        <w:r>
          <w:rPr>
            <w:color w:val="0000FF"/>
          </w:rPr>
          <w:t>подпунктами "2.4"</w:t>
        </w:r>
      </w:hyperlink>
      <w:r>
        <w:t xml:space="preserve"> и </w:t>
      </w:r>
      <w:hyperlink w:anchor="P14825" w:history="1">
        <w:r>
          <w:rPr>
            <w:color w:val="0000FF"/>
          </w:rPr>
          <w:t>"2.5" пункта 2</w:t>
        </w:r>
      </w:hyperlink>
      <w:r>
        <w:t xml:space="preserve"> настоящих Правил:</w:t>
      </w:r>
    </w:p>
    <w:p w:rsidR="005B6646" w:rsidRDefault="005B6646">
      <w:pPr>
        <w:pStyle w:val="ConsPlusNormal"/>
      </w:pPr>
    </w:p>
    <w:p w:rsidR="005B6646" w:rsidRDefault="009E0D5F">
      <w:pPr>
        <w:pStyle w:val="ConsPlusNormal"/>
        <w:jc w:val="center"/>
      </w:pPr>
      <w:r w:rsidRPr="009E0D5F">
        <w:rPr>
          <w:position w:val="-31"/>
        </w:rPr>
        <w:pict>
          <v:shape id="_x0000_i1178" style="width:250.5pt;height:42pt" coordsize="" o:spt="100" adj="0,,0" path="" filled="f" stroked="f">
            <v:stroke joinstyle="miter"/>
            <v:imagedata r:id="rId1312" o:title="base_23648_159529_32921"/>
            <v:formulas/>
            <v:path o:connecttype="segments"/>
          </v:shape>
        </w:pic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j - (1, 2,... n) - индекс органа местного самоуправления в Республике Коми, представившего заявку на софинансирование муниципальной программы;</w:t>
      </w:r>
    </w:p>
    <w:p w:rsidR="005B6646" w:rsidRDefault="009E0D5F">
      <w:pPr>
        <w:pStyle w:val="ConsPlusNormal"/>
        <w:spacing w:before="220"/>
        <w:ind w:firstLine="540"/>
        <w:jc w:val="both"/>
      </w:pPr>
      <w:r w:rsidRPr="009E0D5F">
        <w:rPr>
          <w:position w:val="-11"/>
        </w:rPr>
        <w:pict>
          <v:shape id="_x0000_i1179" style="width:30pt;height:22.5pt" coordsize="" o:spt="100" adj="0,,0" path="" filled="f" stroked="f">
            <v:stroke joinstyle="miter"/>
            <v:imagedata r:id="rId1313" o:title="base_23648_159529_32922"/>
            <v:formulas/>
            <v:path o:connecttype="segments"/>
          </v:shape>
        </w:pict>
      </w:r>
      <w:r w:rsidR="005B6646">
        <w:t xml:space="preserve"> - размер субсидии j-му муниципальному образованию;</w:t>
      </w:r>
    </w:p>
    <w:p w:rsidR="005B6646" w:rsidRDefault="005B6646">
      <w:pPr>
        <w:pStyle w:val="ConsPlusNormal"/>
        <w:spacing w:before="220"/>
        <w:ind w:firstLine="540"/>
        <w:jc w:val="both"/>
      </w:pPr>
      <w:r>
        <w:t>Y</w:t>
      </w:r>
      <w:r>
        <w:rPr>
          <w:vertAlign w:val="subscript"/>
        </w:rPr>
        <w:t>инф</w:t>
      </w:r>
      <w:r>
        <w:t xml:space="preserve"> - 95% - уровень софинансирования расходных обязательств муниципальных образований за счет субсидии на реализацию мероприятий, предусмотренных </w:t>
      </w:r>
      <w:hyperlink w:anchor="P14824" w:history="1">
        <w:r>
          <w:rPr>
            <w:color w:val="0000FF"/>
          </w:rPr>
          <w:t>подпунктами "2.4"</w:t>
        </w:r>
      </w:hyperlink>
      <w:r>
        <w:t xml:space="preserve"> и </w:t>
      </w:r>
      <w:hyperlink w:anchor="P14825" w:history="1">
        <w:r>
          <w:rPr>
            <w:color w:val="0000FF"/>
          </w:rPr>
          <w:t>"2.5" пункта 2</w:t>
        </w:r>
      </w:hyperlink>
      <w:r>
        <w:t xml:space="preserve"> настоящих Правил;</w:t>
      </w:r>
    </w:p>
    <w:p w:rsidR="005B6646" w:rsidRDefault="009E0D5F">
      <w:pPr>
        <w:pStyle w:val="ConsPlusNormal"/>
        <w:spacing w:before="220"/>
        <w:ind w:firstLine="540"/>
        <w:jc w:val="both"/>
      </w:pPr>
      <w:r w:rsidRPr="009E0D5F">
        <w:rPr>
          <w:position w:val="-11"/>
        </w:rPr>
        <w:pict>
          <v:shape id="_x0000_i1180" style="width:27pt;height:22.5pt" coordsize="" o:spt="100" adj="0,,0" path="" filled="f" stroked="f">
            <v:stroke joinstyle="miter"/>
            <v:imagedata r:id="rId1314" o:title="base_23648_159529_32923"/>
            <v:formulas/>
            <v:path o:connecttype="segments"/>
          </v:shape>
        </w:pict>
      </w:r>
      <w:r w:rsidR="005B6646">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органа местного самоуправления по мероприятиям, предусмотренным </w:t>
      </w:r>
      <w:hyperlink w:anchor="P14824" w:history="1">
        <w:r w:rsidR="005B6646">
          <w:rPr>
            <w:color w:val="0000FF"/>
          </w:rPr>
          <w:t>подпунктами "2.4"</w:t>
        </w:r>
      </w:hyperlink>
      <w:r w:rsidR="005B6646">
        <w:t xml:space="preserve"> и </w:t>
      </w:r>
      <w:hyperlink w:anchor="P14825" w:history="1">
        <w:r w:rsidR="005B6646">
          <w:rPr>
            <w:color w:val="0000FF"/>
          </w:rPr>
          <w:t>"2.5" пункта 2</w:t>
        </w:r>
      </w:hyperlink>
      <w:r w:rsidR="005B6646">
        <w:t xml:space="preserve"> настоящих Правил;</w:t>
      </w:r>
    </w:p>
    <w:p w:rsidR="005B6646" w:rsidRDefault="005B6646">
      <w:pPr>
        <w:pStyle w:val="ConsPlusNormal"/>
        <w:jc w:val="both"/>
      </w:pPr>
      <w:r>
        <w:t xml:space="preserve">(в ред. </w:t>
      </w:r>
      <w:hyperlink r:id="rId1315"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V</w:t>
      </w:r>
      <w:r>
        <w:rPr>
          <w:vertAlign w:val="subscript"/>
        </w:rPr>
        <w:t>инф</w:t>
      </w:r>
      <w:r>
        <w:t xml:space="preserve"> - общий объем средств, утвержденный приказом Министерства на текущий финансовый год для предоставления субсидии муниципальным образованиям по мероприятиям, предусмотренным </w:t>
      </w:r>
      <w:hyperlink w:anchor="P14824" w:history="1">
        <w:r>
          <w:rPr>
            <w:color w:val="0000FF"/>
          </w:rPr>
          <w:t>подпунктами "2.4"</w:t>
        </w:r>
      </w:hyperlink>
      <w:r>
        <w:t xml:space="preserve"> и </w:t>
      </w:r>
      <w:hyperlink w:anchor="P14825" w:history="1">
        <w:r>
          <w:rPr>
            <w:color w:val="0000FF"/>
          </w:rPr>
          <w:t>2.5" пункта 2</w:t>
        </w:r>
      </w:hyperlink>
      <w:r>
        <w:t xml:space="preserve"> настоящих Правил.</w:t>
      </w:r>
    </w:p>
    <w:p w:rsidR="005B6646" w:rsidRDefault="005B6646">
      <w:pPr>
        <w:pStyle w:val="ConsPlusNormal"/>
        <w:spacing w:before="220"/>
        <w:ind w:firstLine="540"/>
        <w:jc w:val="both"/>
      </w:pPr>
      <w:bookmarkStart w:id="212" w:name="P14932"/>
      <w:bookmarkEnd w:id="212"/>
      <w:r>
        <w:t xml:space="preserve">8. Размер субсидии, предоставляемой бюджету муниципального образования на софинансирование муниципальной программы, определенный в соответствии с </w:t>
      </w:r>
      <w:hyperlink w:anchor="P14892" w:history="1">
        <w:r>
          <w:rPr>
            <w:color w:val="0000FF"/>
          </w:rPr>
          <w:t>пунктом 7</w:t>
        </w:r>
      </w:hyperlink>
      <w:r>
        <w:t xml:space="preserve"> настоящих Правил, не может превышать размера, указанного органом местного самоуправления в Республике Коми в заявке на предоставление субсидии.</w:t>
      </w:r>
    </w:p>
    <w:p w:rsidR="005B6646" w:rsidRDefault="005B6646">
      <w:pPr>
        <w:pStyle w:val="ConsPlusNormal"/>
        <w:jc w:val="both"/>
      </w:pPr>
      <w:r>
        <w:t xml:space="preserve">(в ред. </w:t>
      </w:r>
      <w:hyperlink r:id="rId1316"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В случае если по результатам рассмотрения заявок остаются нераспределенные средства, предусмотренные в республиканском бюджете Республики Коми, Министерство вправе организовать дополнительный конкурсный отбор муниципальных образований на предоставление субсидии в порядке, установленном настоящими Правилами.</w:t>
      </w:r>
    </w:p>
    <w:p w:rsidR="005B6646" w:rsidRDefault="005B6646">
      <w:pPr>
        <w:pStyle w:val="ConsPlusNormal"/>
        <w:jc w:val="both"/>
      </w:pPr>
      <w:r>
        <w:t xml:space="preserve">(в ред. </w:t>
      </w:r>
      <w:hyperlink r:id="rId1317"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bookmarkStart w:id="213" w:name="P14936"/>
      <w:bookmarkEnd w:id="213"/>
      <w:r>
        <w:t>9. Субсидии предоставляются бюджетам муниципальных образований на основании соглашений, заключенных между Министерством и органами местного самоуправления (далее - соглашение) в соответствии с типовой формой, утвержденной Министерством финансов Республики Коми.</w:t>
      </w:r>
    </w:p>
    <w:p w:rsidR="005B6646" w:rsidRDefault="005B6646">
      <w:pPr>
        <w:pStyle w:val="ConsPlusNormal"/>
        <w:jc w:val="both"/>
      </w:pPr>
      <w:r>
        <w:t xml:space="preserve">(в ред. </w:t>
      </w:r>
      <w:hyperlink r:id="rId1318"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В случае отказа органа местного самоуправления муниципального образования, в отношении которого принято решение о предоставлении субсидии, от подписания (заключения) соглашения в срок, установленный Министерством, субсидия подлежит перераспределению в порядке, установленном настоящими Правилами, на основании решения Министерства, которое в течение 3 рабочих дней со дня его принятия письменно доводится до соответствующего органа местного самоуправления муниципального образования.</w:t>
      </w:r>
    </w:p>
    <w:p w:rsidR="005B6646" w:rsidRDefault="005B6646">
      <w:pPr>
        <w:pStyle w:val="ConsPlusNormal"/>
        <w:jc w:val="both"/>
      </w:pPr>
      <w:r>
        <w:t xml:space="preserve">(в ред. </w:t>
      </w:r>
      <w:hyperlink r:id="rId1319"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10.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5B6646" w:rsidRDefault="005B6646">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осуществляется территориальными органами Федерального казначейства в порядке, установленном Федеральным казначейством. Субсидии отражаются в доходах бюджетов муниципальных образований по соответствующим кодам бюджетной классификации Российской Федерации.</w:t>
      </w:r>
    </w:p>
    <w:p w:rsidR="005B6646" w:rsidRDefault="005B6646">
      <w:pPr>
        <w:pStyle w:val="ConsPlusNormal"/>
        <w:jc w:val="both"/>
      </w:pPr>
      <w:r>
        <w:t xml:space="preserve">(п. 10 в ред. </w:t>
      </w:r>
      <w:hyperlink r:id="rId1320"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11. Расходование средств субсидии осуществляется органами местного самоуправления в соответствии с условиями, установленными настоящими Правилами и определенными в соглашении.</w:t>
      </w:r>
    </w:p>
    <w:p w:rsidR="005B6646" w:rsidRDefault="005B6646">
      <w:pPr>
        <w:pStyle w:val="ConsPlusNormal"/>
        <w:spacing w:before="220"/>
        <w:ind w:firstLine="540"/>
        <w:jc w:val="both"/>
      </w:pPr>
      <w:r>
        <w:t>12. Сроки и порядок предоставления отчетности об осуществлении расходов, источником финансового обеспечения которых является субсидия, и о достигнутых значениях целевых показателей результативности использования субсидии устанавливаются соглашением.</w:t>
      </w:r>
    </w:p>
    <w:p w:rsidR="005B6646" w:rsidRDefault="005B6646">
      <w:pPr>
        <w:pStyle w:val="ConsPlusNormal"/>
        <w:spacing w:before="220"/>
        <w:ind w:firstLine="540"/>
        <w:jc w:val="both"/>
      </w:pPr>
      <w:bookmarkStart w:id="214" w:name="P14945"/>
      <w:bookmarkEnd w:id="214"/>
      <w:r>
        <w:t>13. Оценка эффективности использования субсидии осуществляется Министерством на основании сравнения плановых значений показателей результативности использования субсидии, установленных соглашением, и фактически достигнутых значений показателей результативности использования субсидии по итогам отчетного финансового года. Расчет фактически достигнутых показателей результативности использования субсидии производится в соответствии с порядком, утвержденным Министерством. Оценка осуществляется по следующим показателям:</w:t>
      </w:r>
    </w:p>
    <w:p w:rsidR="005B6646" w:rsidRDefault="005B6646">
      <w:pPr>
        <w:pStyle w:val="ConsPlusNormal"/>
        <w:jc w:val="both"/>
      </w:pPr>
      <w:r>
        <w:t xml:space="preserve">(п. 13 в ред. </w:t>
      </w:r>
      <w:hyperlink r:id="rId132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13.1. по мероприятиям, предусмотренным </w:t>
      </w:r>
      <w:hyperlink w:anchor="P14800" w:history="1">
        <w:r>
          <w:rPr>
            <w:color w:val="0000FF"/>
          </w:rPr>
          <w:t>пунктами "2.1"</w:t>
        </w:r>
      </w:hyperlink>
      <w:r>
        <w:t xml:space="preserve">, </w:t>
      </w:r>
      <w:hyperlink w:anchor="P14817" w:history="1">
        <w:r>
          <w:rPr>
            <w:color w:val="0000FF"/>
          </w:rPr>
          <w:t>"2.2"</w:t>
        </w:r>
      </w:hyperlink>
      <w:r>
        <w:t xml:space="preserve">, </w:t>
      </w:r>
      <w:hyperlink w:anchor="P14824" w:history="1">
        <w:r>
          <w:rPr>
            <w:color w:val="0000FF"/>
          </w:rPr>
          <w:t>"2.4"</w:t>
        </w:r>
      </w:hyperlink>
      <w:r>
        <w:t xml:space="preserve">, </w:t>
      </w:r>
      <w:hyperlink w:anchor="P14825" w:history="1">
        <w:r>
          <w:rPr>
            <w:color w:val="0000FF"/>
          </w:rPr>
          <w:t>"2.5"</w:t>
        </w:r>
      </w:hyperlink>
      <w:r>
        <w:t xml:space="preserve"> и </w:t>
      </w:r>
      <w:hyperlink w:anchor="P14826" w:history="1">
        <w:r>
          <w:rPr>
            <w:color w:val="0000FF"/>
          </w:rPr>
          <w:t>"2.6" пункта 2</w:t>
        </w:r>
      </w:hyperlink>
      <w:r>
        <w:t xml:space="preserve"> настоящих Правил:</w:t>
      </w:r>
    </w:p>
    <w:p w:rsidR="005B6646" w:rsidRDefault="005B6646">
      <w:pPr>
        <w:pStyle w:val="ConsPlusNormal"/>
        <w:spacing w:before="220"/>
        <w:ind w:firstLine="540"/>
        <w:jc w:val="both"/>
      </w:pPr>
      <w:r>
        <w:t>а)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5B6646" w:rsidRDefault="005B6646">
      <w:pPr>
        <w:pStyle w:val="ConsPlusNormal"/>
        <w:spacing w:before="220"/>
        <w:ind w:firstLine="540"/>
        <w:jc w:val="both"/>
      </w:pPr>
      <w:r>
        <w:t>б)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5B6646" w:rsidRDefault="005B6646">
      <w:pPr>
        <w:pStyle w:val="ConsPlusNormal"/>
        <w:spacing w:before="220"/>
        <w:ind w:firstLine="540"/>
        <w:jc w:val="both"/>
      </w:pPr>
      <w:r>
        <w:t>в) количество субъектов малого и среднего предпринимательства, получивших государственную поддержку;</w:t>
      </w:r>
    </w:p>
    <w:p w:rsidR="005B6646" w:rsidRDefault="005B6646">
      <w:pPr>
        <w:pStyle w:val="ConsPlusNormal"/>
        <w:spacing w:before="220"/>
        <w:ind w:firstLine="540"/>
        <w:jc w:val="both"/>
      </w:pPr>
      <w:r>
        <w:t>г) прирост объема налоговых и неналоговых доходов в соответствующий бюджет муниципального образования в текущем году к уровню предыдущего года;</w:t>
      </w:r>
    </w:p>
    <w:p w:rsidR="005B6646" w:rsidRDefault="005B6646">
      <w:pPr>
        <w:pStyle w:val="ConsPlusNormal"/>
        <w:jc w:val="both"/>
      </w:pPr>
      <w:r>
        <w:t xml:space="preserve">(пп. "г" в ред. </w:t>
      </w:r>
      <w:hyperlink r:id="rId1322"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д)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5B6646" w:rsidRDefault="005B6646">
      <w:pPr>
        <w:pStyle w:val="ConsPlusNormal"/>
        <w:jc w:val="both"/>
      </w:pPr>
      <w:r>
        <w:t xml:space="preserve">(пп. "д" введен </w:t>
      </w:r>
      <w:hyperlink r:id="rId1323" w:history="1">
        <w:r>
          <w:rPr>
            <w:color w:val="0000FF"/>
          </w:rPr>
          <w:t>Постановлением</w:t>
        </w:r>
      </w:hyperlink>
      <w:r>
        <w:t xml:space="preserve"> Правительства РК от 30.11.2018 N 516)</w:t>
      </w:r>
    </w:p>
    <w:p w:rsidR="005B6646" w:rsidRDefault="005B6646">
      <w:pPr>
        <w:pStyle w:val="ConsPlusNormal"/>
        <w:spacing w:before="220"/>
        <w:ind w:firstLine="540"/>
        <w:jc w:val="both"/>
      </w:pPr>
      <w:r>
        <w:t>е)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5B6646" w:rsidRDefault="005B6646">
      <w:pPr>
        <w:pStyle w:val="ConsPlusNormal"/>
        <w:jc w:val="both"/>
      </w:pPr>
      <w:r>
        <w:t xml:space="preserve">(пп. "е" введен </w:t>
      </w:r>
      <w:hyperlink r:id="rId1324" w:history="1">
        <w:r>
          <w:rPr>
            <w:color w:val="0000FF"/>
          </w:rPr>
          <w:t>Постановлением</w:t>
        </w:r>
      </w:hyperlink>
      <w:r>
        <w:t xml:space="preserve"> Правительства РК от 30.11.2018 N 516)</w:t>
      </w:r>
    </w:p>
    <w:p w:rsidR="005B6646" w:rsidRDefault="005B6646">
      <w:pPr>
        <w:pStyle w:val="ConsPlusNormal"/>
        <w:spacing w:before="220"/>
        <w:ind w:firstLine="540"/>
        <w:jc w:val="both"/>
      </w:pPr>
      <w:r>
        <w:t xml:space="preserve">13.2. по мероприятию, предусмотренному </w:t>
      </w:r>
      <w:hyperlink w:anchor="P14823" w:history="1">
        <w:r>
          <w:rPr>
            <w:color w:val="0000FF"/>
          </w:rPr>
          <w:t>подпунктом "2.3" пункта 2</w:t>
        </w:r>
      </w:hyperlink>
      <w:r>
        <w:t xml:space="preserve"> настоящих Правил</w:t>
      </w:r>
    </w:p>
    <w:p w:rsidR="005B6646" w:rsidRDefault="005B6646">
      <w:pPr>
        <w:pStyle w:val="ConsPlusNormal"/>
        <w:spacing w:before="220"/>
        <w:ind w:firstLine="540"/>
        <w:jc w:val="both"/>
      </w:pPr>
      <w:r>
        <w:t>а) количество субъектов малого и среднего предпринимательства, получивших консультации по вопросам предпринимательской деятельности;</w:t>
      </w:r>
    </w:p>
    <w:p w:rsidR="005B6646" w:rsidRDefault="005B6646">
      <w:pPr>
        <w:pStyle w:val="ConsPlusNormal"/>
        <w:spacing w:before="220"/>
        <w:ind w:firstLine="540"/>
        <w:jc w:val="both"/>
      </w:pPr>
      <w:r>
        <w:t>б) количество субъектов малого и среднего предпринимательства, получивших в пользование периодические издания по вопросам предпринимательской деятельности;</w:t>
      </w:r>
    </w:p>
    <w:p w:rsidR="005B6646" w:rsidRDefault="005B6646">
      <w:pPr>
        <w:pStyle w:val="ConsPlusNormal"/>
        <w:spacing w:before="220"/>
        <w:ind w:firstLine="540"/>
        <w:jc w:val="both"/>
      </w:pPr>
      <w:r>
        <w:t>в) количество субъектов малого и среднего предпринимательства, получивших доступ к справочно-правовым системам;</w:t>
      </w:r>
    </w:p>
    <w:p w:rsidR="005B6646" w:rsidRDefault="005B6646">
      <w:pPr>
        <w:pStyle w:val="ConsPlusNormal"/>
        <w:spacing w:before="220"/>
        <w:ind w:firstLine="540"/>
        <w:jc w:val="both"/>
      </w:pPr>
      <w:r>
        <w:t>г) количество субъектов малого и среднего предпринимательства, получивших услуги адресной электронной рассылки информационных материалов;</w:t>
      </w:r>
    </w:p>
    <w:p w:rsidR="005B6646" w:rsidRDefault="005B6646">
      <w:pPr>
        <w:pStyle w:val="ConsPlusNormal"/>
        <w:spacing w:before="220"/>
        <w:ind w:firstLine="540"/>
        <w:jc w:val="both"/>
      </w:pPr>
      <w:r>
        <w:t xml:space="preserve">14. Плановые значения показателей результативности использования субсидии по мероприятию, предусмотренному </w:t>
      </w:r>
      <w:hyperlink w:anchor="P14823" w:history="1">
        <w:r>
          <w:rPr>
            <w:color w:val="0000FF"/>
          </w:rPr>
          <w:t>подпунктом "2.3" пункта 2</w:t>
        </w:r>
      </w:hyperlink>
      <w:r>
        <w:t xml:space="preserve"> настоящих Правил, рассчитываются Министерством для каждого муниципального образования в Республике Коми. Ежегодный прирост к значениям показателей результативности использования субсидии по мероприятию, предусмотренному </w:t>
      </w:r>
      <w:hyperlink w:anchor="P14809" w:history="1">
        <w:r>
          <w:rPr>
            <w:color w:val="0000FF"/>
          </w:rPr>
          <w:t>подпунктом "в" пункта 2</w:t>
        </w:r>
      </w:hyperlink>
      <w:r>
        <w:t xml:space="preserve"> настоящих Правил должен быть не менее 10 процентов по каждому показателю.</w:t>
      </w:r>
    </w:p>
    <w:p w:rsidR="005B6646" w:rsidRDefault="005B6646">
      <w:pPr>
        <w:pStyle w:val="ConsPlusNormal"/>
        <w:jc w:val="both"/>
      </w:pPr>
      <w:r>
        <w:t xml:space="preserve">(в ред. </w:t>
      </w:r>
      <w:hyperlink r:id="rId1325"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 xml:space="preserve">Плановые значения показателей результативности использования субсидии по мероприятиям, предусмотренным </w:t>
      </w:r>
      <w:hyperlink w:anchor="P14800" w:history="1">
        <w:r>
          <w:rPr>
            <w:color w:val="0000FF"/>
          </w:rPr>
          <w:t>подпунктами "2.1"</w:t>
        </w:r>
      </w:hyperlink>
      <w:r>
        <w:t xml:space="preserve"> и </w:t>
      </w:r>
      <w:hyperlink w:anchor="P14817" w:history="1">
        <w:r>
          <w:rPr>
            <w:color w:val="0000FF"/>
          </w:rPr>
          <w:t>"2.2" пункта 2</w:t>
        </w:r>
      </w:hyperlink>
      <w:r>
        <w:t xml:space="preserve"> настоящих Правил, определяются Министерством для каждого муниципального образования в Республике Коми исходя из распределенного размера субсидии, предоставляемой бюджету муниципального образования на софинансирование муниципальной программы.</w:t>
      </w:r>
    </w:p>
    <w:p w:rsidR="005B6646" w:rsidRDefault="005B6646">
      <w:pPr>
        <w:pStyle w:val="ConsPlusNormal"/>
        <w:jc w:val="both"/>
      </w:pPr>
      <w:r>
        <w:t xml:space="preserve">(в ред. </w:t>
      </w:r>
      <w:hyperlink r:id="rId1326"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15. Отчет об эффективности использования субсидии утверждаются приказом Министерства и размещаются в срок до 1 апреля года, следующего за отчетным, на Портале в информационно-телекоммуникационной сети "Интернет".</w:t>
      </w:r>
    </w:p>
    <w:p w:rsidR="005B6646" w:rsidRDefault="005B6646">
      <w:pPr>
        <w:pStyle w:val="ConsPlusNormal"/>
        <w:jc w:val="both"/>
      </w:pPr>
      <w:r>
        <w:t xml:space="preserve">(в ред. </w:t>
      </w:r>
      <w:hyperlink r:id="rId1327" w:history="1">
        <w:r>
          <w:rPr>
            <w:color w:val="0000FF"/>
          </w:rPr>
          <w:t>Постановления</w:t>
        </w:r>
      </w:hyperlink>
      <w:r>
        <w:t xml:space="preserve"> Правительства РК от 16.12.2017 N 660)</w:t>
      </w:r>
    </w:p>
    <w:p w:rsidR="005B6646" w:rsidRDefault="005B6646">
      <w:pPr>
        <w:pStyle w:val="ConsPlusNormal"/>
        <w:spacing w:before="220"/>
        <w:ind w:firstLine="540"/>
        <w:jc w:val="both"/>
      </w:pPr>
      <w:bookmarkStart w:id="215" w:name="P14968"/>
      <w:bookmarkEnd w:id="215"/>
      <w:r>
        <w:t xml:space="preserve">16. В случае если органами местного самоуправления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указанных в </w:t>
      </w:r>
      <w:hyperlink w:anchor="P14945" w:history="1">
        <w:r>
          <w:rPr>
            <w:color w:val="0000FF"/>
          </w:rPr>
          <w:t>пункте 13</w:t>
        </w:r>
      </w:hyperlink>
      <w:r>
        <w:t xml:space="preserve"> настоящих Правил, и в срок до первой даты представления отчетности о достижении значений целевых показателей результативности использования субсидии,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республиканский бюджет Республики Коми в течение 30 дней со дня получения соответствующего требования от Министерства (Vвозврата), рассчитывается по формуле:</w:t>
      </w:r>
    </w:p>
    <w:p w:rsidR="005B6646" w:rsidRDefault="005B6646">
      <w:pPr>
        <w:pStyle w:val="ConsPlusNormal"/>
        <w:jc w:val="both"/>
      </w:pPr>
      <w:r>
        <w:t xml:space="preserve">(в ред. </w:t>
      </w:r>
      <w:hyperlink r:id="rId1328" w:history="1">
        <w:r>
          <w:rPr>
            <w:color w:val="0000FF"/>
          </w:rPr>
          <w:t>Постановления</w:t>
        </w:r>
      </w:hyperlink>
      <w:r>
        <w:t xml:space="preserve"> Правительства РК от 30.11.2018 N 516)</w:t>
      </w:r>
    </w:p>
    <w:p w:rsidR="005B6646" w:rsidRDefault="005B6646">
      <w:pPr>
        <w:pStyle w:val="ConsPlusNormal"/>
      </w:pPr>
    </w:p>
    <w:p w:rsidR="005B6646" w:rsidRDefault="005B6646">
      <w:pPr>
        <w:pStyle w:val="ConsPlusNormal"/>
        <w:ind w:firstLine="540"/>
        <w:jc w:val="both"/>
      </w:pPr>
      <w:r>
        <w:t>Vвозврата = (Vсубсидии x k x m / n) x 0,1</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Vсубсидии - размер субсидии, предоставленной бюджету муниципального образования в отчетном финансовом году;</w:t>
      </w:r>
    </w:p>
    <w:p w:rsidR="005B6646" w:rsidRDefault="005B6646">
      <w:pPr>
        <w:pStyle w:val="ConsPlusNormal"/>
        <w:jc w:val="both"/>
      </w:pPr>
      <w:r>
        <w:t xml:space="preserve">(в ред. </w:t>
      </w:r>
      <w:hyperlink r:id="rId1329"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m - количество целевых показателей результативности использования субсидии, по которым индекс, отражающий уровень недостижения i-го целевого показателя результативности использования субсидии, имеет положительное значение;</w:t>
      </w:r>
    </w:p>
    <w:p w:rsidR="005B6646" w:rsidRDefault="005B6646">
      <w:pPr>
        <w:pStyle w:val="ConsPlusNormal"/>
        <w:spacing w:before="220"/>
        <w:ind w:firstLine="540"/>
        <w:jc w:val="both"/>
      </w:pPr>
      <w:r>
        <w:t>n - общее количество показателей результативности использования субсидии;</w:t>
      </w:r>
    </w:p>
    <w:p w:rsidR="005B6646" w:rsidRDefault="005B6646">
      <w:pPr>
        <w:pStyle w:val="ConsPlusNormal"/>
        <w:spacing w:before="220"/>
        <w:ind w:firstLine="540"/>
        <w:jc w:val="both"/>
      </w:pPr>
      <w:r>
        <w:t>k - коэффициент возврата субсидии.</w:t>
      </w:r>
    </w:p>
    <w:p w:rsidR="005B6646" w:rsidRDefault="005B6646">
      <w:pPr>
        <w:pStyle w:val="ConsPlusNormal"/>
        <w:spacing w:before="220"/>
        <w:ind w:firstLine="540"/>
        <w:jc w:val="both"/>
      </w:pPr>
      <w:r>
        <w:t xml:space="preserve">17. При расчете объема средств, подлежащих возврату из бюджета муниципального образования в республиканский бюджет Республики Коми по основаниям, указанным в </w:t>
      </w:r>
      <w:hyperlink w:anchor="P14968" w:history="1">
        <w:r>
          <w:rPr>
            <w:color w:val="0000FF"/>
          </w:rPr>
          <w:t>пункте 16</w:t>
        </w:r>
      </w:hyperlink>
      <w:r>
        <w:t xml:space="preserve"> настоящих Правил, в размере субсидии, предоставленной бюджету муниципального образования в отчетном финансовом году (Vсубсидии), не учитывается размер остатка субсидии, не использованного по состоянию на 1 января текущего финансового года, указанного в </w:t>
      </w:r>
      <w:hyperlink w:anchor="P15000" w:history="1">
        <w:r>
          <w:rPr>
            <w:color w:val="0000FF"/>
          </w:rPr>
          <w:t>пункте 18</w:t>
        </w:r>
      </w:hyperlink>
      <w:r>
        <w:t xml:space="preserve"> настоящих Правил, потребность в котором не подтверждена главным администратором доходов республиканского бюджета Республики Коми, осуществляющим администрирование доходов республиканского бюджета Республики Коми от возврата остатков субсидий, в </w:t>
      </w:r>
      <w:hyperlink r:id="rId1330" w:history="1">
        <w:r>
          <w:rPr>
            <w:color w:val="0000FF"/>
          </w:rPr>
          <w:t>порядке</w:t>
        </w:r>
      </w:hyperlink>
      <w:r>
        <w:t>, установленном постановлением Правительства Республики Коми от 2 февраля 2017 г. N 73 (далее - постановление N 73).</w:t>
      </w:r>
    </w:p>
    <w:p w:rsidR="005B6646" w:rsidRDefault="005B6646">
      <w:pPr>
        <w:pStyle w:val="ConsPlusNormal"/>
        <w:jc w:val="both"/>
      </w:pPr>
      <w:r>
        <w:t xml:space="preserve">(в ред. </w:t>
      </w:r>
      <w:hyperlink r:id="rId1331"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Коэффициент возврата субсидии рассчитывается по формуле:</w:t>
      </w:r>
    </w:p>
    <w:p w:rsidR="005B6646" w:rsidRDefault="005B6646">
      <w:pPr>
        <w:pStyle w:val="ConsPlusNormal"/>
      </w:pPr>
    </w:p>
    <w:p w:rsidR="005B6646" w:rsidRDefault="005B6646">
      <w:pPr>
        <w:pStyle w:val="ConsPlusNormal"/>
        <w:ind w:firstLine="540"/>
        <w:jc w:val="both"/>
      </w:pPr>
      <w:r>
        <w:t>k = SUM Di / m,</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Di - индекс, отражающий уровень недостижения i-го целевого показателя результативности использования субсидии.</w:t>
      </w:r>
    </w:p>
    <w:p w:rsidR="005B6646" w:rsidRDefault="005B6646">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использования субсидии.</w:t>
      </w:r>
    </w:p>
    <w:p w:rsidR="005B6646" w:rsidRDefault="005B6646">
      <w:pPr>
        <w:pStyle w:val="ConsPlusNormal"/>
        <w:spacing w:before="220"/>
        <w:ind w:firstLine="540"/>
        <w:jc w:val="both"/>
      </w:pPr>
      <w:r>
        <w:t>Индекс, отражающий уровень недостижения i-го целевого показателя результативности использования субсидии, определяется:</w:t>
      </w:r>
    </w:p>
    <w:p w:rsidR="005B6646" w:rsidRDefault="005B6646">
      <w:pPr>
        <w:pStyle w:val="ConsPlusNormal"/>
        <w:spacing w:before="220"/>
        <w:ind w:firstLine="540"/>
        <w:jc w:val="both"/>
      </w:pPr>
      <w:r>
        <w:t>а) для целевых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5B6646" w:rsidRDefault="005B6646">
      <w:pPr>
        <w:pStyle w:val="ConsPlusNormal"/>
      </w:pPr>
    </w:p>
    <w:p w:rsidR="005B6646" w:rsidRDefault="005B6646">
      <w:pPr>
        <w:pStyle w:val="ConsPlusNormal"/>
        <w:ind w:firstLine="540"/>
        <w:jc w:val="both"/>
      </w:pPr>
      <w:r>
        <w:t>Di = 1 - Ti / Si,</w:t>
      </w:r>
    </w:p>
    <w:p w:rsidR="005B6646" w:rsidRDefault="005B6646">
      <w:pPr>
        <w:pStyle w:val="ConsPlusNormal"/>
      </w:pPr>
    </w:p>
    <w:p w:rsidR="005B6646" w:rsidRDefault="005B6646">
      <w:pPr>
        <w:pStyle w:val="ConsPlusNormal"/>
        <w:ind w:firstLine="540"/>
        <w:jc w:val="both"/>
      </w:pPr>
      <w:r>
        <w:t>где:</w:t>
      </w:r>
    </w:p>
    <w:p w:rsidR="005B6646" w:rsidRDefault="005B6646">
      <w:pPr>
        <w:pStyle w:val="ConsPlusNormal"/>
        <w:spacing w:before="220"/>
        <w:ind w:firstLine="540"/>
        <w:jc w:val="both"/>
      </w:pPr>
      <w:r>
        <w:t>Ti - фактически достигнутое значение i-го целевого показателя результативности использования субсидии на отчетную дату;</w:t>
      </w:r>
    </w:p>
    <w:p w:rsidR="005B6646" w:rsidRDefault="005B6646">
      <w:pPr>
        <w:pStyle w:val="ConsPlusNormal"/>
        <w:spacing w:before="220"/>
        <w:ind w:firstLine="540"/>
        <w:jc w:val="both"/>
      </w:pPr>
      <w:r>
        <w:t>Si - плановое значение i-го целевого показателя результативности использования субсидии, установленное соглашением;</w:t>
      </w:r>
    </w:p>
    <w:p w:rsidR="005B6646" w:rsidRDefault="005B6646">
      <w:pPr>
        <w:pStyle w:val="ConsPlusNormal"/>
        <w:spacing w:before="220"/>
        <w:ind w:firstLine="540"/>
        <w:jc w:val="both"/>
      </w:pPr>
      <w:r>
        <w:t>б) для целевых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5B6646" w:rsidRDefault="005B6646">
      <w:pPr>
        <w:pStyle w:val="ConsPlusNormal"/>
      </w:pPr>
    </w:p>
    <w:p w:rsidR="005B6646" w:rsidRDefault="005B6646">
      <w:pPr>
        <w:pStyle w:val="ConsPlusNormal"/>
        <w:ind w:firstLine="540"/>
        <w:jc w:val="both"/>
      </w:pPr>
      <w:r>
        <w:t>Di = 1 - Si / Ti.".</w:t>
      </w:r>
    </w:p>
    <w:p w:rsidR="005B6646" w:rsidRDefault="005B6646">
      <w:pPr>
        <w:pStyle w:val="ConsPlusNormal"/>
      </w:pPr>
    </w:p>
    <w:p w:rsidR="005B6646" w:rsidRDefault="005B6646">
      <w:pPr>
        <w:pStyle w:val="ConsPlusNormal"/>
        <w:ind w:firstLine="540"/>
        <w:jc w:val="both"/>
      </w:pPr>
      <w:bookmarkStart w:id="216" w:name="P15000"/>
      <w:bookmarkEnd w:id="216"/>
      <w:r>
        <w:t>18.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постановлением N 73.</w:t>
      </w:r>
    </w:p>
    <w:p w:rsidR="005B6646" w:rsidRDefault="005B6646">
      <w:pPr>
        <w:pStyle w:val="ConsPlusNormal"/>
        <w:jc w:val="both"/>
      </w:pPr>
      <w:r>
        <w:t xml:space="preserve">(п. 18 в ред. </w:t>
      </w:r>
      <w:hyperlink r:id="rId1332"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19. Субсидии являются целевыми и не могут быть направлены на иные цели.</w:t>
      </w:r>
    </w:p>
    <w:p w:rsidR="005B6646" w:rsidRDefault="005B6646">
      <w:pPr>
        <w:pStyle w:val="ConsPlusNormal"/>
        <w:spacing w:before="220"/>
        <w:ind w:firstLine="540"/>
        <w:jc w:val="both"/>
      </w:pPr>
      <w:r>
        <w:t xml:space="preserve">В случае нецелевого использования субсидии и (или) нарушения органом местного самоуправления условий ее предоставления, в том числе невозврата органом местного самоуправления средств в республиканский бюджет Республики Коми в соответствии с </w:t>
      </w:r>
      <w:hyperlink w:anchor="P14968" w:history="1">
        <w:r>
          <w:rPr>
            <w:color w:val="0000FF"/>
          </w:rPr>
          <w:t>пунктами 16</w:t>
        </w:r>
      </w:hyperlink>
      <w:r>
        <w:t xml:space="preserve">, </w:t>
      </w:r>
      <w:hyperlink w:anchor="P15000" w:history="1">
        <w:r>
          <w:rPr>
            <w:color w:val="0000FF"/>
          </w:rPr>
          <w:t>18</w:t>
        </w:r>
      </w:hyperlink>
      <w:r>
        <w:t xml:space="preserve"> настоящих Правил, к нему применяются меры принуждения, предусмотренные бюджетным законодательством Российской Федерации.</w:t>
      </w:r>
    </w:p>
    <w:p w:rsidR="005B6646" w:rsidRDefault="005B6646">
      <w:pPr>
        <w:pStyle w:val="ConsPlusNormal"/>
        <w:jc w:val="both"/>
      </w:pPr>
      <w:r>
        <w:t xml:space="preserve">(п. 19 в ред. </w:t>
      </w:r>
      <w:hyperlink r:id="rId1333" w:history="1">
        <w:r>
          <w:rPr>
            <w:color w:val="0000FF"/>
          </w:rPr>
          <w:t>Постановления</w:t>
        </w:r>
      </w:hyperlink>
      <w:r>
        <w:t xml:space="preserve"> Правительства РК от 30.11.2018 N 516)</w:t>
      </w:r>
    </w:p>
    <w:p w:rsidR="005B6646" w:rsidRDefault="005B6646">
      <w:pPr>
        <w:pStyle w:val="ConsPlusNormal"/>
        <w:spacing w:before="220"/>
        <w:ind w:firstLine="540"/>
        <w:jc w:val="both"/>
      </w:pPr>
      <w:r>
        <w:t>20.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w:t>
      </w:r>
    </w:p>
    <w:p w:rsidR="005B6646" w:rsidRDefault="005B6646">
      <w:pPr>
        <w:pStyle w:val="ConsPlusNormal"/>
        <w:jc w:val="both"/>
      </w:pPr>
      <w:r>
        <w:t xml:space="preserve">(п. 20 в ред. </w:t>
      </w:r>
      <w:hyperlink r:id="rId1334" w:history="1">
        <w:r>
          <w:rPr>
            <w:color w:val="0000FF"/>
          </w:rPr>
          <w:t>Постановления</w:t>
        </w:r>
      </w:hyperlink>
      <w:r>
        <w:t xml:space="preserve"> Правительства РК от 30.11.2018 N 516)</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3"/>
      </w:pPr>
      <w:r>
        <w:t>Приложение 1</w:t>
      </w:r>
    </w:p>
    <w:p w:rsidR="005B6646" w:rsidRDefault="005B6646">
      <w:pPr>
        <w:pStyle w:val="ConsPlusNormal"/>
        <w:jc w:val="right"/>
      </w:pPr>
      <w:r>
        <w:t>к Правилам</w:t>
      </w:r>
    </w:p>
    <w:p w:rsidR="005B6646" w:rsidRDefault="005B6646">
      <w:pPr>
        <w:pStyle w:val="ConsPlusNormal"/>
        <w:jc w:val="right"/>
      </w:pPr>
      <w:r>
        <w:t>предоставления</w:t>
      </w:r>
    </w:p>
    <w:p w:rsidR="005B6646" w:rsidRDefault="005B6646">
      <w:pPr>
        <w:pStyle w:val="ConsPlusNormal"/>
        <w:jc w:val="right"/>
      </w:pPr>
      <w:r>
        <w:t>и распределения субсидий</w:t>
      </w:r>
    </w:p>
    <w:p w:rsidR="005B6646" w:rsidRDefault="005B6646">
      <w:pPr>
        <w:pStyle w:val="ConsPlusNormal"/>
        <w:jc w:val="right"/>
      </w:pPr>
      <w:r>
        <w:t>из республиканского бюджета</w:t>
      </w:r>
    </w:p>
    <w:p w:rsidR="005B6646" w:rsidRDefault="005B6646">
      <w:pPr>
        <w:pStyle w:val="ConsPlusNormal"/>
        <w:jc w:val="right"/>
      </w:pPr>
      <w:r>
        <w:t>Республики Коми</w:t>
      </w:r>
    </w:p>
    <w:p w:rsidR="005B6646" w:rsidRDefault="005B6646">
      <w:pPr>
        <w:pStyle w:val="ConsPlusNormal"/>
        <w:jc w:val="right"/>
      </w:pPr>
      <w:r>
        <w:t>бюджетам</w:t>
      </w:r>
    </w:p>
    <w:p w:rsidR="005B6646" w:rsidRDefault="005B6646">
      <w:pPr>
        <w:pStyle w:val="ConsPlusNormal"/>
        <w:jc w:val="right"/>
      </w:pPr>
      <w:r>
        <w:t>муниципальных образований</w:t>
      </w:r>
    </w:p>
    <w:p w:rsidR="005B6646" w:rsidRDefault="005B6646">
      <w:pPr>
        <w:pStyle w:val="ConsPlusNormal"/>
        <w:jc w:val="right"/>
      </w:pPr>
      <w:r>
        <w:t>на поддержку</w:t>
      </w:r>
    </w:p>
    <w:p w:rsidR="005B6646" w:rsidRDefault="005B6646">
      <w:pPr>
        <w:pStyle w:val="ConsPlusNormal"/>
        <w:jc w:val="right"/>
      </w:pPr>
      <w:r>
        <w:t>муниципальных программ</w:t>
      </w:r>
    </w:p>
    <w:p w:rsidR="005B6646" w:rsidRDefault="005B6646">
      <w:pPr>
        <w:pStyle w:val="ConsPlusNormal"/>
        <w:jc w:val="right"/>
      </w:pPr>
      <w:r>
        <w:t>(подпрограмм),</w:t>
      </w:r>
    </w:p>
    <w:p w:rsidR="005B6646" w:rsidRDefault="005B6646">
      <w:pPr>
        <w:pStyle w:val="ConsPlusNormal"/>
        <w:jc w:val="right"/>
      </w:pPr>
      <w:r>
        <w:t>содержащих мероприятия,</w:t>
      </w:r>
    </w:p>
    <w:p w:rsidR="005B6646" w:rsidRDefault="005B6646">
      <w:pPr>
        <w:pStyle w:val="ConsPlusNormal"/>
        <w:jc w:val="right"/>
      </w:pPr>
      <w:r>
        <w:t>направленные на развитие малого</w:t>
      </w:r>
    </w:p>
    <w:p w:rsidR="005B6646" w:rsidRDefault="005B6646">
      <w:pPr>
        <w:pStyle w:val="ConsPlusNormal"/>
        <w:jc w:val="right"/>
      </w:pPr>
      <w:r>
        <w:t>и среднего предпринимательства</w:t>
      </w:r>
    </w:p>
    <w:p w:rsidR="005B6646" w:rsidRDefault="005B6646">
      <w:pPr>
        <w:pStyle w:val="ConsPlusNormal"/>
        <w:jc w:val="right"/>
      </w:pPr>
      <w:r>
        <w:t>муниципальных образований,</w:t>
      </w:r>
    </w:p>
    <w:p w:rsidR="005B6646" w:rsidRDefault="005B6646">
      <w:pPr>
        <w:pStyle w:val="ConsPlusNormal"/>
        <w:jc w:val="right"/>
      </w:pPr>
      <w:r>
        <w:t>не относящихся к монопрофильным</w:t>
      </w:r>
    </w:p>
    <w:p w:rsidR="005B6646" w:rsidRDefault="005B6646">
      <w:pPr>
        <w:pStyle w:val="ConsPlusNormal"/>
        <w:jc w:val="right"/>
      </w:pPr>
      <w:r>
        <w:t>муниципальным образованиям</w:t>
      </w:r>
    </w:p>
    <w:p w:rsidR="005B6646" w:rsidRDefault="005B6646">
      <w:pPr>
        <w:pStyle w:val="ConsPlusNormal"/>
      </w:pPr>
    </w:p>
    <w:p w:rsidR="005B6646" w:rsidRDefault="005B6646">
      <w:pPr>
        <w:pStyle w:val="ConsPlusTitle"/>
        <w:jc w:val="center"/>
      </w:pPr>
      <w:bookmarkStart w:id="217" w:name="P15030"/>
      <w:bookmarkEnd w:id="217"/>
      <w:r>
        <w:t>КРИТЕРИИ</w:t>
      </w:r>
    </w:p>
    <w:p w:rsidR="005B6646" w:rsidRDefault="005B6646">
      <w:pPr>
        <w:pStyle w:val="ConsPlusTitle"/>
        <w:jc w:val="center"/>
      </w:pPr>
      <w:r>
        <w:t>ОЦЕНКИ ДОКУМЕНТОВ НА ПРЕДОСТАВЛЕНИЕ СУБСИДИИ</w:t>
      </w:r>
    </w:p>
    <w:p w:rsidR="005B6646" w:rsidRDefault="005B6646">
      <w:pPr>
        <w:pStyle w:val="ConsPlusTitle"/>
        <w:jc w:val="center"/>
      </w:pPr>
      <w:r>
        <w:t>ИЗ РЕСПУБЛИКАНСКОГО БЮДЖЕТА РЕСПУБЛИКИ КОМИ БЮДЖЕТАМ</w:t>
      </w:r>
    </w:p>
    <w:p w:rsidR="005B6646" w:rsidRDefault="005B6646">
      <w:pPr>
        <w:pStyle w:val="ConsPlusTitle"/>
        <w:jc w:val="center"/>
      </w:pPr>
      <w:r>
        <w:t>МУНИЦИПАЛЬНЫХ ОБРАЗОВАНИЙ НА РЕАЛИЗАЦИЮ МУНИЦИПАЛЬНЫХ</w:t>
      </w:r>
    </w:p>
    <w:p w:rsidR="005B6646" w:rsidRDefault="005B6646">
      <w:pPr>
        <w:pStyle w:val="ConsPlusTitle"/>
        <w:jc w:val="center"/>
      </w:pPr>
      <w:r>
        <w:t>ПРОГРАММ (ПОДПРОГРАММ), СОДЕРЖАЩИХ МЕРОПРИЯТИЯ,</w:t>
      </w:r>
    </w:p>
    <w:p w:rsidR="005B6646" w:rsidRDefault="005B6646">
      <w:pPr>
        <w:pStyle w:val="ConsPlusTitle"/>
        <w:jc w:val="center"/>
      </w:pPr>
      <w:r>
        <w:t>НАПРАВЛЕННЫЕ НА РАЗВИТИЕ МАЛОГО И СРЕДНЕГО</w:t>
      </w:r>
    </w:p>
    <w:p w:rsidR="005B6646" w:rsidRDefault="005B6646">
      <w:pPr>
        <w:pStyle w:val="ConsPlusTitle"/>
        <w:jc w:val="center"/>
      </w:pPr>
      <w:r>
        <w:t>ПРЕДПРИНИМАТЕЛЬСТВА МУНИЦИПАЛЬНЫХ ОБРАЗОВАНИЙ,</w:t>
      </w:r>
    </w:p>
    <w:p w:rsidR="005B6646" w:rsidRDefault="005B6646">
      <w:pPr>
        <w:pStyle w:val="ConsPlusTitle"/>
        <w:jc w:val="center"/>
      </w:pPr>
      <w:r>
        <w:t>НЕ ОТНОСЯЩИХСЯ К МОНОПРОФИЛЬНЫМ МУНИЦИПАЛЬНЫМ ОБРАЗОВАНИЯМ</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(введены </w:t>
            </w:r>
            <w:hyperlink r:id="rId1335" w:history="1">
              <w:r>
                <w:rPr>
                  <w:color w:val="0000FF"/>
                </w:rPr>
                <w:t>Постановлением</w:t>
              </w:r>
            </w:hyperlink>
            <w:r>
              <w:rPr>
                <w:color w:val="392C69"/>
              </w:rPr>
              <w:t xml:space="preserve"> Правительства РК от 30.11.2018 N 516)</w:t>
            </w:r>
          </w:p>
        </w:tc>
      </w:tr>
    </w:tbl>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63"/>
        <w:gridCol w:w="1985"/>
      </w:tblGrid>
      <w:tr w:rsidR="005B6646">
        <w:tc>
          <w:tcPr>
            <w:tcW w:w="567" w:type="dxa"/>
          </w:tcPr>
          <w:p w:rsidR="005B6646" w:rsidRDefault="005B6646">
            <w:pPr>
              <w:pStyle w:val="ConsPlusNormal"/>
              <w:jc w:val="center"/>
            </w:pPr>
            <w:r>
              <w:t>N п/п</w:t>
            </w:r>
          </w:p>
        </w:tc>
        <w:tc>
          <w:tcPr>
            <w:tcW w:w="6463" w:type="dxa"/>
          </w:tcPr>
          <w:p w:rsidR="005B6646" w:rsidRDefault="005B6646">
            <w:pPr>
              <w:pStyle w:val="ConsPlusNormal"/>
              <w:jc w:val="center"/>
            </w:pPr>
            <w:r>
              <w:t>Наименование критерия оценки</w:t>
            </w:r>
          </w:p>
        </w:tc>
        <w:tc>
          <w:tcPr>
            <w:tcW w:w="1985" w:type="dxa"/>
          </w:tcPr>
          <w:p w:rsidR="005B6646" w:rsidRDefault="005B6646">
            <w:pPr>
              <w:pStyle w:val="ConsPlusNormal"/>
              <w:jc w:val="center"/>
            </w:pPr>
            <w:r>
              <w:t>Значение оценки, баллов</w:t>
            </w:r>
          </w:p>
        </w:tc>
      </w:tr>
      <w:tr w:rsidR="005B6646">
        <w:tc>
          <w:tcPr>
            <w:tcW w:w="567" w:type="dxa"/>
          </w:tcPr>
          <w:p w:rsidR="005B6646" w:rsidRDefault="005B6646">
            <w:pPr>
              <w:pStyle w:val="ConsPlusNormal"/>
              <w:jc w:val="center"/>
            </w:pPr>
            <w:r>
              <w:t>1</w:t>
            </w:r>
          </w:p>
        </w:tc>
        <w:tc>
          <w:tcPr>
            <w:tcW w:w="6463" w:type="dxa"/>
          </w:tcPr>
          <w:p w:rsidR="005B6646" w:rsidRDefault="005B6646">
            <w:pPr>
              <w:pStyle w:val="ConsPlusNormal"/>
              <w:jc w:val="center"/>
            </w:pPr>
            <w:r>
              <w:t>2</w:t>
            </w:r>
          </w:p>
        </w:tc>
        <w:tc>
          <w:tcPr>
            <w:tcW w:w="1985" w:type="dxa"/>
          </w:tcPr>
          <w:p w:rsidR="005B6646" w:rsidRDefault="005B6646">
            <w:pPr>
              <w:pStyle w:val="ConsPlusNormal"/>
              <w:jc w:val="center"/>
            </w:pPr>
            <w:r>
              <w:t>3</w:t>
            </w:r>
          </w:p>
        </w:tc>
      </w:tr>
      <w:tr w:rsidR="005B6646">
        <w:tc>
          <w:tcPr>
            <w:tcW w:w="567" w:type="dxa"/>
          </w:tcPr>
          <w:p w:rsidR="005B6646" w:rsidRDefault="005B6646">
            <w:pPr>
              <w:pStyle w:val="ConsPlusNormal"/>
            </w:pPr>
            <w:r>
              <w:t>1.</w:t>
            </w:r>
          </w:p>
        </w:tc>
        <w:tc>
          <w:tcPr>
            <w:tcW w:w="6463"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за предшествующий год, единиц</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0 до 21,0</w:t>
            </w:r>
          </w:p>
        </w:tc>
        <w:tc>
          <w:tcPr>
            <w:tcW w:w="1985" w:type="dxa"/>
          </w:tcPr>
          <w:p w:rsidR="005B6646" w:rsidRDefault="005B6646">
            <w:pPr>
              <w:pStyle w:val="ConsPlusNormal"/>
            </w:pPr>
            <w:r>
              <w:t>8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21,1 до 23,0</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23,1 до 26,9</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27,0 до 32,7</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32,8</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r>
              <w:t>2.</w:t>
            </w:r>
          </w:p>
        </w:tc>
        <w:tc>
          <w:tcPr>
            <w:tcW w:w="6463" w:type="dxa"/>
          </w:tcPr>
          <w:p w:rsidR="005B6646" w:rsidRDefault="005B6646">
            <w:pPr>
              <w:pStyle w:val="ConsPlusNormal"/>
              <w:jc w:val="both"/>
            </w:pPr>
            <w:r>
              <w:t>Стоимость создания одного рабочего места (рассчитывается как отношение суммы запрашиваемой субсидии к количеству вновь созданных рабочих мест), тыс. рублей:</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менее 300,0</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300,0 до 500,0</w:t>
            </w:r>
          </w:p>
        </w:tc>
        <w:tc>
          <w:tcPr>
            <w:tcW w:w="1985" w:type="dxa"/>
          </w:tcPr>
          <w:p w:rsidR="005B6646" w:rsidRDefault="005B6646">
            <w:pPr>
              <w:pStyle w:val="ConsPlusNormal"/>
            </w:pPr>
            <w:r>
              <w:t>3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500,0</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r>
              <w:t>3.</w:t>
            </w:r>
          </w:p>
        </w:tc>
        <w:tc>
          <w:tcPr>
            <w:tcW w:w="6463"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до 1</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1 до 2</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 до 5</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5</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4.</w:t>
            </w:r>
          </w:p>
        </w:tc>
        <w:tc>
          <w:tcPr>
            <w:tcW w:w="6463" w:type="dxa"/>
          </w:tcPr>
          <w:p w:rsidR="005B6646" w:rsidRDefault="005B6646">
            <w:pPr>
              <w:pStyle w:val="ConsPlusNormal"/>
              <w:jc w:val="both"/>
            </w:pPr>
            <w: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менее 5</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5 до 7</w:t>
            </w:r>
          </w:p>
        </w:tc>
        <w:tc>
          <w:tcPr>
            <w:tcW w:w="1985" w:type="dxa"/>
          </w:tcPr>
          <w:p w:rsidR="005B6646" w:rsidRDefault="005B6646">
            <w:pPr>
              <w:pStyle w:val="ConsPlusNormal"/>
            </w:pPr>
            <w:r>
              <w:t>3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7</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5.</w:t>
            </w:r>
          </w:p>
        </w:tc>
        <w:tc>
          <w:tcPr>
            <w:tcW w:w="6463" w:type="dxa"/>
          </w:tcPr>
          <w:p w:rsidR="005B6646" w:rsidRDefault="005B6646">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до 2</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2 до 5</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5 до 7</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свыше 7</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6.</w:t>
            </w:r>
          </w:p>
        </w:tc>
        <w:tc>
          <w:tcPr>
            <w:tcW w:w="6463" w:type="dxa"/>
          </w:tcPr>
          <w:p w:rsidR="005B6646" w:rsidRDefault="005B6646">
            <w:pPr>
              <w:pStyle w:val="ConsPlusNormal"/>
              <w:jc w:val="both"/>
            </w:pPr>
            <w:r>
              <w:t>Количество субъектов малого и среднего предпринимательства, прошедших обучение по программам, разработанным ГУП РК "РП "Бизнес-инкубатор" (Центр поддержки предпринимательства "Шондi"), в предшествующем году, ед.</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0</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до 10</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от 10 до 15</w:t>
            </w:r>
          </w:p>
        </w:tc>
        <w:tc>
          <w:tcPr>
            <w:tcW w:w="1985" w:type="dxa"/>
          </w:tcPr>
          <w:p w:rsidR="005B6646" w:rsidRDefault="005B6646">
            <w:pPr>
              <w:pStyle w:val="ConsPlusNormal"/>
            </w:pPr>
            <w:r>
              <w:t>4 балла</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более 15</w:t>
            </w:r>
          </w:p>
        </w:tc>
        <w:tc>
          <w:tcPr>
            <w:tcW w:w="1985" w:type="dxa"/>
          </w:tcPr>
          <w:p w:rsidR="005B6646" w:rsidRDefault="005B6646">
            <w:pPr>
              <w:pStyle w:val="ConsPlusNormal"/>
            </w:pPr>
            <w:r>
              <w:t>6 баллов</w:t>
            </w:r>
          </w:p>
        </w:tc>
      </w:tr>
      <w:tr w:rsidR="005B6646">
        <w:tc>
          <w:tcPr>
            <w:tcW w:w="567" w:type="dxa"/>
          </w:tcPr>
          <w:p w:rsidR="005B6646" w:rsidRDefault="005B6646">
            <w:pPr>
              <w:pStyle w:val="ConsPlusNormal"/>
            </w:pPr>
            <w:r>
              <w:t>7.</w:t>
            </w:r>
          </w:p>
        </w:tc>
        <w:tc>
          <w:tcPr>
            <w:tcW w:w="6463" w:type="dxa"/>
          </w:tcPr>
          <w:p w:rsidR="005B6646" w:rsidRDefault="005B6646">
            <w:pPr>
              <w:pStyle w:val="ConsPlusNormal"/>
              <w:jc w:val="both"/>
            </w:pPr>
            <w:r>
              <w:t>Наличие требований от Министерства экономики Республики Коми по возврату средств из бюджета муниципального образования в республиканский бюджет Республики Коми за нарушения обязательств по достижению значений целевых показателей результативности использования субсидий по соглашениям, заключенным с Министерством экономики Республики Коми за предшествующие 2 года, да/нет</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да</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нет</w:t>
            </w:r>
          </w:p>
        </w:tc>
        <w:tc>
          <w:tcPr>
            <w:tcW w:w="1985" w:type="dxa"/>
          </w:tcPr>
          <w:p w:rsidR="005B6646" w:rsidRDefault="005B6646">
            <w:pPr>
              <w:pStyle w:val="ConsPlusNormal"/>
            </w:pPr>
            <w:r>
              <w:t>2 балла</w:t>
            </w:r>
          </w:p>
        </w:tc>
      </w:tr>
      <w:tr w:rsidR="005B6646">
        <w:tc>
          <w:tcPr>
            <w:tcW w:w="567" w:type="dxa"/>
          </w:tcPr>
          <w:p w:rsidR="005B6646" w:rsidRDefault="005B6646">
            <w:pPr>
              <w:pStyle w:val="ConsPlusNormal"/>
            </w:pPr>
            <w:r>
              <w:t>8.</w:t>
            </w:r>
          </w:p>
        </w:tc>
        <w:tc>
          <w:tcPr>
            <w:tcW w:w="6463" w:type="dxa"/>
          </w:tcPr>
          <w:p w:rsidR="005B6646" w:rsidRDefault="005B6646">
            <w:pPr>
              <w:pStyle w:val="ConsPlusNormal"/>
              <w:jc w:val="both"/>
            </w:pPr>
            <w:r>
              <w:t>Наличие отрицательных заключений по результатам проверок муниципальных образований Министерством экономики Республики Коми, Министерством финансов Республики Коми и иными органами государственного финансового контроля в части реализации мероприятий, направленных на субсидирование части расходов субъектов малого и среднего предпринимательства, да/нет</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да</w:t>
            </w:r>
          </w:p>
        </w:tc>
        <w:tc>
          <w:tcPr>
            <w:tcW w:w="1985" w:type="dxa"/>
          </w:tcPr>
          <w:p w:rsidR="005B6646" w:rsidRDefault="005B6646">
            <w:pPr>
              <w:pStyle w:val="ConsPlusNormal"/>
            </w:pPr>
            <w:r>
              <w:t>0 баллов</w:t>
            </w: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нет</w:t>
            </w:r>
          </w:p>
        </w:tc>
        <w:tc>
          <w:tcPr>
            <w:tcW w:w="1985" w:type="dxa"/>
          </w:tcPr>
          <w:p w:rsidR="005B6646" w:rsidRDefault="005B6646">
            <w:pPr>
              <w:pStyle w:val="ConsPlusNormal"/>
            </w:pPr>
            <w:r>
              <w:t>2 балла</w:t>
            </w:r>
          </w:p>
        </w:tc>
      </w:tr>
    </w:tbl>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3"/>
      </w:pPr>
      <w:r>
        <w:t>Приложение 2</w:t>
      </w:r>
    </w:p>
    <w:p w:rsidR="005B6646" w:rsidRDefault="005B6646">
      <w:pPr>
        <w:pStyle w:val="ConsPlusNormal"/>
        <w:jc w:val="right"/>
      </w:pPr>
      <w:r>
        <w:t>к Правилам</w:t>
      </w:r>
    </w:p>
    <w:p w:rsidR="005B6646" w:rsidRDefault="005B6646">
      <w:pPr>
        <w:pStyle w:val="ConsPlusNormal"/>
        <w:jc w:val="right"/>
      </w:pPr>
      <w:r>
        <w:t>предоставления</w:t>
      </w:r>
    </w:p>
    <w:p w:rsidR="005B6646" w:rsidRDefault="005B6646">
      <w:pPr>
        <w:pStyle w:val="ConsPlusNormal"/>
        <w:jc w:val="right"/>
      </w:pPr>
      <w:r>
        <w:t>и распределения субсидий</w:t>
      </w:r>
    </w:p>
    <w:p w:rsidR="005B6646" w:rsidRDefault="005B6646">
      <w:pPr>
        <w:pStyle w:val="ConsPlusNormal"/>
        <w:jc w:val="right"/>
      </w:pPr>
      <w:r>
        <w:t>из республиканского бюджета</w:t>
      </w:r>
    </w:p>
    <w:p w:rsidR="005B6646" w:rsidRDefault="005B6646">
      <w:pPr>
        <w:pStyle w:val="ConsPlusNormal"/>
        <w:jc w:val="right"/>
      </w:pPr>
      <w:r>
        <w:t>Республики Коми</w:t>
      </w:r>
    </w:p>
    <w:p w:rsidR="005B6646" w:rsidRDefault="005B6646">
      <w:pPr>
        <w:pStyle w:val="ConsPlusNormal"/>
        <w:jc w:val="right"/>
      </w:pPr>
      <w:r>
        <w:t>бюджетам</w:t>
      </w:r>
    </w:p>
    <w:p w:rsidR="005B6646" w:rsidRDefault="005B6646">
      <w:pPr>
        <w:pStyle w:val="ConsPlusNormal"/>
        <w:jc w:val="right"/>
      </w:pPr>
      <w:r>
        <w:t>муниципальных образований</w:t>
      </w:r>
    </w:p>
    <w:p w:rsidR="005B6646" w:rsidRDefault="005B6646">
      <w:pPr>
        <w:pStyle w:val="ConsPlusNormal"/>
        <w:jc w:val="right"/>
      </w:pPr>
      <w:r>
        <w:t>на поддержку</w:t>
      </w:r>
    </w:p>
    <w:p w:rsidR="005B6646" w:rsidRDefault="005B6646">
      <w:pPr>
        <w:pStyle w:val="ConsPlusNormal"/>
        <w:jc w:val="right"/>
      </w:pPr>
      <w:r>
        <w:t>муниципальных программ</w:t>
      </w:r>
    </w:p>
    <w:p w:rsidR="005B6646" w:rsidRDefault="005B6646">
      <w:pPr>
        <w:pStyle w:val="ConsPlusNormal"/>
        <w:jc w:val="right"/>
      </w:pPr>
      <w:r>
        <w:t>(подпрограмм),</w:t>
      </w:r>
    </w:p>
    <w:p w:rsidR="005B6646" w:rsidRDefault="005B6646">
      <w:pPr>
        <w:pStyle w:val="ConsPlusNormal"/>
        <w:jc w:val="right"/>
      </w:pPr>
      <w:r>
        <w:t>содержащих мероприятия,</w:t>
      </w:r>
    </w:p>
    <w:p w:rsidR="005B6646" w:rsidRDefault="005B6646">
      <w:pPr>
        <w:pStyle w:val="ConsPlusNormal"/>
        <w:jc w:val="right"/>
      </w:pPr>
      <w:r>
        <w:t>направленные на развитие малого</w:t>
      </w:r>
    </w:p>
    <w:p w:rsidR="005B6646" w:rsidRDefault="005B6646">
      <w:pPr>
        <w:pStyle w:val="ConsPlusNormal"/>
        <w:jc w:val="right"/>
      </w:pPr>
      <w:r>
        <w:t>и среднего предпринимательства</w:t>
      </w:r>
    </w:p>
    <w:p w:rsidR="005B6646" w:rsidRDefault="005B6646">
      <w:pPr>
        <w:pStyle w:val="ConsPlusNormal"/>
        <w:jc w:val="right"/>
      </w:pPr>
      <w:r>
        <w:t>муниципальных образований,</w:t>
      </w:r>
    </w:p>
    <w:p w:rsidR="005B6646" w:rsidRDefault="005B6646">
      <w:pPr>
        <w:pStyle w:val="ConsPlusNormal"/>
        <w:jc w:val="right"/>
      </w:pPr>
      <w:r>
        <w:t>не относящихся к монопрофильным</w:t>
      </w:r>
    </w:p>
    <w:p w:rsidR="005B6646" w:rsidRDefault="005B6646">
      <w:pPr>
        <w:pStyle w:val="ConsPlusNormal"/>
        <w:jc w:val="right"/>
      </w:pPr>
      <w:r>
        <w:t>муниципальным образованиям</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(введено </w:t>
            </w:r>
            <w:hyperlink r:id="rId1336" w:history="1">
              <w:r>
                <w:rPr>
                  <w:color w:val="0000FF"/>
                </w:rPr>
                <w:t>Постановлением</w:t>
              </w:r>
            </w:hyperlink>
            <w:r>
              <w:rPr>
                <w:color w:val="392C69"/>
              </w:rPr>
              <w:t xml:space="preserve"> Правительства РК от 30.11.2018 N 516)</w:t>
            </w:r>
          </w:p>
        </w:tc>
      </w:tr>
    </w:tbl>
    <w:p w:rsidR="005B6646" w:rsidRDefault="005B6646">
      <w:pPr>
        <w:pStyle w:val="ConsPlusNormal"/>
      </w:pPr>
    </w:p>
    <w:p w:rsidR="005B6646" w:rsidRDefault="005B6646">
      <w:pPr>
        <w:pStyle w:val="ConsPlusNonformat"/>
        <w:jc w:val="both"/>
      </w:pPr>
      <w:bookmarkStart w:id="218" w:name="P15177"/>
      <w:bookmarkEnd w:id="218"/>
      <w:r>
        <w:t xml:space="preserve">                              Оценочный лист</w:t>
      </w:r>
    </w:p>
    <w:p w:rsidR="005B6646" w:rsidRDefault="005B6646">
      <w:pPr>
        <w:pStyle w:val="ConsPlusNonformat"/>
        <w:jc w:val="both"/>
      </w:pPr>
    </w:p>
    <w:p w:rsidR="005B6646" w:rsidRDefault="005B6646">
      <w:pPr>
        <w:pStyle w:val="ConsPlusNonformat"/>
        <w:jc w:val="both"/>
      </w:pPr>
      <w:r>
        <w:t>___________________________________________________________________________</w:t>
      </w:r>
    </w:p>
    <w:p w:rsidR="005B6646" w:rsidRDefault="005B6646">
      <w:pPr>
        <w:pStyle w:val="ConsPlusNonformat"/>
        <w:jc w:val="both"/>
      </w:pPr>
      <w:r>
        <w:t xml:space="preserve">        (наименование муниципального образования в Республике Коми)</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63"/>
        <w:gridCol w:w="1985"/>
      </w:tblGrid>
      <w:tr w:rsidR="005B6646">
        <w:tc>
          <w:tcPr>
            <w:tcW w:w="567" w:type="dxa"/>
          </w:tcPr>
          <w:p w:rsidR="005B6646" w:rsidRDefault="005B6646">
            <w:pPr>
              <w:pStyle w:val="ConsPlusNormal"/>
              <w:jc w:val="center"/>
            </w:pPr>
            <w:r>
              <w:t>N п/п</w:t>
            </w:r>
          </w:p>
        </w:tc>
        <w:tc>
          <w:tcPr>
            <w:tcW w:w="6463" w:type="dxa"/>
          </w:tcPr>
          <w:p w:rsidR="005B6646" w:rsidRDefault="005B6646">
            <w:pPr>
              <w:pStyle w:val="ConsPlusNormal"/>
              <w:jc w:val="center"/>
            </w:pPr>
            <w:r>
              <w:t>Наименование критерия оценки</w:t>
            </w:r>
          </w:p>
        </w:tc>
        <w:tc>
          <w:tcPr>
            <w:tcW w:w="1985" w:type="dxa"/>
          </w:tcPr>
          <w:p w:rsidR="005B6646" w:rsidRDefault="005B6646">
            <w:pPr>
              <w:pStyle w:val="ConsPlusNormal"/>
              <w:jc w:val="center"/>
            </w:pPr>
            <w:r>
              <w:t>Количество полученных баллов</w:t>
            </w:r>
          </w:p>
        </w:tc>
      </w:tr>
      <w:tr w:rsidR="005B6646">
        <w:tc>
          <w:tcPr>
            <w:tcW w:w="567" w:type="dxa"/>
          </w:tcPr>
          <w:p w:rsidR="005B6646" w:rsidRDefault="005B6646">
            <w:pPr>
              <w:pStyle w:val="ConsPlusNormal"/>
            </w:pPr>
            <w:r>
              <w:t>1.</w:t>
            </w:r>
          </w:p>
        </w:tc>
        <w:tc>
          <w:tcPr>
            <w:tcW w:w="6463" w:type="dxa"/>
          </w:tcPr>
          <w:p w:rsidR="005B6646" w:rsidRDefault="005B664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за предшествующий год</w:t>
            </w:r>
          </w:p>
        </w:tc>
        <w:tc>
          <w:tcPr>
            <w:tcW w:w="1985" w:type="dxa"/>
          </w:tcPr>
          <w:p w:rsidR="005B6646" w:rsidRDefault="005B6646">
            <w:pPr>
              <w:pStyle w:val="ConsPlusNormal"/>
            </w:pPr>
          </w:p>
        </w:tc>
      </w:tr>
      <w:tr w:rsidR="005B6646">
        <w:tc>
          <w:tcPr>
            <w:tcW w:w="567" w:type="dxa"/>
          </w:tcPr>
          <w:p w:rsidR="005B6646" w:rsidRDefault="005B6646">
            <w:pPr>
              <w:pStyle w:val="ConsPlusNormal"/>
            </w:pPr>
            <w:r>
              <w:t>2.</w:t>
            </w:r>
          </w:p>
        </w:tc>
        <w:tc>
          <w:tcPr>
            <w:tcW w:w="6463" w:type="dxa"/>
          </w:tcPr>
          <w:p w:rsidR="005B6646" w:rsidRDefault="005B6646">
            <w:pPr>
              <w:pStyle w:val="ConsPlusNormal"/>
              <w:jc w:val="both"/>
            </w:pPr>
            <w:r>
              <w:t>Стоимость создания одного рабочего места (рассчитывается как отношение суммы запрашиваемой субсидии к количеству вновь созданных рабочих мест)</w:t>
            </w:r>
          </w:p>
        </w:tc>
        <w:tc>
          <w:tcPr>
            <w:tcW w:w="1985" w:type="dxa"/>
          </w:tcPr>
          <w:p w:rsidR="005B6646" w:rsidRDefault="005B6646">
            <w:pPr>
              <w:pStyle w:val="ConsPlusNormal"/>
            </w:pPr>
          </w:p>
        </w:tc>
      </w:tr>
      <w:tr w:rsidR="005B6646">
        <w:tc>
          <w:tcPr>
            <w:tcW w:w="567" w:type="dxa"/>
          </w:tcPr>
          <w:p w:rsidR="005B6646" w:rsidRDefault="005B6646">
            <w:pPr>
              <w:pStyle w:val="ConsPlusNormal"/>
            </w:pPr>
            <w:r>
              <w:t>3.</w:t>
            </w:r>
          </w:p>
        </w:tc>
        <w:tc>
          <w:tcPr>
            <w:tcW w:w="6463" w:type="dxa"/>
          </w:tcPr>
          <w:p w:rsidR="005B6646" w:rsidRDefault="005B6646">
            <w:pPr>
              <w:pStyle w:val="ConsPlusNormal"/>
              <w:jc w:val="both"/>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985" w:type="dxa"/>
          </w:tcPr>
          <w:p w:rsidR="005B6646" w:rsidRDefault="005B6646">
            <w:pPr>
              <w:pStyle w:val="ConsPlusNormal"/>
            </w:pPr>
          </w:p>
        </w:tc>
      </w:tr>
      <w:tr w:rsidR="005B6646">
        <w:tc>
          <w:tcPr>
            <w:tcW w:w="567" w:type="dxa"/>
          </w:tcPr>
          <w:p w:rsidR="005B6646" w:rsidRDefault="005B6646">
            <w:pPr>
              <w:pStyle w:val="ConsPlusNormal"/>
            </w:pPr>
            <w:r>
              <w:t>4.</w:t>
            </w:r>
          </w:p>
        </w:tc>
        <w:tc>
          <w:tcPr>
            <w:tcW w:w="6463" w:type="dxa"/>
          </w:tcPr>
          <w:p w:rsidR="005B6646" w:rsidRDefault="005B6646">
            <w:pPr>
              <w:pStyle w:val="ConsPlusNormal"/>
              <w:jc w:val="both"/>
            </w:pPr>
            <w: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c>
          <w:tcPr>
            <w:tcW w:w="1985" w:type="dxa"/>
          </w:tcPr>
          <w:p w:rsidR="005B6646" w:rsidRDefault="005B6646">
            <w:pPr>
              <w:pStyle w:val="ConsPlusNormal"/>
            </w:pPr>
          </w:p>
        </w:tc>
      </w:tr>
      <w:tr w:rsidR="005B6646">
        <w:tc>
          <w:tcPr>
            <w:tcW w:w="567" w:type="dxa"/>
          </w:tcPr>
          <w:p w:rsidR="005B6646" w:rsidRDefault="005B6646">
            <w:pPr>
              <w:pStyle w:val="ConsPlusNormal"/>
            </w:pPr>
            <w:r>
              <w:t>5.</w:t>
            </w:r>
          </w:p>
        </w:tc>
        <w:tc>
          <w:tcPr>
            <w:tcW w:w="6463" w:type="dxa"/>
          </w:tcPr>
          <w:p w:rsidR="005B6646" w:rsidRDefault="005B6646">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985" w:type="dxa"/>
          </w:tcPr>
          <w:p w:rsidR="005B6646" w:rsidRDefault="005B6646">
            <w:pPr>
              <w:pStyle w:val="ConsPlusNormal"/>
            </w:pPr>
          </w:p>
        </w:tc>
      </w:tr>
      <w:tr w:rsidR="005B6646">
        <w:tc>
          <w:tcPr>
            <w:tcW w:w="567" w:type="dxa"/>
          </w:tcPr>
          <w:p w:rsidR="005B6646" w:rsidRDefault="005B6646">
            <w:pPr>
              <w:pStyle w:val="ConsPlusNormal"/>
            </w:pPr>
            <w:r>
              <w:t>6.</w:t>
            </w:r>
          </w:p>
        </w:tc>
        <w:tc>
          <w:tcPr>
            <w:tcW w:w="6463" w:type="dxa"/>
          </w:tcPr>
          <w:p w:rsidR="005B6646" w:rsidRDefault="005B6646">
            <w:pPr>
              <w:pStyle w:val="ConsPlusNormal"/>
              <w:jc w:val="both"/>
            </w:pPr>
            <w:r>
              <w:t>Количество субъектов малого и среднего предпринимательства, прошедших обучение по программам, разработанным ГУП РК "РП "Бизнес-инкубатор" (Центр поддержки предпринимательства "Шондi"), в предшествующем году</w:t>
            </w:r>
          </w:p>
        </w:tc>
        <w:tc>
          <w:tcPr>
            <w:tcW w:w="1985" w:type="dxa"/>
          </w:tcPr>
          <w:p w:rsidR="005B6646" w:rsidRDefault="005B6646">
            <w:pPr>
              <w:pStyle w:val="ConsPlusNormal"/>
            </w:pPr>
          </w:p>
        </w:tc>
      </w:tr>
      <w:tr w:rsidR="005B6646">
        <w:tc>
          <w:tcPr>
            <w:tcW w:w="567" w:type="dxa"/>
          </w:tcPr>
          <w:p w:rsidR="005B6646" w:rsidRDefault="005B6646">
            <w:pPr>
              <w:pStyle w:val="ConsPlusNormal"/>
            </w:pPr>
            <w:r>
              <w:t>7.</w:t>
            </w:r>
          </w:p>
        </w:tc>
        <w:tc>
          <w:tcPr>
            <w:tcW w:w="6463" w:type="dxa"/>
          </w:tcPr>
          <w:p w:rsidR="005B6646" w:rsidRDefault="005B6646">
            <w:pPr>
              <w:pStyle w:val="ConsPlusNormal"/>
              <w:jc w:val="both"/>
            </w:pPr>
            <w:r>
              <w:t>Наличие требований от Министерства экономики Республики Коми по возврату средств из бюджета муниципального образования в республиканский бюджет Республики Коми за нарушения обязательств по достижению значений целевых показателей результативности использования субсидий по соглашениям, заключенным с Министерством экономики Республики Коми за предшествующие 2 года</w:t>
            </w:r>
          </w:p>
        </w:tc>
        <w:tc>
          <w:tcPr>
            <w:tcW w:w="1985" w:type="dxa"/>
          </w:tcPr>
          <w:p w:rsidR="005B6646" w:rsidRDefault="005B6646">
            <w:pPr>
              <w:pStyle w:val="ConsPlusNormal"/>
            </w:pPr>
          </w:p>
        </w:tc>
      </w:tr>
      <w:tr w:rsidR="005B6646">
        <w:tc>
          <w:tcPr>
            <w:tcW w:w="567" w:type="dxa"/>
          </w:tcPr>
          <w:p w:rsidR="005B6646" w:rsidRDefault="005B6646">
            <w:pPr>
              <w:pStyle w:val="ConsPlusNormal"/>
            </w:pPr>
            <w:r>
              <w:t>8.</w:t>
            </w:r>
          </w:p>
        </w:tc>
        <w:tc>
          <w:tcPr>
            <w:tcW w:w="6463" w:type="dxa"/>
          </w:tcPr>
          <w:p w:rsidR="005B6646" w:rsidRDefault="005B6646">
            <w:pPr>
              <w:pStyle w:val="ConsPlusNormal"/>
              <w:jc w:val="both"/>
            </w:pPr>
            <w:r>
              <w:t>Наличие отрицательных заключений по результатам проверок муниципальных образований Министерством экономики Республики Коми, Министерством финансов Республики Коми и иными органами государственного финансового контроля в части реализации мероприятий, направленных на субсидирование части расходов субъектов малого и среднего предпринимательства</w:t>
            </w:r>
          </w:p>
        </w:tc>
        <w:tc>
          <w:tcPr>
            <w:tcW w:w="1985" w:type="dxa"/>
          </w:tcPr>
          <w:p w:rsidR="005B6646" w:rsidRDefault="005B6646">
            <w:pPr>
              <w:pStyle w:val="ConsPlusNormal"/>
            </w:pPr>
          </w:p>
        </w:tc>
      </w:tr>
      <w:tr w:rsidR="005B6646">
        <w:tc>
          <w:tcPr>
            <w:tcW w:w="567" w:type="dxa"/>
          </w:tcPr>
          <w:p w:rsidR="005B6646" w:rsidRDefault="005B6646">
            <w:pPr>
              <w:pStyle w:val="ConsPlusNormal"/>
            </w:pPr>
          </w:p>
        </w:tc>
        <w:tc>
          <w:tcPr>
            <w:tcW w:w="6463" w:type="dxa"/>
          </w:tcPr>
          <w:p w:rsidR="005B6646" w:rsidRDefault="005B6646">
            <w:pPr>
              <w:pStyle w:val="ConsPlusNormal"/>
              <w:jc w:val="both"/>
            </w:pPr>
            <w:r>
              <w:t>Итого</w:t>
            </w:r>
          </w:p>
        </w:tc>
        <w:tc>
          <w:tcPr>
            <w:tcW w:w="1985" w:type="dxa"/>
          </w:tcPr>
          <w:p w:rsidR="005B6646" w:rsidRDefault="005B6646">
            <w:pPr>
              <w:pStyle w:val="ConsPlusNormal"/>
            </w:pPr>
          </w:p>
        </w:tc>
      </w:tr>
    </w:tbl>
    <w:p w:rsidR="005B6646" w:rsidRDefault="005B6646">
      <w:pPr>
        <w:pStyle w:val="ConsPlusNormal"/>
      </w:pPr>
    </w:p>
    <w:p w:rsidR="005B6646" w:rsidRDefault="005B6646">
      <w:pPr>
        <w:pStyle w:val="ConsPlusNonformat"/>
        <w:jc w:val="both"/>
      </w:pPr>
      <w:r>
        <w:t xml:space="preserve">    Председатель Комиссии           ______________ ________________________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p>
    <w:p w:rsidR="005B6646" w:rsidRDefault="005B6646">
      <w:pPr>
        <w:pStyle w:val="ConsPlusNonformat"/>
        <w:jc w:val="both"/>
      </w:pPr>
      <w:r>
        <w:t xml:space="preserve">    Секретарь Комиссии              ______________ ________________________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p>
    <w:p w:rsidR="005B6646" w:rsidRDefault="005B6646">
      <w:pPr>
        <w:pStyle w:val="ConsPlusNonformat"/>
        <w:jc w:val="both"/>
      </w:pPr>
      <w:r>
        <w:t xml:space="preserve">    Члены Комиссии:                 ______________ ________________________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r>
        <w:t xml:space="preserve">                                    ______________ ________________________</w:t>
      </w:r>
    </w:p>
    <w:p w:rsidR="005B6646" w:rsidRDefault="005B6646">
      <w:pPr>
        <w:pStyle w:val="ConsPlusNonformat"/>
        <w:jc w:val="both"/>
      </w:pPr>
      <w:r>
        <w:t xml:space="preserve">                                        (подпись)   (расшифровка подписи)</w:t>
      </w:r>
    </w:p>
    <w:p w:rsidR="005B6646" w:rsidRDefault="005B6646">
      <w:pPr>
        <w:pStyle w:val="ConsPlusNonformat"/>
        <w:jc w:val="both"/>
      </w:pPr>
      <w:r>
        <w:t xml:space="preserve">                                    ______________ ________________________</w:t>
      </w:r>
    </w:p>
    <w:p w:rsidR="005B6646" w:rsidRDefault="005B6646">
      <w:pPr>
        <w:pStyle w:val="ConsPlusNonformat"/>
        <w:jc w:val="both"/>
      </w:pPr>
      <w:r>
        <w:t xml:space="preserve">                                        (подпись)   (расшифровка подписи)</w:t>
      </w: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pPr>
    </w:p>
    <w:p w:rsidR="005B6646" w:rsidRDefault="005B6646">
      <w:pPr>
        <w:pStyle w:val="ConsPlusNormal"/>
        <w:jc w:val="right"/>
        <w:outlineLvl w:val="1"/>
      </w:pPr>
      <w:r>
        <w:t>Приложение 3</w:t>
      </w:r>
    </w:p>
    <w:p w:rsidR="005B6646" w:rsidRDefault="005B6646">
      <w:pPr>
        <w:pStyle w:val="ConsPlusNormal"/>
        <w:jc w:val="right"/>
      </w:pPr>
      <w:r>
        <w:t>к Государственной программе</w:t>
      </w:r>
    </w:p>
    <w:p w:rsidR="005B6646" w:rsidRDefault="005B6646">
      <w:pPr>
        <w:pStyle w:val="ConsPlusNormal"/>
        <w:jc w:val="right"/>
      </w:pPr>
      <w:r>
        <w:t>Республики Коми</w:t>
      </w:r>
    </w:p>
    <w:p w:rsidR="005B6646" w:rsidRDefault="005B6646">
      <w:pPr>
        <w:pStyle w:val="ConsPlusNormal"/>
        <w:jc w:val="right"/>
      </w:pPr>
      <w:r>
        <w:t>"Развитие экономики"</w:t>
      </w:r>
    </w:p>
    <w:p w:rsidR="005B6646" w:rsidRDefault="005B66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646">
        <w:trPr>
          <w:jc w:val="center"/>
        </w:trPr>
        <w:tc>
          <w:tcPr>
            <w:tcW w:w="9294" w:type="dxa"/>
            <w:tcBorders>
              <w:top w:val="nil"/>
              <w:left w:val="single" w:sz="24" w:space="0" w:color="CED3F1"/>
              <w:bottom w:val="nil"/>
              <w:right w:val="single" w:sz="24" w:space="0" w:color="F4F3F8"/>
            </w:tcBorders>
            <w:shd w:val="clear" w:color="auto" w:fill="F4F3F8"/>
          </w:tcPr>
          <w:p w:rsidR="005B6646" w:rsidRDefault="005B6646">
            <w:pPr>
              <w:pStyle w:val="ConsPlusNormal"/>
              <w:jc w:val="center"/>
            </w:pPr>
            <w:r>
              <w:rPr>
                <w:color w:val="392C69"/>
              </w:rPr>
              <w:t>Список изменяющих документов</w:t>
            </w:r>
          </w:p>
          <w:p w:rsidR="005B6646" w:rsidRDefault="005B6646">
            <w:pPr>
              <w:pStyle w:val="ConsPlusNormal"/>
              <w:jc w:val="center"/>
            </w:pPr>
            <w:r>
              <w:rPr>
                <w:color w:val="392C69"/>
              </w:rPr>
              <w:t xml:space="preserve">(введено </w:t>
            </w:r>
            <w:hyperlink r:id="rId1337" w:history="1">
              <w:r>
                <w:rPr>
                  <w:color w:val="0000FF"/>
                </w:rPr>
                <w:t>Постановлением</w:t>
              </w:r>
            </w:hyperlink>
            <w:r>
              <w:rPr>
                <w:color w:val="392C69"/>
              </w:rPr>
              <w:t xml:space="preserve"> Правительства РК от 05.02.2019 N 51)</w:t>
            </w:r>
          </w:p>
        </w:tc>
      </w:tr>
    </w:tbl>
    <w:p w:rsidR="005B6646" w:rsidRDefault="005B6646">
      <w:pPr>
        <w:pStyle w:val="ConsPlusNormal"/>
      </w:pPr>
    </w:p>
    <w:p w:rsidR="005B6646" w:rsidRDefault="005B6646">
      <w:pPr>
        <w:pStyle w:val="ConsPlusNormal"/>
        <w:jc w:val="right"/>
        <w:outlineLvl w:val="2"/>
      </w:pPr>
      <w:r>
        <w:t>Таблица 1</w:t>
      </w:r>
    </w:p>
    <w:p w:rsidR="005B6646" w:rsidRDefault="005B6646">
      <w:pPr>
        <w:pStyle w:val="ConsPlusNormal"/>
      </w:pPr>
    </w:p>
    <w:p w:rsidR="005B6646" w:rsidRDefault="005B6646">
      <w:pPr>
        <w:pStyle w:val="ConsPlusTitle"/>
        <w:jc w:val="center"/>
      </w:pPr>
      <w:r>
        <w:t>Основные параметры</w:t>
      </w:r>
    </w:p>
    <w:p w:rsidR="005B6646" w:rsidRDefault="005B6646">
      <w:pPr>
        <w:pStyle w:val="ConsPlusTitle"/>
        <w:jc w:val="center"/>
      </w:pPr>
      <w:r>
        <w:t>регионального проекта "Акселерация субъектов</w:t>
      </w:r>
    </w:p>
    <w:p w:rsidR="005B6646" w:rsidRDefault="005B6646">
      <w:pPr>
        <w:pStyle w:val="ConsPlusTitle"/>
        <w:jc w:val="center"/>
      </w:pPr>
      <w:r>
        <w:t>малого и среднего предпринимательства"</w:t>
      </w:r>
    </w:p>
    <w:p w:rsidR="005B6646" w:rsidRDefault="005B6646">
      <w:pPr>
        <w:pStyle w:val="ConsPlusNormal"/>
      </w:pPr>
    </w:p>
    <w:p w:rsidR="005B6646" w:rsidRDefault="005B6646">
      <w:pPr>
        <w:sectPr w:rsidR="005B664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25"/>
        <w:gridCol w:w="1134"/>
        <w:gridCol w:w="992"/>
        <w:gridCol w:w="907"/>
        <w:gridCol w:w="992"/>
        <w:gridCol w:w="993"/>
        <w:gridCol w:w="1020"/>
        <w:gridCol w:w="1134"/>
        <w:gridCol w:w="992"/>
        <w:gridCol w:w="850"/>
      </w:tblGrid>
      <w:tr w:rsidR="005B6646">
        <w:tc>
          <w:tcPr>
            <w:tcW w:w="4592" w:type="dxa"/>
            <w:gridSpan w:val="2"/>
          </w:tcPr>
          <w:p w:rsidR="005B6646" w:rsidRDefault="005B6646">
            <w:pPr>
              <w:pStyle w:val="ConsPlusNormal"/>
              <w:jc w:val="both"/>
            </w:pPr>
            <w:r>
              <w:t>Наименование федерального проекта</w:t>
            </w:r>
          </w:p>
        </w:tc>
        <w:tc>
          <w:tcPr>
            <w:tcW w:w="9014" w:type="dxa"/>
            <w:gridSpan w:val="9"/>
          </w:tcPr>
          <w:p w:rsidR="005B6646" w:rsidRDefault="005B6646">
            <w:pPr>
              <w:pStyle w:val="ConsPlusNormal"/>
            </w:pPr>
            <w:r>
              <w:t>Акселерация субъектов малого и среднего предпринимательства</w:t>
            </w:r>
          </w:p>
        </w:tc>
      </w:tr>
      <w:tr w:rsidR="005B6646">
        <w:tc>
          <w:tcPr>
            <w:tcW w:w="4592" w:type="dxa"/>
            <w:gridSpan w:val="2"/>
          </w:tcPr>
          <w:p w:rsidR="005B6646" w:rsidRDefault="005B6646">
            <w:pPr>
              <w:pStyle w:val="ConsPlusNormal"/>
              <w:jc w:val="both"/>
            </w:pPr>
            <w:r>
              <w:t>Краткое наименование регионального проекта</w:t>
            </w:r>
          </w:p>
        </w:tc>
        <w:tc>
          <w:tcPr>
            <w:tcW w:w="3033" w:type="dxa"/>
            <w:gridSpan w:val="3"/>
          </w:tcPr>
          <w:p w:rsidR="005B6646" w:rsidRDefault="005B6646">
            <w:pPr>
              <w:pStyle w:val="ConsPlusNormal"/>
            </w:pPr>
            <w:r>
              <w:t>Акселерация</w:t>
            </w:r>
          </w:p>
        </w:tc>
        <w:tc>
          <w:tcPr>
            <w:tcW w:w="3005" w:type="dxa"/>
            <w:gridSpan w:val="3"/>
          </w:tcPr>
          <w:p w:rsidR="005B6646" w:rsidRDefault="005B6646">
            <w:pPr>
              <w:pStyle w:val="ConsPlusNormal"/>
            </w:pPr>
            <w:r>
              <w:t>Срок начала и окончания проекта</w:t>
            </w:r>
          </w:p>
        </w:tc>
        <w:tc>
          <w:tcPr>
            <w:tcW w:w="2976" w:type="dxa"/>
            <w:gridSpan w:val="3"/>
          </w:tcPr>
          <w:p w:rsidR="005B6646" w:rsidRDefault="005B6646">
            <w:pPr>
              <w:pStyle w:val="ConsPlusNormal"/>
            </w:pPr>
            <w:r>
              <w:t>1 января 2019 г. - 31 декабря 2024 г.</w:t>
            </w:r>
          </w:p>
        </w:tc>
      </w:tr>
      <w:tr w:rsidR="005B6646">
        <w:tc>
          <w:tcPr>
            <w:tcW w:w="4592" w:type="dxa"/>
            <w:gridSpan w:val="2"/>
          </w:tcPr>
          <w:p w:rsidR="005B6646" w:rsidRDefault="005B6646">
            <w:pPr>
              <w:pStyle w:val="ConsPlusNormal"/>
              <w:jc w:val="both"/>
            </w:pPr>
            <w:r>
              <w:t>Куратор регионального проекта</w:t>
            </w:r>
          </w:p>
        </w:tc>
        <w:tc>
          <w:tcPr>
            <w:tcW w:w="9014" w:type="dxa"/>
            <w:gridSpan w:val="9"/>
          </w:tcPr>
          <w:p w:rsidR="005B6646" w:rsidRDefault="005B6646">
            <w:pPr>
              <w:pStyle w:val="ConsPlusNormal"/>
            </w:pPr>
            <w:r>
              <w:t>Л.В.Максимова, Первый заместитель Председателя Правительства Республики Коми</w:t>
            </w:r>
          </w:p>
        </w:tc>
      </w:tr>
      <w:tr w:rsidR="005B6646">
        <w:tc>
          <w:tcPr>
            <w:tcW w:w="4592" w:type="dxa"/>
            <w:gridSpan w:val="2"/>
          </w:tcPr>
          <w:p w:rsidR="005B6646" w:rsidRDefault="005B6646">
            <w:pPr>
              <w:pStyle w:val="ConsPlusNormal"/>
              <w:jc w:val="both"/>
            </w:pPr>
            <w:r>
              <w:t>Руководитель регионального проекта</w:t>
            </w:r>
          </w:p>
        </w:tc>
        <w:tc>
          <w:tcPr>
            <w:tcW w:w="9014" w:type="dxa"/>
            <w:gridSpan w:val="9"/>
          </w:tcPr>
          <w:p w:rsidR="005B6646" w:rsidRDefault="005B6646">
            <w:pPr>
              <w:pStyle w:val="ConsPlusNormal"/>
            </w:pPr>
            <w:r>
              <w:t>М.В.Анисимова, министр экономики Республики Коми</w:t>
            </w:r>
          </w:p>
        </w:tc>
      </w:tr>
      <w:tr w:rsidR="005B6646">
        <w:tc>
          <w:tcPr>
            <w:tcW w:w="4592" w:type="dxa"/>
            <w:gridSpan w:val="2"/>
          </w:tcPr>
          <w:p w:rsidR="005B6646" w:rsidRDefault="005B6646">
            <w:pPr>
              <w:pStyle w:val="ConsPlusNormal"/>
              <w:jc w:val="both"/>
            </w:pPr>
            <w:r>
              <w:t>Реквизиты документа об утверждении паспорта регионального проекта</w:t>
            </w:r>
          </w:p>
        </w:tc>
        <w:tc>
          <w:tcPr>
            <w:tcW w:w="9014" w:type="dxa"/>
            <w:gridSpan w:val="9"/>
          </w:tcPr>
          <w:p w:rsidR="005B6646" w:rsidRDefault="005B6646">
            <w:pPr>
              <w:pStyle w:val="ConsPlusNormal"/>
            </w:pPr>
            <w:r>
              <w:t>протокол заседания президиума Совета по стратегическому развитию и приоритетным проектам Республики Коми от 6 декабря 2018 г. N 7-ПС</w:t>
            </w:r>
          </w:p>
        </w:tc>
      </w:tr>
      <w:tr w:rsidR="005B6646">
        <w:tc>
          <w:tcPr>
            <w:tcW w:w="4592" w:type="dxa"/>
            <w:gridSpan w:val="2"/>
          </w:tcPr>
          <w:p w:rsidR="005B6646" w:rsidRDefault="005B6646">
            <w:pPr>
              <w:pStyle w:val="ConsPlusNormal"/>
              <w:jc w:val="both"/>
            </w:pPr>
            <w:r>
              <w:t>Государственные программы Республики Коми, в рамках которых предусматривается реализация мероприятий регионального проекта</w:t>
            </w:r>
          </w:p>
        </w:tc>
        <w:tc>
          <w:tcPr>
            <w:tcW w:w="9014" w:type="dxa"/>
            <w:gridSpan w:val="9"/>
          </w:tcPr>
          <w:p w:rsidR="005B6646" w:rsidRDefault="005B6646">
            <w:pPr>
              <w:pStyle w:val="ConsPlusNormal"/>
            </w:pPr>
            <w:r>
              <w:t xml:space="preserve">Государственная </w:t>
            </w:r>
            <w:hyperlink w:anchor="P52"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28 сентября 2012 г. N 418</w:t>
            </w:r>
          </w:p>
        </w:tc>
      </w:tr>
      <w:tr w:rsidR="005B6646">
        <w:tc>
          <w:tcPr>
            <w:tcW w:w="4592" w:type="dxa"/>
            <w:gridSpan w:val="2"/>
          </w:tcPr>
          <w:p w:rsidR="005B6646" w:rsidRDefault="005B6646">
            <w:pPr>
              <w:pStyle w:val="ConsPlusNormal"/>
              <w:jc w:val="both"/>
            </w:pPr>
            <w:r>
              <w:t>Цель регионального проекта</w:t>
            </w:r>
          </w:p>
        </w:tc>
        <w:tc>
          <w:tcPr>
            <w:tcW w:w="9014" w:type="dxa"/>
            <w:gridSpan w:val="9"/>
          </w:tcPr>
          <w:p w:rsidR="005B6646" w:rsidRDefault="005B6646">
            <w:pPr>
              <w:pStyle w:val="ConsPlusNormal"/>
            </w:pPr>
            <w:r>
              <w:t>к 2024 году численность занятых в сфере малого и среднего предпринимательства (далее - МСП), включая индивидуальных предпринимателей, составит не менее 130,0 тыс. человек, в том числе за счет поддержки, оказанной субъектам МСП в рамках регионального проекта "Акселерация субъектов МСП" и увеличения числа субъектов МСП и самозанятых, получивших поддержку до 2,53 тыс. единиц к 2024 году. К 2024 году количество субъектов МСП, выведенных на экспорт при поддержке центров (агентств) координации поддержки экспортно ориентированных субъектов МСП, к 2024 году составит 7 единиц</w:t>
            </w:r>
          </w:p>
        </w:tc>
      </w:tr>
      <w:tr w:rsidR="005B6646">
        <w:tc>
          <w:tcPr>
            <w:tcW w:w="13606" w:type="dxa"/>
            <w:gridSpan w:val="11"/>
          </w:tcPr>
          <w:p w:rsidR="005B6646" w:rsidRDefault="005B6646">
            <w:pPr>
              <w:pStyle w:val="ConsPlusNormal"/>
              <w:jc w:val="center"/>
              <w:outlineLvl w:val="3"/>
            </w:pPr>
            <w:r>
              <w:t>Показатели федерального проекта по Республике Коми</w:t>
            </w:r>
          </w:p>
        </w:tc>
      </w:tr>
      <w:tr w:rsidR="005B6646">
        <w:tc>
          <w:tcPr>
            <w:tcW w:w="4592" w:type="dxa"/>
            <w:gridSpan w:val="2"/>
            <w:vMerge w:val="restart"/>
          </w:tcPr>
          <w:p w:rsidR="005B6646" w:rsidRDefault="005B6646">
            <w:pPr>
              <w:pStyle w:val="ConsPlusNormal"/>
              <w:jc w:val="both"/>
            </w:pPr>
            <w:r>
              <w:t>Наименование показателя</w:t>
            </w:r>
          </w:p>
        </w:tc>
        <w:tc>
          <w:tcPr>
            <w:tcW w:w="1134" w:type="dxa"/>
            <w:vMerge w:val="restart"/>
          </w:tcPr>
          <w:p w:rsidR="005B6646" w:rsidRDefault="005B6646">
            <w:pPr>
              <w:pStyle w:val="ConsPlusNormal"/>
              <w:jc w:val="center"/>
            </w:pPr>
            <w:r>
              <w:t>Наименование единицы измерения</w:t>
            </w:r>
          </w:p>
        </w:tc>
        <w:tc>
          <w:tcPr>
            <w:tcW w:w="1899" w:type="dxa"/>
            <w:gridSpan w:val="2"/>
          </w:tcPr>
          <w:p w:rsidR="005B6646" w:rsidRDefault="005B6646">
            <w:pPr>
              <w:pStyle w:val="ConsPlusNormal"/>
              <w:jc w:val="center"/>
            </w:pPr>
            <w:r>
              <w:t>Базовое значение</w:t>
            </w:r>
          </w:p>
        </w:tc>
        <w:tc>
          <w:tcPr>
            <w:tcW w:w="5981" w:type="dxa"/>
            <w:gridSpan w:val="6"/>
          </w:tcPr>
          <w:p w:rsidR="005B6646" w:rsidRDefault="005B6646">
            <w:pPr>
              <w:pStyle w:val="ConsPlusNormal"/>
              <w:jc w:val="center"/>
            </w:pPr>
            <w:r>
              <w:t>Значения показателей по годам реализации проекта</w:t>
            </w:r>
          </w:p>
        </w:tc>
      </w:tr>
      <w:tr w:rsidR="005B6646">
        <w:tc>
          <w:tcPr>
            <w:tcW w:w="4592" w:type="dxa"/>
            <w:gridSpan w:val="2"/>
            <w:vMerge/>
          </w:tcPr>
          <w:p w:rsidR="005B6646" w:rsidRDefault="005B6646"/>
        </w:tc>
        <w:tc>
          <w:tcPr>
            <w:tcW w:w="1134" w:type="dxa"/>
            <w:vMerge/>
          </w:tcPr>
          <w:p w:rsidR="005B6646" w:rsidRDefault="005B6646"/>
        </w:tc>
        <w:tc>
          <w:tcPr>
            <w:tcW w:w="992" w:type="dxa"/>
          </w:tcPr>
          <w:p w:rsidR="005B6646" w:rsidRDefault="005B6646">
            <w:pPr>
              <w:pStyle w:val="ConsPlusNormal"/>
              <w:jc w:val="center"/>
            </w:pPr>
            <w:r>
              <w:t>значение</w:t>
            </w:r>
          </w:p>
        </w:tc>
        <w:tc>
          <w:tcPr>
            <w:tcW w:w="907" w:type="dxa"/>
          </w:tcPr>
          <w:p w:rsidR="005B6646" w:rsidRDefault="005B6646">
            <w:pPr>
              <w:pStyle w:val="ConsPlusNormal"/>
              <w:jc w:val="center"/>
            </w:pPr>
            <w:r>
              <w:t>дата расчета (мм.гг)</w:t>
            </w:r>
          </w:p>
        </w:tc>
        <w:tc>
          <w:tcPr>
            <w:tcW w:w="992" w:type="dxa"/>
          </w:tcPr>
          <w:p w:rsidR="005B6646" w:rsidRDefault="005B6646">
            <w:pPr>
              <w:pStyle w:val="ConsPlusNormal"/>
              <w:jc w:val="center"/>
            </w:pPr>
            <w:r>
              <w:t>2019 г.</w:t>
            </w:r>
          </w:p>
        </w:tc>
        <w:tc>
          <w:tcPr>
            <w:tcW w:w="993" w:type="dxa"/>
          </w:tcPr>
          <w:p w:rsidR="005B6646" w:rsidRDefault="005B6646">
            <w:pPr>
              <w:pStyle w:val="ConsPlusNormal"/>
              <w:jc w:val="center"/>
            </w:pPr>
            <w:r>
              <w:t>2020 г.</w:t>
            </w:r>
          </w:p>
        </w:tc>
        <w:tc>
          <w:tcPr>
            <w:tcW w:w="1020" w:type="dxa"/>
          </w:tcPr>
          <w:p w:rsidR="005B6646" w:rsidRDefault="005B6646">
            <w:pPr>
              <w:pStyle w:val="ConsPlusNormal"/>
              <w:jc w:val="center"/>
            </w:pPr>
            <w:r>
              <w:t>2021 г.</w:t>
            </w:r>
          </w:p>
        </w:tc>
        <w:tc>
          <w:tcPr>
            <w:tcW w:w="1134" w:type="dxa"/>
          </w:tcPr>
          <w:p w:rsidR="005B6646" w:rsidRDefault="005B6646">
            <w:pPr>
              <w:pStyle w:val="ConsPlusNormal"/>
              <w:jc w:val="center"/>
            </w:pPr>
            <w:r>
              <w:t>2022 г.</w:t>
            </w:r>
          </w:p>
        </w:tc>
        <w:tc>
          <w:tcPr>
            <w:tcW w:w="992" w:type="dxa"/>
          </w:tcPr>
          <w:p w:rsidR="005B6646" w:rsidRDefault="005B6646">
            <w:pPr>
              <w:pStyle w:val="ConsPlusNormal"/>
              <w:jc w:val="center"/>
            </w:pPr>
            <w:r>
              <w:t>2023 г.</w:t>
            </w:r>
          </w:p>
        </w:tc>
        <w:tc>
          <w:tcPr>
            <w:tcW w:w="850" w:type="dxa"/>
          </w:tcPr>
          <w:p w:rsidR="005B6646" w:rsidRDefault="005B6646">
            <w:pPr>
              <w:pStyle w:val="ConsPlusNormal"/>
              <w:jc w:val="center"/>
            </w:pPr>
            <w:r>
              <w:t>2024 г.</w:t>
            </w:r>
          </w:p>
        </w:tc>
      </w:tr>
      <w:tr w:rsidR="005B6646">
        <w:tc>
          <w:tcPr>
            <w:tcW w:w="4592" w:type="dxa"/>
            <w:gridSpan w:val="2"/>
          </w:tcPr>
          <w:p w:rsidR="005B6646" w:rsidRDefault="005B6646">
            <w:pPr>
              <w:pStyle w:val="ConsPlusNormal"/>
              <w:jc w:val="both"/>
            </w:pPr>
            <w:r>
              <w:t>Количество субъектов МСП и самозанятых граждан, получивших поддержку в рамках федерального проекта, нарастающим итогом</w:t>
            </w:r>
          </w:p>
        </w:tc>
        <w:tc>
          <w:tcPr>
            <w:tcW w:w="1134" w:type="dxa"/>
          </w:tcPr>
          <w:p w:rsidR="005B6646" w:rsidRDefault="005B6646">
            <w:pPr>
              <w:pStyle w:val="ConsPlusNormal"/>
            </w:pPr>
            <w:r>
              <w:t>Тысяча единиц</w:t>
            </w:r>
          </w:p>
        </w:tc>
        <w:tc>
          <w:tcPr>
            <w:tcW w:w="992" w:type="dxa"/>
          </w:tcPr>
          <w:p w:rsidR="005B6646" w:rsidRDefault="005B6646">
            <w:pPr>
              <w:pStyle w:val="ConsPlusNormal"/>
              <w:jc w:val="center"/>
            </w:pPr>
            <w:r>
              <w:t>0,128</w:t>
            </w:r>
          </w:p>
        </w:tc>
        <w:tc>
          <w:tcPr>
            <w:tcW w:w="907" w:type="dxa"/>
          </w:tcPr>
          <w:p w:rsidR="005B6646" w:rsidRDefault="005B6646">
            <w:pPr>
              <w:pStyle w:val="ConsPlusNormal"/>
            </w:pPr>
            <w:r>
              <w:t>04.18</w:t>
            </w:r>
          </w:p>
        </w:tc>
        <w:tc>
          <w:tcPr>
            <w:tcW w:w="992" w:type="dxa"/>
          </w:tcPr>
          <w:p w:rsidR="005B6646" w:rsidRDefault="005B6646">
            <w:pPr>
              <w:pStyle w:val="ConsPlusNormal"/>
              <w:jc w:val="center"/>
            </w:pPr>
            <w:r>
              <w:t>0,623</w:t>
            </w:r>
          </w:p>
        </w:tc>
        <w:tc>
          <w:tcPr>
            <w:tcW w:w="993" w:type="dxa"/>
          </w:tcPr>
          <w:p w:rsidR="005B6646" w:rsidRDefault="005B6646">
            <w:pPr>
              <w:pStyle w:val="ConsPlusNormal"/>
              <w:jc w:val="center"/>
            </w:pPr>
            <w:r>
              <w:t>0,883</w:t>
            </w:r>
          </w:p>
        </w:tc>
        <w:tc>
          <w:tcPr>
            <w:tcW w:w="1020" w:type="dxa"/>
          </w:tcPr>
          <w:p w:rsidR="005B6646" w:rsidRDefault="005B6646">
            <w:pPr>
              <w:pStyle w:val="ConsPlusNormal"/>
              <w:jc w:val="center"/>
            </w:pPr>
            <w:r>
              <w:t>1,17</w:t>
            </w:r>
          </w:p>
        </w:tc>
        <w:tc>
          <w:tcPr>
            <w:tcW w:w="1134" w:type="dxa"/>
          </w:tcPr>
          <w:p w:rsidR="005B6646" w:rsidRDefault="005B6646">
            <w:pPr>
              <w:pStyle w:val="ConsPlusNormal"/>
              <w:jc w:val="center"/>
            </w:pPr>
            <w:r>
              <w:t>1,683</w:t>
            </w:r>
          </w:p>
        </w:tc>
        <w:tc>
          <w:tcPr>
            <w:tcW w:w="992" w:type="dxa"/>
          </w:tcPr>
          <w:p w:rsidR="005B6646" w:rsidRDefault="005B6646">
            <w:pPr>
              <w:pStyle w:val="ConsPlusNormal"/>
              <w:jc w:val="center"/>
            </w:pPr>
            <w:r>
              <w:t>2,223</w:t>
            </w:r>
          </w:p>
        </w:tc>
        <w:tc>
          <w:tcPr>
            <w:tcW w:w="850" w:type="dxa"/>
          </w:tcPr>
          <w:p w:rsidR="005B6646" w:rsidRDefault="005B6646">
            <w:pPr>
              <w:pStyle w:val="ConsPlusNormal"/>
              <w:jc w:val="center"/>
            </w:pPr>
            <w:r>
              <w:t>2,537</w:t>
            </w:r>
          </w:p>
        </w:tc>
      </w:tr>
      <w:tr w:rsidR="005B6646">
        <w:tc>
          <w:tcPr>
            <w:tcW w:w="4592" w:type="dxa"/>
            <w:gridSpan w:val="2"/>
          </w:tcPr>
          <w:p w:rsidR="005B6646" w:rsidRDefault="005B6646">
            <w:pPr>
              <w:pStyle w:val="ConsPlusNormal"/>
              <w:jc w:val="both"/>
            </w:pPr>
            <w:r>
              <w:t>Количество субъектов МСП, выведенных на экспорт при поддержке центров (агентств) координации поддержки экспортно ориентированных субъектов МСП, нарастающим итогом</w:t>
            </w:r>
          </w:p>
        </w:tc>
        <w:tc>
          <w:tcPr>
            <w:tcW w:w="1134" w:type="dxa"/>
          </w:tcPr>
          <w:p w:rsidR="005B6646" w:rsidRDefault="005B6646">
            <w:pPr>
              <w:pStyle w:val="ConsPlusNormal"/>
            </w:pPr>
            <w:r>
              <w:t>единица</w:t>
            </w:r>
          </w:p>
        </w:tc>
        <w:tc>
          <w:tcPr>
            <w:tcW w:w="992" w:type="dxa"/>
          </w:tcPr>
          <w:p w:rsidR="005B6646" w:rsidRDefault="005B6646">
            <w:pPr>
              <w:pStyle w:val="ConsPlusNormal"/>
              <w:jc w:val="center"/>
            </w:pPr>
            <w:r>
              <w:t>0</w:t>
            </w:r>
          </w:p>
        </w:tc>
        <w:tc>
          <w:tcPr>
            <w:tcW w:w="907" w:type="dxa"/>
          </w:tcPr>
          <w:p w:rsidR="005B6646" w:rsidRDefault="005B6646">
            <w:pPr>
              <w:pStyle w:val="ConsPlusNormal"/>
            </w:pPr>
            <w:r>
              <w:t>01.18</w:t>
            </w:r>
          </w:p>
        </w:tc>
        <w:tc>
          <w:tcPr>
            <w:tcW w:w="992" w:type="dxa"/>
          </w:tcPr>
          <w:p w:rsidR="005B6646" w:rsidRDefault="005B6646">
            <w:pPr>
              <w:pStyle w:val="ConsPlusNormal"/>
              <w:jc w:val="center"/>
            </w:pPr>
            <w:r>
              <w:t>0</w:t>
            </w:r>
          </w:p>
        </w:tc>
        <w:tc>
          <w:tcPr>
            <w:tcW w:w="993" w:type="dxa"/>
          </w:tcPr>
          <w:p w:rsidR="005B6646" w:rsidRDefault="005B6646">
            <w:pPr>
              <w:pStyle w:val="ConsPlusNormal"/>
              <w:jc w:val="center"/>
            </w:pPr>
            <w:r>
              <w:t>0</w:t>
            </w:r>
          </w:p>
        </w:tc>
        <w:tc>
          <w:tcPr>
            <w:tcW w:w="1020" w:type="dxa"/>
          </w:tcPr>
          <w:p w:rsidR="005B6646" w:rsidRDefault="005B6646">
            <w:pPr>
              <w:pStyle w:val="ConsPlusNormal"/>
              <w:jc w:val="center"/>
            </w:pPr>
            <w:r>
              <w:t>1</w:t>
            </w:r>
          </w:p>
        </w:tc>
        <w:tc>
          <w:tcPr>
            <w:tcW w:w="1134" w:type="dxa"/>
          </w:tcPr>
          <w:p w:rsidR="005B6646" w:rsidRDefault="005B6646">
            <w:pPr>
              <w:pStyle w:val="ConsPlusNormal"/>
              <w:jc w:val="center"/>
            </w:pPr>
            <w:r>
              <w:t>2</w:t>
            </w:r>
          </w:p>
        </w:tc>
        <w:tc>
          <w:tcPr>
            <w:tcW w:w="992" w:type="dxa"/>
          </w:tcPr>
          <w:p w:rsidR="005B6646" w:rsidRDefault="005B6646">
            <w:pPr>
              <w:pStyle w:val="ConsPlusNormal"/>
              <w:jc w:val="center"/>
            </w:pPr>
            <w:r>
              <w:t>4</w:t>
            </w:r>
          </w:p>
        </w:tc>
        <w:tc>
          <w:tcPr>
            <w:tcW w:w="850" w:type="dxa"/>
          </w:tcPr>
          <w:p w:rsidR="005B6646" w:rsidRDefault="005B6646">
            <w:pPr>
              <w:pStyle w:val="ConsPlusNormal"/>
              <w:jc w:val="center"/>
            </w:pPr>
            <w:r>
              <w:t>7</w:t>
            </w:r>
          </w:p>
        </w:tc>
      </w:tr>
      <w:tr w:rsidR="005B6646">
        <w:tc>
          <w:tcPr>
            <w:tcW w:w="13606" w:type="dxa"/>
            <w:gridSpan w:val="11"/>
          </w:tcPr>
          <w:p w:rsidR="005B6646" w:rsidRDefault="005B6646">
            <w:pPr>
              <w:pStyle w:val="ConsPlusNormal"/>
              <w:jc w:val="center"/>
              <w:outlineLvl w:val="3"/>
            </w:pPr>
            <w:r>
              <w:t>Результаты федерального проекта по Республике Коми</w:t>
            </w:r>
          </w:p>
        </w:tc>
      </w:tr>
      <w:tr w:rsidR="005B6646">
        <w:tc>
          <w:tcPr>
            <w:tcW w:w="567" w:type="dxa"/>
            <w:vMerge w:val="restart"/>
          </w:tcPr>
          <w:p w:rsidR="005B6646" w:rsidRDefault="005B6646">
            <w:pPr>
              <w:pStyle w:val="ConsPlusNormal"/>
              <w:jc w:val="center"/>
            </w:pPr>
            <w:r>
              <w:t>N п/п</w:t>
            </w:r>
          </w:p>
        </w:tc>
        <w:tc>
          <w:tcPr>
            <w:tcW w:w="8050" w:type="dxa"/>
            <w:gridSpan w:val="5"/>
            <w:vMerge w:val="restart"/>
          </w:tcPr>
          <w:p w:rsidR="005B6646" w:rsidRDefault="005B6646">
            <w:pPr>
              <w:pStyle w:val="ConsPlusNormal"/>
              <w:jc w:val="center"/>
            </w:pPr>
            <w:r>
              <w:t>Наименование задачи, результата</w:t>
            </w:r>
          </w:p>
        </w:tc>
        <w:tc>
          <w:tcPr>
            <w:tcW w:w="2013" w:type="dxa"/>
            <w:gridSpan w:val="2"/>
            <w:vMerge w:val="restart"/>
          </w:tcPr>
          <w:p w:rsidR="005B6646" w:rsidRDefault="005B6646">
            <w:pPr>
              <w:pStyle w:val="ConsPlusNormal"/>
              <w:jc w:val="center"/>
            </w:pPr>
            <w:r>
              <w:t>Наименование единицы измерения</w:t>
            </w:r>
          </w:p>
        </w:tc>
        <w:tc>
          <w:tcPr>
            <w:tcW w:w="2976" w:type="dxa"/>
            <w:gridSpan w:val="3"/>
          </w:tcPr>
          <w:p w:rsidR="005B6646" w:rsidRDefault="005B6646">
            <w:pPr>
              <w:pStyle w:val="ConsPlusNormal"/>
              <w:jc w:val="center"/>
            </w:pPr>
            <w:r>
              <w:t>Результат</w:t>
            </w:r>
          </w:p>
        </w:tc>
      </w:tr>
      <w:tr w:rsidR="005B6646">
        <w:tc>
          <w:tcPr>
            <w:tcW w:w="567" w:type="dxa"/>
            <w:vMerge/>
          </w:tcPr>
          <w:p w:rsidR="005B6646" w:rsidRDefault="005B6646"/>
        </w:tc>
        <w:tc>
          <w:tcPr>
            <w:tcW w:w="8050" w:type="dxa"/>
            <w:gridSpan w:val="5"/>
            <w:vMerge/>
          </w:tcPr>
          <w:p w:rsidR="005B6646" w:rsidRDefault="005B6646"/>
        </w:tc>
        <w:tc>
          <w:tcPr>
            <w:tcW w:w="2013" w:type="dxa"/>
            <w:gridSpan w:val="2"/>
            <w:vMerge/>
          </w:tcPr>
          <w:p w:rsidR="005B6646" w:rsidRDefault="005B6646"/>
        </w:tc>
        <w:tc>
          <w:tcPr>
            <w:tcW w:w="1134" w:type="dxa"/>
          </w:tcPr>
          <w:p w:rsidR="005B6646" w:rsidRDefault="005B6646">
            <w:pPr>
              <w:pStyle w:val="ConsPlusNormal"/>
              <w:jc w:val="center"/>
            </w:pPr>
            <w:r>
              <w:t>Значения</w:t>
            </w:r>
          </w:p>
        </w:tc>
        <w:tc>
          <w:tcPr>
            <w:tcW w:w="1842" w:type="dxa"/>
            <w:gridSpan w:val="2"/>
          </w:tcPr>
          <w:p w:rsidR="005B6646" w:rsidRDefault="005B6646">
            <w:pPr>
              <w:pStyle w:val="ConsPlusNormal"/>
              <w:jc w:val="center"/>
            </w:pPr>
            <w:r>
              <w:t>Дата достижения результата (дд.мм.гг)</w:t>
            </w:r>
          </w:p>
        </w:tc>
      </w:tr>
      <w:tr w:rsidR="005B6646">
        <w:tc>
          <w:tcPr>
            <w:tcW w:w="567" w:type="dxa"/>
          </w:tcPr>
          <w:p w:rsidR="005B6646" w:rsidRDefault="005B6646">
            <w:pPr>
              <w:pStyle w:val="ConsPlusNormal"/>
            </w:pPr>
            <w:r>
              <w:t>1.</w:t>
            </w:r>
          </w:p>
        </w:tc>
        <w:tc>
          <w:tcPr>
            <w:tcW w:w="13039" w:type="dxa"/>
            <w:gridSpan w:val="10"/>
          </w:tcPr>
          <w:p w:rsidR="005B6646" w:rsidRDefault="005B6646">
            <w:pPr>
              <w:pStyle w:val="ConsPlusNormal"/>
              <w:jc w:val="both"/>
            </w:pPr>
            <w:r>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tc>
      </w:tr>
      <w:tr w:rsidR="005B6646">
        <w:tc>
          <w:tcPr>
            <w:tcW w:w="567" w:type="dxa"/>
          </w:tcPr>
          <w:p w:rsidR="005B6646" w:rsidRDefault="005B6646">
            <w:pPr>
              <w:pStyle w:val="ConsPlusNormal"/>
            </w:pPr>
            <w:r>
              <w:t>1.1</w:t>
            </w:r>
          </w:p>
        </w:tc>
        <w:tc>
          <w:tcPr>
            <w:tcW w:w="8050" w:type="dxa"/>
            <w:gridSpan w:val="5"/>
          </w:tcPr>
          <w:p w:rsidR="005B6646" w:rsidRDefault="005B6646">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 2019 г. - 20 Центров "Мой бизнес"; 2020 г. - 40 Центров "Мой бизнес"; 2021 г. - 80 Центров "Мой бизнес"; 2022 г. - 100 Центров "Мой бизнес"; 2023 г. - 100 Центров "Мой бизнес"; 2024 г. - 100 Центров "Мой бизнес". К 2024 году доля субъектов МСП, охваченных услугами Центров "Мой бизнес" составит 10%</w:t>
            </w:r>
          </w:p>
        </w:tc>
        <w:tc>
          <w:tcPr>
            <w:tcW w:w="2013" w:type="dxa"/>
            <w:gridSpan w:val="2"/>
          </w:tcPr>
          <w:p w:rsidR="005B6646" w:rsidRDefault="005B6646">
            <w:pPr>
              <w:pStyle w:val="ConsPlusNormal"/>
            </w:pPr>
            <w:r>
              <w:t>процент</w:t>
            </w:r>
          </w:p>
        </w:tc>
        <w:tc>
          <w:tcPr>
            <w:tcW w:w="1134" w:type="dxa"/>
          </w:tcPr>
          <w:p w:rsidR="005B6646" w:rsidRDefault="005B6646">
            <w:pPr>
              <w:pStyle w:val="ConsPlusNormal"/>
              <w:jc w:val="center"/>
            </w:pPr>
            <w:r>
              <w:t>3</w:t>
            </w:r>
          </w:p>
        </w:tc>
        <w:tc>
          <w:tcPr>
            <w:tcW w:w="1842" w:type="dxa"/>
            <w:gridSpan w:val="2"/>
          </w:tcPr>
          <w:p w:rsidR="005B6646" w:rsidRDefault="005B6646">
            <w:pPr>
              <w:pStyle w:val="ConsPlusNormal"/>
            </w:pPr>
            <w:r>
              <w:t>20.12.2019</w:t>
            </w:r>
          </w:p>
        </w:tc>
      </w:tr>
      <w:tr w:rsidR="005B6646">
        <w:tc>
          <w:tcPr>
            <w:tcW w:w="567" w:type="dxa"/>
          </w:tcPr>
          <w:p w:rsidR="005B6646" w:rsidRDefault="005B6646">
            <w:pPr>
              <w:pStyle w:val="ConsPlusNormal"/>
            </w:pPr>
            <w:r>
              <w:t>1.2</w:t>
            </w:r>
          </w:p>
        </w:tc>
        <w:tc>
          <w:tcPr>
            <w:tcW w:w="8050" w:type="dxa"/>
            <w:gridSpan w:val="5"/>
          </w:tcPr>
          <w:p w:rsidR="005B6646" w:rsidRDefault="005B6646">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 2019 г. - 20 Центров "Мой бизнес"; 2020 г. - 40 Центров "Мой бизнес"; 2021 г. - 80 Центров "Мой бизнес"; 2022 г. - 100 Центров "Мой бизнес"; 2023 г. - 100 Центров "Мой бизнес"; 2024 г. - 100 Центров "Мой бизнес". К 2024 году доля субъектов МСП, охваченных услугами Центров "Мой бизнес" составит 10%</w:t>
            </w:r>
          </w:p>
        </w:tc>
        <w:tc>
          <w:tcPr>
            <w:tcW w:w="2013" w:type="dxa"/>
            <w:gridSpan w:val="2"/>
          </w:tcPr>
          <w:p w:rsidR="005B6646" w:rsidRDefault="005B6646">
            <w:pPr>
              <w:pStyle w:val="ConsPlusNormal"/>
            </w:pPr>
            <w:r>
              <w:t>процент</w:t>
            </w:r>
          </w:p>
        </w:tc>
        <w:tc>
          <w:tcPr>
            <w:tcW w:w="1134" w:type="dxa"/>
          </w:tcPr>
          <w:p w:rsidR="005B6646" w:rsidRDefault="005B6646">
            <w:pPr>
              <w:pStyle w:val="ConsPlusNormal"/>
              <w:jc w:val="center"/>
            </w:pPr>
            <w:r>
              <w:t>4</w:t>
            </w:r>
          </w:p>
        </w:tc>
        <w:tc>
          <w:tcPr>
            <w:tcW w:w="1842" w:type="dxa"/>
            <w:gridSpan w:val="2"/>
          </w:tcPr>
          <w:p w:rsidR="005B6646" w:rsidRDefault="005B6646">
            <w:pPr>
              <w:pStyle w:val="ConsPlusNormal"/>
            </w:pPr>
            <w:r>
              <w:t>20.12.2020</w:t>
            </w:r>
          </w:p>
        </w:tc>
      </w:tr>
      <w:tr w:rsidR="005B6646">
        <w:tc>
          <w:tcPr>
            <w:tcW w:w="567" w:type="dxa"/>
          </w:tcPr>
          <w:p w:rsidR="005B6646" w:rsidRDefault="005B6646">
            <w:pPr>
              <w:pStyle w:val="ConsPlusNormal"/>
            </w:pPr>
            <w:r>
              <w:t>1.3</w:t>
            </w:r>
          </w:p>
        </w:tc>
        <w:tc>
          <w:tcPr>
            <w:tcW w:w="8050" w:type="dxa"/>
            <w:gridSpan w:val="5"/>
          </w:tcPr>
          <w:p w:rsidR="005B6646" w:rsidRDefault="005B6646">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 2019 г. - 20 Центров "Мой бизнес"; 2020 г. - 40 Центров "Мой бизнес"; 2021 г. - 80 Центров "Мой бизнес"; 2022 г. - 100 Центров "Мой бизнес"; 2023 г. - 100 Центров "Мой бизнес"; 2024 г. - 100 Центров "Мой бизнес". К 2024 году доля субъектов МСП, охваченных услугами Центров "Мой бизнес" составит 10%</w:t>
            </w:r>
          </w:p>
        </w:tc>
        <w:tc>
          <w:tcPr>
            <w:tcW w:w="2013" w:type="dxa"/>
            <w:gridSpan w:val="2"/>
          </w:tcPr>
          <w:p w:rsidR="005B6646" w:rsidRDefault="005B6646">
            <w:pPr>
              <w:pStyle w:val="ConsPlusNormal"/>
            </w:pPr>
            <w:r>
              <w:t>процент</w:t>
            </w:r>
          </w:p>
        </w:tc>
        <w:tc>
          <w:tcPr>
            <w:tcW w:w="1134" w:type="dxa"/>
          </w:tcPr>
          <w:p w:rsidR="005B6646" w:rsidRDefault="005B6646">
            <w:pPr>
              <w:pStyle w:val="ConsPlusNormal"/>
              <w:jc w:val="center"/>
            </w:pPr>
            <w:r>
              <w:t>5</w:t>
            </w:r>
          </w:p>
        </w:tc>
        <w:tc>
          <w:tcPr>
            <w:tcW w:w="1842" w:type="dxa"/>
            <w:gridSpan w:val="2"/>
          </w:tcPr>
          <w:p w:rsidR="005B6646" w:rsidRDefault="005B6646">
            <w:pPr>
              <w:pStyle w:val="ConsPlusNormal"/>
            </w:pPr>
            <w:r>
              <w:t>20.12.2021</w:t>
            </w:r>
          </w:p>
        </w:tc>
      </w:tr>
      <w:tr w:rsidR="005B6646">
        <w:tc>
          <w:tcPr>
            <w:tcW w:w="567" w:type="dxa"/>
          </w:tcPr>
          <w:p w:rsidR="005B6646" w:rsidRDefault="005B6646">
            <w:pPr>
              <w:pStyle w:val="ConsPlusNormal"/>
            </w:pPr>
            <w:r>
              <w:t>1.4</w:t>
            </w:r>
          </w:p>
        </w:tc>
        <w:tc>
          <w:tcPr>
            <w:tcW w:w="8050" w:type="dxa"/>
            <w:gridSpan w:val="5"/>
          </w:tcPr>
          <w:p w:rsidR="005B6646" w:rsidRDefault="005B6646">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 2019 г. - 20 Центров "Мой бизнес"; 2020 г. - 40 Центров "Мой бизнес"; 2021 г. - 80 Центров "Мой бизнес"; 2022 г. - 100 Центров "Мой бизнес"; 2023 г. - 100 Центров "Мой бизнес"; 2024 г. - 100 Центров "Мой бизнес". К 2024 году доля субъектов МСП, охваченных услугами Центров "Мой бизнес" составит 10%</w:t>
            </w:r>
          </w:p>
        </w:tc>
        <w:tc>
          <w:tcPr>
            <w:tcW w:w="2013" w:type="dxa"/>
            <w:gridSpan w:val="2"/>
          </w:tcPr>
          <w:p w:rsidR="005B6646" w:rsidRDefault="005B6646">
            <w:pPr>
              <w:pStyle w:val="ConsPlusNormal"/>
            </w:pPr>
            <w:r>
              <w:t>процент</w:t>
            </w:r>
          </w:p>
        </w:tc>
        <w:tc>
          <w:tcPr>
            <w:tcW w:w="1134" w:type="dxa"/>
          </w:tcPr>
          <w:p w:rsidR="005B6646" w:rsidRDefault="005B6646">
            <w:pPr>
              <w:pStyle w:val="ConsPlusNormal"/>
              <w:jc w:val="center"/>
            </w:pPr>
            <w:r>
              <w:t>7</w:t>
            </w:r>
          </w:p>
        </w:tc>
        <w:tc>
          <w:tcPr>
            <w:tcW w:w="1842" w:type="dxa"/>
            <w:gridSpan w:val="2"/>
          </w:tcPr>
          <w:p w:rsidR="005B6646" w:rsidRDefault="005B6646">
            <w:pPr>
              <w:pStyle w:val="ConsPlusNormal"/>
            </w:pPr>
            <w:r>
              <w:t>20.12.2022</w:t>
            </w:r>
          </w:p>
        </w:tc>
      </w:tr>
      <w:tr w:rsidR="005B6646">
        <w:tc>
          <w:tcPr>
            <w:tcW w:w="567" w:type="dxa"/>
          </w:tcPr>
          <w:p w:rsidR="005B6646" w:rsidRDefault="005B6646">
            <w:pPr>
              <w:pStyle w:val="ConsPlusNormal"/>
            </w:pPr>
            <w:r>
              <w:t>1.5</w:t>
            </w:r>
          </w:p>
        </w:tc>
        <w:tc>
          <w:tcPr>
            <w:tcW w:w="8050" w:type="dxa"/>
            <w:gridSpan w:val="5"/>
          </w:tcPr>
          <w:p w:rsidR="005B6646" w:rsidRDefault="005B6646">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 2019 г. - 20 Центров "Мой бизнес"; 2020 г. - 40 Центров "Мой бизнес"; 2021 г. - 80 Центров "Мой бизнес"; 2022 г. - 100 Центров "Мой бизнес"; 2023 г. - 100 Центров "Мой бизнес"; 2024 г. - 100 Центров "Мой бизнес". К 2024 году доля субъектов МСП, охваченных услугами Центров "Мой бизнес" составит 10%</w:t>
            </w:r>
          </w:p>
        </w:tc>
        <w:tc>
          <w:tcPr>
            <w:tcW w:w="2013" w:type="dxa"/>
            <w:gridSpan w:val="2"/>
          </w:tcPr>
          <w:p w:rsidR="005B6646" w:rsidRDefault="005B6646">
            <w:pPr>
              <w:pStyle w:val="ConsPlusNormal"/>
            </w:pPr>
            <w:r>
              <w:t>процент</w:t>
            </w:r>
          </w:p>
        </w:tc>
        <w:tc>
          <w:tcPr>
            <w:tcW w:w="1134" w:type="dxa"/>
          </w:tcPr>
          <w:p w:rsidR="005B6646" w:rsidRDefault="005B6646">
            <w:pPr>
              <w:pStyle w:val="ConsPlusNormal"/>
              <w:jc w:val="center"/>
            </w:pPr>
            <w:r>
              <w:t>9</w:t>
            </w:r>
          </w:p>
        </w:tc>
        <w:tc>
          <w:tcPr>
            <w:tcW w:w="1842" w:type="dxa"/>
            <w:gridSpan w:val="2"/>
          </w:tcPr>
          <w:p w:rsidR="005B6646" w:rsidRDefault="005B6646">
            <w:pPr>
              <w:pStyle w:val="ConsPlusNormal"/>
            </w:pPr>
            <w:r>
              <w:t>20.12.2023</w:t>
            </w:r>
          </w:p>
        </w:tc>
      </w:tr>
      <w:tr w:rsidR="005B6646">
        <w:tc>
          <w:tcPr>
            <w:tcW w:w="567" w:type="dxa"/>
          </w:tcPr>
          <w:p w:rsidR="005B6646" w:rsidRDefault="005B6646">
            <w:pPr>
              <w:pStyle w:val="ConsPlusNormal"/>
            </w:pPr>
            <w:r>
              <w:t>1.6</w:t>
            </w:r>
          </w:p>
        </w:tc>
        <w:tc>
          <w:tcPr>
            <w:tcW w:w="8050" w:type="dxa"/>
            <w:gridSpan w:val="5"/>
          </w:tcPr>
          <w:p w:rsidR="005B6646" w:rsidRDefault="005B6646">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 2019 г. - 20 Центров "Мой бизнес"; 2020 г. - 40 Центров "Мой бизнес"; 2021 г. - 80 Центров "Мой бизнес"; 2022 г. - 100 Центров "Мой бизнес"; 2023 г. - 100 Центров "Мой бизнес"; 2024 г. - 100 Центров "Мой бизнес". К 2024 году доля субъектов МСП, охваченных услугами Центров "Мой бизнес" составит 10%</w:t>
            </w:r>
          </w:p>
        </w:tc>
        <w:tc>
          <w:tcPr>
            <w:tcW w:w="2013" w:type="dxa"/>
            <w:gridSpan w:val="2"/>
          </w:tcPr>
          <w:p w:rsidR="005B6646" w:rsidRDefault="005B6646">
            <w:pPr>
              <w:pStyle w:val="ConsPlusNormal"/>
            </w:pPr>
            <w:r>
              <w:t>процент</w:t>
            </w:r>
          </w:p>
        </w:tc>
        <w:tc>
          <w:tcPr>
            <w:tcW w:w="1134" w:type="dxa"/>
          </w:tcPr>
          <w:p w:rsidR="005B6646" w:rsidRDefault="005B6646">
            <w:pPr>
              <w:pStyle w:val="ConsPlusNormal"/>
              <w:jc w:val="center"/>
            </w:pPr>
            <w:r>
              <w:t>10</w:t>
            </w:r>
          </w:p>
        </w:tc>
        <w:tc>
          <w:tcPr>
            <w:tcW w:w="1842" w:type="dxa"/>
            <w:gridSpan w:val="2"/>
          </w:tcPr>
          <w:p w:rsidR="005B6646" w:rsidRDefault="005B6646">
            <w:pPr>
              <w:pStyle w:val="ConsPlusNormal"/>
            </w:pPr>
            <w:r>
              <w:t>20.12.2024</w:t>
            </w:r>
          </w:p>
        </w:tc>
      </w:tr>
      <w:tr w:rsidR="005B6646">
        <w:tc>
          <w:tcPr>
            <w:tcW w:w="567" w:type="dxa"/>
          </w:tcPr>
          <w:p w:rsidR="005B6646" w:rsidRDefault="005B6646">
            <w:pPr>
              <w:pStyle w:val="ConsPlusNormal"/>
            </w:pPr>
            <w:r>
              <w:t>1.7</w:t>
            </w:r>
          </w:p>
        </w:tc>
        <w:tc>
          <w:tcPr>
            <w:tcW w:w="8050" w:type="dxa"/>
            <w:gridSpan w:val="5"/>
          </w:tcPr>
          <w:p w:rsidR="005B6646" w:rsidRDefault="005B6646">
            <w:pPr>
              <w:pStyle w:val="ConsPlusNormal"/>
              <w:jc w:val="both"/>
            </w:pPr>
            <w:r>
              <w:t>Разработана и реализована программа поддержки субъектов МСП в целях их ускоренного развития в моногородах. Общее количество субъектов МСП в моногородах, получивших поддержку, в 2019 - 2024 годах составит 4511 единиц</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23</w:t>
            </w:r>
          </w:p>
        </w:tc>
        <w:tc>
          <w:tcPr>
            <w:tcW w:w="1842" w:type="dxa"/>
            <w:gridSpan w:val="2"/>
          </w:tcPr>
          <w:p w:rsidR="005B6646" w:rsidRDefault="005B6646">
            <w:pPr>
              <w:pStyle w:val="ConsPlusNormal"/>
            </w:pPr>
            <w:r>
              <w:t>20.12.2019</w:t>
            </w:r>
          </w:p>
        </w:tc>
      </w:tr>
      <w:tr w:rsidR="005B6646">
        <w:tc>
          <w:tcPr>
            <w:tcW w:w="567" w:type="dxa"/>
          </w:tcPr>
          <w:p w:rsidR="005B6646" w:rsidRDefault="005B6646">
            <w:pPr>
              <w:pStyle w:val="ConsPlusNormal"/>
            </w:pPr>
            <w:r>
              <w:t>1.8</w:t>
            </w:r>
          </w:p>
        </w:tc>
        <w:tc>
          <w:tcPr>
            <w:tcW w:w="8050" w:type="dxa"/>
            <w:gridSpan w:val="5"/>
          </w:tcPr>
          <w:p w:rsidR="005B6646" w:rsidRDefault="005B6646">
            <w:pPr>
              <w:pStyle w:val="ConsPlusNormal"/>
              <w:jc w:val="both"/>
            </w:pPr>
            <w:r>
              <w:t>Разработана и реализована программа поддержки субъектов МСП в целях их ускоренного развития в моногородах. Общее количество субъектов МСП в моногородах, получивших поддержку, в 2019 - 2024 годах составит 4511 единиц</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3</w:t>
            </w:r>
          </w:p>
        </w:tc>
        <w:tc>
          <w:tcPr>
            <w:tcW w:w="1842" w:type="dxa"/>
            <w:gridSpan w:val="2"/>
          </w:tcPr>
          <w:p w:rsidR="005B6646" w:rsidRDefault="005B6646">
            <w:pPr>
              <w:pStyle w:val="ConsPlusNormal"/>
            </w:pPr>
            <w:r>
              <w:t>20.12.2020</w:t>
            </w:r>
          </w:p>
        </w:tc>
      </w:tr>
      <w:tr w:rsidR="005B6646">
        <w:tc>
          <w:tcPr>
            <w:tcW w:w="567" w:type="dxa"/>
          </w:tcPr>
          <w:p w:rsidR="005B6646" w:rsidRDefault="005B6646">
            <w:pPr>
              <w:pStyle w:val="ConsPlusNormal"/>
            </w:pPr>
            <w:r>
              <w:t>1.9</w:t>
            </w:r>
          </w:p>
        </w:tc>
        <w:tc>
          <w:tcPr>
            <w:tcW w:w="8050" w:type="dxa"/>
            <w:gridSpan w:val="5"/>
          </w:tcPr>
          <w:p w:rsidR="005B6646" w:rsidRDefault="005B6646">
            <w:pPr>
              <w:pStyle w:val="ConsPlusNormal"/>
              <w:jc w:val="both"/>
            </w:pPr>
            <w:r>
              <w:t>Разработана и реализована программа поддержки субъектов МСП в целях их ускоренного развития в моногородах. Общее количество субъектов МСП в моногородах, получивших поддержку, в 2019 - 2024 годах составит 4511 единиц</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13</w:t>
            </w:r>
          </w:p>
        </w:tc>
        <w:tc>
          <w:tcPr>
            <w:tcW w:w="1842" w:type="dxa"/>
            <w:gridSpan w:val="2"/>
          </w:tcPr>
          <w:p w:rsidR="005B6646" w:rsidRDefault="005B6646">
            <w:pPr>
              <w:pStyle w:val="ConsPlusNormal"/>
            </w:pPr>
            <w:r>
              <w:t>20.12.2021</w:t>
            </w:r>
          </w:p>
        </w:tc>
      </w:tr>
      <w:tr w:rsidR="005B6646">
        <w:tc>
          <w:tcPr>
            <w:tcW w:w="567" w:type="dxa"/>
          </w:tcPr>
          <w:p w:rsidR="005B6646" w:rsidRDefault="005B6646">
            <w:pPr>
              <w:pStyle w:val="ConsPlusNormal"/>
            </w:pPr>
            <w:r>
              <w:t>1.10</w:t>
            </w:r>
          </w:p>
        </w:tc>
        <w:tc>
          <w:tcPr>
            <w:tcW w:w="8050" w:type="dxa"/>
            <w:gridSpan w:val="5"/>
          </w:tcPr>
          <w:p w:rsidR="005B6646" w:rsidRDefault="005B6646">
            <w:pPr>
              <w:pStyle w:val="ConsPlusNormal"/>
              <w:jc w:val="both"/>
            </w:pPr>
            <w:r>
              <w:t>Разработана и реализована программа поддержки субъектов МСП в целях их ускоренного развития в моногородах. Общее количество субъектов МСП в моногородах, получивших поддержку, в 2019 - 2024 годах составит 4511 единиц</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17</w:t>
            </w:r>
          </w:p>
        </w:tc>
        <w:tc>
          <w:tcPr>
            <w:tcW w:w="1842" w:type="dxa"/>
            <w:gridSpan w:val="2"/>
          </w:tcPr>
          <w:p w:rsidR="005B6646" w:rsidRDefault="005B6646">
            <w:pPr>
              <w:pStyle w:val="ConsPlusNormal"/>
            </w:pPr>
            <w:r>
              <w:t>20.12.2022</w:t>
            </w:r>
          </w:p>
        </w:tc>
      </w:tr>
      <w:tr w:rsidR="005B6646">
        <w:tc>
          <w:tcPr>
            <w:tcW w:w="567" w:type="dxa"/>
          </w:tcPr>
          <w:p w:rsidR="005B6646" w:rsidRDefault="005B6646">
            <w:pPr>
              <w:pStyle w:val="ConsPlusNormal"/>
            </w:pPr>
            <w:r>
              <w:t>1.11</w:t>
            </w:r>
          </w:p>
        </w:tc>
        <w:tc>
          <w:tcPr>
            <w:tcW w:w="8050" w:type="dxa"/>
            <w:gridSpan w:val="5"/>
          </w:tcPr>
          <w:p w:rsidR="005B6646" w:rsidRDefault="005B6646">
            <w:pPr>
              <w:pStyle w:val="ConsPlusNormal"/>
              <w:jc w:val="both"/>
            </w:pPr>
            <w:r>
              <w:t>Разработана и реализована программа поддержки субъектов МСП в целях их ускоренного развития в моногородах. Общее количество субъектов МСП в моногородах, получивших поддержку, в 2019 - 2024 годах составит 4511 единиц</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17</w:t>
            </w:r>
          </w:p>
        </w:tc>
        <w:tc>
          <w:tcPr>
            <w:tcW w:w="1842" w:type="dxa"/>
            <w:gridSpan w:val="2"/>
          </w:tcPr>
          <w:p w:rsidR="005B6646" w:rsidRDefault="005B6646">
            <w:pPr>
              <w:pStyle w:val="ConsPlusNormal"/>
            </w:pPr>
            <w:r>
              <w:t>20.12.2023</w:t>
            </w:r>
          </w:p>
        </w:tc>
      </w:tr>
      <w:tr w:rsidR="005B6646">
        <w:tc>
          <w:tcPr>
            <w:tcW w:w="567" w:type="dxa"/>
          </w:tcPr>
          <w:p w:rsidR="005B6646" w:rsidRDefault="005B6646">
            <w:pPr>
              <w:pStyle w:val="ConsPlusNormal"/>
            </w:pPr>
            <w:r>
              <w:t>1.12</w:t>
            </w:r>
          </w:p>
        </w:tc>
        <w:tc>
          <w:tcPr>
            <w:tcW w:w="8050" w:type="dxa"/>
            <w:gridSpan w:val="5"/>
          </w:tcPr>
          <w:p w:rsidR="005B6646" w:rsidRDefault="005B6646">
            <w:pPr>
              <w:pStyle w:val="ConsPlusNormal"/>
              <w:jc w:val="both"/>
            </w:pPr>
            <w:r>
              <w:t>Разработана и реализована программа поддержки субъектов МСП в целях их ускоренного развития в моногородах. Общее количество субъектов МСП в моногородах, получивших поддержку, в 2019 - 2024 годах составит 4511 единиц</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13</w:t>
            </w:r>
          </w:p>
        </w:tc>
        <w:tc>
          <w:tcPr>
            <w:tcW w:w="1842" w:type="dxa"/>
            <w:gridSpan w:val="2"/>
          </w:tcPr>
          <w:p w:rsidR="005B6646" w:rsidRDefault="005B6646">
            <w:pPr>
              <w:pStyle w:val="ConsPlusNormal"/>
            </w:pPr>
            <w:r>
              <w:t>20.12.2024</w:t>
            </w:r>
          </w:p>
        </w:tc>
      </w:tr>
      <w:tr w:rsidR="005B6646">
        <w:tc>
          <w:tcPr>
            <w:tcW w:w="567" w:type="dxa"/>
          </w:tcPr>
          <w:p w:rsidR="005B6646" w:rsidRDefault="005B6646">
            <w:pPr>
              <w:pStyle w:val="ConsPlusNormal"/>
            </w:pPr>
            <w:r>
              <w:t>2.</w:t>
            </w:r>
          </w:p>
        </w:tc>
        <w:tc>
          <w:tcPr>
            <w:tcW w:w="13039" w:type="dxa"/>
            <w:gridSpan w:val="10"/>
          </w:tcPr>
          <w:p w:rsidR="005B6646" w:rsidRDefault="005B6646">
            <w:pPr>
              <w:pStyle w:val="ConsPlusNormal"/>
              <w:jc w:val="both"/>
            </w:pPr>
            <w:r>
              <w:t>Модернизация системы поддержки экспортеров - субъектов малого и среднего предпринимательства</w:t>
            </w:r>
          </w:p>
        </w:tc>
      </w:tr>
      <w:tr w:rsidR="005B6646">
        <w:tc>
          <w:tcPr>
            <w:tcW w:w="567" w:type="dxa"/>
          </w:tcPr>
          <w:p w:rsidR="005B6646" w:rsidRDefault="005B6646">
            <w:pPr>
              <w:pStyle w:val="ConsPlusNormal"/>
            </w:pPr>
            <w:r>
              <w:t>2.1</w:t>
            </w:r>
          </w:p>
        </w:tc>
        <w:tc>
          <w:tcPr>
            <w:tcW w:w="8050" w:type="dxa"/>
            <w:gridSpan w:val="5"/>
          </w:tcPr>
          <w:p w:rsidR="005B6646" w:rsidRDefault="005B6646">
            <w:pPr>
              <w:pStyle w:val="ConsPlusNormal"/>
              <w:jc w:val="both"/>
            </w:pPr>
            <w:r>
              <w:t>Доступ субъектов МСП к экспортной поддержке обеспечен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субъектов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ЦПЭ, достигло 15,4 тыс. единиц (нарастающим итогом) к 2024 году</w:t>
            </w:r>
          </w:p>
        </w:tc>
        <w:tc>
          <w:tcPr>
            <w:tcW w:w="2013" w:type="dxa"/>
            <w:gridSpan w:val="2"/>
          </w:tcPr>
          <w:p w:rsidR="005B6646" w:rsidRDefault="005B6646">
            <w:pPr>
              <w:pStyle w:val="ConsPlusNormal"/>
            </w:pPr>
            <w:r>
              <w:t>тысяча единиц</w:t>
            </w:r>
          </w:p>
        </w:tc>
        <w:tc>
          <w:tcPr>
            <w:tcW w:w="1134" w:type="dxa"/>
          </w:tcPr>
          <w:p w:rsidR="005B6646" w:rsidRDefault="005B6646">
            <w:pPr>
              <w:pStyle w:val="ConsPlusNormal"/>
              <w:jc w:val="center"/>
            </w:pPr>
            <w:r>
              <w:t>0</w:t>
            </w:r>
          </w:p>
        </w:tc>
        <w:tc>
          <w:tcPr>
            <w:tcW w:w="1842" w:type="dxa"/>
            <w:gridSpan w:val="2"/>
          </w:tcPr>
          <w:p w:rsidR="005B6646" w:rsidRDefault="005B6646">
            <w:pPr>
              <w:pStyle w:val="ConsPlusNormal"/>
            </w:pPr>
            <w:r>
              <w:t>20.12.2019</w:t>
            </w:r>
          </w:p>
        </w:tc>
      </w:tr>
      <w:tr w:rsidR="005B6646">
        <w:tc>
          <w:tcPr>
            <w:tcW w:w="567" w:type="dxa"/>
          </w:tcPr>
          <w:p w:rsidR="005B6646" w:rsidRDefault="005B6646">
            <w:pPr>
              <w:pStyle w:val="ConsPlusNormal"/>
            </w:pPr>
            <w:r>
              <w:t>2.2</w:t>
            </w:r>
          </w:p>
        </w:tc>
        <w:tc>
          <w:tcPr>
            <w:tcW w:w="8050" w:type="dxa"/>
            <w:gridSpan w:val="5"/>
          </w:tcPr>
          <w:p w:rsidR="005B6646" w:rsidRDefault="005B6646">
            <w:pPr>
              <w:pStyle w:val="ConsPlusNormal"/>
              <w:jc w:val="both"/>
            </w:pPr>
            <w:r>
              <w:t>Доступ субъектов МСП к экспортной поддержке обеспечен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субъектов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ЦПЭ, достигло 15,4 тыс. единиц (нарастающим итогом) к 2024 году</w:t>
            </w:r>
          </w:p>
        </w:tc>
        <w:tc>
          <w:tcPr>
            <w:tcW w:w="2013" w:type="dxa"/>
            <w:gridSpan w:val="2"/>
          </w:tcPr>
          <w:p w:rsidR="005B6646" w:rsidRDefault="005B6646">
            <w:pPr>
              <w:pStyle w:val="ConsPlusNormal"/>
            </w:pPr>
            <w:r>
              <w:t>тысяча единиц</w:t>
            </w:r>
          </w:p>
        </w:tc>
        <w:tc>
          <w:tcPr>
            <w:tcW w:w="1134" w:type="dxa"/>
          </w:tcPr>
          <w:p w:rsidR="005B6646" w:rsidRDefault="005B6646">
            <w:pPr>
              <w:pStyle w:val="ConsPlusNormal"/>
              <w:jc w:val="center"/>
            </w:pPr>
            <w:r>
              <w:t>0</w:t>
            </w:r>
          </w:p>
        </w:tc>
        <w:tc>
          <w:tcPr>
            <w:tcW w:w="1842" w:type="dxa"/>
            <w:gridSpan w:val="2"/>
          </w:tcPr>
          <w:p w:rsidR="005B6646" w:rsidRDefault="005B6646">
            <w:pPr>
              <w:pStyle w:val="ConsPlusNormal"/>
            </w:pPr>
            <w:r>
              <w:t>20.12.2020</w:t>
            </w:r>
          </w:p>
        </w:tc>
      </w:tr>
      <w:tr w:rsidR="005B6646">
        <w:tc>
          <w:tcPr>
            <w:tcW w:w="567" w:type="dxa"/>
          </w:tcPr>
          <w:p w:rsidR="005B6646" w:rsidRDefault="005B6646">
            <w:pPr>
              <w:pStyle w:val="ConsPlusNormal"/>
            </w:pPr>
            <w:r>
              <w:t>2.3</w:t>
            </w:r>
          </w:p>
        </w:tc>
        <w:tc>
          <w:tcPr>
            <w:tcW w:w="8050" w:type="dxa"/>
            <w:gridSpan w:val="5"/>
          </w:tcPr>
          <w:p w:rsidR="005B6646" w:rsidRDefault="005B6646">
            <w:pPr>
              <w:pStyle w:val="ConsPlusNormal"/>
              <w:jc w:val="both"/>
            </w:pPr>
            <w:r>
              <w:t>Доступ субъектов МСП к экспортной поддержке обеспечен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субъектов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ЦПЭ, достигло 15,4 тыс. единиц (нарастающим итогом) к 2024 году</w:t>
            </w:r>
          </w:p>
        </w:tc>
        <w:tc>
          <w:tcPr>
            <w:tcW w:w="2013" w:type="dxa"/>
            <w:gridSpan w:val="2"/>
          </w:tcPr>
          <w:p w:rsidR="005B6646" w:rsidRDefault="005B6646">
            <w:pPr>
              <w:pStyle w:val="ConsPlusNormal"/>
            </w:pPr>
            <w:r>
              <w:t>тысяча единиц</w:t>
            </w:r>
          </w:p>
        </w:tc>
        <w:tc>
          <w:tcPr>
            <w:tcW w:w="1134" w:type="dxa"/>
          </w:tcPr>
          <w:p w:rsidR="005B6646" w:rsidRDefault="005B6646">
            <w:pPr>
              <w:pStyle w:val="ConsPlusNormal"/>
              <w:jc w:val="center"/>
            </w:pPr>
            <w:r>
              <w:t>0,001</w:t>
            </w:r>
          </w:p>
        </w:tc>
        <w:tc>
          <w:tcPr>
            <w:tcW w:w="1842" w:type="dxa"/>
            <w:gridSpan w:val="2"/>
          </w:tcPr>
          <w:p w:rsidR="005B6646" w:rsidRDefault="005B6646">
            <w:pPr>
              <w:pStyle w:val="ConsPlusNormal"/>
            </w:pPr>
            <w:r>
              <w:t>20.12.2021</w:t>
            </w:r>
          </w:p>
        </w:tc>
      </w:tr>
      <w:tr w:rsidR="005B6646">
        <w:tc>
          <w:tcPr>
            <w:tcW w:w="567" w:type="dxa"/>
          </w:tcPr>
          <w:p w:rsidR="005B6646" w:rsidRDefault="005B6646">
            <w:pPr>
              <w:pStyle w:val="ConsPlusNormal"/>
            </w:pPr>
            <w:r>
              <w:t>2.4</w:t>
            </w:r>
          </w:p>
        </w:tc>
        <w:tc>
          <w:tcPr>
            <w:tcW w:w="8050" w:type="dxa"/>
            <w:gridSpan w:val="5"/>
          </w:tcPr>
          <w:p w:rsidR="005B6646" w:rsidRDefault="005B6646">
            <w:pPr>
              <w:pStyle w:val="ConsPlusNormal"/>
              <w:jc w:val="both"/>
            </w:pPr>
            <w:r>
              <w:t>Доступ субъектов МСП к экспортной поддержке обеспечен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субъектов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ЦПЭ, достигло 15,4 тыс. единиц (нарастающим итогом) к 2024 году</w:t>
            </w:r>
          </w:p>
        </w:tc>
        <w:tc>
          <w:tcPr>
            <w:tcW w:w="2013" w:type="dxa"/>
            <w:gridSpan w:val="2"/>
          </w:tcPr>
          <w:p w:rsidR="005B6646" w:rsidRDefault="005B6646">
            <w:pPr>
              <w:pStyle w:val="ConsPlusNormal"/>
            </w:pPr>
            <w:r>
              <w:t>тысяча единиц</w:t>
            </w:r>
          </w:p>
        </w:tc>
        <w:tc>
          <w:tcPr>
            <w:tcW w:w="1134" w:type="dxa"/>
          </w:tcPr>
          <w:p w:rsidR="005B6646" w:rsidRDefault="005B6646">
            <w:pPr>
              <w:pStyle w:val="ConsPlusNormal"/>
              <w:jc w:val="center"/>
            </w:pPr>
            <w:r>
              <w:t>0,002</w:t>
            </w:r>
          </w:p>
        </w:tc>
        <w:tc>
          <w:tcPr>
            <w:tcW w:w="1842" w:type="dxa"/>
            <w:gridSpan w:val="2"/>
          </w:tcPr>
          <w:p w:rsidR="005B6646" w:rsidRDefault="005B6646">
            <w:pPr>
              <w:pStyle w:val="ConsPlusNormal"/>
            </w:pPr>
            <w:r>
              <w:t>20.12.2022</w:t>
            </w:r>
          </w:p>
        </w:tc>
      </w:tr>
      <w:tr w:rsidR="005B6646">
        <w:tc>
          <w:tcPr>
            <w:tcW w:w="567" w:type="dxa"/>
          </w:tcPr>
          <w:p w:rsidR="005B6646" w:rsidRDefault="005B6646">
            <w:pPr>
              <w:pStyle w:val="ConsPlusNormal"/>
            </w:pPr>
            <w:r>
              <w:t>2.5</w:t>
            </w:r>
          </w:p>
        </w:tc>
        <w:tc>
          <w:tcPr>
            <w:tcW w:w="8050" w:type="dxa"/>
            <w:gridSpan w:val="5"/>
          </w:tcPr>
          <w:p w:rsidR="005B6646" w:rsidRDefault="005B6646">
            <w:pPr>
              <w:pStyle w:val="ConsPlusNormal"/>
              <w:jc w:val="both"/>
            </w:pPr>
            <w:r>
              <w:t>Доступ субъектов МСП к экспортной поддержке обеспечен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субъектов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ЦПЭ, достигло 15,4 тыс. единиц (нарастающим итогом) к 2024 году</w:t>
            </w:r>
          </w:p>
        </w:tc>
        <w:tc>
          <w:tcPr>
            <w:tcW w:w="2013" w:type="dxa"/>
            <w:gridSpan w:val="2"/>
          </w:tcPr>
          <w:p w:rsidR="005B6646" w:rsidRDefault="005B6646">
            <w:pPr>
              <w:pStyle w:val="ConsPlusNormal"/>
            </w:pPr>
            <w:r>
              <w:t>тысяча единиц</w:t>
            </w:r>
          </w:p>
        </w:tc>
        <w:tc>
          <w:tcPr>
            <w:tcW w:w="1134" w:type="dxa"/>
          </w:tcPr>
          <w:p w:rsidR="005B6646" w:rsidRDefault="005B6646">
            <w:pPr>
              <w:pStyle w:val="ConsPlusNormal"/>
              <w:jc w:val="center"/>
            </w:pPr>
            <w:r>
              <w:t>0,004</w:t>
            </w:r>
          </w:p>
        </w:tc>
        <w:tc>
          <w:tcPr>
            <w:tcW w:w="1842" w:type="dxa"/>
            <w:gridSpan w:val="2"/>
          </w:tcPr>
          <w:p w:rsidR="005B6646" w:rsidRDefault="005B6646">
            <w:pPr>
              <w:pStyle w:val="ConsPlusNormal"/>
            </w:pPr>
            <w:r>
              <w:t>20.12.2023</w:t>
            </w:r>
          </w:p>
        </w:tc>
      </w:tr>
      <w:tr w:rsidR="005B6646">
        <w:tc>
          <w:tcPr>
            <w:tcW w:w="567" w:type="dxa"/>
          </w:tcPr>
          <w:p w:rsidR="005B6646" w:rsidRDefault="005B6646">
            <w:pPr>
              <w:pStyle w:val="ConsPlusNormal"/>
            </w:pPr>
            <w:r>
              <w:t>2.6</w:t>
            </w:r>
          </w:p>
        </w:tc>
        <w:tc>
          <w:tcPr>
            <w:tcW w:w="8050" w:type="dxa"/>
            <w:gridSpan w:val="5"/>
          </w:tcPr>
          <w:p w:rsidR="005B6646" w:rsidRDefault="005B6646">
            <w:pPr>
              <w:pStyle w:val="ConsPlusNormal"/>
              <w:jc w:val="both"/>
            </w:pPr>
            <w:r>
              <w:t>Доступ субъектов МСП к экспортной поддержке обеспечен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субъектов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ЦПЭ, достигло 15,4 тыс. единиц (нарастающим итогом) к 2024 году</w:t>
            </w:r>
          </w:p>
        </w:tc>
        <w:tc>
          <w:tcPr>
            <w:tcW w:w="2013" w:type="dxa"/>
            <w:gridSpan w:val="2"/>
          </w:tcPr>
          <w:p w:rsidR="005B6646" w:rsidRDefault="005B6646">
            <w:pPr>
              <w:pStyle w:val="ConsPlusNormal"/>
            </w:pPr>
            <w:r>
              <w:t>тысяча единиц</w:t>
            </w:r>
          </w:p>
        </w:tc>
        <w:tc>
          <w:tcPr>
            <w:tcW w:w="1134" w:type="dxa"/>
          </w:tcPr>
          <w:p w:rsidR="005B6646" w:rsidRDefault="005B6646">
            <w:pPr>
              <w:pStyle w:val="ConsPlusNormal"/>
              <w:jc w:val="center"/>
            </w:pPr>
            <w:r>
              <w:t>0,007</w:t>
            </w:r>
          </w:p>
        </w:tc>
        <w:tc>
          <w:tcPr>
            <w:tcW w:w="1842" w:type="dxa"/>
            <w:gridSpan w:val="2"/>
          </w:tcPr>
          <w:p w:rsidR="005B6646" w:rsidRDefault="005B6646">
            <w:pPr>
              <w:pStyle w:val="ConsPlusNormal"/>
            </w:pPr>
            <w:r>
              <w:t>20.12.2024</w:t>
            </w:r>
          </w:p>
        </w:tc>
      </w:tr>
    </w:tbl>
    <w:p w:rsidR="005B6646" w:rsidRDefault="005B6646">
      <w:pPr>
        <w:pStyle w:val="ConsPlusNormal"/>
      </w:pPr>
    </w:p>
    <w:p w:rsidR="005B6646" w:rsidRDefault="005B6646">
      <w:pPr>
        <w:pStyle w:val="ConsPlusNormal"/>
        <w:jc w:val="right"/>
        <w:outlineLvl w:val="2"/>
      </w:pPr>
      <w:r>
        <w:t>Таблица 2</w:t>
      </w:r>
    </w:p>
    <w:p w:rsidR="005B6646" w:rsidRDefault="005B6646">
      <w:pPr>
        <w:pStyle w:val="ConsPlusNormal"/>
      </w:pPr>
    </w:p>
    <w:p w:rsidR="005B6646" w:rsidRDefault="005B6646">
      <w:pPr>
        <w:pStyle w:val="ConsPlusTitle"/>
        <w:jc w:val="center"/>
      </w:pPr>
      <w:r>
        <w:t>Основные параметры</w:t>
      </w:r>
    </w:p>
    <w:p w:rsidR="005B6646" w:rsidRDefault="005B6646">
      <w:pPr>
        <w:pStyle w:val="ConsPlusTitle"/>
        <w:jc w:val="center"/>
      </w:pPr>
      <w:r>
        <w:t>регионального проекта "Популяризация предпринимательства"</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25"/>
        <w:gridCol w:w="1134"/>
        <w:gridCol w:w="992"/>
        <w:gridCol w:w="907"/>
        <w:gridCol w:w="992"/>
        <w:gridCol w:w="993"/>
        <w:gridCol w:w="1020"/>
        <w:gridCol w:w="1134"/>
        <w:gridCol w:w="992"/>
        <w:gridCol w:w="850"/>
      </w:tblGrid>
      <w:tr w:rsidR="005B6646">
        <w:tc>
          <w:tcPr>
            <w:tcW w:w="4592" w:type="dxa"/>
            <w:gridSpan w:val="2"/>
          </w:tcPr>
          <w:p w:rsidR="005B6646" w:rsidRDefault="005B6646">
            <w:pPr>
              <w:pStyle w:val="ConsPlusNormal"/>
              <w:jc w:val="both"/>
            </w:pPr>
            <w:r>
              <w:t>Наименование федерального проекта</w:t>
            </w:r>
          </w:p>
        </w:tc>
        <w:tc>
          <w:tcPr>
            <w:tcW w:w="9014" w:type="dxa"/>
            <w:gridSpan w:val="9"/>
          </w:tcPr>
          <w:p w:rsidR="005B6646" w:rsidRDefault="005B6646">
            <w:pPr>
              <w:pStyle w:val="ConsPlusNormal"/>
            </w:pPr>
            <w:r>
              <w:t>Популяризация предпринимательства</w:t>
            </w:r>
          </w:p>
        </w:tc>
      </w:tr>
      <w:tr w:rsidR="005B6646">
        <w:tc>
          <w:tcPr>
            <w:tcW w:w="4592" w:type="dxa"/>
            <w:gridSpan w:val="2"/>
          </w:tcPr>
          <w:p w:rsidR="005B6646" w:rsidRDefault="005B6646">
            <w:pPr>
              <w:pStyle w:val="ConsPlusNormal"/>
              <w:jc w:val="both"/>
            </w:pPr>
            <w:r>
              <w:t>Краткое наименование регионального проекта</w:t>
            </w:r>
          </w:p>
        </w:tc>
        <w:tc>
          <w:tcPr>
            <w:tcW w:w="3033" w:type="dxa"/>
            <w:gridSpan w:val="3"/>
          </w:tcPr>
          <w:p w:rsidR="005B6646" w:rsidRDefault="005B6646">
            <w:pPr>
              <w:pStyle w:val="ConsPlusNormal"/>
            </w:pPr>
            <w:r>
              <w:t>Популяризация предпринимательства</w:t>
            </w:r>
          </w:p>
        </w:tc>
        <w:tc>
          <w:tcPr>
            <w:tcW w:w="3005" w:type="dxa"/>
            <w:gridSpan w:val="3"/>
          </w:tcPr>
          <w:p w:rsidR="005B6646" w:rsidRDefault="005B6646">
            <w:pPr>
              <w:pStyle w:val="ConsPlusNormal"/>
            </w:pPr>
            <w:r>
              <w:t>Срок начала и окончания проекта</w:t>
            </w:r>
          </w:p>
        </w:tc>
        <w:tc>
          <w:tcPr>
            <w:tcW w:w="2976" w:type="dxa"/>
            <w:gridSpan w:val="3"/>
          </w:tcPr>
          <w:p w:rsidR="005B6646" w:rsidRDefault="005B6646">
            <w:pPr>
              <w:pStyle w:val="ConsPlusNormal"/>
            </w:pPr>
            <w:r>
              <w:t>1 января 2019 г. - 31 декабря 2024 г.</w:t>
            </w:r>
          </w:p>
        </w:tc>
      </w:tr>
      <w:tr w:rsidR="005B6646">
        <w:tc>
          <w:tcPr>
            <w:tcW w:w="4592" w:type="dxa"/>
            <w:gridSpan w:val="2"/>
          </w:tcPr>
          <w:p w:rsidR="005B6646" w:rsidRDefault="005B6646">
            <w:pPr>
              <w:pStyle w:val="ConsPlusNormal"/>
              <w:jc w:val="both"/>
            </w:pPr>
            <w:r>
              <w:t>Куратор регионального проекта</w:t>
            </w:r>
          </w:p>
        </w:tc>
        <w:tc>
          <w:tcPr>
            <w:tcW w:w="9014" w:type="dxa"/>
            <w:gridSpan w:val="9"/>
          </w:tcPr>
          <w:p w:rsidR="005B6646" w:rsidRDefault="005B6646">
            <w:pPr>
              <w:pStyle w:val="ConsPlusNormal"/>
            </w:pPr>
            <w:r>
              <w:t>Л.В.Максимова, Первый заместитель Председателя Правительства Республики Коми</w:t>
            </w:r>
          </w:p>
        </w:tc>
      </w:tr>
      <w:tr w:rsidR="005B6646">
        <w:tc>
          <w:tcPr>
            <w:tcW w:w="4592" w:type="dxa"/>
            <w:gridSpan w:val="2"/>
          </w:tcPr>
          <w:p w:rsidR="005B6646" w:rsidRDefault="005B6646">
            <w:pPr>
              <w:pStyle w:val="ConsPlusNormal"/>
              <w:jc w:val="both"/>
            </w:pPr>
            <w:r>
              <w:t>Руководитель регионального проекта</w:t>
            </w:r>
          </w:p>
        </w:tc>
        <w:tc>
          <w:tcPr>
            <w:tcW w:w="9014" w:type="dxa"/>
            <w:gridSpan w:val="9"/>
          </w:tcPr>
          <w:p w:rsidR="005B6646" w:rsidRDefault="005B6646">
            <w:pPr>
              <w:pStyle w:val="ConsPlusNormal"/>
            </w:pPr>
            <w:r>
              <w:t>М.В.Анисимова, министр экономики Республики Коми</w:t>
            </w:r>
          </w:p>
        </w:tc>
      </w:tr>
      <w:tr w:rsidR="005B6646">
        <w:tc>
          <w:tcPr>
            <w:tcW w:w="4592" w:type="dxa"/>
            <w:gridSpan w:val="2"/>
          </w:tcPr>
          <w:p w:rsidR="005B6646" w:rsidRDefault="005B6646">
            <w:pPr>
              <w:pStyle w:val="ConsPlusNormal"/>
              <w:jc w:val="both"/>
            </w:pPr>
            <w:r>
              <w:t>Реквизиты документа об утверждении паспорта регионального проекта</w:t>
            </w:r>
          </w:p>
        </w:tc>
        <w:tc>
          <w:tcPr>
            <w:tcW w:w="9014" w:type="dxa"/>
            <w:gridSpan w:val="9"/>
          </w:tcPr>
          <w:p w:rsidR="005B6646" w:rsidRDefault="005B6646">
            <w:pPr>
              <w:pStyle w:val="ConsPlusNormal"/>
            </w:pPr>
            <w:r>
              <w:t>протокол заседания президиума Совета по стратегическому развитию и приоритетным проектам Республики Коми от 6 декабря 2018 г. N 7-ПС</w:t>
            </w:r>
          </w:p>
        </w:tc>
      </w:tr>
      <w:tr w:rsidR="005B6646">
        <w:tc>
          <w:tcPr>
            <w:tcW w:w="4592" w:type="dxa"/>
            <w:gridSpan w:val="2"/>
          </w:tcPr>
          <w:p w:rsidR="005B6646" w:rsidRDefault="005B6646">
            <w:pPr>
              <w:pStyle w:val="ConsPlusNormal"/>
              <w:jc w:val="both"/>
            </w:pPr>
            <w:r>
              <w:t>Государственные программы Республики Коми, в рамках которых предусматривается реализация мероприятий регионального проекта</w:t>
            </w:r>
          </w:p>
        </w:tc>
        <w:tc>
          <w:tcPr>
            <w:tcW w:w="9014" w:type="dxa"/>
            <w:gridSpan w:val="9"/>
          </w:tcPr>
          <w:p w:rsidR="005B6646" w:rsidRDefault="005B6646">
            <w:pPr>
              <w:pStyle w:val="ConsPlusNormal"/>
            </w:pPr>
            <w:r>
              <w:t xml:space="preserve">Государственная </w:t>
            </w:r>
            <w:hyperlink w:anchor="P52"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28 сентября 2012 г. N 418</w:t>
            </w:r>
          </w:p>
          <w:p w:rsidR="005B6646" w:rsidRDefault="005B6646">
            <w:pPr>
              <w:pStyle w:val="ConsPlusNormal"/>
            </w:pPr>
            <w:r>
              <w:t xml:space="preserve">Государственная </w:t>
            </w:r>
            <w:hyperlink r:id="rId1338" w:history="1">
              <w:r>
                <w:rPr>
                  <w:color w:val="0000FF"/>
                </w:rPr>
                <w:t>программа</w:t>
              </w:r>
            </w:hyperlink>
            <w:r>
              <w:t xml:space="preserve"> Республики Коми "Развитие образования", утвержденная постановлением Правительства Республики Коми от 28 сентября 2012 г. N 411</w:t>
            </w:r>
          </w:p>
        </w:tc>
      </w:tr>
      <w:tr w:rsidR="005B6646">
        <w:tc>
          <w:tcPr>
            <w:tcW w:w="4592" w:type="dxa"/>
            <w:gridSpan w:val="2"/>
          </w:tcPr>
          <w:p w:rsidR="005B6646" w:rsidRDefault="005B6646">
            <w:pPr>
              <w:pStyle w:val="ConsPlusNormal"/>
              <w:jc w:val="both"/>
            </w:pPr>
            <w:r>
              <w:t>Цель регионального проекта</w:t>
            </w:r>
          </w:p>
        </w:tc>
        <w:tc>
          <w:tcPr>
            <w:tcW w:w="9014" w:type="dxa"/>
            <w:gridSpan w:val="9"/>
          </w:tcPr>
          <w:p w:rsidR="005B6646" w:rsidRDefault="005B6646">
            <w:pPr>
              <w:pStyle w:val="ConsPlusNormal"/>
            </w:pPr>
            <w:r>
              <w:t>формирование положительного образа предпринимательства среди населения Российской Федерации,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МСП. К 2024 году 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достигло 2,967 тыс. человек</w:t>
            </w:r>
          </w:p>
        </w:tc>
      </w:tr>
      <w:tr w:rsidR="005B6646">
        <w:tc>
          <w:tcPr>
            <w:tcW w:w="13606" w:type="dxa"/>
            <w:gridSpan w:val="11"/>
          </w:tcPr>
          <w:p w:rsidR="005B6646" w:rsidRDefault="005B6646">
            <w:pPr>
              <w:pStyle w:val="ConsPlusNormal"/>
              <w:jc w:val="center"/>
              <w:outlineLvl w:val="3"/>
            </w:pPr>
            <w:r>
              <w:t>Показатели федерального проекта по Республике Коми</w:t>
            </w:r>
          </w:p>
        </w:tc>
      </w:tr>
      <w:tr w:rsidR="005B6646">
        <w:tc>
          <w:tcPr>
            <w:tcW w:w="4592" w:type="dxa"/>
            <w:gridSpan w:val="2"/>
            <w:vMerge w:val="restart"/>
          </w:tcPr>
          <w:p w:rsidR="005B6646" w:rsidRDefault="005B6646">
            <w:pPr>
              <w:pStyle w:val="ConsPlusNormal"/>
              <w:jc w:val="center"/>
            </w:pPr>
            <w:r>
              <w:t>Наименование показателя</w:t>
            </w:r>
          </w:p>
        </w:tc>
        <w:tc>
          <w:tcPr>
            <w:tcW w:w="1134" w:type="dxa"/>
            <w:vMerge w:val="restart"/>
          </w:tcPr>
          <w:p w:rsidR="005B6646" w:rsidRDefault="005B6646">
            <w:pPr>
              <w:pStyle w:val="ConsPlusNormal"/>
              <w:jc w:val="center"/>
            </w:pPr>
            <w:r>
              <w:t>Наименование единицы измерения</w:t>
            </w:r>
          </w:p>
        </w:tc>
        <w:tc>
          <w:tcPr>
            <w:tcW w:w="1899" w:type="dxa"/>
            <w:gridSpan w:val="2"/>
          </w:tcPr>
          <w:p w:rsidR="005B6646" w:rsidRDefault="005B6646">
            <w:pPr>
              <w:pStyle w:val="ConsPlusNormal"/>
              <w:jc w:val="center"/>
            </w:pPr>
            <w:r>
              <w:t>Базовое значение</w:t>
            </w:r>
          </w:p>
        </w:tc>
        <w:tc>
          <w:tcPr>
            <w:tcW w:w="5981" w:type="dxa"/>
            <w:gridSpan w:val="6"/>
          </w:tcPr>
          <w:p w:rsidR="005B6646" w:rsidRDefault="005B6646">
            <w:pPr>
              <w:pStyle w:val="ConsPlusNormal"/>
              <w:jc w:val="center"/>
            </w:pPr>
            <w:r>
              <w:t>Значения показателей по годам реализации проекта</w:t>
            </w:r>
          </w:p>
        </w:tc>
      </w:tr>
      <w:tr w:rsidR="005B6646">
        <w:tc>
          <w:tcPr>
            <w:tcW w:w="4592" w:type="dxa"/>
            <w:gridSpan w:val="2"/>
            <w:vMerge/>
          </w:tcPr>
          <w:p w:rsidR="005B6646" w:rsidRDefault="005B6646"/>
        </w:tc>
        <w:tc>
          <w:tcPr>
            <w:tcW w:w="1134" w:type="dxa"/>
            <w:vMerge/>
          </w:tcPr>
          <w:p w:rsidR="005B6646" w:rsidRDefault="005B6646"/>
        </w:tc>
        <w:tc>
          <w:tcPr>
            <w:tcW w:w="992" w:type="dxa"/>
          </w:tcPr>
          <w:p w:rsidR="005B6646" w:rsidRDefault="005B6646">
            <w:pPr>
              <w:pStyle w:val="ConsPlusNormal"/>
              <w:jc w:val="center"/>
            </w:pPr>
            <w:r>
              <w:t>значение</w:t>
            </w:r>
          </w:p>
        </w:tc>
        <w:tc>
          <w:tcPr>
            <w:tcW w:w="907" w:type="dxa"/>
          </w:tcPr>
          <w:p w:rsidR="005B6646" w:rsidRDefault="005B6646">
            <w:pPr>
              <w:pStyle w:val="ConsPlusNormal"/>
              <w:jc w:val="center"/>
            </w:pPr>
            <w:r>
              <w:t>дата расчета (мм.гг)</w:t>
            </w:r>
          </w:p>
        </w:tc>
        <w:tc>
          <w:tcPr>
            <w:tcW w:w="992" w:type="dxa"/>
          </w:tcPr>
          <w:p w:rsidR="005B6646" w:rsidRDefault="005B6646">
            <w:pPr>
              <w:pStyle w:val="ConsPlusNormal"/>
              <w:jc w:val="center"/>
            </w:pPr>
            <w:r>
              <w:t>2019 г.</w:t>
            </w:r>
          </w:p>
        </w:tc>
        <w:tc>
          <w:tcPr>
            <w:tcW w:w="993" w:type="dxa"/>
          </w:tcPr>
          <w:p w:rsidR="005B6646" w:rsidRDefault="005B6646">
            <w:pPr>
              <w:pStyle w:val="ConsPlusNormal"/>
              <w:jc w:val="center"/>
            </w:pPr>
            <w:r>
              <w:t>2020 г.</w:t>
            </w:r>
          </w:p>
        </w:tc>
        <w:tc>
          <w:tcPr>
            <w:tcW w:w="1020" w:type="dxa"/>
          </w:tcPr>
          <w:p w:rsidR="005B6646" w:rsidRDefault="005B6646">
            <w:pPr>
              <w:pStyle w:val="ConsPlusNormal"/>
              <w:jc w:val="center"/>
            </w:pPr>
            <w:r>
              <w:t>2021 г.</w:t>
            </w:r>
          </w:p>
        </w:tc>
        <w:tc>
          <w:tcPr>
            <w:tcW w:w="1134" w:type="dxa"/>
          </w:tcPr>
          <w:p w:rsidR="005B6646" w:rsidRDefault="005B6646">
            <w:pPr>
              <w:pStyle w:val="ConsPlusNormal"/>
              <w:jc w:val="center"/>
            </w:pPr>
            <w:r>
              <w:t>2022 г.</w:t>
            </w:r>
          </w:p>
        </w:tc>
        <w:tc>
          <w:tcPr>
            <w:tcW w:w="992" w:type="dxa"/>
          </w:tcPr>
          <w:p w:rsidR="005B6646" w:rsidRDefault="005B6646">
            <w:pPr>
              <w:pStyle w:val="ConsPlusNormal"/>
              <w:jc w:val="center"/>
            </w:pPr>
            <w:r>
              <w:t>2023 г.</w:t>
            </w:r>
          </w:p>
        </w:tc>
        <w:tc>
          <w:tcPr>
            <w:tcW w:w="850" w:type="dxa"/>
          </w:tcPr>
          <w:p w:rsidR="005B6646" w:rsidRDefault="005B6646">
            <w:pPr>
              <w:pStyle w:val="ConsPlusNormal"/>
              <w:jc w:val="center"/>
            </w:pPr>
            <w:r>
              <w:t>2024 г.</w:t>
            </w:r>
          </w:p>
        </w:tc>
      </w:tr>
      <w:tr w:rsidR="005B6646">
        <w:tc>
          <w:tcPr>
            <w:tcW w:w="4592" w:type="dxa"/>
            <w:gridSpan w:val="2"/>
          </w:tcPr>
          <w:p w:rsidR="005B6646" w:rsidRDefault="005B6646">
            <w:pPr>
              <w:pStyle w:val="ConsPlusNormal"/>
              <w:jc w:val="both"/>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нарастающим итогом</w:t>
            </w:r>
          </w:p>
        </w:tc>
        <w:tc>
          <w:tcPr>
            <w:tcW w:w="1134" w:type="dxa"/>
          </w:tcPr>
          <w:p w:rsidR="005B6646" w:rsidRDefault="005B6646">
            <w:pPr>
              <w:pStyle w:val="ConsPlusNormal"/>
            </w:pPr>
            <w:r>
              <w:t>Тысяча единиц</w:t>
            </w:r>
          </w:p>
        </w:tc>
        <w:tc>
          <w:tcPr>
            <w:tcW w:w="992" w:type="dxa"/>
          </w:tcPr>
          <w:p w:rsidR="005B6646" w:rsidRDefault="005B6646">
            <w:pPr>
              <w:pStyle w:val="ConsPlusNormal"/>
              <w:jc w:val="center"/>
            </w:pPr>
            <w:r>
              <w:t>0</w:t>
            </w:r>
          </w:p>
        </w:tc>
        <w:tc>
          <w:tcPr>
            <w:tcW w:w="907" w:type="dxa"/>
          </w:tcPr>
          <w:p w:rsidR="005B6646" w:rsidRDefault="005B6646">
            <w:pPr>
              <w:pStyle w:val="ConsPlusNormal"/>
            </w:pPr>
            <w:r>
              <w:t>01.18</w:t>
            </w:r>
          </w:p>
        </w:tc>
        <w:tc>
          <w:tcPr>
            <w:tcW w:w="992" w:type="dxa"/>
          </w:tcPr>
          <w:p w:rsidR="005B6646" w:rsidRDefault="005B6646">
            <w:pPr>
              <w:pStyle w:val="ConsPlusNormal"/>
              <w:jc w:val="center"/>
            </w:pPr>
            <w:r>
              <w:t>0,18</w:t>
            </w:r>
          </w:p>
        </w:tc>
        <w:tc>
          <w:tcPr>
            <w:tcW w:w="993" w:type="dxa"/>
          </w:tcPr>
          <w:p w:rsidR="005B6646" w:rsidRDefault="005B6646">
            <w:pPr>
              <w:pStyle w:val="ConsPlusNormal"/>
              <w:jc w:val="center"/>
            </w:pPr>
            <w:r>
              <w:t>0,72</w:t>
            </w:r>
          </w:p>
        </w:tc>
        <w:tc>
          <w:tcPr>
            <w:tcW w:w="1020" w:type="dxa"/>
          </w:tcPr>
          <w:p w:rsidR="005B6646" w:rsidRDefault="005B6646">
            <w:pPr>
              <w:pStyle w:val="ConsPlusNormal"/>
              <w:jc w:val="center"/>
            </w:pPr>
            <w:r>
              <w:t>1,317</w:t>
            </w:r>
          </w:p>
        </w:tc>
        <w:tc>
          <w:tcPr>
            <w:tcW w:w="1134" w:type="dxa"/>
          </w:tcPr>
          <w:p w:rsidR="005B6646" w:rsidRDefault="005B6646">
            <w:pPr>
              <w:pStyle w:val="ConsPlusNormal"/>
              <w:jc w:val="center"/>
            </w:pPr>
            <w:r>
              <w:t>1,915</w:t>
            </w:r>
          </w:p>
        </w:tc>
        <w:tc>
          <w:tcPr>
            <w:tcW w:w="992" w:type="dxa"/>
          </w:tcPr>
          <w:p w:rsidR="005B6646" w:rsidRDefault="005B6646">
            <w:pPr>
              <w:pStyle w:val="ConsPlusNormal"/>
              <w:jc w:val="center"/>
            </w:pPr>
            <w:r>
              <w:t>2,51</w:t>
            </w:r>
          </w:p>
        </w:tc>
        <w:tc>
          <w:tcPr>
            <w:tcW w:w="850" w:type="dxa"/>
          </w:tcPr>
          <w:p w:rsidR="005B6646" w:rsidRDefault="005B6646">
            <w:pPr>
              <w:pStyle w:val="ConsPlusNormal"/>
              <w:jc w:val="center"/>
            </w:pPr>
            <w:r>
              <w:t>3,111</w:t>
            </w:r>
          </w:p>
        </w:tc>
      </w:tr>
      <w:tr w:rsidR="005B6646">
        <w:tc>
          <w:tcPr>
            <w:tcW w:w="4592" w:type="dxa"/>
            <w:gridSpan w:val="2"/>
          </w:tcPr>
          <w:p w:rsidR="005B6646" w:rsidRDefault="005B6646">
            <w:pPr>
              <w:pStyle w:val="ConsPlusNormal"/>
              <w:jc w:val="both"/>
            </w:pPr>
            <w:r>
              <w:t>Количество вновь созданных субъектов МСП участниками проекта, нарастающим итогом</w:t>
            </w:r>
          </w:p>
        </w:tc>
        <w:tc>
          <w:tcPr>
            <w:tcW w:w="1134" w:type="dxa"/>
          </w:tcPr>
          <w:p w:rsidR="005B6646" w:rsidRDefault="005B6646">
            <w:pPr>
              <w:pStyle w:val="ConsPlusNormal"/>
            </w:pPr>
            <w:r>
              <w:t>Тысяча единиц</w:t>
            </w:r>
          </w:p>
        </w:tc>
        <w:tc>
          <w:tcPr>
            <w:tcW w:w="992" w:type="dxa"/>
          </w:tcPr>
          <w:p w:rsidR="005B6646" w:rsidRDefault="005B6646">
            <w:pPr>
              <w:pStyle w:val="ConsPlusNormal"/>
              <w:jc w:val="center"/>
            </w:pPr>
            <w:r>
              <w:t>0</w:t>
            </w:r>
          </w:p>
        </w:tc>
        <w:tc>
          <w:tcPr>
            <w:tcW w:w="907" w:type="dxa"/>
          </w:tcPr>
          <w:p w:rsidR="005B6646" w:rsidRDefault="005B6646">
            <w:pPr>
              <w:pStyle w:val="ConsPlusNormal"/>
            </w:pPr>
            <w:r>
              <w:t>01.18</w:t>
            </w:r>
          </w:p>
        </w:tc>
        <w:tc>
          <w:tcPr>
            <w:tcW w:w="992" w:type="dxa"/>
          </w:tcPr>
          <w:p w:rsidR="005B6646" w:rsidRDefault="005B6646">
            <w:pPr>
              <w:pStyle w:val="ConsPlusNormal"/>
              <w:jc w:val="center"/>
            </w:pPr>
            <w:r>
              <w:t>0,053</w:t>
            </w:r>
          </w:p>
        </w:tc>
        <w:tc>
          <w:tcPr>
            <w:tcW w:w="993" w:type="dxa"/>
          </w:tcPr>
          <w:p w:rsidR="005B6646" w:rsidRDefault="005B6646">
            <w:pPr>
              <w:pStyle w:val="ConsPlusNormal"/>
              <w:jc w:val="center"/>
            </w:pPr>
            <w:r>
              <w:t>0,133</w:t>
            </w:r>
          </w:p>
        </w:tc>
        <w:tc>
          <w:tcPr>
            <w:tcW w:w="1020" w:type="dxa"/>
          </w:tcPr>
          <w:p w:rsidR="005B6646" w:rsidRDefault="005B6646">
            <w:pPr>
              <w:pStyle w:val="ConsPlusNormal"/>
              <w:jc w:val="center"/>
            </w:pPr>
            <w:r>
              <w:t>0,212</w:t>
            </w:r>
          </w:p>
        </w:tc>
        <w:tc>
          <w:tcPr>
            <w:tcW w:w="1134" w:type="dxa"/>
          </w:tcPr>
          <w:p w:rsidR="005B6646" w:rsidRDefault="005B6646">
            <w:pPr>
              <w:pStyle w:val="ConsPlusNormal"/>
              <w:jc w:val="center"/>
            </w:pPr>
            <w:r>
              <w:t>0,272</w:t>
            </w:r>
          </w:p>
        </w:tc>
        <w:tc>
          <w:tcPr>
            <w:tcW w:w="992" w:type="dxa"/>
          </w:tcPr>
          <w:p w:rsidR="005B6646" w:rsidRDefault="005B6646">
            <w:pPr>
              <w:pStyle w:val="ConsPlusNormal"/>
              <w:jc w:val="center"/>
            </w:pPr>
            <w:r>
              <w:t>0,325</w:t>
            </w:r>
          </w:p>
        </w:tc>
        <w:tc>
          <w:tcPr>
            <w:tcW w:w="850" w:type="dxa"/>
          </w:tcPr>
          <w:p w:rsidR="005B6646" w:rsidRDefault="005B6646">
            <w:pPr>
              <w:pStyle w:val="ConsPlusNormal"/>
              <w:jc w:val="center"/>
            </w:pPr>
            <w:r>
              <w:t>0,366</w:t>
            </w:r>
          </w:p>
        </w:tc>
      </w:tr>
      <w:tr w:rsidR="005B6646">
        <w:tc>
          <w:tcPr>
            <w:tcW w:w="4592" w:type="dxa"/>
            <w:gridSpan w:val="2"/>
          </w:tcPr>
          <w:p w:rsidR="005B6646" w:rsidRDefault="005B6646">
            <w:pPr>
              <w:pStyle w:val="ConsPlusNormal"/>
              <w:jc w:val="both"/>
            </w:pPr>
            <w:r>
              <w:t>Количество обученных основам ведения бизнеса, финансовой грамотности и иным навыкам предпринимательской деятельности, нарастающим итогом</w:t>
            </w:r>
          </w:p>
        </w:tc>
        <w:tc>
          <w:tcPr>
            <w:tcW w:w="1134" w:type="dxa"/>
          </w:tcPr>
          <w:p w:rsidR="005B6646" w:rsidRDefault="005B6646">
            <w:pPr>
              <w:pStyle w:val="ConsPlusNormal"/>
            </w:pPr>
            <w:r>
              <w:t>Тысяча человек</w:t>
            </w:r>
          </w:p>
        </w:tc>
        <w:tc>
          <w:tcPr>
            <w:tcW w:w="992" w:type="dxa"/>
          </w:tcPr>
          <w:p w:rsidR="005B6646" w:rsidRDefault="005B6646">
            <w:pPr>
              <w:pStyle w:val="ConsPlusNormal"/>
              <w:jc w:val="center"/>
            </w:pPr>
            <w:r>
              <w:t>0</w:t>
            </w:r>
          </w:p>
        </w:tc>
        <w:tc>
          <w:tcPr>
            <w:tcW w:w="907" w:type="dxa"/>
          </w:tcPr>
          <w:p w:rsidR="005B6646" w:rsidRDefault="005B6646">
            <w:pPr>
              <w:pStyle w:val="ConsPlusNormal"/>
            </w:pPr>
            <w:r>
              <w:t>01.18</w:t>
            </w:r>
          </w:p>
        </w:tc>
        <w:tc>
          <w:tcPr>
            <w:tcW w:w="992" w:type="dxa"/>
          </w:tcPr>
          <w:p w:rsidR="005B6646" w:rsidRDefault="005B6646">
            <w:pPr>
              <w:pStyle w:val="ConsPlusNormal"/>
              <w:jc w:val="center"/>
            </w:pPr>
            <w:r>
              <w:t>0,54</w:t>
            </w:r>
          </w:p>
        </w:tc>
        <w:tc>
          <w:tcPr>
            <w:tcW w:w="993" w:type="dxa"/>
          </w:tcPr>
          <w:p w:rsidR="005B6646" w:rsidRDefault="005B6646">
            <w:pPr>
              <w:pStyle w:val="ConsPlusNormal"/>
              <w:jc w:val="center"/>
            </w:pPr>
            <w:r>
              <w:t>1,104</w:t>
            </w:r>
          </w:p>
        </w:tc>
        <w:tc>
          <w:tcPr>
            <w:tcW w:w="1020" w:type="dxa"/>
          </w:tcPr>
          <w:p w:rsidR="005B6646" w:rsidRDefault="005B6646">
            <w:pPr>
              <w:pStyle w:val="ConsPlusNormal"/>
              <w:jc w:val="center"/>
            </w:pPr>
            <w:r>
              <w:t>1,67</w:t>
            </w:r>
          </w:p>
        </w:tc>
        <w:tc>
          <w:tcPr>
            <w:tcW w:w="1134" w:type="dxa"/>
          </w:tcPr>
          <w:p w:rsidR="005B6646" w:rsidRDefault="005B6646">
            <w:pPr>
              <w:pStyle w:val="ConsPlusNormal"/>
              <w:jc w:val="center"/>
            </w:pPr>
            <w:r>
              <w:t>2,032</w:t>
            </w:r>
          </w:p>
        </w:tc>
        <w:tc>
          <w:tcPr>
            <w:tcW w:w="992" w:type="dxa"/>
          </w:tcPr>
          <w:p w:rsidR="005B6646" w:rsidRDefault="005B6646">
            <w:pPr>
              <w:pStyle w:val="ConsPlusNormal"/>
              <w:jc w:val="center"/>
            </w:pPr>
            <w:r>
              <w:t>2,377</w:t>
            </w:r>
          </w:p>
        </w:tc>
        <w:tc>
          <w:tcPr>
            <w:tcW w:w="850" w:type="dxa"/>
          </w:tcPr>
          <w:p w:rsidR="005B6646" w:rsidRDefault="005B6646">
            <w:pPr>
              <w:pStyle w:val="ConsPlusNormal"/>
              <w:jc w:val="center"/>
            </w:pPr>
            <w:r>
              <w:t>2,675</w:t>
            </w:r>
          </w:p>
        </w:tc>
      </w:tr>
      <w:tr w:rsidR="005B6646">
        <w:tc>
          <w:tcPr>
            <w:tcW w:w="4592" w:type="dxa"/>
            <w:gridSpan w:val="2"/>
          </w:tcPr>
          <w:p w:rsidR="005B6646" w:rsidRDefault="005B6646">
            <w:pPr>
              <w:pStyle w:val="ConsPlusNormal"/>
              <w:jc w:val="both"/>
            </w:pPr>
            <w:r>
              <w:t>Количество физических лиц - участников федерального проекта, нарастающим итогом</w:t>
            </w:r>
          </w:p>
        </w:tc>
        <w:tc>
          <w:tcPr>
            <w:tcW w:w="1134" w:type="dxa"/>
          </w:tcPr>
          <w:p w:rsidR="005B6646" w:rsidRDefault="005B6646">
            <w:pPr>
              <w:pStyle w:val="ConsPlusNormal"/>
            </w:pPr>
            <w:r>
              <w:t>Тысяча человек</w:t>
            </w:r>
          </w:p>
        </w:tc>
        <w:tc>
          <w:tcPr>
            <w:tcW w:w="992" w:type="dxa"/>
          </w:tcPr>
          <w:p w:rsidR="005B6646" w:rsidRDefault="005B6646">
            <w:pPr>
              <w:pStyle w:val="ConsPlusNormal"/>
              <w:jc w:val="center"/>
            </w:pPr>
            <w:r>
              <w:t>0</w:t>
            </w:r>
          </w:p>
        </w:tc>
        <w:tc>
          <w:tcPr>
            <w:tcW w:w="907" w:type="dxa"/>
          </w:tcPr>
          <w:p w:rsidR="005B6646" w:rsidRDefault="005B6646">
            <w:pPr>
              <w:pStyle w:val="ConsPlusNormal"/>
            </w:pPr>
            <w:r>
              <w:t>01.18</w:t>
            </w:r>
          </w:p>
        </w:tc>
        <w:tc>
          <w:tcPr>
            <w:tcW w:w="992" w:type="dxa"/>
          </w:tcPr>
          <w:p w:rsidR="005B6646" w:rsidRDefault="005B6646">
            <w:pPr>
              <w:pStyle w:val="ConsPlusNormal"/>
              <w:jc w:val="center"/>
            </w:pPr>
            <w:r>
              <w:t>2,951</w:t>
            </w:r>
          </w:p>
        </w:tc>
        <w:tc>
          <w:tcPr>
            <w:tcW w:w="993" w:type="dxa"/>
          </w:tcPr>
          <w:p w:rsidR="005B6646" w:rsidRDefault="005B6646">
            <w:pPr>
              <w:pStyle w:val="ConsPlusNormal"/>
              <w:jc w:val="center"/>
            </w:pPr>
            <w:r>
              <w:t>6,08</w:t>
            </w:r>
          </w:p>
        </w:tc>
        <w:tc>
          <w:tcPr>
            <w:tcW w:w="1020" w:type="dxa"/>
          </w:tcPr>
          <w:p w:rsidR="005B6646" w:rsidRDefault="005B6646">
            <w:pPr>
              <w:pStyle w:val="ConsPlusNormal"/>
              <w:jc w:val="center"/>
            </w:pPr>
            <w:r>
              <w:t>9,267</w:t>
            </w:r>
          </w:p>
        </w:tc>
        <w:tc>
          <w:tcPr>
            <w:tcW w:w="1134" w:type="dxa"/>
          </w:tcPr>
          <w:p w:rsidR="005B6646" w:rsidRDefault="005B6646">
            <w:pPr>
              <w:pStyle w:val="ConsPlusNormal"/>
              <w:jc w:val="center"/>
            </w:pPr>
            <w:r>
              <w:t>12,218</w:t>
            </w:r>
          </w:p>
        </w:tc>
        <w:tc>
          <w:tcPr>
            <w:tcW w:w="992" w:type="dxa"/>
          </w:tcPr>
          <w:p w:rsidR="005B6646" w:rsidRDefault="005B6646">
            <w:pPr>
              <w:pStyle w:val="ConsPlusNormal"/>
              <w:jc w:val="center"/>
            </w:pPr>
            <w:r>
              <w:t>15,052</w:t>
            </w:r>
          </w:p>
        </w:tc>
        <w:tc>
          <w:tcPr>
            <w:tcW w:w="850" w:type="dxa"/>
          </w:tcPr>
          <w:p w:rsidR="005B6646" w:rsidRDefault="005B6646">
            <w:pPr>
              <w:pStyle w:val="ConsPlusNormal"/>
              <w:jc w:val="center"/>
            </w:pPr>
            <w:r>
              <w:t>17,413</w:t>
            </w:r>
          </w:p>
        </w:tc>
      </w:tr>
      <w:tr w:rsidR="005B6646">
        <w:tc>
          <w:tcPr>
            <w:tcW w:w="13606" w:type="dxa"/>
            <w:gridSpan w:val="11"/>
          </w:tcPr>
          <w:p w:rsidR="005B6646" w:rsidRDefault="005B6646">
            <w:pPr>
              <w:pStyle w:val="ConsPlusNormal"/>
              <w:jc w:val="center"/>
              <w:outlineLvl w:val="3"/>
            </w:pPr>
            <w:r>
              <w:t>Результаты федерального проекта по Республике Коми</w:t>
            </w:r>
          </w:p>
        </w:tc>
      </w:tr>
      <w:tr w:rsidR="005B6646">
        <w:tc>
          <w:tcPr>
            <w:tcW w:w="567" w:type="dxa"/>
            <w:vMerge w:val="restart"/>
          </w:tcPr>
          <w:p w:rsidR="005B6646" w:rsidRDefault="005B6646">
            <w:pPr>
              <w:pStyle w:val="ConsPlusNormal"/>
              <w:jc w:val="center"/>
            </w:pPr>
            <w:r>
              <w:t>N п/п</w:t>
            </w:r>
          </w:p>
        </w:tc>
        <w:tc>
          <w:tcPr>
            <w:tcW w:w="8050" w:type="dxa"/>
            <w:gridSpan w:val="5"/>
            <w:vMerge w:val="restart"/>
          </w:tcPr>
          <w:p w:rsidR="005B6646" w:rsidRDefault="005B6646">
            <w:pPr>
              <w:pStyle w:val="ConsPlusNormal"/>
              <w:jc w:val="center"/>
            </w:pPr>
            <w:r>
              <w:t>Наименование задачи, результата</w:t>
            </w:r>
          </w:p>
        </w:tc>
        <w:tc>
          <w:tcPr>
            <w:tcW w:w="2013" w:type="dxa"/>
            <w:gridSpan w:val="2"/>
            <w:vMerge w:val="restart"/>
          </w:tcPr>
          <w:p w:rsidR="005B6646" w:rsidRDefault="005B6646">
            <w:pPr>
              <w:pStyle w:val="ConsPlusNormal"/>
              <w:jc w:val="center"/>
            </w:pPr>
            <w:r>
              <w:t>Наименование единицы измерения</w:t>
            </w:r>
          </w:p>
        </w:tc>
        <w:tc>
          <w:tcPr>
            <w:tcW w:w="2976" w:type="dxa"/>
            <w:gridSpan w:val="3"/>
          </w:tcPr>
          <w:p w:rsidR="005B6646" w:rsidRDefault="005B6646">
            <w:pPr>
              <w:pStyle w:val="ConsPlusNormal"/>
              <w:jc w:val="center"/>
            </w:pPr>
            <w:r>
              <w:t>Результат</w:t>
            </w:r>
          </w:p>
        </w:tc>
      </w:tr>
      <w:tr w:rsidR="005B6646">
        <w:tc>
          <w:tcPr>
            <w:tcW w:w="567" w:type="dxa"/>
            <w:vMerge/>
          </w:tcPr>
          <w:p w:rsidR="005B6646" w:rsidRDefault="005B6646"/>
        </w:tc>
        <w:tc>
          <w:tcPr>
            <w:tcW w:w="8050" w:type="dxa"/>
            <w:gridSpan w:val="5"/>
            <w:vMerge/>
          </w:tcPr>
          <w:p w:rsidR="005B6646" w:rsidRDefault="005B6646"/>
        </w:tc>
        <w:tc>
          <w:tcPr>
            <w:tcW w:w="2013" w:type="dxa"/>
            <w:gridSpan w:val="2"/>
            <w:vMerge/>
          </w:tcPr>
          <w:p w:rsidR="005B6646" w:rsidRDefault="005B6646"/>
        </w:tc>
        <w:tc>
          <w:tcPr>
            <w:tcW w:w="1134" w:type="dxa"/>
          </w:tcPr>
          <w:p w:rsidR="005B6646" w:rsidRDefault="005B6646">
            <w:pPr>
              <w:pStyle w:val="ConsPlusNormal"/>
              <w:jc w:val="center"/>
            </w:pPr>
            <w:r>
              <w:t>Значения</w:t>
            </w:r>
          </w:p>
        </w:tc>
        <w:tc>
          <w:tcPr>
            <w:tcW w:w="1842" w:type="dxa"/>
            <w:gridSpan w:val="2"/>
          </w:tcPr>
          <w:p w:rsidR="005B6646" w:rsidRDefault="005B6646">
            <w:pPr>
              <w:pStyle w:val="ConsPlusNormal"/>
              <w:jc w:val="center"/>
            </w:pPr>
            <w:r>
              <w:t>Дата достижения результата (дд.мм.гг)</w:t>
            </w:r>
          </w:p>
        </w:tc>
      </w:tr>
      <w:tr w:rsidR="005B6646">
        <w:tc>
          <w:tcPr>
            <w:tcW w:w="567" w:type="dxa"/>
          </w:tcPr>
          <w:p w:rsidR="005B6646" w:rsidRDefault="005B6646">
            <w:pPr>
              <w:pStyle w:val="ConsPlusNormal"/>
            </w:pPr>
            <w:r>
              <w:t>1.</w:t>
            </w:r>
          </w:p>
        </w:tc>
        <w:tc>
          <w:tcPr>
            <w:tcW w:w="13039" w:type="dxa"/>
            <w:gridSpan w:val="10"/>
          </w:tcPr>
          <w:p w:rsidR="005B6646" w:rsidRDefault="005B6646">
            <w:pPr>
              <w:pStyle w:val="ConsPlusNormal"/>
              <w:jc w:val="both"/>
            </w:pPr>
            <w: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5B6646">
        <w:tc>
          <w:tcPr>
            <w:tcW w:w="567" w:type="dxa"/>
          </w:tcPr>
          <w:p w:rsidR="005B6646" w:rsidRDefault="005B6646">
            <w:pPr>
              <w:pStyle w:val="ConsPlusNormal"/>
            </w:pPr>
            <w:r>
              <w:t>1.1</w:t>
            </w:r>
          </w:p>
        </w:tc>
        <w:tc>
          <w:tcPr>
            <w:tcW w:w="8050" w:type="dxa"/>
            <w:gridSpan w:val="5"/>
          </w:tcPr>
          <w:p w:rsidR="005B6646" w:rsidRDefault="005B6646">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53</w:t>
            </w:r>
          </w:p>
        </w:tc>
        <w:tc>
          <w:tcPr>
            <w:tcW w:w="1842" w:type="dxa"/>
            <w:gridSpan w:val="2"/>
          </w:tcPr>
          <w:p w:rsidR="005B6646" w:rsidRDefault="005B6646">
            <w:pPr>
              <w:pStyle w:val="ConsPlusNormal"/>
            </w:pPr>
            <w:r>
              <w:t>20.12.19</w:t>
            </w:r>
          </w:p>
        </w:tc>
      </w:tr>
      <w:tr w:rsidR="005B6646">
        <w:tc>
          <w:tcPr>
            <w:tcW w:w="567" w:type="dxa"/>
          </w:tcPr>
          <w:p w:rsidR="005B6646" w:rsidRDefault="005B6646">
            <w:pPr>
              <w:pStyle w:val="ConsPlusNormal"/>
            </w:pPr>
            <w:r>
              <w:t>1.2</w:t>
            </w:r>
          </w:p>
        </w:tc>
        <w:tc>
          <w:tcPr>
            <w:tcW w:w="8050" w:type="dxa"/>
            <w:gridSpan w:val="5"/>
          </w:tcPr>
          <w:p w:rsidR="005B6646" w:rsidRDefault="005B6646">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133</w:t>
            </w:r>
          </w:p>
        </w:tc>
        <w:tc>
          <w:tcPr>
            <w:tcW w:w="1842" w:type="dxa"/>
            <w:gridSpan w:val="2"/>
          </w:tcPr>
          <w:p w:rsidR="005B6646" w:rsidRDefault="005B6646">
            <w:pPr>
              <w:pStyle w:val="ConsPlusNormal"/>
            </w:pPr>
            <w:r>
              <w:t>20.12.20</w:t>
            </w:r>
          </w:p>
        </w:tc>
      </w:tr>
      <w:tr w:rsidR="005B6646">
        <w:tc>
          <w:tcPr>
            <w:tcW w:w="567" w:type="dxa"/>
          </w:tcPr>
          <w:p w:rsidR="005B6646" w:rsidRDefault="005B6646">
            <w:pPr>
              <w:pStyle w:val="ConsPlusNormal"/>
            </w:pPr>
            <w:r>
              <w:t>1.3</w:t>
            </w:r>
          </w:p>
        </w:tc>
        <w:tc>
          <w:tcPr>
            <w:tcW w:w="8050" w:type="dxa"/>
            <w:gridSpan w:val="5"/>
          </w:tcPr>
          <w:p w:rsidR="005B6646" w:rsidRDefault="005B6646">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212</w:t>
            </w:r>
          </w:p>
        </w:tc>
        <w:tc>
          <w:tcPr>
            <w:tcW w:w="1842" w:type="dxa"/>
            <w:gridSpan w:val="2"/>
          </w:tcPr>
          <w:p w:rsidR="005B6646" w:rsidRDefault="005B6646">
            <w:pPr>
              <w:pStyle w:val="ConsPlusNormal"/>
            </w:pPr>
            <w:r>
              <w:t>20.12.21</w:t>
            </w:r>
          </w:p>
        </w:tc>
      </w:tr>
      <w:tr w:rsidR="005B6646">
        <w:tc>
          <w:tcPr>
            <w:tcW w:w="567" w:type="dxa"/>
          </w:tcPr>
          <w:p w:rsidR="005B6646" w:rsidRDefault="005B6646">
            <w:pPr>
              <w:pStyle w:val="ConsPlusNormal"/>
            </w:pPr>
            <w:r>
              <w:t>1.4</w:t>
            </w:r>
          </w:p>
        </w:tc>
        <w:tc>
          <w:tcPr>
            <w:tcW w:w="8050" w:type="dxa"/>
            <w:gridSpan w:val="5"/>
          </w:tcPr>
          <w:p w:rsidR="005B6646" w:rsidRDefault="005B6646">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272</w:t>
            </w:r>
          </w:p>
        </w:tc>
        <w:tc>
          <w:tcPr>
            <w:tcW w:w="1842" w:type="dxa"/>
            <w:gridSpan w:val="2"/>
          </w:tcPr>
          <w:p w:rsidR="005B6646" w:rsidRDefault="005B6646">
            <w:pPr>
              <w:pStyle w:val="ConsPlusNormal"/>
            </w:pPr>
            <w:r>
              <w:t>20.12.22</w:t>
            </w:r>
          </w:p>
        </w:tc>
      </w:tr>
      <w:tr w:rsidR="005B6646">
        <w:tc>
          <w:tcPr>
            <w:tcW w:w="567" w:type="dxa"/>
          </w:tcPr>
          <w:p w:rsidR="005B6646" w:rsidRDefault="005B6646">
            <w:pPr>
              <w:pStyle w:val="ConsPlusNormal"/>
            </w:pPr>
            <w:r>
              <w:t>1.5</w:t>
            </w:r>
          </w:p>
        </w:tc>
        <w:tc>
          <w:tcPr>
            <w:tcW w:w="8050" w:type="dxa"/>
            <w:gridSpan w:val="5"/>
          </w:tcPr>
          <w:p w:rsidR="005B6646" w:rsidRDefault="005B6646">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325</w:t>
            </w:r>
          </w:p>
        </w:tc>
        <w:tc>
          <w:tcPr>
            <w:tcW w:w="1842" w:type="dxa"/>
            <w:gridSpan w:val="2"/>
          </w:tcPr>
          <w:p w:rsidR="005B6646" w:rsidRDefault="005B6646">
            <w:pPr>
              <w:pStyle w:val="ConsPlusNormal"/>
            </w:pPr>
            <w:r>
              <w:t>20.12.23</w:t>
            </w:r>
          </w:p>
        </w:tc>
      </w:tr>
      <w:tr w:rsidR="005B6646">
        <w:tc>
          <w:tcPr>
            <w:tcW w:w="567" w:type="dxa"/>
          </w:tcPr>
          <w:p w:rsidR="005B6646" w:rsidRDefault="005B6646">
            <w:pPr>
              <w:pStyle w:val="ConsPlusNormal"/>
            </w:pPr>
            <w:r>
              <w:t>1.6</w:t>
            </w:r>
          </w:p>
        </w:tc>
        <w:tc>
          <w:tcPr>
            <w:tcW w:w="8050" w:type="dxa"/>
            <w:gridSpan w:val="5"/>
          </w:tcPr>
          <w:p w:rsidR="005B6646" w:rsidRDefault="005B6646">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2013" w:type="dxa"/>
            <w:gridSpan w:val="2"/>
          </w:tcPr>
          <w:p w:rsidR="005B6646" w:rsidRDefault="005B6646">
            <w:pPr>
              <w:pStyle w:val="ConsPlusNormal"/>
            </w:pPr>
            <w:r>
              <w:t>Единица</w:t>
            </w:r>
          </w:p>
        </w:tc>
        <w:tc>
          <w:tcPr>
            <w:tcW w:w="1134" w:type="dxa"/>
          </w:tcPr>
          <w:p w:rsidR="005B6646" w:rsidRDefault="005B6646">
            <w:pPr>
              <w:pStyle w:val="ConsPlusNormal"/>
              <w:jc w:val="center"/>
            </w:pPr>
            <w:r>
              <w:t>366</w:t>
            </w:r>
          </w:p>
        </w:tc>
        <w:tc>
          <w:tcPr>
            <w:tcW w:w="1842" w:type="dxa"/>
            <w:gridSpan w:val="2"/>
          </w:tcPr>
          <w:p w:rsidR="005B6646" w:rsidRDefault="005B6646">
            <w:pPr>
              <w:pStyle w:val="ConsPlusNormal"/>
            </w:pPr>
            <w:r>
              <w:t>20.12.24</w:t>
            </w:r>
          </w:p>
        </w:tc>
      </w:tr>
    </w:tbl>
    <w:p w:rsidR="005B6646" w:rsidRDefault="005B6646">
      <w:pPr>
        <w:sectPr w:rsidR="005B6646">
          <w:pgSz w:w="16838" w:h="11905" w:orient="landscape"/>
          <w:pgMar w:top="1701" w:right="1134" w:bottom="850" w:left="1134" w:header="0" w:footer="0" w:gutter="0"/>
          <w:cols w:space="720"/>
        </w:sectPr>
      </w:pPr>
    </w:p>
    <w:p w:rsidR="005B6646" w:rsidRDefault="005B6646">
      <w:pPr>
        <w:pStyle w:val="ConsPlusNormal"/>
      </w:pPr>
    </w:p>
    <w:p w:rsidR="005B6646" w:rsidRDefault="005B6646">
      <w:pPr>
        <w:pStyle w:val="ConsPlusNormal"/>
        <w:jc w:val="right"/>
        <w:outlineLvl w:val="2"/>
      </w:pPr>
      <w:r>
        <w:t>Таблица 3</w:t>
      </w:r>
    </w:p>
    <w:p w:rsidR="005B6646" w:rsidRDefault="005B6646">
      <w:pPr>
        <w:pStyle w:val="ConsPlusNormal"/>
      </w:pPr>
    </w:p>
    <w:p w:rsidR="005B6646" w:rsidRDefault="005B6646">
      <w:pPr>
        <w:pStyle w:val="ConsPlusTitle"/>
        <w:jc w:val="center"/>
      </w:pPr>
      <w:r>
        <w:t>Основные параметры</w:t>
      </w:r>
    </w:p>
    <w:p w:rsidR="005B6646" w:rsidRDefault="005B6646">
      <w:pPr>
        <w:pStyle w:val="ConsPlusTitle"/>
        <w:jc w:val="center"/>
      </w:pPr>
      <w:r>
        <w:t>регионального проекта "Расширение доступа субъектов</w:t>
      </w:r>
    </w:p>
    <w:p w:rsidR="005B6646" w:rsidRDefault="005B6646">
      <w:pPr>
        <w:pStyle w:val="ConsPlusTitle"/>
        <w:jc w:val="center"/>
      </w:pPr>
      <w:r>
        <w:t>МСП к финансовой поддержке, в том числе</w:t>
      </w:r>
    </w:p>
    <w:p w:rsidR="005B6646" w:rsidRDefault="005B6646">
      <w:pPr>
        <w:pStyle w:val="ConsPlusTitle"/>
        <w:jc w:val="center"/>
      </w:pPr>
      <w:r>
        <w:t>к льготному финансированию"</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25"/>
        <w:gridCol w:w="1134"/>
        <w:gridCol w:w="992"/>
        <w:gridCol w:w="907"/>
        <w:gridCol w:w="992"/>
        <w:gridCol w:w="993"/>
        <w:gridCol w:w="1020"/>
        <w:gridCol w:w="1134"/>
        <w:gridCol w:w="992"/>
        <w:gridCol w:w="850"/>
      </w:tblGrid>
      <w:tr w:rsidR="005B6646">
        <w:tc>
          <w:tcPr>
            <w:tcW w:w="4592" w:type="dxa"/>
            <w:gridSpan w:val="2"/>
          </w:tcPr>
          <w:p w:rsidR="005B6646" w:rsidRDefault="005B6646">
            <w:pPr>
              <w:pStyle w:val="ConsPlusNormal"/>
              <w:jc w:val="both"/>
            </w:pPr>
            <w:r>
              <w:t>Наименование федерального проекта</w:t>
            </w:r>
          </w:p>
        </w:tc>
        <w:tc>
          <w:tcPr>
            <w:tcW w:w="9014" w:type="dxa"/>
            <w:gridSpan w:val="9"/>
          </w:tcPr>
          <w:p w:rsidR="005B6646" w:rsidRDefault="005B6646">
            <w:pPr>
              <w:pStyle w:val="ConsPlusNormal"/>
            </w:pPr>
            <w:r>
              <w:t>Расширение доступа субъектов МСП к финансовой поддержке, в том числе к льготному финансированию</w:t>
            </w:r>
          </w:p>
        </w:tc>
      </w:tr>
      <w:tr w:rsidR="005B6646">
        <w:tc>
          <w:tcPr>
            <w:tcW w:w="4592" w:type="dxa"/>
            <w:gridSpan w:val="2"/>
          </w:tcPr>
          <w:p w:rsidR="005B6646" w:rsidRDefault="005B6646">
            <w:pPr>
              <w:pStyle w:val="ConsPlusNormal"/>
              <w:jc w:val="both"/>
            </w:pPr>
            <w:r>
              <w:t>Краткое наименование регионального проекта</w:t>
            </w:r>
          </w:p>
        </w:tc>
        <w:tc>
          <w:tcPr>
            <w:tcW w:w="3033" w:type="dxa"/>
            <w:gridSpan w:val="3"/>
          </w:tcPr>
          <w:p w:rsidR="005B6646" w:rsidRDefault="005B6646">
            <w:pPr>
              <w:pStyle w:val="ConsPlusNormal"/>
            </w:pPr>
            <w:r>
              <w:t>Финансовая поддержка МСП</w:t>
            </w:r>
          </w:p>
        </w:tc>
        <w:tc>
          <w:tcPr>
            <w:tcW w:w="3005" w:type="dxa"/>
            <w:gridSpan w:val="3"/>
          </w:tcPr>
          <w:p w:rsidR="005B6646" w:rsidRDefault="005B6646">
            <w:pPr>
              <w:pStyle w:val="ConsPlusNormal"/>
            </w:pPr>
            <w:r>
              <w:t>Срок начала и окончания проекта</w:t>
            </w:r>
          </w:p>
        </w:tc>
        <w:tc>
          <w:tcPr>
            <w:tcW w:w="2976" w:type="dxa"/>
            <w:gridSpan w:val="3"/>
          </w:tcPr>
          <w:p w:rsidR="005B6646" w:rsidRDefault="005B6646">
            <w:pPr>
              <w:pStyle w:val="ConsPlusNormal"/>
            </w:pPr>
            <w:r>
              <w:t>1 января 2019 г. - 31 декабря 2024 г.</w:t>
            </w:r>
          </w:p>
        </w:tc>
      </w:tr>
      <w:tr w:rsidR="005B6646">
        <w:tc>
          <w:tcPr>
            <w:tcW w:w="4592" w:type="dxa"/>
            <w:gridSpan w:val="2"/>
          </w:tcPr>
          <w:p w:rsidR="005B6646" w:rsidRDefault="005B6646">
            <w:pPr>
              <w:pStyle w:val="ConsPlusNormal"/>
              <w:jc w:val="both"/>
            </w:pPr>
            <w:r>
              <w:t>Куратор регионального проекта</w:t>
            </w:r>
          </w:p>
        </w:tc>
        <w:tc>
          <w:tcPr>
            <w:tcW w:w="9014" w:type="dxa"/>
            <w:gridSpan w:val="9"/>
          </w:tcPr>
          <w:p w:rsidR="005B6646" w:rsidRDefault="005B6646">
            <w:pPr>
              <w:pStyle w:val="ConsPlusNormal"/>
            </w:pPr>
            <w:r>
              <w:t>Л.В.Максимова, Первый заместитель Председателя Правительства Республики Коми</w:t>
            </w:r>
          </w:p>
        </w:tc>
      </w:tr>
      <w:tr w:rsidR="005B6646">
        <w:tc>
          <w:tcPr>
            <w:tcW w:w="4592" w:type="dxa"/>
            <w:gridSpan w:val="2"/>
          </w:tcPr>
          <w:p w:rsidR="005B6646" w:rsidRDefault="005B6646">
            <w:pPr>
              <w:pStyle w:val="ConsPlusNormal"/>
              <w:jc w:val="both"/>
            </w:pPr>
            <w:r>
              <w:t>Руководитель регионального проекта</w:t>
            </w:r>
          </w:p>
        </w:tc>
        <w:tc>
          <w:tcPr>
            <w:tcW w:w="9014" w:type="dxa"/>
            <w:gridSpan w:val="9"/>
          </w:tcPr>
          <w:p w:rsidR="005B6646" w:rsidRDefault="005B6646">
            <w:pPr>
              <w:pStyle w:val="ConsPlusNormal"/>
            </w:pPr>
            <w:r>
              <w:t>М.В.Анисимова, министр экономики Республики Коми</w:t>
            </w:r>
          </w:p>
        </w:tc>
      </w:tr>
      <w:tr w:rsidR="005B6646">
        <w:tc>
          <w:tcPr>
            <w:tcW w:w="4592" w:type="dxa"/>
            <w:gridSpan w:val="2"/>
          </w:tcPr>
          <w:p w:rsidR="005B6646" w:rsidRDefault="005B6646">
            <w:pPr>
              <w:pStyle w:val="ConsPlusNormal"/>
              <w:jc w:val="both"/>
            </w:pPr>
            <w:r>
              <w:t>Реквизиты документа об утверждении паспорта регионального проекта</w:t>
            </w:r>
          </w:p>
        </w:tc>
        <w:tc>
          <w:tcPr>
            <w:tcW w:w="9014" w:type="dxa"/>
            <w:gridSpan w:val="9"/>
          </w:tcPr>
          <w:p w:rsidR="005B6646" w:rsidRDefault="005B6646">
            <w:pPr>
              <w:pStyle w:val="ConsPlusNormal"/>
            </w:pPr>
            <w:r>
              <w:t>протокол заседания президиума Совета по стратегическому развитию и приоритетным проектам Республики Коми от 6 декабря 2018 г. N 7-ПС</w:t>
            </w:r>
          </w:p>
        </w:tc>
      </w:tr>
      <w:tr w:rsidR="005B6646">
        <w:tc>
          <w:tcPr>
            <w:tcW w:w="4592" w:type="dxa"/>
            <w:gridSpan w:val="2"/>
          </w:tcPr>
          <w:p w:rsidR="005B6646" w:rsidRDefault="005B6646">
            <w:pPr>
              <w:pStyle w:val="ConsPlusNormal"/>
              <w:jc w:val="both"/>
            </w:pPr>
            <w:r>
              <w:t>Государственные программы Республики Коми, в рамках которых предусматривается реализация мероприятий регионального проекта</w:t>
            </w:r>
          </w:p>
        </w:tc>
        <w:tc>
          <w:tcPr>
            <w:tcW w:w="9014" w:type="dxa"/>
            <w:gridSpan w:val="9"/>
          </w:tcPr>
          <w:p w:rsidR="005B6646" w:rsidRDefault="005B6646">
            <w:pPr>
              <w:pStyle w:val="ConsPlusNormal"/>
            </w:pPr>
            <w:r>
              <w:t xml:space="preserve">Государственная </w:t>
            </w:r>
            <w:hyperlink w:anchor="P52"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28 сентября 2012 г. N 418</w:t>
            </w:r>
          </w:p>
        </w:tc>
      </w:tr>
      <w:tr w:rsidR="005B6646">
        <w:tc>
          <w:tcPr>
            <w:tcW w:w="4592" w:type="dxa"/>
            <w:gridSpan w:val="2"/>
          </w:tcPr>
          <w:p w:rsidR="005B6646" w:rsidRDefault="005B6646">
            <w:pPr>
              <w:pStyle w:val="ConsPlusNormal"/>
              <w:jc w:val="both"/>
            </w:pPr>
            <w:r>
              <w:t>Цель регионального проекта</w:t>
            </w:r>
          </w:p>
        </w:tc>
        <w:tc>
          <w:tcPr>
            <w:tcW w:w="9014" w:type="dxa"/>
            <w:gridSpan w:val="9"/>
          </w:tcPr>
          <w:p w:rsidR="005B6646" w:rsidRDefault="005B6646">
            <w:pPr>
              <w:pStyle w:val="ConsPlusNormal"/>
            </w:pPr>
            <w: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 Обеспечение в Республике Коми к 2024 году увеличения количества выдаваемых микрозаймов до 513 ед., поручительств до 412 ед.</w:t>
            </w:r>
          </w:p>
        </w:tc>
      </w:tr>
      <w:tr w:rsidR="005B6646">
        <w:tc>
          <w:tcPr>
            <w:tcW w:w="13606" w:type="dxa"/>
            <w:gridSpan w:val="11"/>
          </w:tcPr>
          <w:p w:rsidR="005B6646" w:rsidRDefault="005B6646">
            <w:pPr>
              <w:pStyle w:val="ConsPlusNormal"/>
              <w:jc w:val="center"/>
              <w:outlineLvl w:val="3"/>
            </w:pPr>
            <w:r>
              <w:t>Показатели федерального проекта по Республике Коми</w:t>
            </w:r>
          </w:p>
        </w:tc>
      </w:tr>
      <w:tr w:rsidR="005B6646">
        <w:tc>
          <w:tcPr>
            <w:tcW w:w="4592" w:type="dxa"/>
            <w:gridSpan w:val="2"/>
            <w:vMerge w:val="restart"/>
          </w:tcPr>
          <w:p w:rsidR="005B6646" w:rsidRDefault="005B6646">
            <w:pPr>
              <w:pStyle w:val="ConsPlusNormal"/>
              <w:jc w:val="center"/>
            </w:pPr>
            <w:r>
              <w:t>Наименование показателя</w:t>
            </w:r>
          </w:p>
        </w:tc>
        <w:tc>
          <w:tcPr>
            <w:tcW w:w="1134" w:type="dxa"/>
            <w:vMerge w:val="restart"/>
          </w:tcPr>
          <w:p w:rsidR="005B6646" w:rsidRDefault="005B6646">
            <w:pPr>
              <w:pStyle w:val="ConsPlusNormal"/>
              <w:jc w:val="center"/>
            </w:pPr>
            <w:r>
              <w:t>Наименование единицы измерения</w:t>
            </w:r>
          </w:p>
        </w:tc>
        <w:tc>
          <w:tcPr>
            <w:tcW w:w="1899" w:type="dxa"/>
            <w:gridSpan w:val="2"/>
          </w:tcPr>
          <w:p w:rsidR="005B6646" w:rsidRDefault="005B6646">
            <w:pPr>
              <w:pStyle w:val="ConsPlusNormal"/>
              <w:jc w:val="center"/>
            </w:pPr>
            <w:r>
              <w:t>Базовое значение</w:t>
            </w:r>
          </w:p>
        </w:tc>
        <w:tc>
          <w:tcPr>
            <w:tcW w:w="5981" w:type="dxa"/>
            <w:gridSpan w:val="6"/>
          </w:tcPr>
          <w:p w:rsidR="005B6646" w:rsidRDefault="005B6646">
            <w:pPr>
              <w:pStyle w:val="ConsPlusNormal"/>
              <w:jc w:val="center"/>
            </w:pPr>
            <w:r>
              <w:t>Значения показателей по годам реализации проекта</w:t>
            </w:r>
          </w:p>
        </w:tc>
      </w:tr>
      <w:tr w:rsidR="005B6646">
        <w:tc>
          <w:tcPr>
            <w:tcW w:w="4592" w:type="dxa"/>
            <w:gridSpan w:val="2"/>
            <w:vMerge/>
          </w:tcPr>
          <w:p w:rsidR="005B6646" w:rsidRDefault="005B6646"/>
        </w:tc>
        <w:tc>
          <w:tcPr>
            <w:tcW w:w="1134" w:type="dxa"/>
            <w:vMerge/>
          </w:tcPr>
          <w:p w:rsidR="005B6646" w:rsidRDefault="005B6646"/>
        </w:tc>
        <w:tc>
          <w:tcPr>
            <w:tcW w:w="992" w:type="dxa"/>
          </w:tcPr>
          <w:p w:rsidR="005B6646" w:rsidRDefault="005B6646">
            <w:pPr>
              <w:pStyle w:val="ConsPlusNormal"/>
              <w:jc w:val="center"/>
            </w:pPr>
            <w:r>
              <w:t>значение</w:t>
            </w:r>
          </w:p>
        </w:tc>
        <w:tc>
          <w:tcPr>
            <w:tcW w:w="907" w:type="dxa"/>
          </w:tcPr>
          <w:p w:rsidR="005B6646" w:rsidRDefault="005B6646">
            <w:pPr>
              <w:pStyle w:val="ConsPlusNormal"/>
              <w:jc w:val="center"/>
            </w:pPr>
            <w:r>
              <w:t>дата расчета (мм.гг)</w:t>
            </w:r>
          </w:p>
        </w:tc>
        <w:tc>
          <w:tcPr>
            <w:tcW w:w="992" w:type="dxa"/>
          </w:tcPr>
          <w:p w:rsidR="005B6646" w:rsidRDefault="005B6646">
            <w:pPr>
              <w:pStyle w:val="ConsPlusNormal"/>
              <w:jc w:val="center"/>
            </w:pPr>
            <w:r>
              <w:t>2019 г.</w:t>
            </w:r>
          </w:p>
        </w:tc>
        <w:tc>
          <w:tcPr>
            <w:tcW w:w="993" w:type="dxa"/>
          </w:tcPr>
          <w:p w:rsidR="005B6646" w:rsidRDefault="005B6646">
            <w:pPr>
              <w:pStyle w:val="ConsPlusNormal"/>
              <w:jc w:val="center"/>
            </w:pPr>
            <w:r>
              <w:t>2020 г.</w:t>
            </w:r>
          </w:p>
        </w:tc>
        <w:tc>
          <w:tcPr>
            <w:tcW w:w="1020" w:type="dxa"/>
          </w:tcPr>
          <w:p w:rsidR="005B6646" w:rsidRDefault="005B6646">
            <w:pPr>
              <w:pStyle w:val="ConsPlusNormal"/>
              <w:jc w:val="center"/>
            </w:pPr>
            <w:r>
              <w:t>2021 г.</w:t>
            </w:r>
          </w:p>
        </w:tc>
        <w:tc>
          <w:tcPr>
            <w:tcW w:w="1134" w:type="dxa"/>
          </w:tcPr>
          <w:p w:rsidR="005B6646" w:rsidRDefault="005B6646">
            <w:pPr>
              <w:pStyle w:val="ConsPlusNormal"/>
              <w:jc w:val="center"/>
            </w:pPr>
            <w:r>
              <w:t>2022 г.</w:t>
            </w:r>
          </w:p>
        </w:tc>
        <w:tc>
          <w:tcPr>
            <w:tcW w:w="992" w:type="dxa"/>
          </w:tcPr>
          <w:p w:rsidR="005B6646" w:rsidRDefault="005B6646">
            <w:pPr>
              <w:pStyle w:val="ConsPlusNormal"/>
              <w:jc w:val="center"/>
            </w:pPr>
            <w:r>
              <w:t>2023 г.</w:t>
            </w:r>
          </w:p>
        </w:tc>
        <w:tc>
          <w:tcPr>
            <w:tcW w:w="850" w:type="dxa"/>
          </w:tcPr>
          <w:p w:rsidR="005B6646" w:rsidRDefault="005B6646">
            <w:pPr>
              <w:pStyle w:val="ConsPlusNormal"/>
              <w:jc w:val="center"/>
            </w:pPr>
            <w:r>
              <w:t>2024 г.</w:t>
            </w:r>
          </w:p>
        </w:tc>
      </w:tr>
      <w:tr w:rsidR="005B6646">
        <w:tc>
          <w:tcPr>
            <w:tcW w:w="4592" w:type="dxa"/>
            <w:gridSpan w:val="2"/>
          </w:tcPr>
          <w:p w:rsidR="005B6646" w:rsidRDefault="005B6646">
            <w:pPr>
              <w:pStyle w:val="ConsPlusNormal"/>
              <w:jc w:val="both"/>
            </w:pPr>
            <w:r>
              <w:t>Количество выдаваемых микрозаймов МФО субъектам МСП</w:t>
            </w:r>
          </w:p>
        </w:tc>
        <w:tc>
          <w:tcPr>
            <w:tcW w:w="1134" w:type="dxa"/>
          </w:tcPr>
          <w:p w:rsidR="005B6646" w:rsidRDefault="005B6646">
            <w:pPr>
              <w:pStyle w:val="ConsPlusNormal"/>
            </w:pPr>
            <w:r>
              <w:t>единица</w:t>
            </w:r>
          </w:p>
        </w:tc>
        <w:tc>
          <w:tcPr>
            <w:tcW w:w="992" w:type="dxa"/>
          </w:tcPr>
          <w:p w:rsidR="005B6646" w:rsidRDefault="005B6646">
            <w:pPr>
              <w:pStyle w:val="ConsPlusNormal"/>
              <w:jc w:val="center"/>
            </w:pPr>
            <w:r>
              <w:t>78</w:t>
            </w:r>
          </w:p>
        </w:tc>
        <w:tc>
          <w:tcPr>
            <w:tcW w:w="907" w:type="dxa"/>
          </w:tcPr>
          <w:p w:rsidR="005B6646" w:rsidRDefault="005B6646">
            <w:pPr>
              <w:pStyle w:val="ConsPlusNormal"/>
            </w:pPr>
            <w:r>
              <w:t>04.18</w:t>
            </w:r>
          </w:p>
        </w:tc>
        <w:tc>
          <w:tcPr>
            <w:tcW w:w="992" w:type="dxa"/>
          </w:tcPr>
          <w:p w:rsidR="005B6646" w:rsidRDefault="005B6646">
            <w:pPr>
              <w:pStyle w:val="ConsPlusNormal"/>
              <w:jc w:val="center"/>
            </w:pPr>
            <w:r>
              <w:t>262</w:t>
            </w:r>
          </w:p>
        </w:tc>
        <w:tc>
          <w:tcPr>
            <w:tcW w:w="993" w:type="dxa"/>
          </w:tcPr>
          <w:p w:rsidR="005B6646" w:rsidRDefault="005B6646">
            <w:pPr>
              <w:pStyle w:val="ConsPlusNormal"/>
              <w:jc w:val="center"/>
            </w:pPr>
            <w:r>
              <w:t>282</w:t>
            </w:r>
          </w:p>
        </w:tc>
        <w:tc>
          <w:tcPr>
            <w:tcW w:w="1020" w:type="dxa"/>
          </w:tcPr>
          <w:p w:rsidR="005B6646" w:rsidRDefault="005B6646">
            <w:pPr>
              <w:pStyle w:val="ConsPlusNormal"/>
              <w:jc w:val="center"/>
            </w:pPr>
            <w:r>
              <w:t>309</w:t>
            </w:r>
          </w:p>
        </w:tc>
        <w:tc>
          <w:tcPr>
            <w:tcW w:w="1134" w:type="dxa"/>
          </w:tcPr>
          <w:p w:rsidR="005B6646" w:rsidRDefault="005B6646">
            <w:pPr>
              <w:pStyle w:val="ConsPlusNormal"/>
              <w:jc w:val="center"/>
            </w:pPr>
            <w:r>
              <w:t>418</w:t>
            </w:r>
          </w:p>
        </w:tc>
        <w:tc>
          <w:tcPr>
            <w:tcW w:w="992" w:type="dxa"/>
          </w:tcPr>
          <w:p w:rsidR="005B6646" w:rsidRDefault="005B6646">
            <w:pPr>
              <w:pStyle w:val="ConsPlusNormal"/>
              <w:jc w:val="center"/>
            </w:pPr>
            <w:r>
              <w:t>500</w:t>
            </w:r>
          </w:p>
        </w:tc>
        <w:tc>
          <w:tcPr>
            <w:tcW w:w="850" w:type="dxa"/>
          </w:tcPr>
          <w:p w:rsidR="005B6646" w:rsidRDefault="005B6646">
            <w:pPr>
              <w:pStyle w:val="ConsPlusNormal"/>
              <w:jc w:val="center"/>
            </w:pPr>
            <w:r>
              <w:t>513</w:t>
            </w:r>
          </w:p>
        </w:tc>
      </w:tr>
      <w:tr w:rsidR="005B6646">
        <w:tc>
          <w:tcPr>
            <w:tcW w:w="13606" w:type="dxa"/>
            <w:gridSpan w:val="11"/>
          </w:tcPr>
          <w:p w:rsidR="005B6646" w:rsidRDefault="005B6646">
            <w:pPr>
              <w:pStyle w:val="ConsPlusNormal"/>
              <w:jc w:val="center"/>
              <w:outlineLvl w:val="3"/>
            </w:pPr>
            <w:r>
              <w:t>Результаты федерального проекта по Республике Коми</w:t>
            </w:r>
          </w:p>
        </w:tc>
      </w:tr>
      <w:tr w:rsidR="005B6646">
        <w:tc>
          <w:tcPr>
            <w:tcW w:w="567" w:type="dxa"/>
            <w:vMerge w:val="restart"/>
          </w:tcPr>
          <w:p w:rsidR="005B6646" w:rsidRDefault="005B6646">
            <w:pPr>
              <w:pStyle w:val="ConsPlusNormal"/>
              <w:jc w:val="center"/>
            </w:pPr>
            <w:r>
              <w:t>N п/п</w:t>
            </w:r>
          </w:p>
        </w:tc>
        <w:tc>
          <w:tcPr>
            <w:tcW w:w="8050" w:type="dxa"/>
            <w:gridSpan w:val="5"/>
            <w:vMerge w:val="restart"/>
          </w:tcPr>
          <w:p w:rsidR="005B6646" w:rsidRDefault="005B6646">
            <w:pPr>
              <w:pStyle w:val="ConsPlusNormal"/>
              <w:jc w:val="center"/>
            </w:pPr>
            <w:r>
              <w:t>Наименование задачи, результата</w:t>
            </w:r>
          </w:p>
        </w:tc>
        <w:tc>
          <w:tcPr>
            <w:tcW w:w="2013" w:type="dxa"/>
            <w:gridSpan w:val="2"/>
            <w:vMerge w:val="restart"/>
          </w:tcPr>
          <w:p w:rsidR="005B6646" w:rsidRDefault="005B6646">
            <w:pPr>
              <w:pStyle w:val="ConsPlusNormal"/>
              <w:jc w:val="center"/>
            </w:pPr>
            <w:r>
              <w:t>Наименование единицы измерения</w:t>
            </w:r>
          </w:p>
        </w:tc>
        <w:tc>
          <w:tcPr>
            <w:tcW w:w="2976" w:type="dxa"/>
            <w:gridSpan w:val="3"/>
          </w:tcPr>
          <w:p w:rsidR="005B6646" w:rsidRDefault="005B6646">
            <w:pPr>
              <w:pStyle w:val="ConsPlusNormal"/>
              <w:jc w:val="center"/>
            </w:pPr>
            <w:r>
              <w:t>Результат</w:t>
            </w:r>
          </w:p>
        </w:tc>
      </w:tr>
      <w:tr w:rsidR="005B6646">
        <w:tc>
          <w:tcPr>
            <w:tcW w:w="567" w:type="dxa"/>
            <w:vMerge/>
          </w:tcPr>
          <w:p w:rsidR="005B6646" w:rsidRDefault="005B6646"/>
        </w:tc>
        <w:tc>
          <w:tcPr>
            <w:tcW w:w="8050" w:type="dxa"/>
            <w:gridSpan w:val="5"/>
            <w:vMerge/>
          </w:tcPr>
          <w:p w:rsidR="005B6646" w:rsidRDefault="005B6646"/>
        </w:tc>
        <w:tc>
          <w:tcPr>
            <w:tcW w:w="2013" w:type="dxa"/>
            <w:gridSpan w:val="2"/>
            <w:vMerge/>
          </w:tcPr>
          <w:p w:rsidR="005B6646" w:rsidRDefault="005B6646"/>
        </w:tc>
        <w:tc>
          <w:tcPr>
            <w:tcW w:w="1134" w:type="dxa"/>
          </w:tcPr>
          <w:p w:rsidR="005B6646" w:rsidRDefault="005B6646">
            <w:pPr>
              <w:pStyle w:val="ConsPlusNormal"/>
              <w:jc w:val="center"/>
            </w:pPr>
            <w:r>
              <w:t>Значения</w:t>
            </w:r>
          </w:p>
        </w:tc>
        <w:tc>
          <w:tcPr>
            <w:tcW w:w="1842" w:type="dxa"/>
            <w:gridSpan w:val="2"/>
          </w:tcPr>
          <w:p w:rsidR="005B6646" w:rsidRDefault="005B6646">
            <w:pPr>
              <w:pStyle w:val="ConsPlusNormal"/>
              <w:jc w:val="center"/>
            </w:pPr>
            <w:r>
              <w:t>Дата достижения результата (дд.мм.гг)</w:t>
            </w:r>
          </w:p>
        </w:tc>
      </w:tr>
      <w:tr w:rsidR="005B6646">
        <w:tc>
          <w:tcPr>
            <w:tcW w:w="567" w:type="dxa"/>
          </w:tcPr>
          <w:p w:rsidR="005B6646" w:rsidRDefault="005B6646">
            <w:pPr>
              <w:pStyle w:val="ConsPlusNormal"/>
            </w:pPr>
            <w:r>
              <w:t>1.</w:t>
            </w:r>
          </w:p>
        </w:tc>
        <w:tc>
          <w:tcPr>
            <w:tcW w:w="13039" w:type="dxa"/>
            <w:gridSpan w:val="10"/>
          </w:tcPr>
          <w:p w:rsidR="005B6646" w:rsidRDefault="005B6646">
            <w:pPr>
              <w:pStyle w:val="ConsPlusNormal"/>
              <w:jc w:val="both"/>
            </w:pPr>
            <w: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tc>
      </w:tr>
      <w:tr w:rsidR="005B6646">
        <w:tc>
          <w:tcPr>
            <w:tcW w:w="567" w:type="dxa"/>
          </w:tcPr>
          <w:p w:rsidR="005B6646" w:rsidRDefault="005B6646">
            <w:pPr>
              <w:pStyle w:val="ConsPlusNormal"/>
            </w:pPr>
            <w:r>
              <w:t>1.1</w:t>
            </w:r>
          </w:p>
        </w:tc>
        <w:tc>
          <w:tcPr>
            <w:tcW w:w="8050" w:type="dxa"/>
            <w:gridSpan w:val="5"/>
          </w:tcPr>
          <w:p w:rsidR="005B6646" w:rsidRDefault="005B6646">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2013" w:type="dxa"/>
            <w:gridSpan w:val="2"/>
          </w:tcPr>
          <w:p w:rsidR="005B6646" w:rsidRDefault="005B6646">
            <w:pPr>
              <w:pStyle w:val="ConsPlusNormal"/>
            </w:pPr>
            <w:r>
              <w:t>тысяча рублей</w:t>
            </w:r>
          </w:p>
        </w:tc>
        <w:tc>
          <w:tcPr>
            <w:tcW w:w="1134" w:type="dxa"/>
          </w:tcPr>
          <w:p w:rsidR="005B6646" w:rsidRDefault="005B6646">
            <w:pPr>
              <w:pStyle w:val="ConsPlusNormal"/>
              <w:jc w:val="center"/>
            </w:pPr>
            <w:r>
              <w:t>445423,42</w:t>
            </w:r>
          </w:p>
        </w:tc>
        <w:tc>
          <w:tcPr>
            <w:tcW w:w="1842" w:type="dxa"/>
            <w:gridSpan w:val="2"/>
          </w:tcPr>
          <w:p w:rsidR="005B6646" w:rsidRDefault="005B6646">
            <w:pPr>
              <w:pStyle w:val="ConsPlusNormal"/>
            </w:pPr>
            <w:r>
              <w:t>20.12.2019</w:t>
            </w:r>
          </w:p>
        </w:tc>
      </w:tr>
      <w:tr w:rsidR="005B6646">
        <w:tc>
          <w:tcPr>
            <w:tcW w:w="567" w:type="dxa"/>
          </w:tcPr>
          <w:p w:rsidR="005B6646" w:rsidRDefault="005B6646">
            <w:pPr>
              <w:pStyle w:val="ConsPlusNormal"/>
            </w:pPr>
            <w:r>
              <w:t>1.2</w:t>
            </w:r>
          </w:p>
        </w:tc>
        <w:tc>
          <w:tcPr>
            <w:tcW w:w="8050" w:type="dxa"/>
            <w:gridSpan w:val="5"/>
          </w:tcPr>
          <w:p w:rsidR="005B6646" w:rsidRDefault="005B6646">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2013" w:type="dxa"/>
            <w:gridSpan w:val="2"/>
          </w:tcPr>
          <w:p w:rsidR="005B6646" w:rsidRDefault="005B6646">
            <w:pPr>
              <w:pStyle w:val="ConsPlusNormal"/>
            </w:pPr>
            <w:r>
              <w:t>тысяча рублей</w:t>
            </w:r>
          </w:p>
        </w:tc>
        <w:tc>
          <w:tcPr>
            <w:tcW w:w="1134" w:type="dxa"/>
          </w:tcPr>
          <w:p w:rsidR="005B6646" w:rsidRDefault="005B6646">
            <w:pPr>
              <w:pStyle w:val="ConsPlusNormal"/>
              <w:jc w:val="center"/>
            </w:pPr>
            <w:r>
              <w:t>314669,2</w:t>
            </w:r>
          </w:p>
        </w:tc>
        <w:tc>
          <w:tcPr>
            <w:tcW w:w="1842" w:type="dxa"/>
            <w:gridSpan w:val="2"/>
          </w:tcPr>
          <w:p w:rsidR="005B6646" w:rsidRDefault="005B6646">
            <w:pPr>
              <w:pStyle w:val="ConsPlusNormal"/>
            </w:pPr>
            <w:r>
              <w:t>20.12.2020</w:t>
            </w:r>
          </w:p>
        </w:tc>
      </w:tr>
      <w:tr w:rsidR="005B6646">
        <w:tc>
          <w:tcPr>
            <w:tcW w:w="567" w:type="dxa"/>
          </w:tcPr>
          <w:p w:rsidR="005B6646" w:rsidRDefault="005B6646">
            <w:pPr>
              <w:pStyle w:val="ConsPlusNormal"/>
            </w:pPr>
            <w:r>
              <w:t>1.3</w:t>
            </w:r>
          </w:p>
        </w:tc>
        <w:tc>
          <w:tcPr>
            <w:tcW w:w="8050" w:type="dxa"/>
            <w:gridSpan w:val="5"/>
          </w:tcPr>
          <w:p w:rsidR="005B6646" w:rsidRDefault="005B6646">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2013" w:type="dxa"/>
            <w:gridSpan w:val="2"/>
          </w:tcPr>
          <w:p w:rsidR="005B6646" w:rsidRDefault="005B6646">
            <w:pPr>
              <w:pStyle w:val="ConsPlusNormal"/>
            </w:pPr>
            <w:r>
              <w:t>тысяча рублей</w:t>
            </w:r>
          </w:p>
        </w:tc>
        <w:tc>
          <w:tcPr>
            <w:tcW w:w="1134" w:type="dxa"/>
          </w:tcPr>
          <w:p w:rsidR="005B6646" w:rsidRDefault="005B6646">
            <w:pPr>
              <w:pStyle w:val="ConsPlusNormal"/>
              <w:jc w:val="center"/>
            </w:pPr>
            <w:r>
              <w:t>304827,48</w:t>
            </w:r>
          </w:p>
        </w:tc>
        <w:tc>
          <w:tcPr>
            <w:tcW w:w="1842" w:type="dxa"/>
            <w:gridSpan w:val="2"/>
          </w:tcPr>
          <w:p w:rsidR="005B6646" w:rsidRDefault="005B6646">
            <w:pPr>
              <w:pStyle w:val="ConsPlusNormal"/>
            </w:pPr>
            <w:r>
              <w:t>20.12.2021</w:t>
            </w:r>
          </w:p>
        </w:tc>
      </w:tr>
      <w:tr w:rsidR="005B6646">
        <w:tc>
          <w:tcPr>
            <w:tcW w:w="567" w:type="dxa"/>
          </w:tcPr>
          <w:p w:rsidR="005B6646" w:rsidRDefault="005B6646">
            <w:pPr>
              <w:pStyle w:val="ConsPlusNormal"/>
            </w:pPr>
            <w:r>
              <w:t>1.4</w:t>
            </w:r>
          </w:p>
        </w:tc>
        <w:tc>
          <w:tcPr>
            <w:tcW w:w="8050" w:type="dxa"/>
            <w:gridSpan w:val="5"/>
          </w:tcPr>
          <w:p w:rsidR="005B6646" w:rsidRDefault="005B6646">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2013" w:type="dxa"/>
            <w:gridSpan w:val="2"/>
          </w:tcPr>
          <w:p w:rsidR="005B6646" w:rsidRDefault="005B6646">
            <w:pPr>
              <w:pStyle w:val="ConsPlusNormal"/>
            </w:pPr>
            <w:r>
              <w:t>тысяча рублей</w:t>
            </w:r>
          </w:p>
        </w:tc>
        <w:tc>
          <w:tcPr>
            <w:tcW w:w="1134" w:type="dxa"/>
          </w:tcPr>
          <w:p w:rsidR="005B6646" w:rsidRDefault="005B6646">
            <w:pPr>
              <w:pStyle w:val="ConsPlusNormal"/>
              <w:jc w:val="center"/>
            </w:pPr>
            <w:r>
              <w:t>640190,97</w:t>
            </w:r>
          </w:p>
        </w:tc>
        <w:tc>
          <w:tcPr>
            <w:tcW w:w="1842" w:type="dxa"/>
            <w:gridSpan w:val="2"/>
          </w:tcPr>
          <w:p w:rsidR="005B6646" w:rsidRDefault="005B6646">
            <w:pPr>
              <w:pStyle w:val="ConsPlusNormal"/>
            </w:pPr>
            <w:r>
              <w:t>20.12.2022</w:t>
            </w:r>
          </w:p>
        </w:tc>
      </w:tr>
      <w:tr w:rsidR="005B6646">
        <w:tc>
          <w:tcPr>
            <w:tcW w:w="567" w:type="dxa"/>
          </w:tcPr>
          <w:p w:rsidR="005B6646" w:rsidRDefault="005B6646">
            <w:pPr>
              <w:pStyle w:val="ConsPlusNormal"/>
            </w:pPr>
            <w:r>
              <w:t>1.5</w:t>
            </w:r>
          </w:p>
        </w:tc>
        <w:tc>
          <w:tcPr>
            <w:tcW w:w="8050" w:type="dxa"/>
            <w:gridSpan w:val="5"/>
          </w:tcPr>
          <w:p w:rsidR="005B6646" w:rsidRDefault="005B6646">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2013" w:type="dxa"/>
            <w:gridSpan w:val="2"/>
          </w:tcPr>
          <w:p w:rsidR="005B6646" w:rsidRDefault="005B6646">
            <w:pPr>
              <w:pStyle w:val="ConsPlusNormal"/>
            </w:pPr>
            <w:r>
              <w:t>тысяча рублей</w:t>
            </w:r>
          </w:p>
        </w:tc>
        <w:tc>
          <w:tcPr>
            <w:tcW w:w="1134" w:type="dxa"/>
          </w:tcPr>
          <w:p w:rsidR="005B6646" w:rsidRDefault="005B6646">
            <w:pPr>
              <w:pStyle w:val="ConsPlusNormal"/>
              <w:jc w:val="center"/>
            </w:pPr>
            <w:r>
              <w:t>867211,23</w:t>
            </w:r>
          </w:p>
        </w:tc>
        <w:tc>
          <w:tcPr>
            <w:tcW w:w="1842" w:type="dxa"/>
            <w:gridSpan w:val="2"/>
          </w:tcPr>
          <w:p w:rsidR="005B6646" w:rsidRDefault="005B6646">
            <w:pPr>
              <w:pStyle w:val="ConsPlusNormal"/>
            </w:pPr>
            <w:r>
              <w:t>20.12.2023</w:t>
            </w:r>
          </w:p>
        </w:tc>
      </w:tr>
      <w:tr w:rsidR="005B6646">
        <w:tc>
          <w:tcPr>
            <w:tcW w:w="567" w:type="dxa"/>
          </w:tcPr>
          <w:p w:rsidR="005B6646" w:rsidRDefault="005B6646">
            <w:pPr>
              <w:pStyle w:val="ConsPlusNormal"/>
            </w:pPr>
            <w:r>
              <w:t>1.6</w:t>
            </w:r>
          </w:p>
        </w:tc>
        <w:tc>
          <w:tcPr>
            <w:tcW w:w="8050" w:type="dxa"/>
            <w:gridSpan w:val="5"/>
          </w:tcPr>
          <w:p w:rsidR="005B6646" w:rsidRDefault="005B6646">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2013" w:type="dxa"/>
            <w:gridSpan w:val="2"/>
          </w:tcPr>
          <w:p w:rsidR="005B6646" w:rsidRDefault="005B6646">
            <w:pPr>
              <w:pStyle w:val="ConsPlusNormal"/>
            </w:pPr>
            <w:r>
              <w:t>тысяча рублей</w:t>
            </w:r>
          </w:p>
        </w:tc>
        <w:tc>
          <w:tcPr>
            <w:tcW w:w="1134" w:type="dxa"/>
          </w:tcPr>
          <w:p w:rsidR="005B6646" w:rsidRDefault="005B6646">
            <w:pPr>
              <w:pStyle w:val="ConsPlusNormal"/>
              <w:jc w:val="center"/>
            </w:pPr>
            <w:r>
              <w:t>381691,28</w:t>
            </w:r>
          </w:p>
        </w:tc>
        <w:tc>
          <w:tcPr>
            <w:tcW w:w="1842" w:type="dxa"/>
            <w:gridSpan w:val="2"/>
          </w:tcPr>
          <w:p w:rsidR="005B6646" w:rsidRDefault="005B6646">
            <w:pPr>
              <w:pStyle w:val="ConsPlusNormal"/>
            </w:pPr>
            <w:r>
              <w:t>20.12.2024</w:t>
            </w:r>
          </w:p>
        </w:tc>
      </w:tr>
      <w:tr w:rsidR="005B6646">
        <w:tc>
          <w:tcPr>
            <w:tcW w:w="567" w:type="dxa"/>
          </w:tcPr>
          <w:p w:rsidR="005B6646" w:rsidRDefault="005B6646">
            <w:pPr>
              <w:pStyle w:val="ConsPlusNormal"/>
            </w:pPr>
            <w:r>
              <w:t>2.</w:t>
            </w:r>
          </w:p>
        </w:tc>
        <w:tc>
          <w:tcPr>
            <w:tcW w:w="13039" w:type="dxa"/>
            <w:gridSpan w:val="10"/>
          </w:tcPr>
          <w:p w:rsidR="005B6646" w:rsidRDefault="005B6646">
            <w:pPr>
              <w:pStyle w:val="ConsPlusNormal"/>
              <w:jc w:val="both"/>
            </w:pPr>
            <w:r>
              <w:t>Повышение доступности финансирования микро и малого бизнеса за счет микрофинансовых организаций (МФО) и краудфандинга</w:t>
            </w:r>
          </w:p>
        </w:tc>
      </w:tr>
      <w:tr w:rsidR="005B6646">
        <w:tc>
          <w:tcPr>
            <w:tcW w:w="567" w:type="dxa"/>
          </w:tcPr>
          <w:p w:rsidR="005B6646" w:rsidRDefault="005B6646">
            <w:pPr>
              <w:pStyle w:val="ConsPlusNormal"/>
            </w:pPr>
            <w:r>
              <w:t>2.1</w:t>
            </w:r>
          </w:p>
        </w:tc>
        <w:tc>
          <w:tcPr>
            <w:tcW w:w="8050" w:type="dxa"/>
            <w:gridSpan w:val="5"/>
          </w:tcPr>
          <w:p w:rsidR="005B6646" w:rsidRDefault="005B6646">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2013" w:type="dxa"/>
            <w:gridSpan w:val="2"/>
          </w:tcPr>
          <w:p w:rsidR="005B6646" w:rsidRDefault="005B6646">
            <w:pPr>
              <w:pStyle w:val="ConsPlusNormal"/>
            </w:pPr>
            <w:r>
              <w:t>миллион рублей</w:t>
            </w:r>
          </w:p>
        </w:tc>
        <w:tc>
          <w:tcPr>
            <w:tcW w:w="1134" w:type="dxa"/>
          </w:tcPr>
          <w:p w:rsidR="005B6646" w:rsidRDefault="005B6646">
            <w:pPr>
              <w:pStyle w:val="ConsPlusNormal"/>
              <w:jc w:val="center"/>
            </w:pPr>
            <w:r>
              <w:t>109,87</w:t>
            </w:r>
          </w:p>
        </w:tc>
        <w:tc>
          <w:tcPr>
            <w:tcW w:w="1842" w:type="dxa"/>
            <w:gridSpan w:val="2"/>
          </w:tcPr>
          <w:p w:rsidR="005B6646" w:rsidRDefault="005B6646">
            <w:pPr>
              <w:pStyle w:val="ConsPlusNormal"/>
            </w:pPr>
            <w:r>
              <w:t>20.12.2019</w:t>
            </w:r>
          </w:p>
        </w:tc>
      </w:tr>
      <w:tr w:rsidR="005B6646">
        <w:tc>
          <w:tcPr>
            <w:tcW w:w="567" w:type="dxa"/>
          </w:tcPr>
          <w:p w:rsidR="005B6646" w:rsidRDefault="005B6646">
            <w:pPr>
              <w:pStyle w:val="ConsPlusNormal"/>
            </w:pPr>
            <w:r>
              <w:t>2.2</w:t>
            </w:r>
          </w:p>
        </w:tc>
        <w:tc>
          <w:tcPr>
            <w:tcW w:w="8050" w:type="dxa"/>
            <w:gridSpan w:val="5"/>
          </w:tcPr>
          <w:p w:rsidR="005B6646" w:rsidRDefault="005B6646">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2013" w:type="dxa"/>
            <w:gridSpan w:val="2"/>
          </w:tcPr>
          <w:p w:rsidR="005B6646" w:rsidRDefault="005B6646">
            <w:pPr>
              <w:pStyle w:val="ConsPlusNormal"/>
            </w:pPr>
            <w:r>
              <w:t>миллион рублей</w:t>
            </w:r>
          </w:p>
        </w:tc>
        <w:tc>
          <w:tcPr>
            <w:tcW w:w="1134" w:type="dxa"/>
          </w:tcPr>
          <w:p w:rsidR="005B6646" w:rsidRDefault="005B6646">
            <w:pPr>
              <w:pStyle w:val="ConsPlusNormal"/>
              <w:jc w:val="center"/>
            </w:pPr>
            <w:r>
              <w:t>12,14</w:t>
            </w:r>
          </w:p>
        </w:tc>
        <w:tc>
          <w:tcPr>
            <w:tcW w:w="1842" w:type="dxa"/>
            <w:gridSpan w:val="2"/>
          </w:tcPr>
          <w:p w:rsidR="005B6646" w:rsidRDefault="005B6646">
            <w:pPr>
              <w:pStyle w:val="ConsPlusNormal"/>
            </w:pPr>
            <w:r>
              <w:t>20.12.2020</w:t>
            </w:r>
          </w:p>
        </w:tc>
      </w:tr>
      <w:tr w:rsidR="005B6646">
        <w:tc>
          <w:tcPr>
            <w:tcW w:w="567" w:type="dxa"/>
          </w:tcPr>
          <w:p w:rsidR="005B6646" w:rsidRDefault="005B6646">
            <w:pPr>
              <w:pStyle w:val="ConsPlusNormal"/>
            </w:pPr>
            <w:r>
              <w:t>2.3</w:t>
            </w:r>
          </w:p>
        </w:tc>
        <w:tc>
          <w:tcPr>
            <w:tcW w:w="8050" w:type="dxa"/>
            <w:gridSpan w:val="5"/>
          </w:tcPr>
          <w:p w:rsidR="005B6646" w:rsidRDefault="005B6646">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2013" w:type="dxa"/>
            <w:gridSpan w:val="2"/>
          </w:tcPr>
          <w:p w:rsidR="005B6646" w:rsidRDefault="005B6646">
            <w:pPr>
              <w:pStyle w:val="ConsPlusNormal"/>
            </w:pPr>
            <w:r>
              <w:t>миллион рублей</w:t>
            </w:r>
          </w:p>
        </w:tc>
        <w:tc>
          <w:tcPr>
            <w:tcW w:w="1134" w:type="dxa"/>
          </w:tcPr>
          <w:p w:rsidR="005B6646" w:rsidRDefault="005B6646">
            <w:pPr>
              <w:pStyle w:val="ConsPlusNormal"/>
              <w:jc w:val="center"/>
            </w:pPr>
            <w:r>
              <w:t>16,05</w:t>
            </w:r>
          </w:p>
        </w:tc>
        <w:tc>
          <w:tcPr>
            <w:tcW w:w="1842" w:type="dxa"/>
            <w:gridSpan w:val="2"/>
          </w:tcPr>
          <w:p w:rsidR="005B6646" w:rsidRDefault="005B6646">
            <w:pPr>
              <w:pStyle w:val="ConsPlusNormal"/>
            </w:pPr>
            <w:r>
              <w:t>20.12.2021</w:t>
            </w:r>
          </w:p>
        </w:tc>
      </w:tr>
      <w:tr w:rsidR="005B6646">
        <w:tc>
          <w:tcPr>
            <w:tcW w:w="567" w:type="dxa"/>
          </w:tcPr>
          <w:p w:rsidR="005B6646" w:rsidRDefault="005B6646">
            <w:pPr>
              <w:pStyle w:val="ConsPlusNormal"/>
            </w:pPr>
            <w:r>
              <w:t>2.4</w:t>
            </w:r>
          </w:p>
        </w:tc>
        <w:tc>
          <w:tcPr>
            <w:tcW w:w="8050" w:type="dxa"/>
            <w:gridSpan w:val="5"/>
          </w:tcPr>
          <w:p w:rsidR="005B6646" w:rsidRDefault="005B6646">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2013" w:type="dxa"/>
            <w:gridSpan w:val="2"/>
          </w:tcPr>
          <w:p w:rsidR="005B6646" w:rsidRDefault="005B6646">
            <w:pPr>
              <w:pStyle w:val="ConsPlusNormal"/>
            </w:pPr>
            <w:r>
              <w:t>миллион рублей</w:t>
            </w:r>
          </w:p>
        </w:tc>
        <w:tc>
          <w:tcPr>
            <w:tcW w:w="1134" w:type="dxa"/>
          </w:tcPr>
          <w:p w:rsidR="005B6646" w:rsidRDefault="005B6646">
            <w:pPr>
              <w:pStyle w:val="ConsPlusNormal"/>
              <w:jc w:val="center"/>
            </w:pPr>
            <w:r>
              <w:t>65,31</w:t>
            </w:r>
          </w:p>
        </w:tc>
        <w:tc>
          <w:tcPr>
            <w:tcW w:w="1842" w:type="dxa"/>
            <w:gridSpan w:val="2"/>
          </w:tcPr>
          <w:p w:rsidR="005B6646" w:rsidRDefault="005B6646">
            <w:pPr>
              <w:pStyle w:val="ConsPlusNormal"/>
            </w:pPr>
            <w:r>
              <w:t>20.12.2022</w:t>
            </w:r>
          </w:p>
        </w:tc>
      </w:tr>
      <w:tr w:rsidR="005B6646">
        <w:tc>
          <w:tcPr>
            <w:tcW w:w="567" w:type="dxa"/>
          </w:tcPr>
          <w:p w:rsidR="005B6646" w:rsidRDefault="005B6646">
            <w:pPr>
              <w:pStyle w:val="ConsPlusNormal"/>
            </w:pPr>
            <w:r>
              <w:t>2.5</w:t>
            </w:r>
          </w:p>
        </w:tc>
        <w:tc>
          <w:tcPr>
            <w:tcW w:w="8050" w:type="dxa"/>
            <w:gridSpan w:val="5"/>
          </w:tcPr>
          <w:p w:rsidR="005B6646" w:rsidRDefault="005B6646">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2013" w:type="dxa"/>
            <w:gridSpan w:val="2"/>
          </w:tcPr>
          <w:p w:rsidR="005B6646" w:rsidRDefault="005B6646">
            <w:pPr>
              <w:pStyle w:val="ConsPlusNormal"/>
            </w:pPr>
            <w:r>
              <w:t>миллион рублей</w:t>
            </w:r>
          </w:p>
        </w:tc>
        <w:tc>
          <w:tcPr>
            <w:tcW w:w="1134" w:type="dxa"/>
          </w:tcPr>
          <w:p w:rsidR="005B6646" w:rsidRDefault="005B6646">
            <w:pPr>
              <w:pStyle w:val="ConsPlusNormal"/>
              <w:jc w:val="center"/>
            </w:pPr>
            <w:r>
              <w:t>48,67</w:t>
            </w:r>
          </w:p>
        </w:tc>
        <w:tc>
          <w:tcPr>
            <w:tcW w:w="1842" w:type="dxa"/>
            <w:gridSpan w:val="2"/>
          </w:tcPr>
          <w:p w:rsidR="005B6646" w:rsidRDefault="005B6646">
            <w:pPr>
              <w:pStyle w:val="ConsPlusNormal"/>
            </w:pPr>
            <w:r>
              <w:t>20.12.2023</w:t>
            </w:r>
          </w:p>
        </w:tc>
      </w:tr>
      <w:tr w:rsidR="005B6646">
        <w:tc>
          <w:tcPr>
            <w:tcW w:w="567" w:type="dxa"/>
          </w:tcPr>
          <w:p w:rsidR="005B6646" w:rsidRDefault="005B6646">
            <w:pPr>
              <w:pStyle w:val="ConsPlusNormal"/>
            </w:pPr>
            <w:r>
              <w:t>2.6</w:t>
            </w:r>
          </w:p>
        </w:tc>
        <w:tc>
          <w:tcPr>
            <w:tcW w:w="8050" w:type="dxa"/>
            <w:gridSpan w:val="5"/>
          </w:tcPr>
          <w:p w:rsidR="005B6646" w:rsidRDefault="005B6646">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2013" w:type="dxa"/>
            <w:gridSpan w:val="2"/>
          </w:tcPr>
          <w:p w:rsidR="005B6646" w:rsidRDefault="005B6646">
            <w:pPr>
              <w:pStyle w:val="ConsPlusNormal"/>
            </w:pPr>
            <w:r>
              <w:t>миллион рублей</w:t>
            </w:r>
          </w:p>
        </w:tc>
        <w:tc>
          <w:tcPr>
            <w:tcW w:w="1134" w:type="dxa"/>
          </w:tcPr>
          <w:p w:rsidR="005B6646" w:rsidRDefault="005B6646">
            <w:pPr>
              <w:pStyle w:val="ConsPlusNormal"/>
              <w:jc w:val="center"/>
            </w:pPr>
            <w:r>
              <w:t>7,69</w:t>
            </w:r>
          </w:p>
        </w:tc>
        <w:tc>
          <w:tcPr>
            <w:tcW w:w="1842" w:type="dxa"/>
            <w:gridSpan w:val="2"/>
          </w:tcPr>
          <w:p w:rsidR="005B6646" w:rsidRDefault="005B6646">
            <w:pPr>
              <w:pStyle w:val="ConsPlusNormal"/>
            </w:pPr>
            <w:r>
              <w:t>20.12.2024</w:t>
            </w:r>
          </w:p>
        </w:tc>
      </w:tr>
    </w:tbl>
    <w:p w:rsidR="005B6646" w:rsidRDefault="005B6646">
      <w:pPr>
        <w:pStyle w:val="ConsPlusNormal"/>
      </w:pPr>
    </w:p>
    <w:p w:rsidR="005B6646" w:rsidRDefault="005B6646">
      <w:pPr>
        <w:pStyle w:val="ConsPlusNormal"/>
        <w:jc w:val="right"/>
        <w:outlineLvl w:val="2"/>
      </w:pPr>
      <w:r>
        <w:t>Таблица 4</w:t>
      </w:r>
    </w:p>
    <w:p w:rsidR="005B6646" w:rsidRDefault="005B6646">
      <w:pPr>
        <w:pStyle w:val="ConsPlusNormal"/>
      </w:pPr>
    </w:p>
    <w:p w:rsidR="005B6646" w:rsidRDefault="005B6646">
      <w:pPr>
        <w:pStyle w:val="ConsPlusTitle"/>
        <w:jc w:val="center"/>
      </w:pPr>
      <w:r>
        <w:t>Основные параметры</w:t>
      </w:r>
    </w:p>
    <w:p w:rsidR="005B6646" w:rsidRDefault="005B6646">
      <w:pPr>
        <w:pStyle w:val="ConsPlusTitle"/>
        <w:jc w:val="center"/>
      </w:pPr>
      <w:r>
        <w:t>регионального проекта "Улучшение условий</w:t>
      </w:r>
    </w:p>
    <w:p w:rsidR="005B6646" w:rsidRDefault="005B6646">
      <w:pPr>
        <w:pStyle w:val="ConsPlusTitle"/>
        <w:jc w:val="center"/>
      </w:pPr>
      <w:r>
        <w:t>ведения предпринимательской деятельности"</w:t>
      </w:r>
    </w:p>
    <w:p w:rsidR="005B6646" w:rsidRDefault="005B664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1134"/>
        <w:gridCol w:w="992"/>
        <w:gridCol w:w="907"/>
        <w:gridCol w:w="992"/>
        <w:gridCol w:w="993"/>
        <w:gridCol w:w="1020"/>
        <w:gridCol w:w="1134"/>
        <w:gridCol w:w="992"/>
        <w:gridCol w:w="850"/>
      </w:tblGrid>
      <w:tr w:rsidR="005B6646">
        <w:tc>
          <w:tcPr>
            <w:tcW w:w="4592" w:type="dxa"/>
          </w:tcPr>
          <w:p w:rsidR="005B6646" w:rsidRDefault="005B6646">
            <w:pPr>
              <w:pStyle w:val="ConsPlusNormal"/>
              <w:jc w:val="both"/>
            </w:pPr>
            <w:r>
              <w:t>Наименование федерального проекта</w:t>
            </w:r>
          </w:p>
        </w:tc>
        <w:tc>
          <w:tcPr>
            <w:tcW w:w="9014" w:type="dxa"/>
            <w:gridSpan w:val="9"/>
          </w:tcPr>
          <w:p w:rsidR="005B6646" w:rsidRDefault="005B6646">
            <w:pPr>
              <w:pStyle w:val="ConsPlusNormal"/>
            </w:pPr>
            <w:r>
              <w:t>Улучшение условий ведения предпринимательской деятельности</w:t>
            </w:r>
          </w:p>
        </w:tc>
      </w:tr>
      <w:tr w:rsidR="005B6646">
        <w:tc>
          <w:tcPr>
            <w:tcW w:w="4592" w:type="dxa"/>
          </w:tcPr>
          <w:p w:rsidR="005B6646" w:rsidRDefault="005B6646">
            <w:pPr>
              <w:pStyle w:val="ConsPlusNormal"/>
              <w:jc w:val="both"/>
            </w:pPr>
            <w:r>
              <w:t>Краткое наименование регионального проекта</w:t>
            </w:r>
          </w:p>
        </w:tc>
        <w:tc>
          <w:tcPr>
            <w:tcW w:w="3033" w:type="dxa"/>
            <w:gridSpan w:val="3"/>
          </w:tcPr>
          <w:p w:rsidR="005B6646" w:rsidRDefault="005B6646">
            <w:pPr>
              <w:pStyle w:val="ConsPlusNormal"/>
            </w:pPr>
            <w:r>
              <w:t>Условия для бизнеса</w:t>
            </w:r>
          </w:p>
        </w:tc>
        <w:tc>
          <w:tcPr>
            <w:tcW w:w="3005" w:type="dxa"/>
            <w:gridSpan w:val="3"/>
          </w:tcPr>
          <w:p w:rsidR="005B6646" w:rsidRDefault="005B6646">
            <w:pPr>
              <w:pStyle w:val="ConsPlusNormal"/>
            </w:pPr>
            <w:r>
              <w:t>Срок начала и окончания проекта</w:t>
            </w:r>
          </w:p>
        </w:tc>
        <w:tc>
          <w:tcPr>
            <w:tcW w:w="2976" w:type="dxa"/>
            <w:gridSpan w:val="3"/>
          </w:tcPr>
          <w:p w:rsidR="005B6646" w:rsidRDefault="005B6646">
            <w:pPr>
              <w:pStyle w:val="ConsPlusNormal"/>
            </w:pPr>
            <w:r>
              <w:t>1 января 2019 г. - 31 декабря 2024 г.</w:t>
            </w:r>
          </w:p>
        </w:tc>
      </w:tr>
      <w:tr w:rsidR="005B6646">
        <w:tc>
          <w:tcPr>
            <w:tcW w:w="4592" w:type="dxa"/>
          </w:tcPr>
          <w:p w:rsidR="005B6646" w:rsidRDefault="005B6646">
            <w:pPr>
              <w:pStyle w:val="ConsPlusNormal"/>
              <w:jc w:val="both"/>
            </w:pPr>
            <w:r>
              <w:t>Куратор регионального проекта</w:t>
            </w:r>
          </w:p>
        </w:tc>
        <w:tc>
          <w:tcPr>
            <w:tcW w:w="9014" w:type="dxa"/>
            <w:gridSpan w:val="9"/>
          </w:tcPr>
          <w:p w:rsidR="005B6646" w:rsidRDefault="005B6646">
            <w:pPr>
              <w:pStyle w:val="ConsPlusNormal"/>
            </w:pPr>
            <w:r>
              <w:t>Л.В.Максимова, Первый заместитель Председателя Правительства Республики Коми</w:t>
            </w:r>
          </w:p>
        </w:tc>
      </w:tr>
      <w:tr w:rsidR="005B6646">
        <w:tc>
          <w:tcPr>
            <w:tcW w:w="4592" w:type="dxa"/>
          </w:tcPr>
          <w:p w:rsidR="005B6646" w:rsidRDefault="005B6646">
            <w:pPr>
              <w:pStyle w:val="ConsPlusNormal"/>
              <w:jc w:val="both"/>
            </w:pPr>
            <w:r>
              <w:t>Руководитель регионального проекта</w:t>
            </w:r>
          </w:p>
        </w:tc>
        <w:tc>
          <w:tcPr>
            <w:tcW w:w="9014" w:type="dxa"/>
            <w:gridSpan w:val="9"/>
          </w:tcPr>
          <w:p w:rsidR="005B6646" w:rsidRDefault="005B6646">
            <w:pPr>
              <w:pStyle w:val="ConsPlusNormal"/>
            </w:pPr>
            <w:r>
              <w:t>М.В.Анисимова, министр экономики Республики Коми</w:t>
            </w:r>
          </w:p>
        </w:tc>
      </w:tr>
      <w:tr w:rsidR="005B6646">
        <w:tc>
          <w:tcPr>
            <w:tcW w:w="4592" w:type="dxa"/>
          </w:tcPr>
          <w:p w:rsidR="005B6646" w:rsidRDefault="005B6646">
            <w:pPr>
              <w:pStyle w:val="ConsPlusNormal"/>
              <w:jc w:val="both"/>
            </w:pPr>
            <w:r>
              <w:t>Реквизиты документа об утверждении паспорта регионального проекта</w:t>
            </w:r>
          </w:p>
        </w:tc>
        <w:tc>
          <w:tcPr>
            <w:tcW w:w="9014" w:type="dxa"/>
            <w:gridSpan w:val="9"/>
          </w:tcPr>
          <w:p w:rsidR="005B6646" w:rsidRDefault="005B6646">
            <w:pPr>
              <w:pStyle w:val="ConsPlusNormal"/>
            </w:pPr>
            <w:r>
              <w:t>протокол заседания президиума Совета по стратегическому развитию и приоритетным проектам Республики Коми от 6 декабря 2018 г. N 7-ПС</w:t>
            </w:r>
          </w:p>
        </w:tc>
      </w:tr>
      <w:tr w:rsidR="005B6646">
        <w:tc>
          <w:tcPr>
            <w:tcW w:w="4592" w:type="dxa"/>
          </w:tcPr>
          <w:p w:rsidR="005B6646" w:rsidRDefault="005B6646">
            <w:pPr>
              <w:pStyle w:val="ConsPlusNormal"/>
              <w:jc w:val="both"/>
            </w:pPr>
            <w:r>
              <w:t>Государственные программы Республики Коми, в рамках которых предусматривается реализация мероприятий регионального проекта</w:t>
            </w:r>
          </w:p>
        </w:tc>
        <w:tc>
          <w:tcPr>
            <w:tcW w:w="9014" w:type="dxa"/>
            <w:gridSpan w:val="9"/>
          </w:tcPr>
          <w:p w:rsidR="005B6646" w:rsidRDefault="005B6646">
            <w:pPr>
              <w:pStyle w:val="ConsPlusNormal"/>
            </w:pPr>
            <w:r>
              <w:t xml:space="preserve">Государственная </w:t>
            </w:r>
            <w:hyperlink w:anchor="P52"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28 сентября 2012 г. N 418</w:t>
            </w:r>
          </w:p>
        </w:tc>
      </w:tr>
      <w:tr w:rsidR="005B6646">
        <w:tc>
          <w:tcPr>
            <w:tcW w:w="4592" w:type="dxa"/>
          </w:tcPr>
          <w:p w:rsidR="005B6646" w:rsidRDefault="005B6646">
            <w:pPr>
              <w:pStyle w:val="ConsPlusNormal"/>
              <w:jc w:val="both"/>
            </w:pPr>
            <w:r>
              <w:t>Цель регионального проекта</w:t>
            </w:r>
          </w:p>
        </w:tc>
        <w:tc>
          <w:tcPr>
            <w:tcW w:w="9014" w:type="dxa"/>
            <w:gridSpan w:val="9"/>
          </w:tcPr>
          <w:p w:rsidR="005B6646" w:rsidRDefault="005B6646">
            <w:pPr>
              <w:pStyle w:val="ConsPlusNormal"/>
            </w:pPr>
            <w:r>
              <w:t>снижение административной нагрузки на малые и средние предприятия, расширение имущественной поддержки субъектов МСП за счет увеличения общего числа объектов государственного и муниципального имущества Республики Коми в Перечне к 2024 году до 919 ед. и за счет увеличения доли объектов, сданных в аренду, до 72,5% от общего количества государственного и муниципального имущества Республики Коми в Перечне, а также создание благоприятных условий осуществления деятельности для самозанятых граждан</w:t>
            </w:r>
          </w:p>
        </w:tc>
      </w:tr>
      <w:tr w:rsidR="005B6646">
        <w:tc>
          <w:tcPr>
            <w:tcW w:w="13606" w:type="dxa"/>
            <w:gridSpan w:val="10"/>
          </w:tcPr>
          <w:p w:rsidR="005B6646" w:rsidRDefault="005B6646">
            <w:pPr>
              <w:pStyle w:val="ConsPlusNormal"/>
              <w:jc w:val="center"/>
            </w:pPr>
            <w:r>
              <w:t>Показатели федерального проекта по Республике Коми</w:t>
            </w:r>
          </w:p>
        </w:tc>
      </w:tr>
      <w:tr w:rsidR="005B6646">
        <w:tc>
          <w:tcPr>
            <w:tcW w:w="4592" w:type="dxa"/>
            <w:vMerge w:val="restart"/>
          </w:tcPr>
          <w:p w:rsidR="005B6646" w:rsidRDefault="005B6646">
            <w:pPr>
              <w:pStyle w:val="ConsPlusNormal"/>
              <w:jc w:val="center"/>
            </w:pPr>
            <w:r>
              <w:t>Наименование показателя</w:t>
            </w:r>
          </w:p>
        </w:tc>
        <w:tc>
          <w:tcPr>
            <w:tcW w:w="1134" w:type="dxa"/>
            <w:vMerge w:val="restart"/>
          </w:tcPr>
          <w:p w:rsidR="005B6646" w:rsidRDefault="005B6646">
            <w:pPr>
              <w:pStyle w:val="ConsPlusNormal"/>
              <w:jc w:val="center"/>
            </w:pPr>
            <w:r>
              <w:t>Наименование единицы измерения</w:t>
            </w:r>
          </w:p>
        </w:tc>
        <w:tc>
          <w:tcPr>
            <w:tcW w:w="1899" w:type="dxa"/>
            <w:gridSpan w:val="2"/>
          </w:tcPr>
          <w:p w:rsidR="005B6646" w:rsidRDefault="005B6646">
            <w:pPr>
              <w:pStyle w:val="ConsPlusNormal"/>
              <w:jc w:val="center"/>
            </w:pPr>
            <w:r>
              <w:t>Базовое значение</w:t>
            </w:r>
          </w:p>
        </w:tc>
        <w:tc>
          <w:tcPr>
            <w:tcW w:w="5981" w:type="dxa"/>
            <w:gridSpan w:val="6"/>
          </w:tcPr>
          <w:p w:rsidR="005B6646" w:rsidRDefault="005B6646">
            <w:pPr>
              <w:pStyle w:val="ConsPlusNormal"/>
              <w:jc w:val="center"/>
            </w:pPr>
            <w:r>
              <w:t>Значения показателей по годам реализации проекта</w:t>
            </w:r>
          </w:p>
        </w:tc>
      </w:tr>
      <w:tr w:rsidR="005B6646">
        <w:tc>
          <w:tcPr>
            <w:tcW w:w="4592" w:type="dxa"/>
            <w:vMerge/>
          </w:tcPr>
          <w:p w:rsidR="005B6646" w:rsidRDefault="005B6646"/>
        </w:tc>
        <w:tc>
          <w:tcPr>
            <w:tcW w:w="1134" w:type="dxa"/>
            <w:vMerge/>
          </w:tcPr>
          <w:p w:rsidR="005B6646" w:rsidRDefault="005B6646"/>
        </w:tc>
        <w:tc>
          <w:tcPr>
            <w:tcW w:w="992" w:type="dxa"/>
          </w:tcPr>
          <w:p w:rsidR="005B6646" w:rsidRDefault="005B6646">
            <w:pPr>
              <w:pStyle w:val="ConsPlusNormal"/>
              <w:jc w:val="center"/>
            </w:pPr>
            <w:r>
              <w:t>значение</w:t>
            </w:r>
          </w:p>
        </w:tc>
        <w:tc>
          <w:tcPr>
            <w:tcW w:w="907" w:type="dxa"/>
          </w:tcPr>
          <w:p w:rsidR="005B6646" w:rsidRDefault="005B6646">
            <w:pPr>
              <w:pStyle w:val="ConsPlusNormal"/>
              <w:jc w:val="center"/>
            </w:pPr>
            <w:r>
              <w:t>дата расчета (мм.гг)</w:t>
            </w:r>
          </w:p>
        </w:tc>
        <w:tc>
          <w:tcPr>
            <w:tcW w:w="992" w:type="dxa"/>
          </w:tcPr>
          <w:p w:rsidR="005B6646" w:rsidRDefault="005B6646">
            <w:pPr>
              <w:pStyle w:val="ConsPlusNormal"/>
              <w:jc w:val="center"/>
            </w:pPr>
            <w:r>
              <w:t>2019 г.</w:t>
            </w:r>
          </w:p>
        </w:tc>
        <w:tc>
          <w:tcPr>
            <w:tcW w:w="993" w:type="dxa"/>
          </w:tcPr>
          <w:p w:rsidR="005B6646" w:rsidRDefault="005B6646">
            <w:pPr>
              <w:pStyle w:val="ConsPlusNormal"/>
              <w:jc w:val="center"/>
            </w:pPr>
            <w:r>
              <w:t>2020 г.</w:t>
            </w:r>
          </w:p>
        </w:tc>
        <w:tc>
          <w:tcPr>
            <w:tcW w:w="1020" w:type="dxa"/>
          </w:tcPr>
          <w:p w:rsidR="005B6646" w:rsidRDefault="005B6646">
            <w:pPr>
              <w:pStyle w:val="ConsPlusNormal"/>
              <w:jc w:val="center"/>
            </w:pPr>
            <w:r>
              <w:t>2021 г.</w:t>
            </w:r>
          </w:p>
        </w:tc>
        <w:tc>
          <w:tcPr>
            <w:tcW w:w="1134" w:type="dxa"/>
          </w:tcPr>
          <w:p w:rsidR="005B6646" w:rsidRDefault="005B6646">
            <w:pPr>
              <w:pStyle w:val="ConsPlusNormal"/>
              <w:jc w:val="center"/>
            </w:pPr>
            <w:r>
              <w:t>2022 г.</w:t>
            </w:r>
          </w:p>
        </w:tc>
        <w:tc>
          <w:tcPr>
            <w:tcW w:w="992" w:type="dxa"/>
          </w:tcPr>
          <w:p w:rsidR="005B6646" w:rsidRDefault="005B6646">
            <w:pPr>
              <w:pStyle w:val="ConsPlusNormal"/>
              <w:jc w:val="center"/>
            </w:pPr>
            <w:r>
              <w:t>2023 г.</w:t>
            </w:r>
          </w:p>
        </w:tc>
        <w:tc>
          <w:tcPr>
            <w:tcW w:w="850" w:type="dxa"/>
          </w:tcPr>
          <w:p w:rsidR="005B6646" w:rsidRDefault="005B6646">
            <w:pPr>
              <w:pStyle w:val="ConsPlusNormal"/>
              <w:jc w:val="center"/>
            </w:pPr>
            <w:r>
              <w:t>2024 г.</w:t>
            </w:r>
          </w:p>
        </w:tc>
      </w:tr>
      <w:tr w:rsidR="005B6646">
        <w:tc>
          <w:tcPr>
            <w:tcW w:w="4592" w:type="dxa"/>
          </w:tcPr>
          <w:p w:rsidR="005B6646" w:rsidRDefault="005B6646">
            <w:pPr>
              <w:pStyle w:val="ConsPlusNormal"/>
              <w:jc w:val="both"/>
            </w:pPr>
            <w:r>
              <w:t>Количество самозанятых граждан, зафиксировавших свой статус, с учетом введения налогового режима для самозанятых, нарастающим итогом</w:t>
            </w:r>
          </w:p>
        </w:tc>
        <w:tc>
          <w:tcPr>
            <w:tcW w:w="1134" w:type="dxa"/>
          </w:tcPr>
          <w:p w:rsidR="005B6646" w:rsidRDefault="005B6646">
            <w:pPr>
              <w:pStyle w:val="ConsPlusNormal"/>
            </w:pPr>
            <w:r>
              <w:t>миллион человек</w:t>
            </w:r>
          </w:p>
        </w:tc>
        <w:tc>
          <w:tcPr>
            <w:tcW w:w="992" w:type="dxa"/>
          </w:tcPr>
          <w:p w:rsidR="005B6646" w:rsidRDefault="005B6646">
            <w:pPr>
              <w:pStyle w:val="ConsPlusNormal"/>
              <w:jc w:val="center"/>
            </w:pPr>
            <w:r>
              <w:t>0</w:t>
            </w:r>
          </w:p>
        </w:tc>
        <w:tc>
          <w:tcPr>
            <w:tcW w:w="907" w:type="dxa"/>
          </w:tcPr>
          <w:p w:rsidR="005B6646" w:rsidRDefault="005B6646">
            <w:pPr>
              <w:pStyle w:val="ConsPlusNormal"/>
            </w:pPr>
            <w:r>
              <w:t>11.18</w:t>
            </w:r>
          </w:p>
        </w:tc>
        <w:tc>
          <w:tcPr>
            <w:tcW w:w="992" w:type="dxa"/>
          </w:tcPr>
          <w:p w:rsidR="005B6646" w:rsidRDefault="005B6646">
            <w:pPr>
              <w:pStyle w:val="ConsPlusNormal"/>
              <w:jc w:val="center"/>
            </w:pPr>
            <w:r>
              <w:t>0</w:t>
            </w:r>
          </w:p>
        </w:tc>
        <w:tc>
          <w:tcPr>
            <w:tcW w:w="993" w:type="dxa"/>
          </w:tcPr>
          <w:p w:rsidR="005B6646" w:rsidRDefault="005B6646">
            <w:pPr>
              <w:pStyle w:val="ConsPlusNormal"/>
              <w:jc w:val="center"/>
            </w:pPr>
            <w:r>
              <w:t>0,003</w:t>
            </w:r>
          </w:p>
        </w:tc>
        <w:tc>
          <w:tcPr>
            <w:tcW w:w="1020" w:type="dxa"/>
          </w:tcPr>
          <w:p w:rsidR="005B6646" w:rsidRDefault="005B6646">
            <w:pPr>
              <w:pStyle w:val="ConsPlusNormal"/>
              <w:jc w:val="center"/>
            </w:pPr>
            <w:r>
              <w:t>0,006</w:t>
            </w:r>
          </w:p>
        </w:tc>
        <w:tc>
          <w:tcPr>
            <w:tcW w:w="1134" w:type="dxa"/>
          </w:tcPr>
          <w:p w:rsidR="005B6646" w:rsidRDefault="005B6646">
            <w:pPr>
              <w:pStyle w:val="ConsPlusNormal"/>
              <w:jc w:val="center"/>
            </w:pPr>
            <w:r>
              <w:t>0,008</w:t>
            </w:r>
          </w:p>
        </w:tc>
        <w:tc>
          <w:tcPr>
            <w:tcW w:w="992" w:type="dxa"/>
          </w:tcPr>
          <w:p w:rsidR="005B6646" w:rsidRDefault="005B6646">
            <w:pPr>
              <w:pStyle w:val="ConsPlusNormal"/>
              <w:jc w:val="center"/>
            </w:pPr>
            <w:r>
              <w:t>0,009</w:t>
            </w:r>
          </w:p>
        </w:tc>
        <w:tc>
          <w:tcPr>
            <w:tcW w:w="850" w:type="dxa"/>
          </w:tcPr>
          <w:p w:rsidR="005B6646" w:rsidRDefault="005B6646">
            <w:pPr>
              <w:pStyle w:val="ConsPlusNormal"/>
              <w:jc w:val="center"/>
            </w:pPr>
            <w:r>
              <w:t>0,011</w:t>
            </w:r>
          </w:p>
        </w:tc>
      </w:tr>
    </w:tbl>
    <w:p w:rsidR="005B6646" w:rsidRDefault="005B6646">
      <w:pPr>
        <w:pStyle w:val="ConsPlusNormal"/>
      </w:pPr>
    </w:p>
    <w:p w:rsidR="005B6646" w:rsidRDefault="005B6646">
      <w:pPr>
        <w:pStyle w:val="ConsPlusNormal"/>
      </w:pPr>
    </w:p>
    <w:p w:rsidR="005B6646" w:rsidRDefault="005B6646">
      <w:pPr>
        <w:pStyle w:val="ConsPlusNormal"/>
        <w:pBdr>
          <w:top w:val="single" w:sz="6" w:space="0" w:color="auto"/>
        </w:pBdr>
        <w:spacing w:before="100" w:after="100"/>
        <w:jc w:val="both"/>
        <w:rPr>
          <w:sz w:val="2"/>
          <w:szCs w:val="2"/>
        </w:rPr>
      </w:pPr>
    </w:p>
    <w:p w:rsidR="000418AA" w:rsidRDefault="000418AA">
      <w:bookmarkStart w:id="219" w:name="_GoBack"/>
      <w:bookmarkEnd w:id="219"/>
    </w:p>
    <w:sectPr w:rsidR="000418AA" w:rsidSect="00C2175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6646"/>
    <w:rsid w:val="000418AA"/>
    <w:rsid w:val="005B6646"/>
    <w:rsid w:val="009E0D5F"/>
    <w:rsid w:val="00AC5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6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66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6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6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66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66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664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6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66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6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66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66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66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66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284D66D24C6477710354F763E9705188C8F463FD1B82009DE79DE66DB55BA36CA5F0D1A779845C3CF79E4E860FC8D7F32572007944696E1117598Az929F" TargetMode="External"/><Relationship Id="rId671" Type="http://schemas.openxmlformats.org/officeDocument/2006/relationships/hyperlink" Target="consultantplus://offline/ref=8E436B55FBF926C6165414A3CAF1B0190B230D3D794A9DB7B2A58896120CD5812D6D3A235A76E8329437843F7DB27AA77D5A1347E26187573AB8DC500727F" TargetMode="External"/><Relationship Id="rId769" Type="http://schemas.openxmlformats.org/officeDocument/2006/relationships/hyperlink" Target="consultantplus://offline/ref=A08EB126CB14716E19FBE0D06981E23759F2E17AE9CAD79AF0FE378B0D1742413CA4C25C56080998EBF638E2BCE40B9CE056CF0B2D3480544A65E83B192AF" TargetMode="External"/><Relationship Id="rId976" Type="http://schemas.openxmlformats.org/officeDocument/2006/relationships/hyperlink" Target="consultantplus://offline/ref=A08EB126CB14716E19FBFEDD7FEDBC335CF8BB7FEBCDD9CFA8AF31DC524744146EE49C05144D1A99EFE83AE0BA1E26F" TargetMode="External"/><Relationship Id="rId21" Type="http://schemas.openxmlformats.org/officeDocument/2006/relationships/hyperlink" Target="consultantplus://offline/ref=B3284D66D24C6477710354F763E9705188C8F463FD1E8B0096E69DE66DB55BA36CA5F0D1A779845C3CF79F46830FC8D7F32572007944696E1117598Az929F" TargetMode="External"/><Relationship Id="rId324" Type="http://schemas.openxmlformats.org/officeDocument/2006/relationships/hyperlink" Target="consultantplus://offline/ref=B3284D66D24C6477710354F763E9705188C8F463FD1A89099AE69DE66DB55BA36CA5F0D1A779845C3CF79D4F850FC8D7F32572007944696E1117598Az929F" TargetMode="External"/><Relationship Id="rId531" Type="http://schemas.openxmlformats.org/officeDocument/2006/relationships/hyperlink" Target="consultantplus://offline/ref=8E436B55FBF926C616540AAEDC9DEE1D0F215332794E94E7ECF98EC14D5CD3D46D2D3C751E39B162D0628C3B7AA72EF2270D1E470E2AF" TargetMode="External"/><Relationship Id="rId629" Type="http://schemas.openxmlformats.org/officeDocument/2006/relationships/hyperlink" Target="consultantplus://offline/ref=8E436B55FBF926C6165414A3CAF1B0190B230D3D794898B2B7AB8896120CD5812D6D3A235A76E8329437893C7AB27AA77D5A1347E26187573AB8DC500727F" TargetMode="External"/><Relationship Id="rId1161" Type="http://schemas.openxmlformats.org/officeDocument/2006/relationships/hyperlink" Target="consultantplus://offline/ref=A08EB126CB14716E19FBE0D06981E23759F2E17AE9CADA9FF1FC378B0D1742413CA4C25C56080998EBF730E1BAE40B9CE056CF0B2D3480544A65E83B192AF" TargetMode="External"/><Relationship Id="rId1259" Type="http://schemas.openxmlformats.org/officeDocument/2006/relationships/hyperlink" Target="consultantplus://offline/ref=A08EB126CB14716E19FBE0D06981E23759F2E17AE9CBD198F7FC378B0D1742413CA4C25C56080998EBF639E6BAE40B9CE056CF0B2D3480544A65E83B192AF" TargetMode="External"/><Relationship Id="rId170" Type="http://schemas.openxmlformats.org/officeDocument/2006/relationships/hyperlink" Target="consultantplus://offline/ref=B3284D66D24C6477710354F763E9705188C8F463F4168E0596E4C0EC65EC57A16BAAAFC6A030885D3CF19C428D50CDC2E27D7E00665A6D740D1558z822F" TargetMode="External"/><Relationship Id="rId836" Type="http://schemas.openxmlformats.org/officeDocument/2006/relationships/hyperlink" Target="consultantplus://offline/ref=A08EB126CB14716E19FBE0D06981E23759F2E17AE9CDD090F6F8378B0D1742413CA4C25C56080998EBF638E9B3E40B9CE056CF0B2D3480544A65E83B192AF" TargetMode="External"/><Relationship Id="rId1021" Type="http://schemas.openxmlformats.org/officeDocument/2006/relationships/hyperlink" Target="consultantplus://offline/ref=A08EB126CB14716E19FBFEDD7FEDBC335CF8BB7FEBCDD9CFA8AF31DC524744146EE49C05144D1A99EFE83AE0BA1E26F" TargetMode="External"/><Relationship Id="rId1119" Type="http://schemas.openxmlformats.org/officeDocument/2006/relationships/hyperlink" Target="consultantplus://offline/ref=A08EB126CB14716E19FBE0D06981E23759F2E17AE9CAD79AF0FE378B0D1742413CA4C25C56080998EBF639E2BDE40B9CE056CF0B2D3480544A65E83B192AF" TargetMode="External"/><Relationship Id="rId268" Type="http://schemas.openxmlformats.org/officeDocument/2006/relationships/hyperlink" Target="consultantplus://offline/ref=B3284D66D24C6477710343E372852E558DC4A968FB1C8157C3BB9BB132E55DF63EE5AE88E53C975D38E99D4687z02DF" TargetMode="External"/><Relationship Id="rId475" Type="http://schemas.openxmlformats.org/officeDocument/2006/relationships/hyperlink" Target="consultantplus://offline/ref=8E436B55FBF926C6165414A3CAF1B0190B230D3D794C97B9B7AD8896120CD5812D6D3A234876B03E95369F3A7FA72CF6380026F" TargetMode="External"/><Relationship Id="rId682" Type="http://schemas.openxmlformats.org/officeDocument/2006/relationships/hyperlink" Target="consultantplus://offline/ref=8E436B55FBF926C6165414A3CAF1B0190B230D3D794A9DB7B2A58896120CD5812D6D3A235A76E8329437843C72B27AA77D5A1347E26187573AB8DC500727F" TargetMode="External"/><Relationship Id="rId903" Type="http://schemas.openxmlformats.org/officeDocument/2006/relationships/hyperlink" Target="consultantplus://offline/ref=A08EB126CB14716E19FBE0D06981E23759F2E17AE9CADA9FF1FC378B0D1742413CA4C25C56080998EBF730E0B8E40B9CE056CF0B2D3480544A65E83B192AF" TargetMode="External"/><Relationship Id="rId1326" Type="http://schemas.openxmlformats.org/officeDocument/2006/relationships/hyperlink" Target="consultantplus://offline/ref=A08EB126CB14716E19FBE0D06981E23759F2E17AE9CAD79AF0FE378B0D1742413CA4C25C56080998EBF63BE3B9E40B9CE056CF0B2D3480544A65E83B192AF" TargetMode="External"/><Relationship Id="rId32" Type="http://schemas.openxmlformats.org/officeDocument/2006/relationships/hyperlink" Target="consultantplus://offline/ref=B3284D66D24C6477710354F763E9705188C8F463FD1C8B029EEE9DE66DB55BA36CA5F0D1A779845C3CF79F46830FC8D7F32572007944696E1117598Az929F" TargetMode="External"/><Relationship Id="rId128" Type="http://schemas.openxmlformats.org/officeDocument/2006/relationships/hyperlink" Target="consultantplus://offline/ref=B3284D66D24C6477710354F763E9705188C8F463FD1B82009DE79DE66DB55BA36CA5F0D1A779845C3CF79D44870FC8D7F32572007944696E1117598Az929F" TargetMode="External"/><Relationship Id="rId335" Type="http://schemas.openxmlformats.org/officeDocument/2006/relationships/image" Target="media/image4.wmf"/><Relationship Id="rId542" Type="http://schemas.openxmlformats.org/officeDocument/2006/relationships/hyperlink" Target="consultantplus://offline/ref=8E436B55FBF926C6165414A3CAF1B0190B230D3D794A9AB6B0AC8896120CD5812D6D3A235A76E8329437833B7FB27AA77D5A1347E26187573AB8DC500727F" TargetMode="External"/><Relationship Id="rId987" Type="http://schemas.openxmlformats.org/officeDocument/2006/relationships/hyperlink" Target="consultantplus://offline/ref=A08EB126CB14716E19FBFEDD7FEDBC335CF9B974EFCFD9CFA8AF31DC524744147CE4C409154D069EE3FD6CB1FFBA52CCA51DC20E32288051152DF" TargetMode="External"/><Relationship Id="rId1172" Type="http://schemas.openxmlformats.org/officeDocument/2006/relationships/hyperlink" Target="consultantplus://offline/ref=A08EB126CB14716E19FBE0D06981E23759F2E17AE9CCD09FF6F3378B0D1742413CA4C25C56080998EBF630E6BFE40B9CE056CF0B2D3480544A65E83B192AF" TargetMode="External"/><Relationship Id="rId181" Type="http://schemas.openxmlformats.org/officeDocument/2006/relationships/hyperlink" Target="consultantplus://offline/ref=B3284D66D24C6477710354F763E9705188C8F463FD1F890697E99DE66DB55BA36CA5F0D1A779845C3CF79F40850FC8D7F32572007944696E1117598Az929F" TargetMode="External"/><Relationship Id="rId402" Type="http://schemas.openxmlformats.org/officeDocument/2006/relationships/hyperlink" Target="consultantplus://offline/ref=8E436B55FBF926C6165414A3CAF1B0190B230D3D794B9AB7B5AB8896120CD5812D6D3A235A76E8329437833B7DB27AA77D5A1347E26187573AB8DC500727F" TargetMode="External"/><Relationship Id="rId847" Type="http://schemas.openxmlformats.org/officeDocument/2006/relationships/hyperlink" Target="consultantplus://offline/ref=A08EB126CB14716E19FBE0D06981E23759F2E17AE9CCD09FF6F3378B0D1742413CA4C25C56080998EBF63FE0BEE40B9CE056CF0B2D3480544A65E83B192AF" TargetMode="External"/><Relationship Id="rId1032" Type="http://schemas.openxmlformats.org/officeDocument/2006/relationships/hyperlink" Target="consultantplus://offline/ref=A08EB126CB14716E19FBE0D06981E23759F2E17AE0CED499F4F06A81054E4E433BAB9D4B51410599EBF030E0B0BB0E89F10EC30B322A844E5667E91323F" TargetMode="External"/><Relationship Id="rId279" Type="http://schemas.openxmlformats.org/officeDocument/2006/relationships/hyperlink" Target="consultantplus://offline/ref=B3284D66D24C6477710354F763E9705188C8F463FD1A89099AE69DE66DB55BA36CA5F0D1A779845C3CF79D40860FC8D7F32572007944696E1117598Az929F" TargetMode="External"/><Relationship Id="rId486" Type="http://schemas.openxmlformats.org/officeDocument/2006/relationships/image" Target="media/image11.wmf"/><Relationship Id="rId693" Type="http://schemas.openxmlformats.org/officeDocument/2006/relationships/hyperlink" Target="consultantplus://offline/ref=8E436B55FBF926C6165414A3CAF1B0190B230D3D794A9DB7B2A58896120CD5812D6D3A235A76E832943784327AB27AA77D5A1347E26187573AB8DC500727F" TargetMode="External"/><Relationship Id="rId707" Type="http://schemas.openxmlformats.org/officeDocument/2006/relationships/hyperlink" Target="consultantplus://offline/ref=A08EB126CB14716E19FBE0D06981E23759F2E17AE0CDD691F0F06A81054E4E433BAB9D4B51410599EBF539E0B0BB0E89F10EC30B322A844E5667E91323F" TargetMode="External"/><Relationship Id="rId914" Type="http://schemas.openxmlformats.org/officeDocument/2006/relationships/hyperlink" Target="consultantplus://offline/ref=A08EB126CB14716E19FBE0D06981E23759F2E17AE9CCD09FF6F3378B0D1742413CA4C25C56080998EBF63FE3B2E40B9CE056CF0B2D3480544A65E83B192AF" TargetMode="External"/><Relationship Id="rId1337" Type="http://schemas.openxmlformats.org/officeDocument/2006/relationships/hyperlink" Target="consultantplus://offline/ref=A08EB126CB14716E19FBE0D06981E23759F2E17AE9CADA98F6F3378B0D1742413CA4C25C56080998EBF63DE9BCE40B9CE056CF0B2D3480544A65E83B192AF" TargetMode="External"/><Relationship Id="rId43" Type="http://schemas.openxmlformats.org/officeDocument/2006/relationships/hyperlink" Target="consultantplus://offline/ref=B3284D66D24C6477710354F763E9705188C8F463FD1D8F069FEE9DE66DB55BA36CA5F0D1A779845C3CF79F46830FC8D7F32572007944696E1117598Az929F" TargetMode="External"/><Relationship Id="rId139" Type="http://schemas.openxmlformats.org/officeDocument/2006/relationships/hyperlink" Target="consultantplus://offline/ref=B3284D66D24C6477710354F763E9705188C8F463FD1A880898EE9DE66DB55BA36CA5F0D1A779845C3CF79B45820FC8D7F32572007944696E1117598Az929F" TargetMode="External"/><Relationship Id="rId346" Type="http://schemas.openxmlformats.org/officeDocument/2006/relationships/hyperlink" Target="consultantplus://offline/ref=8E436B55FBF926C6165414A3CAF1B0190B230D3D794A9DB7B2A58896120CD5812D6D3A235A76E8329437853A78B27AA77D5A1347E26187573AB8DC500727F" TargetMode="External"/><Relationship Id="rId553" Type="http://schemas.openxmlformats.org/officeDocument/2006/relationships/hyperlink" Target="consultantplus://offline/ref=8E436B55FBF926C6165414A3CAF1B0190B230D3D794998B6B9A58896120CD5812D6D3A235A76E8329434893A7AB27AA77D5A1347E26187573AB8DC500727F" TargetMode="External"/><Relationship Id="rId760" Type="http://schemas.openxmlformats.org/officeDocument/2006/relationships/hyperlink" Target="consultantplus://offline/ref=A08EB126CB14716E19FBE0D06981E23759F2E17AE9CAD79AF0FE378B0D1742413CA4C25C56080998EBF638E2BDE40B9CE056CF0B2D3480544A65E83B192AF" TargetMode="External"/><Relationship Id="rId998" Type="http://schemas.openxmlformats.org/officeDocument/2006/relationships/hyperlink" Target="consultantplus://offline/ref=A08EB126CB14716E19FBE0D06981E23759F2E17AE9CDDA91F4F2378B0D1742413CA4C25C56080998EBF638E3BBE40B9CE056CF0B2D3480544A65E83B192AF" TargetMode="External"/><Relationship Id="rId1183" Type="http://schemas.openxmlformats.org/officeDocument/2006/relationships/hyperlink" Target="consultantplus://offline/ref=A08EB126CB14716E19FBFEDD7FEDBC335CF8BB7FEBCDD9CFA8AF31DC524744147CE4C409154C069CE3FD6CB1FFBA52CCA51DC20E32288051152DF" TargetMode="External"/><Relationship Id="rId192" Type="http://schemas.openxmlformats.org/officeDocument/2006/relationships/hyperlink" Target="consultantplus://offline/ref=B3284D66D24C6477710354F763E9705188C8F463FD1A8B099DE79DE66DB55BA36CA5F0D1A779845C3CF79F44860FC8D7F32572007944696E1117598Az929F" TargetMode="External"/><Relationship Id="rId206" Type="http://schemas.openxmlformats.org/officeDocument/2006/relationships/hyperlink" Target="consultantplus://offline/ref=B3284D66D24C6477710354F763E9705188C8F463FD1B8C0498EF9DE66DB55BA36CA5F0D1A779845C3CFF9943820FC8D7F32572007944696E1117598Az929F" TargetMode="External"/><Relationship Id="rId413" Type="http://schemas.openxmlformats.org/officeDocument/2006/relationships/hyperlink" Target="consultantplus://offline/ref=8E436B55FBF926C6165414A3CAF1B0190B230D3D794A9DB7B2A58896120CD5812D6D3A235A76E8329437853979B27AA77D5A1347E26187573AB8DC500727F" TargetMode="External"/><Relationship Id="rId858" Type="http://schemas.openxmlformats.org/officeDocument/2006/relationships/hyperlink" Target="consultantplus://offline/ref=A08EB126CB14716E19FBE0D06981E23759F2E17AE0C7D69DFDF06A81054E4E433BAB9D4B51410599EAF63BE9B0BB0E89F10EC30B322A844E5667E91323F" TargetMode="External"/><Relationship Id="rId1043" Type="http://schemas.openxmlformats.org/officeDocument/2006/relationships/hyperlink" Target="consultantplus://offline/ref=A08EB126CB14716E19FBE0D06981E23759F2E17AE9CAD290F5FB378B0D1742413CA4C25C56080998EBF639E6BAE40B9CE056CF0B2D3480544A65E83B192AF" TargetMode="External"/><Relationship Id="rId497" Type="http://schemas.openxmlformats.org/officeDocument/2006/relationships/hyperlink" Target="consultantplus://offline/ref=8E436B55FBF926C6165414A3CAF1B0190B230D3D794C97B6B1A48896120CD5812D6D3A235A76E8329437813D7AB27AA77D5A1347E26187573AB8DC500727F" TargetMode="External"/><Relationship Id="rId620" Type="http://schemas.openxmlformats.org/officeDocument/2006/relationships/hyperlink" Target="consultantplus://offline/ref=8E436B55FBF926C6165414A3CAF1B0190B230D3D794D9CB9B5A58896120CD5812D6D3A235A76E8329437813C7CB27AA77D5A1347E26187573AB8DC500727F" TargetMode="External"/><Relationship Id="rId718" Type="http://schemas.openxmlformats.org/officeDocument/2006/relationships/hyperlink" Target="consultantplus://offline/ref=A08EB126CB14716E19FBE0D06981E23759F2E17AE9CBD198F7FC378B0D1742413CA4C25C56080998EBF638E4B3E40B9CE056CF0B2D3480544A65E83B192AF" TargetMode="External"/><Relationship Id="rId925" Type="http://schemas.openxmlformats.org/officeDocument/2006/relationships/hyperlink" Target="consultantplus://offline/ref=A08EB126CB14716E19FBE0D06981E23759F2E17AE9CCD09FF6F3378B0D1742413CA4C25C56080998EBF63FE4BCE40B9CE056CF0B2D3480544A65E83B192AF" TargetMode="External"/><Relationship Id="rId1250" Type="http://schemas.openxmlformats.org/officeDocument/2006/relationships/hyperlink" Target="consultantplus://offline/ref=A08EB126CB14716E19FBE0D06981E23759F2E17AE9CADB9DF7F3378B0D1742413CA4C25C56080998EBF638E8B3E40B9CE056CF0B2D3480544A65E83B192AF" TargetMode="External"/><Relationship Id="rId357" Type="http://schemas.openxmlformats.org/officeDocument/2006/relationships/hyperlink" Target="consultantplus://offline/ref=8E436B55FBF926C6165414A3CAF1B0190B230D3D794B9AB7B5AB8896120CD5812D6D3A235A76E832943780337AB27AA77D5A1347E26187573AB8DC500727F" TargetMode="External"/><Relationship Id="rId1110" Type="http://schemas.openxmlformats.org/officeDocument/2006/relationships/image" Target="media/image14.wmf"/><Relationship Id="rId1194" Type="http://schemas.openxmlformats.org/officeDocument/2006/relationships/hyperlink" Target="consultantplus://offline/ref=A08EB126CB14716E19FBE0D06981E23759F2E17AE9CCD09FF6F3378B0D1742413CA4C25C56080998EBF630E8BFE40B9CE056CF0B2D3480544A65E83B192AF" TargetMode="External"/><Relationship Id="rId1208" Type="http://schemas.openxmlformats.org/officeDocument/2006/relationships/hyperlink" Target="consultantplus://offline/ref=A08EB126CB14716E19FBFEDD7FEDBC335CF8BB7FEBCDD9CFA8AF31DC524744146EE49C05144D1A99EFE83AE0BA1E26F" TargetMode="External"/><Relationship Id="rId54" Type="http://schemas.openxmlformats.org/officeDocument/2006/relationships/hyperlink" Target="consultantplus://offline/ref=B3284D66D24C6477710354F763E9705188C8F463FD1B8B039BEC9DE66DB55BA36CA5F0D1A779845C3CF79F46830FC8D7F32572007944696E1117598Az929F" TargetMode="External"/><Relationship Id="rId217" Type="http://schemas.openxmlformats.org/officeDocument/2006/relationships/hyperlink" Target="consultantplus://offline/ref=B3284D66D24C647771034AFA75852E558DC3A96EFE1E8157C3BB9BB132E55DF63EE5AE88E53C975D38E99D4687z02DF" TargetMode="External"/><Relationship Id="rId564" Type="http://schemas.openxmlformats.org/officeDocument/2006/relationships/hyperlink" Target="consultantplus://offline/ref=8E436B55FBF926C6165414A3CAF1B0190B230D3D794898B2B7AB8896120CD5812D6D3A235A76E832943782397AB27AA77D5A1347E26187573AB8DC500727F" TargetMode="External"/><Relationship Id="rId771" Type="http://schemas.openxmlformats.org/officeDocument/2006/relationships/hyperlink" Target="consultantplus://offline/ref=A08EB126CB14716E19FBE0D06981E23759F2E17AE9CBD198F7FC378B0D1742413CA4C25C56080998EBF638E7B3E40B9CE056CF0B2D3480544A65E83B192AF" TargetMode="External"/><Relationship Id="rId869" Type="http://schemas.openxmlformats.org/officeDocument/2006/relationships/hyperlink" Target="consultantplus://offline/ref=A08EB126CB14716E19FBE0D06981E23759F2E17AE0C7D69DFDF06A81054E4E433BAB9D4B51410599EAF63CE9B0BB0E89F10EC30B322A844E5667E91323F" TargetMode="External"/><Relationship Id="rId424" Type="http://schemas.openxmlformats.org/officeDocument/2006/relationships/hyperlink" Target="consultantplus://offline/ref=8E436B55FBF926C6165414A3CAF1B0190B230D3D794B97B1B6AB8896120CD5812D6D3A235A76E8329437833E7CB27AA77D5A1347E26187573AB8DC500727F" TargetMode="External"/><Relationship Id="rId631" Type="http://schemas.openxmlformats.org/officeDocument/2006/relationships/hyperlink" Target="consultantplus://offline/ref=8E436B55FBF926C6165414A3CAF1B0190B230D3D794A9DB7B2A58896120CD5812D6D3A235A76E832943784397AB27AA77D5A1347E26187573AB8DC500727F" TargetMode="External"/><Relationship Id="rId729" Type="http://schemas.openxmlformats.org/officeDocument/2006/relationships/hyperlink" Target="consultantplus://offline/ref=A08EB126CB14716E19FBE0D06981E23759F2E17AE9CDD09FFDFF378B0D1742413CA4C25C56080998EBF638E3BBE40B9CE056CF0B2D3480544A65E83B192AF" TargetMode="External"/><Relationship Id="rId1054" Type="http://schemas.openxmlformats.org/officeDocument/2006/relationships/hyperlink" Target="consultantplus://offline/ref=A08EB126CB14716E19FBE0D06981E23759F2E17AE9CED59AF3FD378B0D1742413CA4C25C56080998EBF631E1B8E40B9CE056CF0B2D3480544A65E83B192AF" TargetMode="External"/><Relationship Id="rId1261" Type="http://schemas.openxmlformats.org/officeDocument/2006/relationships/hyperlink" Target="consultantplus://offline/ref=A08EB126CB14716E19FBE0D06981E23759F2E17AE9CADB9DF7F3378B0D1742413CA4C25C56080998EBF638E9BFE40B9CE056CF0B2D3480544A65E83B192AF" TargetMode="External"/><Relationship Id="rId270" Type="http://schemas.openxmlformats.org/officeDocument/2006/relationships/hyperlink" Target="consultantplus://offline/ref=B3284D66D24C647771034AFA75852E558CCAAA6CFD198157C3BB9BB132E55DF62CE5F687E336DD0C78A29247871A9C82A9727F00z721F" TargetMode="External"/><Relationship Id="rId936" Type="http://schemas.openxmlformats.org/officeDocument/2006/relationships/hyperlink" Target="consultantplus://offline/ref=A08EB126CB14716E19FBE0D06981E23759F2E17AE0C7D69DFDF06A81054E4E433BAB9D4B51410599EAF63EE0B0BB0E89F10EC30B322A844E5667E91323F" TargetMode="External"/><Relationship Id="rId1121" Type="http://schemas.openxmlformats.org/officeDocument/2006/relationships/hyperlink" Target="consultantplus://offline/ref=A08EB126CB14716E19FBE0D06981E23759F2E17AE9CBD198F7FC378B0D1742413CA4C25C56080998EBF639E2BAE40B9CE056CF0B2D3480544A65E83B192AF" TargetMode="External"/><Relationship Id="rId1219" Type="http://schemas.openxmlformats.org/officeDocument/2006/relationships/hyperlink" Target="consultantplus://offline/ref=A08EB126CB14716E19FBFEDD7FEDBC335CF8BB7FEBCDD9CFA8AF31DC524744146EE49C05144D1A99EFE83AE0BA1E26F" TargetMode="External"/><Relationship Id="rId65" Type="http://schemas.openxmlformats.org/officeDocument/2006/relationships/hyperlink" Target="consultantplus://offline/ref=B3284D66D24C6477710354F763E9705188C8F463FD1F8D0298E99DE66DB55BA36CA5F0D1A779845C3CF79F47850FC8D7F32572007944696E1117598Az929F" TargetMode="External"/><Relationship Id="rId130" Type="http://schemas.openxmlformats.org/officeDocument/2006/relationships/hyperlink" Target="consultantplus://offline/ref=B3284D66D24C6477710354F763E9705188C8F463FD1A89099AE79DE66DB55BA36CA5F0D1A779845C3CF79F47810FC8D7F32572007944696E1117598Az929F" TargetMode="External"/><Relationship Id="rId368" Type="http://schemas.openxmlformats.org/officeDocument/2006/relationships/hyperlink" Target="consultantplus://offline/ref=8E436B55FBF926C6165414A3CAF1B0190B230D3D794A9DB7B2A58896120CD5812D6D3A235A76E8329437853B79B27AA77D5A1347E26187573AB8DC500727F" TargetMode="External"/><Relationship Id="rId575" Type="http://schemas.openxmlformats.org/officeDocument/2006/relationships/hyperlink" Target="consultantplus://offline/ref=8E436B55FBF926C6165414A3CAF1B0190B230D3D794A9BB1B2AD8896120CD5812D6D3A235A76E8329437803273B27AA77D5A1347E26187573AB8DC500727F" TargetMode="External"/><Relationship Id="rId782" Type="http://schemas.openxmlformats.org/officeDocument/2006/relationships/hyperlink" Target="consultantplus://offline/ref=A08EB126CB14716E19FBE0D06981E23759F2E17AE9CAD79AF0FE378B0D1742413CA4C25C56080998EBF638E2B2E40B9CE056CF0B2D3480544A65E83B192AF" TargetMode="External"/><Relationship Id="rId228" Type="http://schemas.openxmlformats.org/officeDocument/2006/relationships/hyperlink" Target="consultantplus://offline/ref=B3284D66D24C6477710354F763E9705188C8F463FD1A89099AE69DE66DB55BA36CA5F0D1A779845C3CF79D40860FC8D7F32572007944696E1117598Az929F" TargetMode="External"/><Relationship Id="rId435" Type="http://schemas.openxmlformats.org/officeDocument/2006/relationships/hyperlink" Target="consultantplus://offline/ref=8E436B55FBF926C6165414A3CAF1B0190B230D3D794A9DB7B2A58896120CD5812D6D3A235A76E8329437853E78B27AA77D5A1347E26187573AB8DC500727F" TargetMode="External"/><Relationship Id="rId642" Type="http://schemas.openxmlformats.org/officeDocument/2006/relationships/hyperlink" Target="consultantplus://offline/ref=8E436B55FBF926C6165414A3CAF1B0190B230D3D794B97B1B6AB8896120CD5812D6D3A235A76E8329437823A73B27AA77D5A1347E26187573AB8DC500727F" TargetMode="External"/><Relationship Id="rId1065" Type="http://schemas.openxmlformats.org/officeDocument/2006/relationships/hyperlink" Target="consultantplus://offline/ref=A08EB126CB14716E19FBE0D06981E23759F2E17AE9CAD290F5FB378B0D1742413CA4C25C56080998EBF639E6BAE40B9CE056CF0B2D3480544A65E83B192AF" TargetMode="External"/><Relationship Id="rId1272" Type="http://schemas.openxmlformats.org/officeDocument/2006/relationships/hyperlink" Target="consultantplus://offline/ref=A08EB126CB14716E19FBFEDD7FEDBC335CF9B974EFCFD9CFA8AF31DC524744147CE4C409154F0498EDFD6CB1FFBA52CCA51DC20E32288051152DF" TargetMode="External"/><Relationship Id="rId281" Type="http://schemas.openxmlformats.org/officeDocument/2006/relationships/hyperlink" Target="consultantplus://offline/ref=B3284D66D24C6477710354F763E9705188C8F463FD1B82009DE79DE66DB55BA36CA5F0D1A779845C3CF79A478F0FC8D7F32572007944696E1117598Az929F" TargetMode="External"/><Relationship Id="rId502" Type="http://schemas.openxmlformats.org/officeDocument/2006/relationships/hyperlink" Target="consultantplus://offline/ref=8E436B55FBF926C6165414A3CAF1B0190B230D3D794A9AB6B0AC8896120CD5812D6D3A235A76E832943780327DB27AA77D5A1347E26187573AB8DC500727F" TargetMode="External"/><Relationship Id="rId947" Type="http://schemas.openxmlformats.org/officeDocument/2006/relationships/hyperlink" Target="consultantplus://offline/ref=A08EB126CB14716E19FBE0D06981E23759F2E17AE9CCD09FF6F3378B0D1742413CA4C25C56080998EBF63FE6BFE40B9CE056CF0B2D3480544A65E83B192AF" TargetMode="External"/><Relationship Id="rId1132" Type="http://schemas.openxmlformats.org/officeDocument/2006/relationships/hyperlink" Target="consultantplus://offline/ref=A08EB126CB14716E19FBE0D06981E23759F2E17AE9CCD391F5FB378B0D1742413CA4C25C56080998EBF639E3B9E40B9CE056CF0B2D3480544A65E83B192AF" TargetMode="External"/><Relationship Id="rId76" Type="http://schemas.openxmlformats.org/officeDocument/2006/relationships/hyperlink" Target="consultantplus://offline/ref=B3284D66D24C6477710354F763E9705188C8F463FD1D88079DE79DE66DB55BA36CA5F0D1A779845C3CF79F47870FC8D7F32572007944696E1117598Az929F" TargetMode="External"/><Relationship Id="rId141" Type="http://schemas.openxmlformats.org/officeDocument/2006/relationships/hyperlink" Target="consultantplus://offline/ref=B3284D66D24C6477710354F763E9705188C8F463FD1B8B039BEC9DE66DB55BA36CA5F0D1A779845C3CF79E47820FC8D7F32572007944696E1117598Az929F" TargetMode="External"/><Relationship Id="rId379" Type="http://schemas.openxmlformats.org/officeDocument/2006/relationships/hyperlink" Target="consultantplus://offline/ref=8E436B55FBF926C6165414A3CAF1B0190B230D3D794B9AB7B5AB8896120CD5812D6D3A235A76E8329437833A78B27AA77D5A1347E26187573AB8DC500727F" TargetMode="External"/><Relationship Id="rId586" Type="http://schemas.openxmlformats.org/officeDocument/2006/relationships/hyperlink" Target="consultantplus://offline/ref=8E436B55FBF926C6165414A3CAF1B0190B230D3D794898B2B7AB8896120CD5812D6D3A235A76E8329437893E79B27AA77D5A1347E26187573AB8DC500727F" TargetMode="External"/><Relationship Id="rId793" Type="http://schemas.openxmlformats.org/officeDocument/2006/relationships/hyperlink" Target="consultantplus://offline/ref=A08EB126CB14716E19FBE0D06981E23759F2E17AE9CCD09FF6F3378B0D1742413CA4C25C56080998EBF63EE7BCE40B9CE056CF0B2D3480544A65E83B192AF" TargetMode="External"/><Relationship Id="rId807" Type="http://schemas.openxmlformats.org/officeDocument/2006/relationships/hyperlink" Target="consultantplus://offline/ref=A08EB126CB14716E19FBE0D06981E23759F2E17AE0C7D69DFDF06A81054E4E433BAB9D4B51410599EBFF3EE0B0BB0E89F10EC30B322A844E5667E91323F" TargetMode="External"/><Relationship Id="rId7" Type="http://schemas.openxmlformats.org/officeDocument/2006/relationships/hyperlink" Target="consultantplus://offline/ref=B3284D66D24C6477710354F763E9705188C8F463F41C8E099BE4C0EC65EC57A16BAAAFC6A030885D3CF79F438D50CDC2E27D7E00665A6D740D1558z822F" TargetMode="External"/><Relationship Id="rId239" Type="http://schemas.openxmlformats.org/officeDocument/2006/relationships/hyperlink" Target="consultantplus://offline/ref=B3284D66D24C6477710354F763E9705188C8F463FD1B82009DE79DE66DB55BA36CA5F0D1A779845C3CF79A46820FC8D7F32572007944696E1117598Az929F" TargetMode="External"/><Relationship Id="rId446" Type="http://schemas.openxmlformats.org/officeDocument/2006/relationships/hyperlink" Target="consultantplus://offline/ref=8E436B55FBF926C6165414A3CAF1B0190B230D3D794B97B1B6AB8896120CD5812D6D3A235A76E8329437833F73B27AA77D5A1347E26187573AB8DC500727F" TargetMode="External"/><Relationship Id="rId653" Type="http://schemas.openxmlformats.org/officeDocument/2006/relationships/hyperlink" Target="consultantplus://offline/ref=8E436B55FBF926C6165414A3CAF1B0190B230D3D794898B2B7AB8896120CD5812D6D3A235A76E8329437893C73B27AA77D5A1347E26187573AB8DC500727F" TargetMode="External"/><Relationship Id="rId1076" Type="http://schemas.openxmlformats.org/officeDocument/2006/relationships/hyperlink" Target="consultantplus://offline/ref=A08EB126CB14716E19FBE0D06981E23759F2E17AE9CAD290F5FB378B0D1742413CA4C25C56080998EBF639E6BAE40B9CE056CF0B2D3480544A65E83B192AF" TargetMode="External"/><Relationship Id="rId1283" Type="http://schemas.openxmlformats.org/officeDocument/2006/relationships/hyperlink" Target="consultantplus://offline/ref=A08EB126CB14716E19FBFEDD7FEDBC335CF9B974EFCFD9CFA8AF31DC524744147CE4C40915490190E9FD6CB1FFBA52CCA51DC20E32288051152DF" TargetMode="External"/><Relationship Id="rId292" Type="http://schemas.openxmlformats.org/officeDocument/2006/relationships/hyperlink" Target="consultantplus://offline/ref=B3284D66D24C6477710354F763E9705188C8F463FD1B82009DE79DE66DB55BA36CA5F0D1A779845C3CF79A44870FC8D7F32572007944696E1117598Az929F" TargetMode="External"/><Relationship Id="rId306" Type="http://schemas.openxmlformats.org/officeDocument/2006/relationships/hyperlink" Target="consultantplus://offline/ref=B3284D66D24C647771034AFA75852E558DC3AB68F91F8157C3BB9BB132E55DF63EE5AE88E53C975D38E99D4687z02DF" TargetMode="External"/><Relationship Id="rId860" Type="http://schemas.openxmlformats.org/officeDocument/2006/relationships/hyperlink" Target="consultantplus://offline/ref=A08EB126CB14716E19FBE0D06981E23759F2E17AE0C7D69DFDF06A81054E4E433BAB9D4B51410599EAF63CE2B0BB0E89F10EC30B322A844E5667E91323F" TargetMode="External"/><Relationship Id="rId958" Type="http://schemas.openxmlformats.org/officeDocument/2006/relationships/hyperlink" Target="consultantplus://offline/ref=A08EB126CB14716E19FBE0D06981E23759F2E17AE9CED59AF3FD378B0D1742413CA4C25C56080998EBF631E1B8E40B9CE056CF0B2D3480544A65E83B192AF" TargetMode="External"/><Relationship Id="rId1143" Type="http://schemas.openxmlformats.org/officeDocument/2006/relationships/hyperlink" Target="consultantplus://offline/ref=A08EB126CB14716E19FBE0D06981E23759F2E17AE9CBD198F7FC378B0D1742413CA4C25C56080998EBF639E2BFE40B9CE056CF0B2D3480544A65E83B192AF" TargetMode="External"/><Relationship Id="rId87" Type="http://schemas.openxmlformats.org/officeDocument/2006/relationships/hyperlink" Target="consultantplus://offline/ref=B3284D66D24C6477710354F763E9705188C8F463FD1A8D069BE89DE66DB55BA36CA5F0D1A779845C3CF79F47870FC8D7F32572007944696E1117598Az929F" TargetMode="External"/><Relationship Id="rId513" Type="http://schemas.openxmlformats.org/officeDocument/2006/relationships/hyperlink" Target="consultantplus://offline/ref=8E436B55FBF926C6165414A3CAF1B0190B230D3D794A9EB0B3A88896120CD5812D6D3A235A76E8329437813978B27AA77D5A1347E26187573AB8DC500727F" TargetMode="External"/><Relationship Id="rId597" Type="http://schemas.openxmlformats.org/officeDocument/2006/relationships/hyperlink" Target="consultantplus://offline/ref=8E436B55FBF926C6165414A3CAF1B0190B230D3D794A99B2B0A48896120CD5812D6D3A235A76E8329437813B7FB27AA77D5A1347E26187573AB8DC500727F" TargetMode="External"/><Relationship Id="rId720" Type="http://schemas.openxmlformats.org/officeDocument/2006/relationships/hyperlink" Target="consultantplus://offline/ref=A08EB126CB14716E19FBE0D06981E23759F2E17AE9CADB9DF7F3378B0D1742413CA4C25C56080998EBF638E6B3E40B9CE056CF0B2D3480544A65E83B192AF" TargetMode="External"/><Relationship Id="rId818" Type="http://schemas.openxmlformats.org/officeDocument/2006/relationships/hyperlink" Target="consultantplus://offline/ref=A08EB126CB14716E19FBE0D06981E23759F2E17AE9CFD59DF5FC378B0D1742413CA4C25C56080998EBF639E0BAE40B9CE056CF0B2D3480544A65E83B192AF" TargetMode="External"/><Relationship Id="rId152" Type="http://schemas.openxmlformats.org/officeDocument/2006/relationships/hyperlink" Target="consultantplus://offline/ref=B3284D66D24C6477710354F763E9705188C8F463FD1D88079DE79DE66DB55BA36CA5F0D1A779845C3CF79E41870FC8D7F32572007944696E1117598Az929F" TargetMode="External"/><Relationship Id="rId457" Type="http://schemas.openxmlformats.org/officeDocument/2006/relationships/hyperlink" Target="consultantplus://offline/ref=8E436B55FBF926C6165414A3CAF1B0190B230D3D794B97B1B6AB8896120CD5812D6D3A235A76E8329437833C78B27AA77D5A1347E26187573AB8DC500727F" TargetMode="External"/><Relationship Id="rId1003" Type="http://schemas.openxmlformats.org/officeDocument/2006/relationships/hyperlink" Target="consultantplus://offline/ref=A08EB126CB14716E19FBE0D06981E23759F2E17AE9CCD09FF6F3378B0D1742413CA4C25C56080998EBF63FE9B3E40B9CE056CF0B2D3480544A65E83B192AF" TargetMode="External"/><Relationship Id="rId1087" Type="http://schemas.openxmlformats.org/officeDocument/2006/relationships/hyperlink" Target="consultantplus://offline/ref=A08EB126CB14716E19FBE0D06981E23759F2E17AE9CAD79AF0FE378B0D1742413CA4C25C56080998EBF638E4BAE40B9CE056CF0B2D3480544A65E83B192AF" TargetMode="External"/><Relationship Id="rId1210" Type="http://schemas.openxmlformats.org/officeDocument/2006/relationships/hyperlink" Target="consultantplus://offline/ref=A08EB126CB14716E19FBFEDD7FEDBC335CF8BB7FEBCDD9CFA8AF31DC524744146EE49C05144D1A99EFE83AE0BA1E26F" TargetMode="External"/><Relationship Id="rId1294" Type="http://schemas.openxmlformats.org/officeDocument/2006/relationships/hyperlink" Target="consultantplus://offline/ref=A08EB126CB14716E19FBE0D06981E23759F2E17AE9CAD79AF0FE378B0D1742413CA4C25C56080998EBF63AE5B8E40B9CE056CF0B2D3480544A65E83B192AF" TargetMode="External"/><Relationship Id="rId1308" Type="http://schemas.openxmlformats.org/officeDocument/2006/relationships/image" Target="media/image24.wmf"/><Relationship Id="rId664" Type="http://schemas.openxmlformats.org/officeDocument/2006/relationships/hyperlink" Target="consultantplus://offline/ref=8E436B55FBF926C6165414A3CAF1B0190B230D3D794A9DB7B2A58896120CD5812D6D3A235A76E8329437843973B27AA77D5A1347E26187573AB8DC500727F" TargetMode="External"/><Relationship Id="rId871" Type="http://schemas.openxmlformats.org/officeDocument/2006/relationships/hyperlink" Target="consultantplus://offline/ref=A08EB126CB14716E19FBFEDD7FEDBC335CF8BB7FEBCDD9CFA8AF31DC524744146EE49C05144D1A99EFE83AE0BA1E26F" TargetMode="External"/><Relationship Id="rId969" Type="http://schemas.openxmlformats.org/officeDocument/2006/relationships/hyperlink" Target="consultantplus://offline/ref=A08EB126CB14716E19FBE0D06981E23759F2E17AE9CADA9FF1FC378B0D1742413CA4C25C56080998EBF730E0BFE40B9CE056CF0B2D3480544A65E83B192AF" TargetMode="External"/><Relationship Id="rId14" Type="http://schemas.openxmlformats.org/officeDocument/2006/relationships/hyperlink" Target="consultantplus://offline/ref=B3284D66D24C6477710354F763E9705188C8F463F51E820199E4C0EC65EC57A16BAAAFC6A030885D3CF79F438D50CDC2E27D7E00665A6D740D1558z822F" TargetMode="External"/><Relationship Id="rId317" Type="http://schemas.openxmlformats.org/officeDocument/2006/relationships/hyperlink" Target="consultantplus://offline/ref=B3284D66D24C6477710354F763E9705188C8F463FD1B82009DE79DE66DB55BA36CA5F0D1A779845C3CF79A408E0FC8D7F32572007944696E1117598Az929F" TargetMode="External"/><Relationship Id="rId524" Type="http://schemas.openxmlformats.org/officeDocument/2006/relationships/hyperlink" Target="consultantplus://offline/ref=8E436B55FBF926C6165414A3CAF1B0190B230D3D794D9CB9B5A58896120CD5812D6D3A235A76E8329437813F72B27AA77D5A1347E26187573AB8DC500727F" TargetMode="External"/><Relationship Id="rId731" Type="http://schemas.openxmlformats.org/officeDocument/2006/relationships/hyperlink" Target="consultantplus://offline/ref=A08EB126CB14716E19FBE0D06981E23759F2E17AE9CFD59DF5FC378B0D1742413CA4C25C56080998EBF638E1BCE40B9CE056CF0B2D3480544A65E83B192AF" TargetMode="External"/><Relationship Id="rId1154" Type="http://schemas.openxmlformats.org/officeDocument/2006/relationships/hyperlink" Target="consultantplus://offline/ref=A08EB126CB14716E19FBE0D06981E23759F2E17AE9CAD79AF0FE378B0D1742413CA4C25C56080998EBF639E4BEE40B9CE056CF0B2D3480544A65E83B192AF" TargetMode="External"/><Relationship Id="rId98" Type="http://schemas.openxmlformats.org/officeDocument/2006/relationships/hyperlink" Target="consultantplus://offline/ref=B3284D66D24C6477710354F763E9705188C8F463FD1B8D039BE89DE66DB55BA36CA5F0D1A779845C3CF79F468E0FC8D7F32572007944696E1117598Az929F" TargetMode="External"/><Relationship Id="rId163" Type="http://schemas.openxmlformats.org/officeDocument/2006/relationships/hyperlink" Target="consultantplus://offline/ref=B3284D66D24C6477710354F763E9705188C8F463FD1D8C029FE69DE66DB55BA36CA5F0D1A779845C3CF79F47840FC8D7F32572007944696E1117598Az929F" TargetMode="External"/><Relationship Id="rId370" Type="http://schemas.openxmlformats.org/officeDocument/2006/relationships/hyperlink" Target="consultantplus://offline/ref=8E436B55FBF926C6165414A3CAF1B0190B230D3D794A9DB7B2A58896120CD5812D6D3A235A76E8329437853B78B27AA77D5A1347E26187573AB8DC500727F" TargetMode="External"/><Relationship Id="rId829" Type="http://schemas.openxmlformats.org/officeDocument/2006/relationships/hyperlink" Target="consultantplus://offline/ref=A08EB126CB14716E19FBE0D06981E23759F2E17AE9CCD09FF6F3378B0D1742413CA4C25C56080998EBF63EE9BFE40B9CE056CF0B2D3480544A65E83B192AF" TargetMode="External"/><Relationship Id="rId1014" Type="http://schemas.openxmlformats.org/officeDocument/2006/relationships/hyperlink" Target="consultantplus://offline/ref=A08EB126CB14716E19FBFEDD7FEDBC335CF8BB7FEBCDD9CFA8AF31DC524744146EE49C05144D1A99EFE83AE0BA1E26F" TargetMode="External"/><Relationship Id="rId1221" Type="http://schemas.openxmlformats.org/officeDocument/2006/relationships/hyperlink" Target="consultantplus://offline/ref=A08EB126CB14716E19FBE0D06981E23759F2E17AE9CCD09FF6F3378B0D1742413CA4C25C56080998EBF631E0BAE40B9CE056CF0B2D3480544A65E83B192AF" TargetMode="External"/><Relationship Id="rId230" Type="http://schemas.openxmlformats.org/officeDocument/2006/relationships/hyperlink" Target="consultantplus://offline/ref=B3284D66D24C6477710354F763E9705188C8F463FD1A89099AE69DE66DB55BA36CA5F0D1A779845C3CF79D40860FC8D7F32572007944696E1117598Az929F" TargetMode="External"/><Relationship Id="rId468" Type="http://schemas.openxmlformats.org/officeDocument/2006/relationships/hyperlink" Target="consultantplus://offline/ref=8E436B55FBF926C6165414A3CAF1B0190B230D3D794D9DB8B7AC8896120CD5812D6D3A235A76E832943781387AB27AA77D5A1347E26187573AB8DC500727F" TargetMode="External"/><Relationship Id="rId675" Type="http://schemas.openxmlformats.org/officeDocument/2006/relationships/hyperlink" Target="consultantplus://offline/ref=8E436B55FBF926C6165414A3CAF1B0190B230D3D794A9DB7B2A58896120CD5812D6D3A235A76E8329437843C7BB27AA77D5A1347E26187573AB8DC500727F" TargetMode="External"/><Relationship Id="rId882" Type="http://schemas.openxmlformats.org/officeDocument/2006/relationships/hyperlink" Target="consultantplus://offline/ref=A08EB126CB14716E19FBE0D06981E23759F2E17AE9CCD09FF6F3378B0D1742413CA4C25C56080998EBF63FE2B8E40B9CE056CF0B2D3480544A65E83B192AF" TargetMode="External"/><Relationship Id="rId1098" Type="http://schemas.openxmlformats.org/officeDocument/2006/relationships/hyperlink" Target="consultantplus://offline/ref=A08EB126CB14716E19FBE0D06981E23759F2E17AE9CAD79AF0FE378B0D1742413CA4C25C56080998EBF638E7BBE40B9CE056CF0B2D3480544A65E83B192AF" TargetMode="External"/><Relationship Id="rId1319" Type="http://schemas.openxmlformats.org/officeDocument/2006/relationships/hyperlink" Target="consultantplus://offline/ref=A08EB126CB14716E19FBE0D06981E23759F2E17AE9CAD79AF0FE378B0D1742413CA4C25C56080998EBF63BE1B3E40B9CE056CF0B2D3480544A65E83B192AF" TargetMode="External"/><Relationship Id="rId25" Type="http://schemas.openxmlformats.org/officeDocument/2006/relationships/hyperlink" Target="consultantplus://offline/ref=B3284D66D24C6477710354F763E9705188C8F463FD1E8D059EE89DE66DB55BA36CA5F0D1A779845C3CF79F46830FC8D7F32572007944696E1117598Az929F" TargetMode="External"/><Relationship Id="rId328" Type="http://schemas.openxmlformats.org/officeDocument/2006/relationships/hyperlink" Target="consultantplus://offline/ref=B3284D66D24C6477710354F763E9705188C8F463FD1B82079AE89DE66DB55BA36CA5F0D1A779845C3CF69942820FC8D7F32572007944696E1117598Az929F" TargetMode="External"/><Relationship Id="rId535" Type="http://schemas.openxmlformats.org/officeDocument/2006/relationships/hyperlink" Target="consultantplus://offline/ref=8E436B55FBF926C6165414A3CAF1B0190B230D3D794A9AB6B0AC8896120CD5812D6D3A235A76E832943780337FB27AA77D5A1347E26187573AB8DC500727F" TargetMode="External"/><Relationship Id="rId742" Type="http://schemas.openxmlformats.org/officeDocument/2006/relationships/hyperlink" Target="consultantplus://offline/ref=A08EB126CB14716E19FBE0D06981E23759F2E17AE0C7D69DFDF06A81054E4E433BAB9D4B51410599EBFF3BE8B0BB0E89F10EC30B322A844E5667E91323F" TargetMode="External"/><Relationship Id="rId1165" Type="http://schemas.openxmlformats.org/officeDocument/2006/relationships/hyperlink" Target="consultantplus://offline/ref=A08EB126CB14716E19FBE0D06981E23759F2E17AE9CCD09FF6F3378B0D1742413CA4C25C56080998EBF630E5BFE40B9CE056CF0B2D3480544A65E83B192AF" TargetMode="External"/><Relationship Id="rId174" Type="http://schemas.openxmlformats.org/officeDocument/2006/relationships/hyperlink" Target="consultantplus://offline/ref=B3284D66D24C6477710354F763E9705188C8F463F51B890299E4C0EC65EC57A16BAAAFC6A030885D3CF79D468D50CDC2E27D7E00665A6D740D1558z822F" TargetMode="External"/><Relationship Id="rId381" Type="http://schemas.openxmlformats.org/officeDocument/2006/relationships/hyperlink" Target="consultantplus://offline/ref=8E436B55FBF926C6165414A3CAF1B0190B230D3D794B9AB7B5AB8896120CD5812D6D3A235A76E8329437833A7FB27AA77D5A1347E26187573AB8DC500727F" TargetMode="External"/><Relationship Id="rId602" Type="http://schemas.openxmlformats.org/officeDocument/2006/relationships/hyperlink" Target="consultantplus://offline/ref=8E436B55FBF926C6165414A3CAF1B0190B230D3D794D97B4B9AC8896120CD5812D6D3A235A76E8329437813E7DB27AA77D5A1347E26187573AB8DC500727F" TargetMode="External"/><Relationship Id="rId1025" Type="http://schemas.openxmlformats.org/officeDocument/2006/relationships/hyperlink" Target="consultantplus://offline/ref=A08EB126CB14716E19FBE0D06981E23759F2E17AE9CDD39AF5FA378B0D1742413CA4C25C56080998EBF63BE8BAE40B9CE056CF0B2D3480544A65E83B192AF" TargetMode="External"/><Relationship Id="rId1232" Type="http://schemas.openxmlformats.org/officeDocument/2006/relationships/hyperlink" Target="consultantplus://offline/ref=A08EB126CB14716E19FBE0D06981E23759F2E17AE9CBD198F7FC378B0D1742413CA4C25C56080998EBF639E5B9E40B9CE056CF0B2D3480544A65E83B192AF" TargetMode="External"/><Relationship Id="rId241" Type="http://schemas.openxmlformats.org/officeDocument/2006/relationships/hyperlink" Target="consultantplus://offline/ref=B3284D66D24C6477710354F763E9705188C8F463FD1B82009DE79DE66DB55BA36CA5F0D1A779845C3CF79A46820FC8D7F32572007944696E1117598Az929F" TargetMode="External"/><Relationship Id="rId479" Type="http://schemas.openxmlformats.org/officeDocument/2006/relationships/hyperlink" Target="consultantplus://offline/ref=8E436B55FBF926C6165414A3CAF1B0190B230D3D794A9AB6B0AC8896120CD5812D6D3A235A76E8329437803F72B27AA77D5A1347E26187573AB8DC500727F" TargetMode="External"/><Relationship Id="rId686" Type="http://schemas.openxmlformats.org/officeDocument/2006/relationships/hyperlink" Target="consultantplus://offline/ref=8E436B55FBF926C6165414A3CAF1B0190B230D3D794B9DB7B9A98896120CD5812D6D3A235A76E8329437813B7DB27AA77D5A1347E26187573AB8DC500727F" TargetMode="External"/><Relationship Id="rId893" Type="http://schemas.openxmlformats.org/officeDocument/2006/relationships/hyperlink" Target="consultantplus://offline/ref=A08EB126CB14716E19FBE0D06981E23759F2E17AE0C7D79DFDF06A81054E4E433BAB9D4B51410599EBF630E7B0BB0E89F10EC30B322A844E5667E91323F" TargetMode="External"/><Relationship Id="rId907" Type="http://schemas.openxmlformats.org/officeDocument/2006/relationships/hyperlink" Target="consultantplus://offline/ref=A08EB126CB14716E19FBE0D06981E23759F2E17AE9CDDA91F4F2378B0D1742413CA4C25C56080998EBF638E2BAE40B9CE056CF0B2D3480544A65E83B192AF" TargetMode="External"/><Relationship Id="rId36" Type="http://schemas.openxmlformats.org/officeDocument/2006/relationships/hyperlink" Target="consultantplus://offline/ref=B3284D66D24C6477710354F763E9705188C8F463FD1C820199E99DE66DB55BA36CA5F0D1A779845C3CF79F46830FC8D7F32572007944696E1117598Az929F" TargetMode="External"/><Relationship Id="rId339" Type="http://schemas.openxmlformats.org/officeDocument/2006/relationships/hyperlink" Target="consultantplus://offline/ref=8E436B55FBF926C616540AAEDC9DEE1D0F215332794E94E7ECF98EC14D5CD3D46D2D3C751E39B162D0628C3B7AA72EF2270D1E470E2AF" TargetMode="External"/><Relationship Id="rId546" Type="http://schemas.openxmlformats.org/officeDocument/2006/relationships/hyperlink" Target="consultantplus://offline/ref=8E436B55FBF926C6165414A3CAF1B0190B230D3D794A9DB7B2A58896120CD5812D6D3A235A76E8329437853379B27AA77D5A1347E26187573AB8DC500727F" TargetMode="External"/><Relationship Id="rId753" Type="http://schemas.openxmlformats.org/officeDocument/2006/relationships/hyperlink" Target="consultantplus://offline/ref=A08EB126CB14716E19FBE0D06981E23759F2E17AE0CED499F4F06A81054E4E433BAB9D4B51410599EBF038E9B0BB0E89F10EC30B322A844E5667E91323F" TargetMode="External"/><Relationship Id="rId1176" Type="http://schemas.openxmlformats.org/officeDocument/2006/relationships/hyperlink" Target="consultantplus://offline/ref=A08EB126CB14716E19FBE0D06981E23759F2E17AE9CCD09FF6F3378B0D1742413CA4C25C56080998EBF630E6B3E40B9CE056CF0B2D3480544A65E83B192AF" TargetMode="External"/><Relationship Id="rId101" Type="http://schemas.openxmlformats.org/officeDocument/2006/relationships/hyperlink" Target="consultantplus://offline/ref=B3284D66D24C6477710354F763E9705188C8F463FD1A820496EE9DE66DB55BA36CA5F0D1A779845C3CF79F478F0FC8D7F32572007944696E1117598Az929F" TargetMode="External"/><Relationship Id="rId185" Type="http://schemas.openxmlformats.org/officeDocument/2006/relationships/hyperlink" Target="consultantplus://offline/ref=B3284D66D24C6477710354F763E9705188C8F463FD1C8F079AE99DE66DB55BA36CA5F0D1A779845C3CF79F41870FC8D7F32572007944696E1117598Az929F" TargetMode="External"/><Relationship Id="rId406" Type="http://schemas.openxmlformats.org/officeDocument/2006/relationships/hyperlink" Target="consultantplus://offline/ref=8E436B55FBF926C6165414A3CAF1B0190B230D3D794B9AB7B5AB8896120CD5812D6D3A235A76E8329437833B73B27AA77D5A1347E26187573AB8DC500727F" TargetMode="External"/><Relationship Id="rId960" Type="http://schemas.openxmlformats.org/officeDocument/2006/relationships/hyperlink" Target="consultantplus://offline/ref=A08EB126CB14716E19FBE0D06981E23759F2E17AE9CCD09FF6F3378B0D1742413CA4C25C56080998EBF63FE7BBE40B9CE056CF0B2D3480544A65E83B192AF" TargetMode="External"/><Relationship Id="rId1036" Type="http://schemas.openxmlformats.org/officeDocument/2006/relationships/hyperlink" Target="consultantplus://offline/ref=A08EB126CB14716E19FBE0D06981E23759F2E17AE9CED59AF3FD378B0D1742413CA4C25C56080998EBF630E9B9E40B9CE056CF0B2D3480544A65E83B192AF" TargetMode="External"/><Relationship Id="rId1243" Type="http://schemas.openxmlformats.org/officeDocument/2006/relationships/hyperlink" Target="consultantplus://offline/ref=A08EB126CB14716E19FBE0D06981E23759F2E17AE9CAD599F7FE378B0D1742413CA4C25C56080998EBF638E3BDE40B9CE056CF0B2D3480544A65E83B192AF" TargetMode="External"/><Relationship Id="rId392" Type="http://schemas.openxmlformats.org/officeDocument/2006/relationships/hyperlink" Target="consultantplus://offline/ref=8E436B55FBF926C6165414A3CAF1B0190B230D3D794A9DB7B2A58896120CD5812D6D3A235A76E8329437853878B27AA77D5A1347E26187573AB8DC500727F" TargetMode="External"/><Relationship Id="rId613" Type="http://schemas.openxmlformats.org/officeDocument/2006/relationships/hyperlink" Target="consultantplus://offline/ref=8E436B55FBF926C616540AAEDC9DEE1D0E285A38794B94E7ECF98EC14D5CD3D46D2D3C761932E5339C3CD56B3FEC23F738111E42FD7D8752022DF" TargetMode="External"/><Relationship Id="rId697" Type="http://schemas.openxmlformats.org/officeDocument/2006/relationships/hyperlink" Target="consultantplus://offline/ref=A08EB126CB14716E19FBE0D06981E23759F2E17AE9CCD09FF6F3378B0D1742413CA4C25C56080998EBF63DE7BEE40B9CE056CF0B2D3480544A65E83B192AF" TargetMode="External"/><Relationship Id="rId820" Type="http://schemas.openxmlformats.org/officeDocument/2006/relationships/hyperlink" Target="consultantplus://offline/ref=A08EB126CB14716E19FBE0D06981E23759F2E17AE9CED59AF3FD378B0D1742413CA4C25C56080998EBF630E8B9E40B9CE056CF0B2D3480544A65E83B192AF" TargetMode="External"/><Relationship Id="rId918" Type="http://schemas.openxmlformats.org/officeDocument/2006/relationships/hyperlink" Target="consultantplus://offline/ref=A08EB126CB14716E19FBE0D06981E23759F2E17AE9CCD09FF6F3378B0D1742413CA4C25C56080998EBF63FE4B8E40B9CE056CF0B2D3480544A65E83B192AF" TargetMode="External"/><Relationship Id="rId252" Type="http://schemas.openxmlformats.org/officeDocument/2006/relationships/hyperlink" Target="consultantplus://offline/ref=B3284D66D24C647771034AFA75852E558FC5AC67FE1C8157C3BB9BB132E55DF63EE5AE88E53C975D38E99D4687z02DF" TargetMode="External"/><Relationship Id="rId1103" Type="http://schemas.openxmlformats.org/officeDocument/2006/relationships/hyperlink" Target="consultantplus://offline/ref=A08EB126CB14716E19FBE0D06981E23759F2E17AE9CAD79AF0FE378B0D1742413CA4C25C56080998EBF638E7BEE40B9CE056CF0B2D3480544A65E83B192AF" TargetMode="External"/><Relationship Id="rId1187" Type="http://schemas.openxmlformats.org/officeDocument/2006/relationships/hyperlink" Target="consultantplus://offline/ref=A08EB126CB14716E19FBE0D06981E23759F2E17AE9CDDA91F4F2378B0D1742413CA4C25C56080998EBF638E4B8E40B9CE056CF0B2D3480544A65E83B192AF" TargetMode="External"/><Relationship Id="rId1310" Type="http://schemas.openxmlformats.org/officeDocument/2006/relationships/hyperlink" Target="consultantplus://offline/ref=A08EB126CB14716E19FBE0D06981E23759F2E17AE9CAD79AF0FE378B0D1742413CA4C25C56080998EBF63AE9BEE40B9CE056CF0B2D3480544A65E83B192AF" TargetMode="External"/><Relationship Id="rId47" Type="http://schemas.openxmlformats.org/officeDocument/2006/relationships/hyperlink" Target="consultantplus://offline/ref=B3284D66D24C6477710354F763E9705188C8F463FD1A8B099DE79DE66DB55BA36CA5F0D1A779845C3CF79F47860FC8D7F32572007944696E1117598Az929F" TargetMode="External"/><Relationship Id="rId112" Type="http://schemas.openxmlformats.org/officeDocument/2006/relationships/hyperlink" Target="consultantplus://offline/ref=B3284D66D24C6477710354F763E9705188C8F463FD1B82009DE79DE66DB55BA36CA5F0D1A779845C3CF79E43860FC8D7F32572007944696E1117598Az929F" TargetMode="External"/><Relationship Id="rId557" Type="http://schemas.openxmlformats.org/officeDocument/2006/relationships/hyperlink" Target="consultantplus://offline/ref=8E436B55FBF926C6165414A3CAF1B0190B230D3D794898B2B7AB8896120CD5812D6D3A235A76E8329437863A7FB27AA77D5A1347E26187573AB8DC500727F" TargetMode="External"/><Relationship Id="rId764" Type="http://schemas.openxmlformats.org/officeDocument/2006/relationships/hyperlink" Target="consultantplus://offline/ref=A08EB126CB14716E19FBE0D06981E23759F2E17AE9CBD198F7FC378B0D1742413CA4C25C56080998EBF638E7B9E40B9CE056CF0B2D3480544A65E83B192AF" TargetMode="External"/><Relationship Id="rId971" Type="http://schemas.openxmlformats.org/officeDocument/2006/relationships/hyperlink" Target="consultantplus://offline/ref=A08EB126CB14716E19FBE0D06981E23759F2E17AE9CDD39AF5FA378B0D1742413CA4C25C56080998EBF63BE7BDE40B9CE056CF0B2D3480544A65E83B192AF" TargetMode="External"/><Relationship Id="rId196" Type="http://schemas.openxmlformats.org/officeDocument/2006/relationships/hyperlink" Target="consultantplus://offline/ref=B3284D66D24C6477710354F763E9705188C8F463FD1A89099AE69DE66DB55BA36CA5F0D1A779845C3CF79D438E0FC8D7F32572007944696E1117598Az929F" TargetMode="External"/><Relationship Id="rId417" Type="http://schemas.openxmlformats.org/officeDocument/2006/relationships/hyperlink" Target="consultantplus://offline/ref=8E436B55FBF926C6165414A3CAF1B0190B230D3D794A9DB7B2A58896120CD5812D6D3A235A76E832943785397FB27AA77D5A1347E26187573AB8DC500727F" TargetMode="External"/><Relationship Id="rId624" Type="http://schemas.openxmlformats.org/officeDocument/2006/relationships/hyperlink" Target="consultantplus://offline/ref=8E436B55FBF926C6165414A3CAF1B0190B230D3D794898B2B7AB8896120CD5812D6D3A235A76E8329437893C79B27AA77D5A1347E26187573AB8DC500727F" TargetMode="External"/><Relationship Id="rId831" Type="http://schemas.openxmlformats.org/officeDocument/2006/relationships/hyperlink" Target="consultantplus://offline/ref=A08EB126CB14716E19FBE0D06981E23759F2E17AE9CCD09FF6F3378B0D1742413CA4C25C56080998EBF63EE9BDE40B9CE056CF0B2D3480544A65E83B192AF" TargetMode="External"/><Relationship Id="rId1047" Type="http://schemas.openxmlformats.org/officeDocument/2006/relationships/hyperlink" Target="consultantplus://offline/ref=A08EB126CB14716E19FBE0D06981E23759F2E17AE9CFD59DF5FC378B0D1742413CA4C25C56080998EBF639E0B3E40B9CE056CF0B2D3480544A65E83B192AF" TargetMode="External"/><Relationship Id="rId1254" Type="http://schemas.openxmlformats.org/officeDocument/2006/relationships/hyperlink" Target="consultantplus://offline/ref=A08EB126CB14716E19FBE0D06981E23759F2E17AE9CADB9DF7F3378B0D1742413CA4C25C56080998EBF638E9BFE40B9CE056CF0B2D3480544A65E83B192AF" TargetMode="External"/><Relationship Id="rId263" Type="http://schemas.openxmlformats.org/officeDocument/2006/relationships/hyperlink" Target="consultantplus://offline/ref=B3284D66D24C6477710354F763E9705188C8F463FD1A89099AE79DE66DB55BA36CA5F0D1A779845C3CF79F44870FC8D7F32572007944696E1117598Az929F" TargetMode="External"/><Relationship Id="rId470" Type="http://schemas.openxmlformats.org/officeDocument/2006/relationships/hyperlink" Target="consultantplus://offline/ref=8E436B55FBF926C6165414A3CAF1B0190B230D3D794A99B3B6AE8896120CD5812D6D3A234876B03E95369F3A7FA72CF6380026F" TargetMode="External"/><Relationship Id="rId929" Type="http://schemas.openxmlformats.org/officeDocument/2006/relationships/hyperlink" Target="consultantplus://offline/ref=A08EB126CB14716E19FBE0D06981E23759F2E17AE9CCD09FF6F3378B0D1742413CA4C25C56080998EBF63FE5BBE40B9CE056CF0B2D3480544A65E83B192AF" TargetMode="External"/><Relationship Id="rId1114" Type="http://schemas.openxmlformats.org/officeDocument/2006/relationships/image" Target="media/image18.wmf"/><Relationship Id="rId1321" Type="http://schemas.openxmlformats.org/officeDocument/2006/relationships/hyperlink" Target="consultantplus://offline/ref=A08EB126CB14716E19FBE0D06981E23759F2E17AE9CAD79AF0FE378B0D1742413CA4C25C56080998EBF63BE2B9E40B9CE056CF0B2D3480544A65E83B192AF" TargetMode="External"/><Relationship Id="rId58" Type="http://schemas.openxmlformats.org/officeDocument/2006/relationships/hyperlink" Target="consultantplus://offline/ref=B3284D66D24C6477710354F763E9705188C8F463FD1B82009DE79DE66DB55BA36CA5F0D1A779845C3CF79F46830FC8D7F32572007944696E1117598Az929F" TargetMode="External"/><Relationship Id="rId123" Type="http://schemas.openxmlformats.org/officeDocument/2006/relationships/hyperlink" Target="consultantplus://offline/ref=B3284D66D24C6477710354F763E9705188C8F463FD1A880898EE9DE66DB55BA36CA5F0D1A779845C3CF79C47800FC8D7F32572007944696E1117598Az929F" TargetMode="External"/><Relationship Id="rId330" Type="http://schemas.openxmlformats.org/officeDocument/2006/relationships/image" Target="media/image1.wmf"/><Relationship Id="rId568" Type="http://schemas.openxmlformats.org/officeDocument/2006/relationships/hyperlink" Target="consultantplus://offline/ref=8E436B55FBF926C6165414A3CAF1B0190B230D3D794898B2B7AB8896120CD5812D6D3A235A76E8329437863A7FB27AA77D5A1347E26187573AB8DC500727F" TargetMode="External"/><Relationship Id="rId775" Type="http://schemas.openxmlformats.org/officeDocument/2006/relationships/hyperlink" Target="consultantplus://offline/ref=A08EB126CB14716E19FBE0D06981E23759F2E17AE9CAD79AF0FE378B0D1742413CA4C25C56080998EBF638E2B3E40B9CE056CF0B2D3480544A65E83B192AF" TargetMode="External"/><Relationship Id="rId982" Type="http://schemas.openxmlformats.org/officeDocument/2006/relationships/hyperlink" Target="consultantplus://offline/ref=A08EB126CB14716E19FBE0D06981E23759F2E17AE9CCD09FF6F3378B0D1742413CA4C25C56080998EBF63FE8B8E40B9CE056CF0B2D3480544A65E83B192AF" TargetMode="External"/><Relationship Id="rId1198" Type="http://schemas.openxmlformats.org/officeDocument/2006/relationships/hyperlink" Target="consultantplus://offline/ref=A08EB126CB14716E19FBE0D06981E23759F2E17AE9CCD09FF6F3378B0D1742413CA4C25C56080998EBF630E8BCE40B9CE056CF0B2D3480544A65E83B192AF" TargetMode="External"/><Relationship Id="rId428" Type="http://schemas.openxmlformats.org/officeDocument/2006/relationships/hyperlink" Target="consultantplus://offline/ref=8E436B55FBF926C6165414A3CAF1B0190B230D3D794B97B1B6AB8896120CD5812D6D3A235A76E8329437833E72B27AA77D5A1347E26187573AB8DC500727F" TargetMode="External"/><Relationship Id="rId635" Type="http://schemas.openxmlformats.org/officeDocument/2006/relationships/hyperlink" Target="consultantplus://offline/ref=8E436B55FBF926C6165414A3CAF1B0190B230D3D794D9CB9B5A48896120CD5812D6D3A235A76E8329437843E73B27AA77D5A1347E26187573AB8DC500727F" TargetMode="External"/><Relationship Id="rId842" Type="http://schemas.openxmlformats.org/officeDocument/2006/relationships/hyperlink" Target="consultantplus://offline/ref=A08EB126CB14716E19FBE0D06981E23759F2E17AE9CCD09FF6F3378B0D1742413CA4C25C56080998EBF63FE0BAE40B9CE056CF0B2D3480544A65E83B192AF" TargetMode="External"/><Relationship Id="rId1058" Type="http://schemas.openxmlformats.org/officeDocument/2006/relationships/hyperlink" Target="consultantplus://offline/ref=A08EB126CB14716E19FBE0D06981E23759F2E17AE9CED59AF3FD378B0D1742413CA4C25C56080998EBF631E1B8E40B9CE056CF0B2D3480544A65E83B192AF" TargetMode="External"/><Relationship Id="rId1265" Type="http://schemas.openxmlformats.org/officeDocument/2006/relationships/hyperlink" Target="consultantplus://offline/ref=A08EB126CB14716E19FBE0D06981E23759F2E17AE9CADB9DF7F3378B0D1742413CA4C25C56080998EBF638E9B3E40B9CE056CF0B2D3480544A65E83B192AF" TargetMode="External"/><Relationship Id="rId274" Type="http://schemas.openxmlformats.org/officeDocument/2006/relationships/hyperlink" Target="consultantplus://offline/ref=B3284D66D24C6477710354F763E9705188C8F463FD1B82009DE79DE66DB55BA36CA5F0D1A779845C3CF79A478F0FC8D7F32572007944696E1117598Az929F" TargetMode="External"/><Relationship Id="rId481" Type="http://schemas.openxmlformats.org/officeDocument/2006/relationships/hyperlink" Target="consultantplus://offline/ref=8E436B55FBF926C616540AAEDC9DEE1D0E2850307A4994E7ECF98EC14D5CD3D47F2D647A1833FB339029833A7A0B20F" TargetMode="External"/><Relationship Id="rId702" Type="http://schemas.openxmlformats.org/officeDocument/2006/relationships/hyperlink" Target="consultantplus://offline/ref=A08EB126CB14716E19FBE0D06981E23759F2E17AE9CDD39AF5FA378B0D1742413CA4C25C56080998EBF63BE4BFE40B9CE056CF0B2D3480544A65E83B192AF" TargetMode="External"/><Relationship Id="rId1125" Type="http://schemas.openxmlformats.org/officeDocument/2006/relationships/hyperlink" Target="consultantplus://offline/ref=A08EB126CB14716E19FBE0D06981E23759F2E17AE9CAD79AF0FE378B0D1742413CA4C25C56080998EBF639E2BDE40B9CE056CF0B2D3480544A65E83B192AF" TargetMode="External"/><Relationship Id="rId1332" Type="http://schemas.openxmlformats.org/officeDocument/2006/relationships/hyperlink" Target="consultantplus://offline/ref=A08EB126CB14716E19FBE0D06981E23759F2E17AE9CAD79AF0FE378B0D1742413CA4C25C56080998EBF63BE3BCE40B9CE056CF0B2D3480544A65E83B192AF" TargetMode="External"/><Relationship Id="rId69" Type="http://schemas.openxmlformats.org/officeDocument/2006/relationships/hyperlink" Target="consultantplus://offline/ref=B3284D66D24C6477710354F763E9705188C8F463FD1A820697E79DE66DB55BA36CA5F0D1A779845C3CF79F42800FC8D7F32572007944696E1117598Az929F" TargetMode="External"/><Relationship Id="rId134" Type="http://schemas.openxmlformats.org/officeDocument/2006/relationships/hyperlink" Target="consultantplus://offline/ref=B3284D66D24C6477710354F763E9705188C8F463FD1A89099AE69DE66DB55BA36CA5F0D1A779845C3CF79E428F0FC8D7F32572007944696E1117598Az929F" TargetMode="External"/><Relationship Id="rId579" Type="http://schemas.openxmlformats.org/officeDocument/2006/relationships/hyperlink" Target="consultantplus://offline/ref=8E436B55FBF926C6165414A3CAF1B0190B230D3D794C9EB3B4AE8896120CD5812D6D3A235A76E8329437833F7FB27AA77D5A1347E26187573AB8DC500727F" TargetMode="External"/><Relationship Id="rId786" Type="http://schemas.openxmlformats.org/officeDocument/2006/relationships/hyperlink" Target="consultantplus://offline/ref=A08EB126CB14716E19FBE0D06981E23759F2E17AE9CBD198F7FC378B0D1742413CA4C25C56080998EBF638E8BCE40B9CE056CF0B2D3480544A65E83B192AF" TargetMode="External"/><Relationship Id="rId993" Type="http://schemas.openxmlformats.org/officeDocument/2006/relationships/hyperlink" Target="consultantplus://offline/ref=A08EB126CB14716E19FBFEDD7FEDBC335CF8BB7FEBCDD9CFA8AF31DC524744147CE4C409154C059AE3FD6CB1FFBA52CCA51DC20E32288051152DF" TargetMode="External"/><Relationship Id="rId341" Type="http://schemas.openxmlformats.org/officeDocument/2006/relationships/image" Target="media/image8.wmf"/><Relationship Id="rId439" Type="http://schemas.openxmlformats.org/officeDocument/2006/relationships/hyperlink" Target="consultantplus://offline/ref=8E436B55FBF926C6165414A3CAF1B0190B230D3D794A9DB7B2A58896120CD5812D6D3A235A76E8329437853E7EB27AA77D5A1347E26187573AB8DC500727F" TargetMode="External"/><Relationship Id="rId646" Type="http://schemas.openxmlformats.org/officeDocument/2006/relationships/hyperlink" Target="consultantplus://offline/ref=8E436B55FBF926C6165414A3CAF1B0190B230D3D794B97B1B6AB8896120CD5812D6D3A235A76E8329437823A73B27AA77D5A1347E26187573AB8DC500727F" TargetMode="External"/><Relationship Id="rId1069" Type="http://schemas.openxmlformats.org/officeDocument/2006/relationships/hyperlink" Target="consultantplus://offline/ref=A08EB126CB14716E19FBE0D06981E23759F2E17AE9CDDA99F2F2378B0D1742413CA4C25C56080998EBF638E3B3E40B9CE056CF0B2D3480544A65E83B192AF" TargetMode="External"/><Relationship Id="rId1276" Type="http://schemas.openxmlformats.org/officeDocument/2006/relationships/hyperlink" Target="consultantplus://offline/ref=A08EB126CB14716E19FBFEDD7FEDBC335CF9B974EFCFD9CFA8AF31DC524744147CE4C40915480390E9FD6CB1FFBA52CCA51DC20E32288051152DF" TargetMode="External"/><Relationship Id="rId201" Type="http://schemas.openxmlformats.org/officeDocument/2006/relationships/hyperlink" Target="consultantplus://offline/ref=B3284D66D24C6477710354F763E9705188C8F463FD1B8F029BEA9DE66DB55BA36CA5F0D1A779845C3CF79F47840FC8D7F32572007944696E1117598Az929F" TargetMode="External"/><Relationship Id="rId285" Type="http://schemas.openxmlformats.org/officeDocument/2006/relationships/hyperlink" Target="consultantplus://offline/ref=B3284D66D24C6477710354F763E9705188C8F463FD1B82009DE79DE66DB55BA36CA5F0D1A779845C3CF79A478F0FC8D7F32572007944696E1117598Az929F" TargetMode="External"/><Relationship Id="rId506" Type="http://schemas.openxmlformats.org/officeDocument/2006/relationships/hyperlink" Target="consultantplus://offline/ref=8E436B55FBF926C6165414A3CAF1B0190B230D3D794C97B7B5A88896120CD5812D6D3A234876B03E95369F3A7FA72CF6380026F" TargetMode="External"/><Relationship Id="rId853" Type="http://schemas.openxmlformats.org/officeDocument/2006/relationships/hyperlink" Target="consultantplus://offline/ref=A08EB126CB14716E19FBE0D06981E23759F2E17AE9CCD09FF6F3378B0D1742413CA4C25C56080998EBF63FE1BBE40B9CE056CF0B2D3480544A65E83B192AF" TargetMode="External"/><Relationship Id="rId1136" Type="http://schemas.openxmlformats.org/officeDocument/2006/relationships/hyperlink" Target="consultantplus://offline/ref=A08EB126CB14716E19FBE0D06981E23759F2E17AE9CAD79AF0FE378B0D1742413CA4C25C56080998EBF639E3BAE40B9CE056CF0B2D3480544A65E83B192AF" TargetMode="External"/><Relationship Id="rId492" Type="http://schemas.openxmlformats.org/officeDocument/2006/relationships/hyperlink" Target="consultantplus://offline/ref=8E436B55FBF926C6165414A3CAF1B0190B230D3D794F9FB2B4A58896120CD5812D6D3A234876B03E95369F3A7FA72CF6380026F" TargetMode="External"/><Relationship Id="rId713" Type="http://schemas.openxmlformats.org/officeDocument/2006/relationships/hyperlink" Target="consultantplus://offline/ref=A08EB126CB14716E19FBE0D06981E23759F2E17AE9CADA9FF1FC378B0D1742413CA4C25C56080998EBF73FE8B2E40B9CE056CF0B2D3480544A65E83B192AF" TargetMode="External"/><Relationship Id="rId797" Type="http://schemas.openxmlformats.org/officeDocument/2006/relationships/hyperlink" Target="consultantplus://offline/ref=A08EB126CB14716E19FBE0D06981E23759F2E17AE9CCD09FF6F3378B0D1742413CA4C25C56080998EBF63EE8BAE40B9CE056CF0B2D3480544A65E83B192AF" TargetMode="External"/><Relationship Id="rId920" Type="http://schemas.openxmlformats.org/officeDocument/2006/relationships/hyperlink" Target="consultantplus://offline/ref=A08EB126CB14716E19FBE0D06981E23759F2E17AE0C7D69DFDF06A81054E4E433BAB9D4B51410599EAF63DE6B0BB0E89F10EC30B322A844E5667E91323F" TargetMode="External"/><Relationship Id="rId145" Type="http://schemas.openxmlformats.org/officeDocument/2006/relationships/hyperlink" Target="consultantplus://offline/ref=B3284D66D24C6477710354F763E9705188C8F463FD1A89099AE69DE66DB55BA36CA5F0D1A779845C3CF79D45830FC8D7F32572007944696E1117598Az929F" TargetMode="External"/><Relationship Id="rId352" Type="http://schemas.openxmlformats.org/officeDocument/2006/relationships/hyperlink" Target="consultantplus://offline/ref=8E436B55FBF926C6165414A3CAF1B0190B230D3D794B9AB7B5AB8896120CD5812D6D3A235A76E8329437803273B27AA77D5A1347E26187573AB8DC500727F" TargetMode="External"/><Relationship Id="rId1203" Type="http://schemas.openxmlformats.org/officeDocument/2006/relationships/hyperlink" Target="consultantplus://offline/ref=A08EB126CB14716E19FBE0D06981E23759F2E17AE9CCD09FF6F3378B0D1742413CA4C25C56080998EBF630E9BBE40B9CE056CF0B2D3480544A65E83B192AF" TargetMode="External"/><Relationship Id="rId1287" Type="http://schemas.openxmlformats.org/officeDocument/2006/relationships/hyperlink" Target="consultantplus://offline/ref=A08EB126CB14716E19FBE0D06981E23759F2E17AE9CAD79AF0FE378B0D1742413CA4C25C56080998EBF63AE5BBE40B9CE056CF0B2D3480544A65E83B192AF" TargetMode="External"/><Relationship Id="rId212" Type="http://schemas.openxmlformats.org/officeDocument/2006/relationships/hyperlink" Target="consultantplus://offline/ref=B3284D66D24C6477710354F763E9705188C8F463FD1B8F029BEA9DE66DB55BA36CA5F0D1A779845C3CF79F47850FC8D7F32572007944696E1117598Az929F" TargetMode="External"/><Relationship Id="rId657" Type="http://schemas.openxmlformats.org/officeDocument/2006/relationships/hyperlink" Target="consultantplus://offline/ref=8E436B55FBF926C6165414A3CAF1B0190B230D3D714A99B4B4A6D59C1A55D9832A6265345D3FE4339436823D70ED7FB26C021F47FD7F834D26BADD0528F" TargetMode="External"/><Relationship Id="rId864" Type="http://schemas.openxmlformats.org/officeDocument/2006/relationships/hyperlink" Target="consultantplus://offline/ref=A08EB126CB14716E19FBE0D06981E23759F2E17AE0C7D69DFDF06A81054E4E433BAB9D4B51410599EAF63CE3B0BB0E89F10EC30B322A844E5667E91323F" TargetMode="External"/><Relationship Id="rId296" Type="http://schemas.openxmlformats.org/officeDocument/2006/relationships/hyperlink" Target="consultantplus://offline/ref=B3284D66D24C6477710354F763E9705188C8F463FD1B82009DE79DE66DB55BA36CA5F0D1A779845C3CF79A42850FC8D7F32572007944696E1117598Az929F" TargetMode="External"/><Relationship Id="rId517" Type="http://schemas.openxmlformats.org/officeDocument/2006/relationships/hyperlink" Target="consultantplus://offline/ref=8E436B55FBF926C616540AAEDC9DEE1D0C2E5A377E4D94E7ECF98EC14D5CD3D47F2D647A1833FB339029833A7A0B20F" TargetMode="External"/><Relationship Id="rId724" Type="http://schemas.openxmlformats.org/officeDocument/2006/relationships/hyperlink" Target="consultantplus://offline/ref=A08EB126CB14716E19FBE0D06981E23759F2E17AE9CBD198F7FC378B0D1742413CA4C25C56080998EBF638E5B9E40B9CE056CF0B2D3480544A65E83B192AF" TargetMode="External"/><Relationship Id="rId931" Type="http://schemas.openxmlformats.org/officeDocument/2006/relationships/hyperlink" Target="consultantplus://offline/ref=A08EB126CB14716E19FBE0D06981E23759F2E17AE9CCD09FF6F3378B0D1742413CA4C25C56080998EBF63FE5B8E40B9CE056CF0B2D3480544A65E83B192AF" TargetMode="External"/><Relationship Id="rId1147" Type="http://schemas.openxmlformats.org/officeDocument/2006/relationships/hyperlink" Target="consultantplus://offline/ref=A08EB126CB14716E19FBE0D06981E23759F2E17AE9CBD198F7FC378B0D1742413CA4C25C56080998EBF639E2BCE40B9CE056CF0B2D3480544A65E83B192AF" TargetMode="External"/><Relationship Id="rId60" Type="http://schemas.openxmlformats.org/officeDocument/2006/relationships/hyperlink" Target="consultantplus://offline/ref=B3284D66D24C6477710354F763E9705188C8F463FA1782079FE4C0EC65EC57A16BAAAFD4A068845C3DE99F4298069C87zB2EF" TargetMode="External"/><Relationship Id="rId156" Type="http://schemas.openxmlformats.org/officeDocument/2006/relationships/hyperlink" Target="consultantplus://offline/ref=B3284D66D24C6477710354F763E9705188C8F463FD1F8D0298E99DE66DB55BA36CA5F0D1A779845C3CF7994F830FC8D7F32572007944696E1117598Az929F" TargetMode="External"/><Relationship Id="rId363" Type="http://schemas.openxmlformats.org/officeDocument/2006/relationships/hyperlink" Target="consultantplus://offline/ref=8E436B55FBF926C6165414A3CAF1B0190B230D3D794B9AB7B5AB8896120CD5812D6D3A235A76E832943780337EB27AA77D5A1347E26187573AB8DC500727F" TargetMode="External"/><Relationship Id="rId570" Type="http://schemas.openxmlformats.org/officeDocument/2006/relationships/hyperlink" Target="consultantplus://offline/ref=8E436B55FBF926C6165414A3CAF1B0190B230D3D794D98B0B8AE8896120CD5812D6D3A234876B03E95369F3A7FA72CF6380026F" TargetMode="External"/><Relationship Id="rId1007" Type="http://schemas.openxmlformats.org/officeDocument/2006/relationships/hyperlink" Target="consultantplus://offline/ref=A08EB126CB14716E19FBE0D06981E23759F2E17AE0C7D69DFDF06A81054E4E433BAB9D4B51410599EAF63EE9B0BB0E89F10EC30B322A844E5667E91323F" TargetMode="External"/><Relationship Id="rId1214" Type="http://schemas.openxmlformats.org/officeDocument/2006/relationships/hyperlink" Target="consultantplus://offline/ref=A08EB126CB14716E19FBE0D06981E23759F2E17AE9CCD09FF6F3378B0D1742413CA4C25C56080998EBF630E9BEE40B9CE056CF0B2D3480544A65E83B192AF" TargetMode="External"/><Relationship Id="rId223" Type="http://schemas.openxmlformats.org/officeDocument/2006/relationships/hyperlink" Target="consultantplus://offline/ref=B3284D66D24C6477710354F763E9705188C8F463FD1A89099AE69DE66DB55BA36CA5F0D1A779845C3CF79D40860FC8D7F32572007944696E1117598Az929F" TargetMode="External"/><Relationship Id="rId430" Type="http://schemas.openxmlformats.org/officeDocument/2006/relationships/hyperlink" Target="consultantplus://offline/ref=8E436B55FBF926C6165414A3CAF1B0190B230D3D794B97B1B6AB8896120CD5812D6D3A235A76E8329437833F7BB27AA77D5A1347E26187573AB8DC500727F" TargetMode="External"/><Relationship Id="rId668" Type="http://schemas.openxmlformats.org/officeDocument/2006/relationships/hyperlink" Target="consultantplus://offline/ref=8E436B55FBF926C6165414A3CAF1B0190B230D3D794A9DB7B2A58896120CD5812D6D3A235A76E8329437843F78B27AA77D5A1347E26187573AB8DC500727F" TargetMode="External"/><Relationship Id="rId875" Type="http://schemas.openxmlformats.org/officeDocument/2006/relationships/hyperlink" Target="consultantplus://offline/ref=A08EB126CB14716E19FBFEDD7FEDBC335CF8BB7FEBCDD9CFA8AF31DC524744146EE49C05144D1A99EFE83AE0BA1E26F" TargetMode="External"/><Relationship Id="rId1060" Type="http://schemas.openxmlformats.org/officeDocument/2006/relationships/hyperlink" Target="consultantplus://offline/ref=A08EB126CB14716E19FBE0D06981E23759F2E17AE9CED59AF3FD378B0D1742413CA4C25C56080998EBF631E1B8E40B9CE056CF0B2D3480544A65E83B192AF" TargetMode="External"/><Relationship Id="rId1298" Type="http://schemas.openxmlformats.org/officeDocument/2006/relationships/hyperlink" Target="consultantplus://offline/ref=A08EB126CB14716E19FBE0D06981E23759F2E17AE9CAD79AF0FE378B0D1742413CA4C25C56080998EBF63AE7B2E40B9CE056CF0B2D3480544A65E83B192AF" TargetMode="External"/><Relationship Id="rId18" Type="http://schemas.openxmlformats.org/officeDocument/2006/relationships/hyperlink" Target="consultantplus://offline/ref=B3284D66D24C6477710354F763E9705188C8F463F5178A0997E4C0EC65EC57A16BAAAFC6A030885D3CF79F438D50CDC2E27D7E00665A6D740D1558z822F" TargetMode="External"/><Relationship Id="rId528" Type="http://schemas.openxmlformats.org/officeDocument/2006/relationships/hyperlink" Target="consultantplus://offline/ref=8E436B55FBF926C616540AAEDC9DEE1D0C2A5A337C4F94E7ECF98EC14D5CD3D47F2D647A1833FB339029833A7A0B20F" TargetMode="External"/><Relationship Id="rId735" Type="http://schemas.openxmlformats.org/officeDocument/2006/relationships/hyperlink" Target="consultantplus://offline/ref=A08EB126CB14716E19FBE0D06981E23759F2E17AE9CFD59DF5FC378B0D1742413CA4C25C56080998EBF638E1BCE40B9CE056CF0B2D3480544A65E83B192AF" TargetMode="External"/><Relationship Id="rId942" Type="http://schemas.openxmlformats.org/officeDocument/2006/relationships/hyperlink" Target="consultantplus://offline/ref=A08EB126CB14716E19FBFEDD7FEDBC335CF8BB7FEBCDD9CFA8AF31DC524744146EE49C05144D1A99EFE83AE0BA1E26F" TargetMode="External"/><Relationship Id="rId1158" Type="http://schemas.openxmlformats.org/officeDocument/2006/relationships/hyperlink" Target="consultantplus://offline/ref=A08EB126CB14716E19FBE0D06981E23759F2E17AE0C7D69DFDF06A81054E4E433BAB9D4B51410599EAF63FE8B0BB0E89F10EC30B322A844E5667E91323F" TargetMode="External"/><Relationship Id="rId167" Type="http://schemas.openxmlformats.org/officeDocument/2006/relationships/hyperlink" Target="consultantplus://offline/ref=B3284D66D24C6477710354F763E9705188C8F463F41F8C019FE4C0EC65EC57A16BAAAFC6A030885D3CF599438D50CDC2E27D7E00665A6D740D1558z822F" TargetMode="External"/><Relationship Id="rId374" Type="http://schemas.openxmlformats.org/officeDocument/2006/relationships/hyperlink" Target="consultantplus://offline/ref=8E436B55FBF926C6165414A3CAF1B0190B230D3D794A9DB7B2A58896120CD5812D6D3A235A76E8329437853B7EB27AA77D5A1347E26187573AB8DC500727F" TargetMode="External"/><Relationship Id="rId581" Type="http://schemas.openxmlformats.org/officeDocument/2006/relationships/hyperlink" Target="consultantplus://offline/ref=8E436B55FBF926C6165414A3CAF1B0190B230D3D794D97B4B9AC8896120CD5812D6D3A235A76E8329437813E7EB27AA77D5A1347E26187573AB8DC500727F" TargetMode="External"/><Relationship Id="rId1018" Type="http://schemas.openxmlformats.org/officeDocument/2006/relationships/hyperlink" Target="consultantplus://offline/ref=A08EB126CB14716E19FBE0D06981E23759F2E17AE9CCD09FF6F3378B0D1742413CA4C25C56080998EBF630E0B2E40B9CE056CF0B2D3480544A65E83B192AF" TargetMode="External"/><Relationship Id="rId1225" Type="http://schemas.openxmlformats.org/officeDocument/2006/relationships/hyperlink" Target="consultantplus://offline/ref=A08EB126CB14716E19FBE0D06981E23759F2E17AE9CDD39AF5FA378B0D1742413CA4C25C56080998EBF63BE8B3E40B9CE056CF0B2D3480544A65E83B192AF" TargetMode="External"/><Relationship Id="rId71" Type="http://schemas.openxmlformats.org/officeDocument/2006/relationships/hyperlink" Target="consultantplus://offline/ref=B3284D66D24C6477710354F763E9705188C8F463FD1C820199E99DE66DB55BA36CA5F0D1A779845C3CF79F47850FC8D7F32572007944696E1117598Az929F" TargetMode="External"/><Relationship Id="rId234" Type="http://schemas.openxmlformats.org/officeDocument/2006/relationships/hyperlink" Target="consultantplus://offline/ref=B3284D66D24C6477710354F763E9705188C8F463FD1B89019BE99DE66DB55BA36CA5F0D1A779845C3CF79E42850FC8D7F32572007944696E1117598Az929F" TargetMode="External"/><Relationship Id="rId679" Type="http://schemas.openxmlformats.org/officeDocument/2006/relationships/hyperlink" Target="consultantplus://offline/ref=8E436B55FBF926C6165414A3CAF1B0190B230D3D794A9DB7B2A58896120CD5812D6D3A235A76E8329437843C7DB27AA77D5A1347E26187573AB8DC500727F" TargetMode="External"/><Relationship Id="rId802" Type="http://schemas.openxmlformats.org/officeDocument/2006/relationships/hyperlink" Target="consultantplus://offline/ref=A08EB126CB14716E19FBE0D06981E23759F2E17AE9CDD39AF5FA378B0D1742413CA4C25C56080998EBF63BE5B9E40B9CE056CF0B2D3480544A65E83B192AF" TargetMode="External"/><Relationship Id="rId886" Type="http://schemas.openxmlformats.org/officeDocument/2006/relationships/hyperlink" Target="consultantplus://offline/ref=A08EB126CB14716E19FBE0D06981E23759F2E17AE9CCD09FF6F3378B0D1742413CA4C25C56080998EBF63FE2BEE40B9CE056CF0B2D3480544A65E83B192AF" TargetMode="External"/><Relationship Id="rId2" Type="http://schemas.openxmlformats.org/officeDocument/2006/relationships/settings" Target="settings.xml"/><Relationship Id="rId29" Type="http://schemas.openxmlformats.org/officeDocument/2006/relationships/hyperlink" Target="consultantplus://offline/ref=B3284D66D24C6477710354F763E9705188C8F463FD1F890697E99DE66DB55BA36CA5F0D1A779845C3CF79F46830FC8D7F32572007944696E1117598Az929F" TargetMode="External"/><Relationship Id="rId441" Type="http://schemas.openxmlformats.org/officeDocument/2006/relationships/hyperlink" Target="consultantplus://offline/ref=8E436B55FBF926C6165414A3CAF1B0190B230D3D794A9DB7B2A58896120CD5812D6D3A235A76E8329437853E7DB27AA77D5A1347E26187573AB8DC500727F" TargetMode="External"/><Relationship Id="rId539" Type="http://schemas.openxmlformats.org/officeDocument/2006/relationships/hyperlink" Target="consultantplus://offline/ref=8E436B55FBF926C6165414A3CAF1B0190B230D3D794A9AB6B0AC8896120CD5812D6D3A235A76E8329437833B7AB27AA77D5A1347E26187573AB8DC500727F" TargetMode="External"/><Relationship Id="rId746" Type="http://schemas.openxmlformats.org/officeDocument/2006/relationships/hyperlink" Target="consultantplus://offline/ref=A08EB126CB14716E19FBE0D06981E23759F2E17AE9CBD198F7FC378B0D1742413CA4C25C56080998EBF638E5BCE40B9CE056CF0B2D3480544A65E83B192AF" TargetMode="External"/><Relationship Id="rId1071" Type="http://schemas.openxmlformats.org/officeDocument/2006/relationships/hyperlink" Target="consultantplus://offline/ref=A08EB126CB14716E19FBFEDD7FEDBC335CF9B873EDCED9CFA8AF31DC524744146EE49C05144D1A99EFE83AE0BA1E26F" TargetMode="External"/><Relationship Id="rId1169" Type="http://schemas.openxmlformats.org/officeDocument/2006/relationships/hyperlink" Target="consultantplus://offline/ref=A08EB126CB14716E19FBE0D06981E23759F2E17AE9CCD09FF6F3378B0D1742413CA4C25C56080998EBF630E5B2E40B9CE056CF0B2D3480544A65E83B192AF" TargetMode="External"/><Relationship Id="rId178" Type="http://schemas.openxmlformats.org/officeDocument/2006/relationships/hyperlink" Target="consultantplus://offline/ref=B3284D66D24C6477710354F763E9705188C8F463FD1E89019BEB9DE66DB55BA36CA5F0D1A779845C3CF79E46860FC8D7F32572007944696E1117598Az929F" TargetMode="External"/><Relationship Id="rId301" Type="http://schemas.openxmlformats.org/officeDocument/2006/relationships/hyperlink" Target="consultantplus://offline/ref=B3284D66D24C6477710354F763E9705188C8F463FD1B82009DE79DE66DB55BA36CA5F0D1A779845C3CF79A43830FC8D7F32572007944696E1117598Az929F" TargetMode="External"/><Relationship Id="rId953" Type="http://schemas.openxmlformats.org/officeDocument/2006/relationships/hyperlink" Target="consultantplus://offline/ref=A08EB126CB14716E19FBE0D06981E23759F2E17AE9CDD39AF5FA378B0D1742413CA4C25C56080998EBF63BE7BBE40B9CE056CF0B2D3480544A65E83B192AF" TargetMode="External"/><Relationship Id="rId1029" Type="http://schemas.openxmlformats.org/officeDocument/2006/relationships/hyperlink" Target="consultantplus://offline/ref=A08EB126CB14716E19FBE0D06981E23759F2E17AE9CCD09FF6F3378B0D1742413CA4C25C56080998EBF630E1BFE40B9CE056CF0B2D3480544A65E83B192AF" TargetMode="External"/><Relationship Id="rId1236" Type="http://schemas.openxmlformats.org/officeDocument/2006/relationships/hyperlink" Target="consultantplus://offline/ref=A08EB126CB14716E19FBE0D06981E23759F2E17AE9CADB9DF7F3378B0D1742413CA4C25C56080998EBF638E8BBE40B9CE056CF0B2D3480544A65E83B192AF" TargetMode="External"/><Relationship Id="rId82" Type="http://schemas.openxmlformats.org/officeDocument/2006/relationships/hyperlink" Target="consultantplus://offline/ref=B3284D66D24C6477710354F763E9705188C8F463FD1A8B099DE79DE66DB55BA36CA5F0D1A779845C3CF79F47870FC8D7F32572007944696E1117598Az929F" TargetMode="External"/><Relationship Id="rId385" Type="http://schemas.openxmlformats.org/officeDocument/2006/relationships/hyperlink" Target="consultantplus://offline/ref=8E436B55FBF926C6165414A3CAF1B0190B230D3D794A9DB7B2A58896120CD5812D6D3A235A76E8329437853A7BB27AA77D5A1347E26187573AB8DC500727F" TargetMode="External"/><Relationship Id="rId592" Type="http://schemas.openxmlformats.org/officeDocument/2006/relationships/hyperlink" Target="consultantplus://offline/ref=8E436B55FBF926C6165414A3CAF1B0190B230D3D794B97B9B0A48896120CD5812D6D3A235A76E8329437813B7AB27AA77D5A1347E26187573AB8DC500727F" TargetMode="External"/><Relationship Id="rId606" Type="http://schemas.openxmlformats.org/officeDocument/2006/relationships/hyperlink" Target="consultantplus://offline/ref=8E436B55FBF926C6165414A3CAF1B0190B230D3D794D9CB9B5A48896120CD5812D6D3A235A76E8329437843E7EB27AA77D5A1347E26187573AB8DC500727F" TargetMode="External"/><Relationship Id="rId813" Type="http://schemas.openxmlformats.org/officeDocument/2006/relationships/hyperlink" Target="consultantplus://offline/ref=A08EB126CB14716E19FBE0D06981E23759F2E17AE0CED499F4F06A81054E4E433BAB9D4B51410599EBF03EE1B0BB0E89F10EC30B322A844E5667E91323F" TargetMode="External"/><Relationship Id="rId245" Type="http://schemas.openxmlformats.org/officeDocument/2006/relationships/hyperlink" Target="consultantplus://offline/ref=B3284D66D24C6477710354F763E9705188C8F463FD1B82009DE79DE66DB55BA36CA5F0D1A779845C3CF79A46820FC8D7F32572007944696E1117598Az929F" TargetMode="External"/><Relationship Id="rId452" Type="http://schemas.openxmlformats.org/officeDocument/2006/relationships/hyperlink" Target="consultantplus://offline/ref=8E436B55FBF926C6165414A3CAF1B0190B230D3D794B97B1B6AB8896120CD5812D6D3A235A76E8329437833C7AB27AA77D5A1347E26187573AB8DC500727F" TargetMode="External"/><Relationship Id="rId897" Type="http://schemas.openxmlformats.org/officeDocument/2006/relationships/hyperlink" Target="consultantplus://offline/ref=A08EB126CB14716E19FBE0D06981E23759F2E17AE9CFD09EF5F3378B0D1742413CA4C25C56080998EBF63CE6B8E40B9CE056CF0B2D3480544A65E83B192AF" TargetMode="External"/><Relationship Id="rId1082" Type="http://schemas.openxmlformats.org/officeDocument/2006/relationships/hyperlink" Target="consultantplus://offline/ref=A08EB126CB14716E19FBE0D06981E23759F2E17AE9CBDA9CFDFA378B0D1742413CA4C25C56080998EBF638E4BDE40B9CE056CF0B2D3480544A65E83B192AF" TargetMode="External"/><Relationship Id="rId1303" Type="http://schemas.openxmlformats.org/officeDocument/2006/relationships/hyperlink" Target="consultantplus://offline/ref=A08EB126CB14716E19FBE0D06981E23759F2E17AE9CAD79AF0FE378B0D1742413CA4C25C56080998EBF63AE8BDE40B9CE056CF0B2D3480544A65E83B192AF" TargetMode="External"/><Relationship Id="rId105" Type="http://schemas.openxmlformats.org/officeDocument/2006/relationships/hyperlink" Target="consultantplus://offline/ref=B3284D66D24C6477710354F763E9705188C8F463FD1B82009DE79DE66DB55BA36CA5F0D1A779845C3CF79E428E0FC8D7F32572007944696E1117598Az929F" TargetMode="External"/><Relationship Id="rId312" Type="http://schemas.openxmlformats.org/officeDocument/2006/relationships/hyperlink" Target="consultantplus://offline/ref=B3284D66D24C6477710354F763E9705188C8F463FD1B82009DE79DE66DB55BA36CA5F0D1A779845C3CF79A40810FC8D7F32572007944696E1117598Az929F" TargetMode="External"/><Relationship Id="rId757" Type="http://schemas.openxmlformats.org/officeDocument/2006/relationships/hyperlink" Target="consultantplus://offline/ref=A08EB126CB14716E19FBE0D06981E23759F2E17AE9CBD198F7FC378B0D1742413CA4C25C56080998EBF638E6B2E40B9CE056CF0B2D3480544A65E83B192AF" TargetMode="External"/><Relationship Id="rId964" Type="http://schemas.openxmlformats.org/officeDocument/2006/relationships/hyperlink" Target="consultantplus://offline/ref=A08EB126CB14716E19FBE0D06981E23759F2E17AE0CED499F4F06A81054E4E433BAB9D4B51410599EBF03FE7B0BB0E89F10EC30B322A844E5667E91323F" TargetMode="External"/><Relationship Id="rId93" Type="http://schemas.openxmlformats.org/officeDocument/2006/relationships/hyperlink" Target="consultantplus://offline/ref=B3284D66D24C6477710354F763E9705188C8F463FD1B82009DE79DE66DB55BA36CA5F0D1A779845C3CF79F47870FC8D7F32572007944696E1117598Az929F" TargetMode="External"/><Relationship Id="rId189" Type="http://schemas.openxmlformats.org/officeDocument/2006/relationships/hyperlink" Target="consultantplus://offline/ref=B3284D66D24C6477710354F763E9705188C8F463FD1D88079DE79DE66DB55BA36CA5F0D1A779845C3CF79E4E860FC8D7F32572007944696E1117598Az929F" TargetMode="External"/><Relationship Id="rId396" Type="http://schemas.openxmlformats.org/officeDocument/2006/relationships/hyperlink" Target="consultantplus://offline/ref=8E436B55FBF926C6165414A3CAF1B0190B230D3D794B9AB7B5AB8896120CD5812D6D3A235A76E8329437833B79B27AA77D5A1347E26187573AB8DC500727F" TargetMode="External"/><Relationship Id="rId617" Type="http://schemas.openxmlformats.org/officeDocument/2006/relationships/hyperlink" Target="consultantplus://offline/ref=8E436B55FBF926C6165414A3CAF1B0190B230D3D794A99B7B3A48896120CD5812D6D3A234876B03E95369F3A7FA72CF6380026F" TargetMode="External"/><Relationship Id="rId824" Type="http://schemas.openxmlformats.org/officeDocument/2006/relationships/hyperlink" Target="consultantplus://offline/ref=A08EB126CB14716E19FBE0D06981E23759F2E17AE0C7D79DFDF06A81054E4E433BAB9D4B51410599EBF630E5B0BB0E89F10EC30B322A844E5667E91323F" TargetMode="External"/><Relationship Id="rId1247" Type="http://schemas.openxmlformats.org/officeDocument/2006/relationships/hyperlink" Target="consultantplus://offline/ref=A08EB126CB14716E19FBE0D06981E23759F2E17AE9CAD599F7FE378B0D1742413CA4C25C56080998EBF638E2B9E40B9CE056CF0B2D3480544A65E83B192AF" TargetMode="External"/><Relationship Id="rId256" Type="http://schemas.openxmlformats.org/officeDocument/2006/relationships/hyperlink" Target="consultantplus://offline/ref=B3284D66D24C6477710354F763E9705188C8F463FD1B82009DE79DE66DB55BA36CA5F0D1A779845C3CF79A468E0FC8D7F32572007944696E1117598Az929F" TargetMode="External"/><Relationship Id="rId463" Type="http://schemas.openxmlformats.org/officeDocument/2006/relationships/hyperlink" Target="consultantplus://offline/ref=8E436B55FBF926C6165414A3CAF1B0190B230D3D794C98B3B4AA8896120CD5812D6D3A235A76E8329437813A73B27AA77D5A1347E26187573AB8DC500727F" TargetMode="External"/><Relationship Id="rId670" Type="http://schemas.openxmlformats.org/officeDocument/2006/relationships/hyperlink" Target="consultantplus://offline/ref=8E436B55FBF926C6165414A3CAF1B0190B230D3D794A9DB7B2A58896120CD5812D6D3A235A76E8329437843F7EB27AA77D5A1347E26187573AB8DC500727F" TargetMode="External"/><Relationship Id="rId1093" Type="http://schemas.openxmlformats.org/officeDocument/2006/relationships/hyperlink" Target="consultantplus://offline/ref=A08EB126CB14716E19FBFEDD7FEDBC335DFBBF7FE8C9D9CFA8AF31DC524744146EE49C05144D1A99EFE83AE0BA1E26F" TargetMode="External"/><Relationship Id="rId1107" Type="http://schemas.openxmlformats.org/officeDocument/2006/relationships/hyperlink" Target="consultantplus://offline/ref=A08EB126CB14716E19FBE0D06981E23759F2E17AE9CAD79AF0FE378B0D1742413CA4C25C56080998EBF638E8BAE40B9CE056CF0B2D3480544A65E83B192AF" TargetMode="External"/><Relationship Id="rId1314" Type="http://schemas.openxmlformats.org/officeDocument/2006/relationships/image" Target="media/image28.wmf"/><Relationship Id="rId116" Type="http://schemas.openxmlformats.org/officeDocument/2006/relationships/hyperlink" Target="consultantplus://offline/ref=B3284D66D24C6477710354F763E9705188C8F463FD1B89019BE99DE66DB55BA36CA5F0D1A779845C3CF79E47840FC8D7F32572007944696E1117598Az929F" TargetMode="External"/><Relationship Id="rId323" Type="http://schemas.openxmlformats.org/officeDocument/2006/relationships/hyperlink" Target="consultantplus://offline/ref=B3284D66D24C6477710354F763E9705188C8F463FD1B8E0299EF9DE66DB55BA36CA5F0D1A779845F37A3CE02D3099D87A9707B1F7A5A68z623F" TargetMode="External"/><Relationship Id="rId530" Type="http://schemas.openxmlformats.org/officeDocument/2006/relationships/hyperlink" Target="consultantplus://offline/ref=8E436B55FBF926C616540AAEDC9DEE1D0F215332794E94E7ECF98EC14D5CD3D46D2D3C751E39B162D0628C3B7AA72EF2270D1E470E2AF" TargetMode="External"/><Relationship Id="rId768" Type="http://schemas.openxmlformats.org/officeDocument/2006/relationships/hyperlink" Target="consultantplus://offline/ref=A08EB126CB14716E19FBE0D06981E23759F2E17AE9CBD198F7FC378B0D1742413CA4C25C56080998EBF638E7BDE40B9CE056CF0B2D3480544A65E83B192AF" TargetMode="External"/><Relationship Id="rId975" Type="http://schemas.openxmlformats.org/officeDocument/2006/relationships/hyperlink" Target="consultantplus://offline/ref=A08EB126CB14716E19FBE0D06981E23759F2E17AE9CCD09FF6F3378B0D1742413CA4C25C56080998EBF63FE7B8E40B9CE056CF0B2D3480544A65E83B192AF" TargetMode="External"/><Relationship Id="rId1160" Type="http://schemas.openxmlformats.org/officeDocument/2006/relationships/hyperlink" Target="consultantplus://offline/ref=A08EB126CB14716E19FBE0D06981E23759F2E17AE9CFD59DF5FC378B0D1742413CA4C25C56080998EBF639E7B9E40B9CE056CF0B2D3480544A65E83B192AF" TargetMode="External"/><Relationship Id="rId20" Type="http://schemas.openxmlformats.org/officeDocument/2006/relationships/hyperlink" Target="consultantplus://offline/ref=B3284D66D24C6477710354F763E9705188C8F463FD1E8B009BEC9DE66DB55BA36CA5F0D1A779845C3CF79F46830FC8D7F32572007944696E1117598Az929F" TargetMode="External"/><Relationship Id="rId628" Type="http://schemas.openxmlformats.org/officeDocument/2006/relationships/hyperlink" Target="consultantplus://offline/ref=8E436B55FBF926C6165414A3CAF1B0190B230D3D79499EB0B9A48896120CD5812D6D3A235A76E832943683387CB27AA77D5A1347E26187573AB8DC500727F" TargetMode="External"/><Relationship Id="rId835" Type="http://schemas.openxmlformats.org/officeDocument/2006/relationships/hyperlink" Target="consultantplus://offline/ref=A08EB126CB14716E19FBE0D06981E23759F2E17AE9CCD09FF6F3378B0D1742413CA4C25C56080998EBF63EE9B2E40B9CE056CF0B2D3480544A65E83B192AF" TargetMode="External"/><Relationship Id="rId1258" Type="http://schemas.openxmlformats.org/officeDocument/2006/relationships/hyperlink" Target="consultantplus://offline/ref=A08EB126CB14716E19FBE0D06981E23759F2E17AE9CADB9DF7F3378B0D1742413CA4C25C56080998EBF638E9BFE40B9CE056CF0B2D3480544A65E83B192AF" TargetMode="External"/><Relationship Id="rId267" Type="http://schemas.openxmlformats.org/officeDocument/2006/relationships/hyperlink" Target="consultantplus://offline/ref=B3284D66D24C6477710354F763E9705188C8F463FD1B82009DE79DE66DB55BA36CA5F0D1A779845C3CF79A47810FC8D7F32572007944696E1117598Az929F" TargetMode="External"/><Relationship Id="rId474" Type="http://schemas.openxmlformats.org/officeDocument/2006/relationships/hyperlink" Target="consultantplus://offline/ref=8E436B55FBF926C6165414A3CAF1B0190B230D3D794A99B3B6AE8896120CD5812D6D3A234876B03E95369F3A7FA72CF6380026F" TargetMode="External"/><Relationship Id="rId1020" Type="http://schemas.openxmlformats.org/officeDocument/2006/relationships/hyperlink" Target="consultantplus://offline/ref=A08EB126CB14716E19FBE0D06981E23759F2E17AE9CCD09FF6F3378B0D1742413CA4C25C56080998EBF630E1BAE40B9CE056CF0B2D3480544A65E83B192AF" TargetMode="External"/><Relationship Id="rId1118" Type="http://schemas.openxmlformats.org/officeDocument/2006/relationships/hyperlink" Target="consultantplus://offline/ref=A08EB126CB14716E19FBE0D06981E23759F2E17AE9CBD198F7FC378B0D1742413CA4C25C56080998EBF638E9BBE40B9CE056CF0B2D3480544A65E83B192AF" TargetMode="External"/><Relationship Id="rId1325" Type="http://schemas.openxmlformats.org/officeDocument/2006/relationships/hyperlink" Target="consultantplus://offline/ref=A08EB126CB14716E19FBE0D06981E23759F2E17AE9CAD79AF0FE378B0D1742413CA4C25C56080998EBF63BE3BAE40B9CE056CF0B2D3480544A65E83B192AF" TargetMode="External"/><Relationship Id="rId127" Type="http://schemas.openxmlformats.org/officeDocument/2006/relationships/hyperlink" Target="consultantplus://offline/ref=B3284D66D24C6477710354F763E9705188C8F463FD1B82009DE79DE66DB55BA36CA5F0D1A779845C3CF79D44860FC8D7F32572007944696E1117598Az929F" TargetMode="External"/><Relationship Id="rId681" Type="http://schemas.openxmlformats.org/officeDocument/2006/relationships/hyperlink" Target="consultantplus://offline/ref=8E436B55FBF926C6165414A3CAF1B0190B230D3D794A9DB7B2A58896120CD5812D6D3A235A76E8329437843C73B27AA77D5A1347E26187573AB8DC500727F" TargetMode="External"/><Relationship Id="rId779" Type="http://schemas.openxmlformats.org/officeDocument/2006/relationships/hyperlink" Target="consultantplus://offline/ref=A08EB126CB14716E19FBE0D06981E23759F2E17AE9CBD198F7FC378B0D1742413CA4C25C56080998EBF638E8BBE40B9CE056CF0B2D3480544A65E83B192AF" TargetMode="External"/><Relationship Id="rId902" Type="http://schemas.openxmlformats.org/officeDocument/2006/relationships/hyperlink" Target="consultantplus://offline/ref=A08EB126CB14716E19FBE0D06981E23759F2E17AE9CFD59DF5FC378B0D1742413CA4C25C56080998EBF639E0B8E40B9CE056CF0B2D3480544A65E83B192AF" TargetMode="External"/><Relationship Id="rId986" Type="http://schemas.openxmlformats.org/officeDocument/2006/relationships/hyperlink" Target="consultantplus://offline/ref=A08EB126CB14716E19FBFEDD7FEDBC335CF9B974EFCFD9CFA8AF31DC524744147CE4C409154D0591EFFD6CB1FFBA52CCA51DC20E32288051152DF" TargetMode="External"/><Relationship Id="rId31" Type="http://schemas.openxmlformats.org/officeDocument/2006/relationships/hyperlink" Target="consultantplus://offline/ref=B3284D66D24C6477710354F763E9705188C8F463FD1C8A0699EB9DE66DB55BA36CA5F0D1A779845C3CF79F46830FC8D7F32572007944696E1117598Az929F" TargetMode="External"/><Relationship Id="rId334" Type="http://schemas.openxmlformats.org/officeDocument/2006/relationships/image" Target="media/image3.wmf"/><Relationship Id="rId541" Type="http://schemas.openxmlformats.org/officeDocument/2006/relationships/hyperlink" Target="consultantplus://offline/ref=8E436B55FBF926C6165414A3CAF1B0190B230D3D794A9AB6B0AC8896120CD5812D6D3A235A76E8329437833B7FB27AA77D5A1347E26187573AB8DC500727F" TargetMode="External"/><Relationship Id="rId639" Type="http://schemas.openxmlformats.org/officeDocument/2006/relationships/hyperlink" Target="consultantplus://offline/ref=8E436B55FBF926C6165414A3CAF1B0190B230D3D794B97B1B6AB8896120CD5812D6D3A235A76E8329437823A73B27AA77D5A1347E26187573AB8DC500727F" TargetMode="External"/><Relationship Id="rId1171" Type="http://schemas.openxmlformats.org/officeDocument/2006/relationships/hyperlink" Target="consultantplus://offline/ref=A08EB126CB14716E19FBE0D06981E23759F2E17AE9CCD09FF6F3378B0D1742413CA4C25C56080998EBF630E6B8E40B9CE056CF0B2D3480544A65E83B192AF" TargetMode="External"/><Relationship Id="rId1269" Type="http://schemas.openxmlformats.org/officeDocument/2006/relationships/hyperlink" Target="consultantplus://offline/ref=A08EB126CB14716E19FBE0D06981E23759F2E17AE9CBD198F7FC378B0D1742413CA4C25C56080998EBF639E7BCE40B9CE056CF0B2D3480544A65E83B192AF" TargetMode="External"/><Relationship Id="rId180" Type="http://schemas.openxmlformats.org/officeDocument/2006/relationships/hyperlink" Target="consultantplus://offline/ref=B3284D66D24C6477710354F763E9705188C8F463FD1B82079AE89DE66DB55BA36CA5F0D1A779845C3CF79A458F0FC8D7F32572007944696E1117598Az929F" TargetMode="External"/><Relationship Id="rId278" Type="http://schemas.openxmlformats.org/officeDocument/2006/relationships/hyperlink" Target="consultantplus://offline/ref=B3284D66D24C6477710354F763E9705188C8F463FD1A89099AE79DE66DB55BA36CA5F0D1A779845C3CF79F44860FC8D7F32572007944696E1117598Az929F" TargetMode="External"/><Relationship Id="rId401" Type="http://schemas.openxmlformats.org/officeDocument/2006/relationships/hyperlink" Target="consultantplus://offline/ref=8E436B55FBF926C6165414A3CAF1B0190B230D3D794B9AB7B5AB8896120CD5812D6D3A235A76E8329437833B7EB27AA77D5A1347E26187573AB8DC500727F" TargetMode="External"/><Relationship Id="rId846" Type="http://schemas.openxmlformats.org/officeDocument/2006/relationships/hyperlink" Target="consultantplus://offline/ref=A08EB126CB14716E19FBE0D06981E23759F2E17AE9CCD09FF6F3378B0D1742413CA4C25C56080998EBF63FE0B8E40B9CE056CF0B2D3480544A65E83B192AF" TargetMode="External"/><Relationship Id="rId1031" Type="http://schemas.openxmlformats.org/officeDocument/2006/relationships/hyperlink" Target="consultantplus://offline/ref=A08EB126CB14716E19FBE0D06981E23759F2E17AE9CED59AF3FD378B0D1742413CA4C25C56080998EBF630E9B8E40B9CE056CF0B2D3480544A65E83B192AF" TargetMode="External"/><Relationship Id="rId1129" Type="http://schemas.openxmlformats.org/officeDocument/2006/relationships/hyperlink" Target="consultantplus://offline/ref=A08EB126CB14716E19FBE0D06981E23759F2E17AE9CAD79AF0FE378B0D1742413CA4C25C56080998EBF639E2BDE40B9CE056CF0B2D3480544A65E83B192AF" TargetMode="External"/><Relationship Id="rId485" Type="http://schemas.openxmlformats.org/officeDocument/2006/relationships/image" Target="media/image10.wmf"/><Relationship Id="rId692" Type="http://schemas.openxmlformats.org/officeDocument/2006/relationships/hyperlink" Target="consultantplus://offline/ref=8E436B55FBF926C6165414A3CAF1B0190B230D3D794A9DB7B2A58896120CD5812D6D3A235A76E832943784327BB27AA77D5A1347E26187573AB8DC500727F" TargetMode="External"/><Relationship Id="rId706" Type="http://schemas.openxmlformats.org/officeDocument/2006/relationships/hyperlink" Target="consultantplus://offline/ref=A08EB126CB14716E19FBE0D06981E23759F2E17AE9CCD09FF6F3378B0D1742413CA4C25C56080998EBF63DE8B2E40B9CE056CF0B2D3480544A65E83B192AF" TargetMode="External"/><Relationship Id="rId913" Type="http://schemas.openxmlformats.org/officeDocument/2006/relationships/hyperlink" Target="consultantplus://offline/ref=A08EB126CB14716E19FBE0D06981E23759F2E17AE9CCD09FF6F3378B0D1742413CA4C25C56080998EBF63FE3B3E40B9CE056CF0B2D3480544A65E83B192AF" TargetMode="External"/><Relationship Id="rId1336" Type="http://schemas.openxmlformats.org/officeDocument/2006/relationships/hyperlink" Target="consultantplus://offline/ref=A08EB126CB14716E19FBE0D06981E23759F2E17AE9CAD79AF0FE378B0D1742413CA4C25C56080998EBF63CE2B9E40B9CE056CF0B2D3480544A65E83B192AF" TargetMode="External"/><Relationship Id="rId42" Type="http://schemas.openxmlformats.org/officeDocument/2006/relationships/hyperlink" Target="consultantplus://offline/ref=B3284D66D24C6477710354F763E9705188C8F463FD1D8E019DEF9DE66DB55BA36CA5F0D1A779845C3CF79F46830FC8D7F32572007944696E1117598Az929F" TargetMode="External"/><Relationship Id="rId138" Type="http://schemas.openxmlformats.org/officeDocument/2006/relationships/hyperlink" Target="consultantplus://offline/ref=B3284D66D24C6477710354F763E9705188C8F463FD1B82009DE79DE66DB55BA36CA5F0D1A779845C3CF79C43800FC8D7F32572007944696E1117598Az929F" TargetMode="External"/><Relationship Id="rId345" Type="http://schemas.openxmlformats.org/officeDocument/2006/relationships/hyperlink" Target="consultantplus://offline/ref=8E436B55FBF926C6165414A3CAF1B0190B230D3D794B9AB7B5AB8896120CD5812D6D3A235A76E832943780327EB27AA77D5A1347E26187573AB8DC500727F" TargetMode="External"/><Relationship Id="rId552" Type="http://schemas.openxmlformats.org/officeDocument/2006/relationships/hyperlink" Target="consultantplus://offline/ref=8E436B55FBF926C6165414A3CAF1B0190B230D3D794898B2B7AB8896120CD5812D6D3A235A76E8329437893E7BB27AA77D5A1347E26187573AB8DC500727F" TargetMode="External"/><Relationship Id="rId997" Type="http://schemas.openxmlformats.org/officeDocument/2006/relationships/hyperlink" Target="consultantplus://offline/ref=A08EB126CB14716E19FBE0D06981E23759F2E17AE9CCD09FF6F3378B0D1742413CA4C25C56080998EBF63FE9B8E40B9CE056CF0B2D3480544A65E83B192AF" TargetMode="External"/><Relationship Id="rId1182" Type="http://schemas.openxmlformats.org/officeDocument/2006/relationships/hyperlink" Target="consultantplus://offline/ref=A08EB126CB14716E19FBFEDD7FEDBC335CF8BB7FEBCDD9CFA8AF31DC524744147CE4C409154C059AE3FD6CB1FFBA52CCA51DC20E32288051152DF" TargetMode="External"/><Relationship Id="rId191" Type="http://schemas.openxmlformats.org/officeDocument/2006/relationships/hyperlink" Target="consultantplus://offline/ref=B3284D66D24C6477710354F763E9705188C8F463FD1D8F069FEE9DE66DB55BA36CA5F0D1A779845C3CF79F458F0FC8D7F32572007944696E1117598Az929F" TargetMode="External"/><Relationship Id="rId205" Type="http://schemas.openxmlformats.org/officeDocument/2006/relationships/hyperlink" Target="consultantplus://offline/ref=B3284D66D24C6477710354F763E9705188C8F463FD1A880898EE9DE66DB55BA36CA5F0D1A779845C3CF79F47820FC8D7F32572007944696E1117598Az929F" TargetMode="External"/><Relationship Id="rId412" Type="http://schemas.openxmlformats.org/officeDocument/2006/relationships/hyperlink" Target="consultantplus://offline/ref=8E436B55FBF926C6165414A3CAF1B0190B230D3D794B9AB7B5AB8896120CD5812D6D3A235A76E832943783387AB27AA77D5A1347E26187573AB8DC500727F" TargetMode="External"/><Relationship Id="rId857" Type="http://schemas.openxmlformats.org/officeDocument/2006/relationships/hyperlink" Target="consultantplus://offline/ref=A08EB126CB14716E19FBE0D06981E23759F2E17AE0CED499F4F06A81054E4E433BAB9D4B51410599EBF03FE0B0BB0E89F10EC30B322A844E5667E91323F" TargetMode="External"/><Relationship Id="rId1042" Type="http://schemas.openxmlformats.org/officeDocument/2006/relationships/hyperlink" Target="consultantplus://offline/ref=A08EB126CB14716E19FBFEDD7FEDBC335CF8BB7FEBCDD9CFA8AF31DC524744147CE4C409154C0498E2FD6CB1FFBA52CCA51DC20E32288051152DF" TargetMode="External"/><Relationship Id="rId289" Type="http://schemas.openxmlformats.org/officeDocument/2006/relationships/hyperlink" Target="consultantplus://offline/ref=B3284D66D24C6477710354F763E9705188C8F463FD1B8B039BEC9DE66DB55BA36CA5F0D1A779845C3CF79E428E0FC8D7F32572007944696E1117598Az929F" TargetMode="External"/><Relationship Id="rId496" Type="http://schemas.openxmlformats.org/officeDocument/2006/relationships/hyperlink" Target="consultantplus://offline/ref=8E436B55FBF926C6165414A3CAF1B0190B230D3D794D96B8B5A88896120CD5812D6D3A235A76E832943781337DB27AA77D5A1347E26187573AB8DC500727F" TargetMode="External"/><Relationship Id="rId717" Type="http://schemas.openxmlformats.org/officeDocument/2006/relationships/hyperlink" Target="consultantplus://offline/ref=A08EB126CB14716E19FBE0D06981E23759F2E17AE9CCD09FF6F3378B0D1742413CA4C25C56080998EBF63DE9BBE40B9CE056CF0B2D3480544A65E83B192AF" TargetMode="External"/><Relationship Id="rId924" Type="http://schemas.openxmlformats.org/officeDocument/2006/relationships/hyperlink" Target="consultantplus://offline/ref=A08EB126CB14716E19FBE0D06981E23759F2E17AE9CCD09FF6F3378B0D1742413CA4C25C56080998EBF63FE4BDE40B9CE056CF0B2D3480544A65E83B192AF" TargetMode="External"/><Relationship Id="rId53" Type="http://schemas.openxmlformats.org/officeDocument/2006/relationships/hyperlink" Target="consultantplus://offline/ref=B3284D66D24C6477710354F763E9705188C8F463FD1A820496EE9DE66DB55BA36CA5F0D1A779845C3CF79F46830FC8D7F32572007944696E1117598Az929F" TargetMode="External"/><Relationship Id="rId149" Type="http://schemas.openxmlformats.org/officeDocument/2006/relationships/hyperlink" Target="consultantplus://offline/ref=B3284D66D24C6477710354F763E9705188C8F463FD1B82009DE79DE66DB55BA36CA5F0D1A779845C3CF79B43810FC8D7F32572007944696E1117598Az929F" TargetMode="External"/><Relationship Id="rId356" Type="http://schemas.openxmlformats.org/officeDocument/2006/relationships/hyperlink" Target="consultantplus://offline/ref=8E436B55FBF926C6165414A3CAF1B0190B230D3D794A9DB7B2A58896120CD5812D6D3A235A76E8329437853A7CB27AA77D5A1347E26187573AB8DC500727F" TargetMode="External"/><Relationship Id="rId563" Type="http://schemas.openxmlformats.org/officeDocument/2006/relationships/hyperlink" Target="consultantplus://offline/ref=8E436B55FBF926C6165414A3CAF1B0190B230D3D794898B2B7AB8896120CD5812D6D3A235A76E8329437863A7FB27AA77D5A1347E26187573AB8DC500727F" TargetMode="External"/><Relationship Id="rId770" Type="http://schemas.openxmlformats.org/officeDocument/2006/relationships/hyperlink" Target="consultantplus://offline/ref=A08EB126CB14716E19FBE0D06981E23759F2E17AE9CBD198F7FC378B0D1742413CA4C25C56080998EBF638E7B9E40B9CE056CF0B2D3480544A65E83B192AF" TargetMode="External"/><Relationship Id="rId1193" Type="http://schemas.openxmlformats.org/officeDocument/2006/relationships/hyperlink" Target="consultantplus://offline/ref=A08EB126CB14716E19FBE0D06981E23759F2E17AE9CCD09FF6F3378B0D1742413CA4C25C56080998EBF630E8B8E40B9CE056CF0B2D3480544A65E83B192AF" TargetMode="External"/><Relationship Id="rId1207" Type="http://schemas.openxmlformats.org/officeDocument/2006/relationships/hyperlink" Target="consultantplus://offline/ref=A08EB126CB14716E19FBFEDD7FEDBC335CF8BB7FEBCDD9CFA8AF31DC524744147CE4C40A1D4750C8AFA335E1BAF15FC9BA01C20B1225F" TargetMode="External"/><Relationship Id="rId216" Type="http://schemas.openxmlformats.org/officeDocument/2006/relationships/hyperlink" Target="consultantplus://offline/ref=B3284D66D24C6477710354F763E9705188C8F463FD1B8D039BE89DE66DB55BA36CA5F0D1A779845C3CF79F468E0FC8D7F32572007944696E1117598Az929F" TargetMode="External"/><Relationship Id="rId423" Type="http://schemas.openxmlformats.org/officeDocument/2006/relationships/hyperlink" Target="consultantplus://offline/ref=8E436B55FBF926C6165414A3CAF1B0190B230D3D794A9DB7B2A58896120CD5812D6D3A235A76E832943785397CB27AA77D5A1347E26187573AB8DC500727F" TargetMode="External"/><Relationship Id="rId868" Type="http://schemas.openxmlformats.org/officeDocument/2006/relationships/hyperlink" Target="consultantplus://offline/ref=A08EB126CB14716E19FBE0D06981E23759F2E17AE9CCD09FF6F3378B0D1742413CA4C25C56080998EBF63FE1BFE40B9CE056CF0B2D3480544A65E83B192AF" TargetMode="External"/><Relationship Id="rId1053" Type="http://schemas.openxmlformats.org/officeDocument/2006/relationships/hyperlink" Target="consultantplus://offline/ref=A08EB126CB14716E19FBE0D06981E23759F2E17AE9CED59AF3FD378B0D1742413CA4C25C56080998EBF631E1B8E40B9CE056CF0B2D3480544A65E83B192AF" TargetMode="External"/><Relationship Id="rId1260" Type="http://schemas.openxmlformats.org/officeDocument/2006/relationships/hyperlink" Target="consultantplus://offline/ref=A08EB126CB14716E19FBE0D06981E23759F2E17AE9CCDB9FF1F8378B0D1742413CA4C25C56080998EBF638E3BAE40B9CE056CF0B2D3480544A65E83B192AF" TargetMode="External"/><Relationship Id="rId630" Type="http://schemas.openxmlformats.org/officeDocument/2006/relationships/hyperlink" Target="consultantplus://offline/ref=8E436B55FBF926C6165414A3CAF1B0190B230D3D794B97B1B6AB8896120CD5812D6D3A235A76E8329437823A7DB27AA77D5A1347E26187573AB8DC500727F" TargetMode="External"/><Relationship Id="rId728" Type="http://schemas.openxmlformats.org/officeDocument/2006/relationships/hyperlink" Target="consultantplus://offline/ref=A08EB126CB14716E19FBE0D06981E23759F2E17AE9CDD09FFDFF378B0D1742413CA4C25C56080998EBF638E3BBE40B9CE056CF0B2D3480544A65E83B192AF" TargetMode="External"/><Relationship Id="rId935" Type="http://schemas.openxmlformats.org/officeDocument/2006/relationships/hyperlink" Target="consultantplus://offline/ref=A08EB126CB14716E19FBE0D06981E23759F2E17AE0C7D69DFDF06A81054E4E433BAB9D4B51410599EAF63DE8B0BB0E89F10EC30B322A844E5667E91323F" TargetMode="External"/><Relationship Id="rId64" Type="http://schemas.openxmlformats.org/officeDocument/2006/relationships/hyperlink" Target="consultantplus://offline/ref=B3284D66D24C6477710354F763E9705188C8F463FD1F890697E99DE66DB55BA36CA5F0D1A779845C3CF79F47870FC8D7F32572007944696E1117598Az929F" TargetMode="External"/><Relationship Id="rId367" Type="http://schemas.openxmlformats.org/officeDocument/2006/relationships/hyperlink" Target="consultantplus://offline/ref=8E436B55FBF926C6165414A3CAF1B0190B230D3D794B9AB7B5AB8896120CD5812D6D3A235A76E832943780337CB27AA77D5A1347E26187573AB8DC500727F" TargetMode="External"/><Relationship Id="rId574" Type="http://schemas.openxmlformats.org/officeDocument/2006/relationships/hyperlink" Target="consultantplus://offline/ref=8E436B55FBF926C6165414A3CAF1B0190B230D3D794B9AB7B5AB8896120CD5812D6D3A235A76E8329437833273B27AA77D5A1347E26187573AB8DC500727F" TargetMode="External"/><Relationship Id="rId1120" Type="http://schemas.openxmlformats.org/officeDocument/2006/relationships/image" Target="media/image21.wmf"/><Relationship Id="rId1218" Type="http://schemas.openxmlformats.org/officeDocument/2006/relationships/hyperlink" Target="consultantplus://offline/ref=A08EB126CB14716E19FBE0D06981E23759F2E17AE9CCD09FF6F3378B0D1742413CA4C25C56080998EBF631E0BBE40B9CE056CF0B2D3480544A65E83B192AF" TargetMode="External"/><Relationship Id="rId227" Type="http://schemas.openxmlformats.org/officeDocument/2006/relationships/hyperlink" Target="consultantplus://offline/ref=B3284D66D24C6477710354F763E9705188C8F463FD1B82009DE79DE66DB55BA36CA5F0D1A779845C3CF79A46820FC8D7F32572007944696E1117598Az929F" TargetMode="External"/><Relationship Id="rId781" Type="http://schemas.openxmlformats.org/officeDocument/2006/relationships/hyperlink" Target="consultantplus://offline/ref=A08EB126CB14716E19FBE0D06981E23759F2E17AE9CBD198F7FC378B0D1742413CA4C25C56080998EBF638E8B8E40B9CE056CF0B2D3480544A65E83B192AF" TargetMode="External"/><Relationship Id="rId879" Type="http://schemas.openxmlformats.org/officeDocument/2006/relationships/hyperlink" Target="consultantplus://offline/ref=A08EB126CB14716E19FBE0D06981E23759F2E17AE9CCD09FF6F3378B0D1742413CA4C25C56080998EBF63FE1B2E40B9CE056CF0B2D3480544A65E83B192AF" TargetMode="External"/><Relationship Id="rId434" Type="http://schemas.openxmlformats.org/officeDocument/2006/relationships/hyperlink" Target="consultantplus://offline/ref=8E436B55FBF926C6165414A3CAF1B0190B230D3D794B97B1B6AB8896120CD5812D6D3A235A76E8329437833F79B27AA77D5A1347E26187573AB8DC500727F" TargetMode="External"/><Relationship Id="rId641" Type="http://schemas.openxmlformats.org/officeDocument/2006/relationships/hyperlink" Target="consultantplus://offline/ref=8E436B55FBF926C6165414A3CAF1B0190B230D3D794B97B1B6AB8896120CD5812D6D3A235A76E8329437823A72B27AA77D5A1347E26187573AB8DC500727F" TargetMode="External"/><Relationship Id="rId739" Type="http://schemas.openxmlformats.org/officeDocument/2006/relationships/hyperlink" Target="consultantplus://offline/ref=A08EB126CB14716E19FBE0D06981E23759F2E17AE0CED499F4F06A81054E4E433BAB9D4B51410599EBF331E1B0BB0E89F10EC30B322A844E5667E91323F" TargetMode="External"/><Relationship Id="rId1064" Type="http://schemas.openxmlformats.org/officeDocument/2006/relationships/hyperlink" Target="consultantplus://offline/ref=A08EB126CB14716E19FBE0D06981E23759F2E17AE9CAD290F5FB378B0D1742413CA4C25C56080998EBF639E6BAE40B9CE056CF0B2D3480544A65E83B192AF" TargetMode="External"/><Relationship Id="rId1271" Type="http://schemas.openxmlformats.org/officeDocument/2006/relationships/hyperlink" Target="consultantplus://offline/ref=A08EB126CB14716E19FBE0D06981E23759F2E17AE9CAD79AF0FE378B0D1742413CA4C25C56080998EBF63AE5BBE40B9CE056CF0B2D3480544A65E83B192AF" TargetMode="External"/><Relationship Id="rId280" Type="http://schemas.openxmlformats.org/officeDocument/2006/relationships/hyperlink" Target="consultantplus://offline/ref=B3284D66D24C6477710354F763E9705188C8F463FD1B8B039BEC9DE66DB55BA36CA5F0D1A779845C3CF79E40870FC8D7F32572007944696E1117598Az929F" TargetMode="External"/><Relationship Id="rId501" Type="http://schemas.openxmlformats.org/officeDocument/2006/relationships/hyperlink" Target="consultantplus://offline/ref=8E436B55FBF926C6165414A3CAF1B0190B230D3D794A9DB7B2A58896120CD5812D6D3A235A76E8329437853C7CB27AA77D5A1347E26187573AB8DC500727F" TargetMode="External"/><Relationship Id="rId946" Type="http://schemas.openxmlformats.org/officeDocument/2006/relationships/hyperlink" Target="consultantplus://offline/ref=A08EB126CB14716E19FBE0D06981E23759F2E17AE9CCD09FF6F3378B0D1742413CA4C25C56080998EBF63FE6B9E40B9CE056CF0B2D3480544A65E83B192AF" TargetMode="External"/><Relationship Id="rId1131" Type="http://schemas.openxmlformats.org/officeDocument/2006/relationships/hyperlink" Target="consultantplus://offline/ref=A08EB126CB14716E19FBE0D06981E23759F2E17AE9CBD198F7FC378B0D1742413CA4C25C56080998EBF639E2B8E40B9CE056CF0B2D3480544A65E83B192AF" TargetMode="External"/><Relationship Id="rId1229" Type="http://schemas.openxmlformats.org/officeDocument/2006/relationships/hyperlink" Target="consultantplus://offline/ref=A08EB126CB14716E19FBE0D06981E23759F2E17AE9CCD09FF6F3378B0D1742413CA4C25C56080998EBF631E0BFE40B9CE056CF0B2D3480544A65E83B192AF" TargetMode="External"/><Relationship Id="rId75" Type="http://schemas.openxmlformats.org/officeDocument/2006/relationships/hyperlink" Target="consultantplus://offline/ref=B3284D66D24C6477710354F763E9705188C8F463FD1D8B009CEA9DE66DB55BA36CA5F0D1A779845C3CF79F47820FC8D7F32572007944696E1117598Az929F" TargetMode="External"/><Relationship Id="rId140" Type="http://schemas.openxmlformats.org/officeDocument/2006/relationships/hyperlink" Target="consultantplus://offline/ref=B3284D66D24C6477710354F763E9705188C8F463FD1A89099AE69DE66DB55BA36CA5F0D1A779845C3CF79E4F870FC8D7F32572007944696E1117598Az929F" TargetMode="External"/><Relationship Id="rId378" Type="http://schemas.openxmlformats.org/officeDocument/2006/relationships/hyperlink" Target="consultantplus://offline/ref=8E436B55FBF926C6165414A3CAF1B0190B230D3D794A9DB7B2A58896120CD5812D6D3A235A76E8329437853B7CB27AA77D5A1347E26187573AB8DC500727F" TargetMode="External"/><Relationship Id="rId585" Type="http://schemas.openxmlformats.org/officeDocument/2006/relationships/hyperlink" Target="consultantplus://offline/ref=8E436B55FBF926C616540AAEDC9DEE1D0E2956327D4E94E7ECF98EC14D5CD3D46D2D3C761933ED35943CD56B3FEC23F738111E42FD7D8752022DF" TargetMode="External"/><Relationship Id="rId792" Type="http://schemas.openxmlformats.org/officeDocument/2006/relationships/hyperlink" Target="consultantplus://offline/ref=A08EB126CB14716E19FBE0D06981E23759F2E17AE9CCD09FF6F3378B0D1742413CA4C25C56080998EBF63EE7BDE40B9CE056CF0B2D3480544A65E83B192AF" TargetMode="External"/><Relationship Id="rId806" Type="http://schemas.openxmlformats.org/officeDocument/2006/relationships/hyperlink" Target="consultantplus://offline/ref=A08EB126CB14716E19FBE0D06981E23759F2E17AE0CDD691F0F06A81054E4E433BAB9D4B51410599EBF539E5B0BB0E89F10EC30B322A844E5667E91323F" TargetMode="External"/><Relationship Id="rId6" Type="http://schemas.openxmlformats.org/officeDocument/2006/relationships/hyperlink" Target="consultantplus://offline/ref=B3284D66D24C6477710354F763E9705188C8F463F41F8C019FE4C0EC65EC57A16BAAAFC6A030885D3CF79F438D50CDC2E27D7E00665A6D740D1558z822F" TargetMode="External"/><Relationship Id="rId238" Type="http://schemas.openxmlformats.org/officeDocument/2006/relationships/hyperlink" Target="consultantplus://offline/ref=B3284D66D24C6477710354F763E9705188C8F463FD1A89099AE69DE66DB55BA36CA5F0D1A779845C3CF79D40860FC8D7F32572007944696E1117598Az929F" TargetMode="External"/><Relationship Id="rId445" Type="http://schemas.openxmlformats.org/officeDocument/2006/relationships/hyperlink" Target="consultantplus://offline/ref=8E436B55FBF926C6165414A3CAF1B0190B230D3D794A9DB7B2A58896120CD5812D6D3A235A76E8329437853E73B27AA77D5A1347E26187573AB8DC500727F" TargetMode="External"/><Relationship Id="rId652" Type="http://schemas.openxmlformats.org/officeDocument/2006/relationships/hyperlink" Target="consultantplus://offline/ref=8E436B55FBF926C6165414A3CAF1B0190B230D3D794B9FB6B6A98896120CD5812D6D3A235A76E8329437813B7EB27AA77D5A1347E26187573AB8DC500727F" TargetMode="External"/><Relationship Id="rId1075" Type="http://schemas.openxmlformats.org/officeDocument/2006/relationships/hyperlink" Target="consultantplus://offline/ref=A08EB126CB14716E19FBE0D06981E23759F2E17AE9CFD59DF5FC378B0D1742413CA4C25C56080998EBF639E1BBE40B9CE056CF0B2D3480544A65E83B192AF" TargetMode="External"/><Relationship Id="rId1282" Type="http://schemas.openxmlformats.org/officeDocument/2006/relationships/hyperlink" Target="consultantplus://offline/ref=A08EB126CB14716E19FBFEDD7FEDBC335CF9B974EFCFD9CFA8AF31DC524744147CE4C4091549019CEEFD6CB1FFBA52CCA51DC20E32288051152DF" TargetMode="External"/><Relationship Id="rId291" Type="http://schemas.openxmlformats.org/officeDocument/2006/relationships/hyperlink" Target="consultantplus://offline/ref=B3284D66D24C6477710354F763E9705188C8F463FD1B82009DE79DE66DB55BA36CA5F0D1A779845C3CF79A44860FC8D7F32572007944696E1117598Az929F" TargetMode="External"/><Relationship Id="rId305" Type="http://schemas.openxmlformats.org/officeDocument/2006/relationships/hyperlink" Target="consultantplus://offline/ref=B3284D66D24C647771034AFA75852E558DC3AB68F91F8157C3BB9BB132E55DF63EE5AE88E53C975D38E99D4687z02DF" TargetMode="External"/><Relationship Id="rId512" Type="http://schemas.openxmlformats.org/officeDocument/2006/relationships/hyperlink" Target="consultantplus://offline/ref=8E436B55FBF926C6165414A3CAF1B0190B230D3D794D9DB8B7AC8896120CD5812D6D3A235A76E8329437813878B27AA77D5A1347E26187573AB8DC500727F" TargetMode="External"/><Relationship Id="rId957" Type="http://schemas.openxmlformats.org/officeDocument/2006/relationships/hyperlink" Target="consultantplus://offline/ref=A08EB126CB14716E19FBE0D06981E23759F2E17AE0C7D69DFDF06A81054E4E433BAB9D4B51410599EAF63EE1B0BB0E89F10EC30B322A844E5667E91323F" TargetMode="External"/><Relationship Id="rId1142" Type="http://schemas.openxmlformats.org/officeDocument/2006/relationships/hyperlink" Target="consultantplus://offline/ref=A08EB126CB14716E19FBE0D06981E23759F2E17AE9CBDA9CFDFA378B0D1742413CA4C25C56080998EBF638E5B9E40B9CE056CF0B2D3480544A65E83B192AF" TargetMode="External"/><Relationship Id="rId86" Type="http://schemas.openxmlformats.org/officeDocument/2006/relationships/hyperlink" Target="consultantplus://offline/ref=B3284D66D24C6477710354F763E9705188C8F463FD1A89099AE69DE66DB55BA36CA5F0D1A779845C3CF79F47870FC8D7F32572007944696E1117598Az929F" TargetMode="External"/><Relationship Id="rId151" Type="http://schemas.openxmlformats.org/officeDocument/2006/relationships/hyperlink" Target="consultantplus://offline/ref=B3284D66D24C6477710354F763E9705188C8F463FD1B8C0498EF9DE66DB55BA36CA5F0D1A779845C3CFF9943820FC8D7F32572007944696E1117598Az929F" TargetMode="External"/><Relationship Id="rId389" Type="http://schemas.openxmlformats.org/officeDocument/2006/relationships/hyperlink" Target="consultantplus://offline/ref=8E436B55FBF926C6165414A3CAF1B0190B230D3D794B9AB7B5AB8896120CD5812D6D3A235A76E8329437833A73B27AA77D5A1347E26187573AB8DC500727F" TargetMode="External"/><Relationship Id="rId596" Type="http://schemas.openxmlformats.org/officeDocument/2006/relationships/hyperlink" Target="consultantplus://offline/ref=8E436B55FBF926C6165414A3CAF1B0190B230D3D794A99B3B0AB8896120CD5812D6D3A235A76E8329437813B73B27AA77D5A1347E26187573AB8DC500727F" TargetMode="External"/><Relationship Id="rId817" Type="http://schemas.openxmlformats.org/officeDocument/2006/relationships/hyperlink" Target="consultantplus://offline/ref=A08EB126CB14716E19FBE0D06981E23759F2E17AE0C7D79DFDF06A81054E4E433BAB9D4B51410599EBF630E4B0BB0E89F10EC30B322A844E5667E91323F" TargetMode="External"/><Relationship Id="rId1002" Type="http://schemas.openxmlformats.org/officeDocument/2006/relationships/hyperlink" Target="consultantplus://offline/ref=A08EB126CB14716E19FBE0D06981E23759F2E17AE9CCD09FF6F3378B0D1742413CA4C25C56080998EBF63FE9BCE40B9CE056CF0B2D3480544A65E83B192AF" TargetMode="External"/><Relationship Id="rId249" Type="http://schemas.openxmlformats.org/officeDocument/2006/relationships/hyperlink" Target="consultantplus://offline/ref=B3284D66D24C6477710354F763E9705188C8F463FD1A89099AE69DE66DB55BA36CA5F0D1A779845C3CF79D40860FC8D7F32572007944696E1117598Az929F" TargetMode="External"/><Relationship Id="rId456" Type="http://schemas.openxmlformats.org/officeDocument/2006/relationships/hyperlink" Target="consultantplus://offline/ref=8E436B55FBF926C6165414A3CAF1B0190B230D3D794A9DB7B2A58896120CD5812D6D3A235A76E8329437853F7FB27AA77D5A1347E26187573AB8DC500727F" TargetMode="External"/><Relationship Id="rId663" Type="http://schemas.openxmlformats.org/officeDocument/2006/relationships/hyperlink" Target="consultantplus://offline/ref=8E436B55FBF926C6165414A3CAF1B0190B230D3D794A9DB7B2A58896120CD5812D6D3A235A76E832943784397DB27AA77D5A1347E26187573AB8DC500727F" TargetMode="External"/><Relationship Id="rId870" Type="http://schemas.openxmlformats.org/officeDocument/2006/relationships/hyperlink" Target="consultantplus://offline/ref=A08EB126CB14716E19FBFEDD7FEDBC335CF8BB7FEBCDD9CFA8AF31DC524744147CE4C40A1D4750C8AFA335E1BAF15FC9BA01C20B1225F" TargetMode="External"/><Relationship Id="rId1086" Type="http://schemas.openxmlformats.org/officeDocument/2006/relationships/hyperlink" Target="consultantplus://offline/ref=A08EB126CB14716E19FBE0D06981E23759F2E17AE9CBD198F7FC378B0D1742413CA4C25C56080998EBF638E9BBE40B9CE056CF0B2D3480544A65E83B192AF" TargetMode="External"/><Relationship Id="rId1293" Type="http://schemas.openxmlformats.org/officeDocument/2006/relationships/hyperlink" Target="consultantplus://offline/ref=A08EB126CB14716E19FBFEDD7FEDBC335CF8BB7FEBCDD9CFA8AF31DC524744146EE49C05144D1A99EFE83AE0BA1E26F" TargetMode="External"/><Relationship Id="rId1307" Type="http://schemas.openxmlformats.org/officeDocument/2006/relationships/hyperlink" Target="consultantplus://offline/ref=A08EB126CB14716E19FBE0D06981E23759F2E17AE9CAD79AF0FE378B0D1742413CA4C25C56080998EBF63AE9B8E40B9CE056CF0B2D3480544A65E83B192AF" TargetMode="External"/><Relationship Id="rId13" Type="http://schemas.openxmlformats.org/officeDocument/2006/relationships/hyperlink" Target="consultantplus://offline/ref=B3284D66D24C6477710354F763E9705188C8F463F417890496E4C0EC65EC57A16BAAAFC6A030885D3CF79F438D50CDC2E27D7E00665A6D740D1558z822F" TargetMode="External"/><Relationship Id="rId109" Type="http://schemas.openxmlformats.org/officeDocument/2006/relationships/hyperlink" Target="consultantplus://offline/ref=B3284D66D24C6477710354F763E9705188C8F463FD1B8B039BEC9DE66DB55BA36CA5F0D1A779845C3CF79E47860FC8D7F32572007944696E1117598Az929F" TargetMode="External"/><Relationship Id="rId316" Type="http://schemas.openxmlformats.org/officeDocument/2006/relationships/hyperlink" Target="consultantplus://offline/ref=B3284D66D24C6477710354F763E9705188C8F463FD1B82009DE79DE66DB55BA36CA5F0D1A779845C3CF79A408E0FC8D7F32572007944696E1117598Az929F" TargetMode="External"/><Relationship Id="rId523" Type="http://schemas.openxmlformats.org/officeDocument/2006/relationships/hyperlink" Target="consultantplus://offline/ref=8E436B55FBF926C6165414A3CAF1B0190B230D3D794A9DB7B2A58896120CD5812D6D3A235A76E8329437853D78B27AA77D5A1347E26187573AB8DC500727F" TargetMode="External"/><Relationship Id="rId968" Type="http://schemas.openxmlformats.org/officeDocument/2006/relationships/hyperlink" Target="consultantplus://offline/ref=A08EB126CB14716E19FBE0D06981E23759F2E17AE9CFD59DF5FC378B0D1742413CA4C25C56080998EBF639E0BEE40B9CE056CF0B2D3480544A65E83B192AF" TargetMode="External"/><Relationship Id="rId1153" Type="http://schemas.openxmlformats.org/officeDocument/2006/relationships/hyperlink" Target="consultantplus://offline/ref=A08EB126CB14716E19FBE0D06981E23759F2E17AE9CAD79AF0FE378B0D1742413CA4C25C56080998EBF639E4BFE40B9CE056CF0B2D3480544A65E83B192AF" TargetMode="External"/><Relationship Id="rId97" Type="http://schemas.openxmlformats.org/officeDocument/2006/relationships/hyperlink" Target="consultantplus://offline/ref=B3284D66D24C6477710354F763E9705188C8F463FD1A89099AE69DE66DB55BA36CA5F0D1A779845C3CF79F47820FC8D7F32572007944696E1117598Az929F" TargetMode="External"/><Relationship Id="rId730" Type="http://schemas.openxmlformats.org/officeDocument/2006/relationships/hyperlink" Target="consultantplus://offline/ref=A08EB126CB14716E19FBE0D06981E23759F2E17AE0C7D69DFDF06A81054E4E433BAB9D4B51410599EBFF3BE6B0BB0E89F10EC30B322A844E5667E91323F" TargetMode="External"/><Relationship Id="rId828" Type="http://schemas.openxmlformats.org/officeDocument/2006/relationships/hyperlink" Target="consultantplus://offline/ref=A08EB126CB14716E19FBE0D06981E23759F2E17AE9CCD09FF6F3378B0D1742413CA4C25C56080998EBF63EE9B9E40B9CE056CF0B2D3480544A65E83B192AF" TargetMode="External"/><Relationship Id="rId1013" Type="http://schemas.openxmlformats.org/officeDocument/2006/relationships/hyperlink" Target="consultantplus://offline/ref=A08EB126CB14716E19FBE0D06981E23759F2E17AE9CDDA91F4F2378B0D1742413CA4C25C56080998EBF638E3BEE40B9CE056CF0B2D3480544A65E83B192AF" TargetMode="External"/><Relationship Id="rId162" Type="http://schemas.openxmlformats.org/officeDocument/2006/relationships/hyperlink" Target="consultantplus://offline/ref=B3284D66D24C6477710354F763E9705188C8F463FD1F8D0298E99DE66DB55BA36CA5F0D1A779845C3CF79846860FC8D7F32572007944696E1117598Az929F" TargetMode="External"/><Relationship Id="rId467" Type="http://schemas.openxmlformats.org/officeDocument/2006/relationships/hyperlink" Target="consultantplus://offline/ref=8E436B55FBF926C6165414A3CAF1B0190B230D3D794D9CB9B5A48896120CD5812D6D3A235A76E832943782397CB27AA77D5A1347E26187573AB8DC500727F" TargetMode="External"/><Relationship Id="rId1097" Type="http://schemas.openxmlformats.org/officeDocument/2006/relationships/hyperlink" Target="consultantplus://offline/ref=A08EB126CB14716E19FBE0D06981E23759F2E17AE9CBD198F7FC378B0D1742413CA4C25C56080998EBF638E9BBE40B9CE056CF0B2D3480544A65E83B192AF" TargetMode="External"/><Relationship Id="rId1220" Type="http://schemas.openxmlformats.org/officeDocument/2006/relationships/hyperlink" Target="consultantplus://offline/ref=A08EB126CB14716E19FBE0D06981E23759F2E17AE9CCD09FF6F3378B0D1742413CA4C25C56080998EBF630E9B8E40B9CE056CF0B2D3480544A65E83B192AF" TargetMode="External"/><Relationship Id="rId1318" Type="http://schemas.openxmlformats.org/officeDocument/2006/relationships/hyperlink" Target="consultantplus://offline/ref=A08EB126CB14716E19FBE0D06981E23759F2E17AE9CAD79AF0FE378B0D1742413CA4C25C56080998EBF63BE1BDE40B9CE056CF0B2D3480544A65E83B192AF" TargetMode="External"/><Relationship Id="rId674" Type="http://schemas.openxmlformats.org/officeDocument/2006/relationships/hyperlink" Target="consultantplus://offline/ref=8E436B55FBF926C6165414A3CAF1B0190B230D3D794A9DB7B2A58896120CD5812D6D3A235A76E8329437843F72B27AA77D5A1347E26187573AB8DC500727F" TargetMode="External"/><Relationship Id="rId881" Type="http://schemas.openxmlformats.org/officeDocument/2006/relationships/hyperlink" Target="consultantplus://offline/ref=A08EB126CB14716E19FBE0D06981E23759F2E17AE9CCD09FF6F3378B0D1742413CA4C25C56080998EBF63FE2B9E40B9CE056CF0B2D3480544A65E83B192AF" TargetMode="External"/><Relationship Id="rId979" Type="http://schemas.openxmlformats.org/officeDocument/2006/relationships/hyperlink" Target="consultantplus://offline/ref=A08EB126CB14716E19FBE0D06981E23759F2E17AE9CCD09FF6F3378B0D1742413CA4C25C56080998EBF63FE8BBE40B9CE056CF0B2D3480544A65E83B192AF" TargetMode="External"/><Relationship Id="rId24" Type="http://schemas.openxmlformats.org/officeDocument/2006/relationships/hyperlink" Target="consultantplus://offline/ref=B3284D66D24C6477710354F763E9705188C8F463FD1E8D019FE79DE66DB55BA36CA5F0D1A779845C3CF79F46830FC8D7F32572007944696E1117598Az929F" TargetMode="External"/><Relationship Id="rId327" Type="http://schemas.openxmlformats.org/officeDocument/2006/relationships/hyperlink" Target="consultantplus://offline/ref=B3284D66D24C6477710354F763E9705188C8F463FD1B82009DE79DE66DB55BA36CA5F0D1A779845C3CF79A41800FC8D7F32572007944696E1117598Az929F" TargetMode="External"/><Relationship Id="rId534" Type="http://schemas.openxmlformats.org/officeDocument/2006/relationships/hyperlink" Target="consultantplus://offline/ref=8E436B55FBF926C6165414A3CAF1B0190B230D3D714E9DB8B7A6D59C1A55D9832A6265265D67E8329529813E65BB2EF70320F" TargetMode="External"/><Relationship Id="rId741" Type="http://schemas.openxmlformats.org/officeDocument/2006/relationships/hyperlink" Target="consultantplus://offline/ref=A08EB126CB14716E19FBE0D06981E23759F2E17AE0CED499F4F06A81054E4E433BAB9D4B51410599EBF038E0B0BB0E89F10EC30B322A844E5667E91323F" TargetMode="External"/><Relationship Id="rId839" Type="http://schemas.openxmlformats.org/officeDocument/2006/relationships/hyperlink" Target="consultantplus://offline/ref=A08EB126CB14716E19FBE0D06981E23759F2E17AE0C7D69DFDF06A81054E4E433BAB9D4B51410599EAF63BE5B0BB0E89F10EC30B322A844E5667E91323F" TargetMode="External"/><Relationship Id="rId1164" Type="http://schemas.openxmlformats.org/officeDocument/2006/relationships/hyperlink" Target="consultantplus://offline/ref=A08EB126CB14716E19FBE0D06981E23759F2E17AE9CDDA91F4F2378B0D1742413CA4C25C56080998EBF638E4B9E40B9CE056CF0B2D3480544A65E83B192AF" TargetMode="External"/><Relationship Id="rId173" Type="http://schemas.openxmlformats.org/officeDocument/2006/relationships/hyperlink" Target="consultantplus://offline/ref=B3284D66D24C6477710354F763E9705188C8F463F51D8C049BE4C0EC65EC57A16BAAAFC6A030885D3CF79E448D50CDC2E27D7E00665A6D740D1558z822F" TargetMode="External"/><Relationship Id="rId380" Type="http://schemas.openxmlformats.org/officeDocument/2006/relationships/hyperlink" Target="consultantplus://offline/ref=8E436B55FBF926C6165414A3CAF1B0190B230D3D794A9DB7B2A58896120CD5812D6D3A235A76E8329437853B73B27AA77D5A1347E26187573AB8DC500727F" TargetMode="External"/><Relationship Id="rId601" Type="http://schemas.openxmlformats.org/officeDocument/2006/relationships/hyperlink" Target="consultantplus://offline/ref=8E436B55FBF926C6165414A3CAF1B0190B230D3D794D9CB9B5A48896120CD5812D6D3A235A76E8329437843E7EB27AA77D5A1347E26187573AB8DC500727F" TargetMode="External"/><Relationship Id="rId1024" Type="http://schemas.openxmlformats.org/officeDocument/2006/relationships/hyperlink" Target="consultantplus://offline/ref=A08EB126CB14716E19FBE0D06981E23759F2E17AE9CDD39AF5FA378B0D1742413CA4C25C56080998EBF63BE7B2E40B9CE056CF0B2D3480544A65E83B192AF" TargetMode="External"/><Relationship Id="rId1231" Type="http://schemas.openxmlformats.org/officeDocument/2006/relationships/hyperlink" Target="consultantplus://offline/ref=A08EB126CB14716E19FBE0D06981E23759F2E17AE9CDDA91F4F2378B0D1742413CA4C25C56080998EBF638E5BBE40B9CE056CF0B2D3480544A65E83B192AF" TargetMode="External"/><Relationship Id="rId240" Type="http://schemas.openxmlformats.org/officeDocument/2006/relationships/hyperlink" Target="consultantplus://offline/ref=B3284D66D24C6477710354F763E9705188C8F463FD1A89099AE69DE66DB55BA36CA5F0D1A779845C3CF79D40860FC8D7F32572007944696E1117598Az929F" TargetMode="External"/><Relationship Id="rId478" Type="http://schemas.openxmlformats.org/officeDocument/2006/relationships/hyperlink" Target="consultantplus://offline/ref=8E436B55FBF926C6165414A3CAF1B0190B230D3D794A9DB7B2A58896120CD5812D6D3A235A76E8329437853F72B27AA77D5A1347E26187573AB8DC500727F" TargetMode="External"/><Relationship Id="rId685" Type="http://schemas.openxmlformats.org/officeDocument/2006/relationships/hyperlink" Target="consultantplus://offline/ref=8E436B55FBF926C6165414A3CAF1B0190B230D3D794A9DB7B2A58896120CD5812D6D3A235A76E8329437843D79B27AA77D5A1347E26187573AB8DC500727F" TargetMode="External"/><Relationship Id="rId892" Type="http://schemas.openxmlformats.org/officeDocument/2006/relationships/hyperlink" Target="consultantplus://offline/ref=A08EB126CB14716E19FBE0D06981E23759F2E17AE0C7D69DFDF06A81054E4E433BAB9D4B51410599EAF63DE0B0BB0E89F10EC30B322A844E5667E91323F" TargetMode="External"/><Relationship Id="rId906" Type="http://schemas.openxmlformats.org/officeDocument/2006/relationships/hyperlink" Target="consultantplus://offline/ref=A08EB126CB14716E19FBE0D06981E23759F2E17AE9CDDA99F2FD378B0D1742413CA4C25C56080998EBF63BE1B3E40B9CE056CF0B2D3480544A65E83B192AF" TargetMode="External"/><Relationship Id="rId1329" Type="http://schemas.openxmlformats.org/officeDocument/2006/relationships/hyperlink" Target="consultantplus://offline/ref=A08EB126CB14716E19FBE0D06981E23759F2E17AE9CAD79AF0FE378B0D1742413CA4C25C56080998EBF63BE3BFE40B9CE056CF0B2D3480544A65E83B192AF" TargetMode="External"/><Relationship Id="rId35" Type="http://schemas.openxmlformats.org/officeDocument/2006/relationships/hyperlink" Target="consultantplus://offline/ref=B3284D66D24C6477710354F763E9705188C8F463FD1C8F079AE99DE66DB55BA36CA5F0D1A779845C3CF79F46830FC8D7F32572007944696E1117598Az929F" TargetMode="External"/><Relationship Id="rId100" Type="http://schemas.openxmlformats.org/officeDocument/2006/relationships/hyperlink" Target="consultantplus://offline/ref=B3284D66D24C6477710354F763E9705188C8F463FD1B82009DE79DE66DB55BA36CA5F0D1A779845C3CF79F45820FC8D7F32572007944696E1117598Az929F" TargetMode="External"/><Relationship Id="rId338" Type="http://schemas.openxmlformats.org/officeDocument/2006/relationships/hyperlink" Target="consultantplus://offline/ref=8E436B55FBF926C616540AAEDC9DEE1D0C215636714B94E7ECF98EC14D5CD3D47F2D647A1833FB339029833A7A0B20F" TargetMode="External"/><Relationship Id="rId545" Type="http://schemas.openxmlformats.org/officeDocument/2006/relationships/hyperlink" Target="consultantplus://offline/ref=8E436B55FBF926C6165414A3CAF1B0190B230D3D794A9DB7B2A58896120CD5812D6D3A235A76E832943785337BB27AA77D5A1347E26187573AB8DC500727F" TargetMode="External"/><Relationship Id="rId752" Type="http://schemas.openxmlformats.org/officeDocument/2006/relationships/hyperlink" Target="consultantplus://offline/ref=A08EB126CB14716E19FBE0D06981E23759F2E17AE9CFD59DF5FC378B0D1742413CA4C25C56080998EBF638E2B9E40B9CE056CF0B2D3480544A65E83B192AF" TargetMode="External"/><Relationship Id="rId1175" Type="http://schemas.openxmlformats.org/officeDocument/2006/relationships/hyperlink" Target="consultantplus://offline/ref=A08EB126CB14716E19FBE0D06981E23759F2E17AE9CCD09FF6F3378B0D1742413CA4C25C56080998EBF630E6BCE40B9CE056CF0B2D3480544A65E83B192AF" TargetMode="External"/><Relationship Id="rId184" Type="http://schemas.openxmlformats.org/officeDocument/2006/relationships/hyperlink" Target="consultantplus://offline/ref=B3284D66D24C6477710354F763E9705188C8F463FD1A820697E79DE66DB55BA36CA5F0D1A779845C3CF79F42800FC8D7F32572007944696E1117598Az929F" TargetMode="External"/><Relationship Id="rId391" Type="http://schemas.openxmlformats.org/officeDocument/2006/relationships/hyperlink" Target="consultantplus://offline/ref=8E436B55FBF926C6165414A3CAF1B0190B230D3D794B9AB7B5AB8896120CD5812D6D3A235A76E8329437833A72B27AA77D5A1347E26187573AB8DC500727F" TargetMode="External"/><Relationship Id="rId405" Type="http://schemas.openxmlformats.org/officeDocument/2006/relationships/hyperlink" Target="consultantplus://offline/ref=8E436B55FBF926C6165414A3CAF1B0190B230D3D794A9DB7B2A58896120CD5812D6D3A235A76E8329437853873B27AA77D5A1347E26187573AB8DC500727F" TargetMode="External"/><Relationship Id="rId612" Type="http://schemas.openxmlformats.org/officeDocument/2006/relationships/hyperlink" Target="consultantplus://offline/ref=8E436B55FBF926C6165414A3CAF1B0190B230D3D714B98B9B9A6D59C1A55D9832A6265345D3FE4339437813370ED7FB26C021F47FD7F834D26BADD0528F" TargetMode="External"/><Relationship Id="rId1035" Type="http://schemas.openxmlformats.org/officeDocument/2006/relationships/hyperlink" Target="consultantplus://offline/ref=A08EB126CB14716E19FBE0D06981E23759F2E17AE9CADA9FF1FC378B0D1742413CA4C25C56080998EBF730E0BEE40B9CE056CF0B2D3480544A65E83B192AF" TargetMode="External"/><Relationship Id="rId1242" Type="http://schemas.openxmlformats.org/officeDocument/2006/relationships/hyperlink" Target="consultantplus://offline/ref=A08EB126CB14716E19FBE0D06981E23759F2E17AE9CADB9DF7F3378B0D1742413CA4C25C56080998EBF638E8BFE40B9CE056CF0B2D3480544A65E83B192AF" TargetMode="External"/><Relationship Id="rId251" Type="http://schemas.openxmlformats.org/officeDocument/2006/relationships/hyperlink" Target="consultantplus://offline/ref=B3284D66D24C6477710354F763E9705188C8F463FD188A019CE79DE66DB55BA36CA5F0D1B579DC503DF68146821A9E86B6z729F" TargetMode="External"/><Relationship Id="rId489" Type="http://schemas.openxmlformats.org/officeDocument/2006/relationships/hyperlink" Target="consultantplus://offline/ref=8E436B55FBF926C6165414A3CAF1B0190B230D3D794C97B0B2A58896120CD5812D6D3A235A76E8329437843379B27AA77D5A1347E26187573AB8DC500727F" TargetMode="External"/><Relationship Id="rId696" Type="http://schemas.openxmlformats.org/officeDocument/2006/relationships/hyperlink" Target="consultantplus://offline/ref=A08EB126CB14716E19FBFEDD7FEDBC335CF8BB7FEBCDD9CFA8AF31DC524744147CE4C409154C059DE2FD6CB1FFBA52CCA51DC20E32288051152DF" TargetMode="External"/><Relationship Id="rId917" Type="http://schemas.openxmlformats.org/officeDocument/2006/relationships/hyperlink" Target="consultantplus://offline/ref=A08EB126CB14716E19FBE0D06981E23759F2E17AE9CCD09FF6F3378B0D1742413CA4C25C56080998EBF63FE4B9E40B9CE056CF0B2D3480544A65E83B192AF" TargetMode="External"/><Relationship Id="rId1102" Type="http://schemas.openxmlformats.org/officeDocument/2006/relationships/hyperlink" Target="consultantplus://offline/ref=A08EB126CB14716E19FBE0D06981E23759F2E17AE9CBD198F7FC378B0D1742413CA4C25C56080998EBF638E9BBE40B9CE056CF0B2D3480544A65E83B192AF" TargetMode="External"/><Relationship Id="rId46" Type="http://schemas.openxmlformats.org/officeDocument/2006/relationships/hyperlink" Target="consultantplus://offline/ref=B3284D66D24C6477710354F763E9705188C8F463FD1D8D099AE99DE66DB55BA36CA5F0D1A779845C3CF79F46830FC8D7F32572007944696E1117598Az929F" TargetMode="External"/><Relationship Id="rId349" Type="http://schemas.openxmlformats.org/officeDocument/2006/relationships/hyperlink" Target="consultantplus://offline/ref=8E436B55FBF926C6165414A3CAF1B0190B230D3D794A9DB7B2A58896120CD5812D6D3A235A76E8329437853A7FB27AA77D5A1347E26187573AB8DC500727F" TargetMode="External"/><Relationship Id="rId556" Type="http://schemas.openxmlformats.org/officeDocument/2006/relationships/hyperlink" Target="consultantplus://offline/ref=8E436B55FBF926C6165414A3CAF1B0190B230D3D794898B2B7AB8896120CD5812D6D3A235A76E8329437863A7FB27AA77D5A1347E26187573AB8DC500727F" TargetMode="External"/><Relationship Id="rId763" Type="http://schemas.openxmlformats.org/officeDocument/2006/relationships/hyperlink" Target="consultantplus://offline/ref=A08EB126CB14716E19FBE0D06981E23759F2E17AE9CAD79AF0FE378B0D1742413CA4C25C56080998EBF638E2BDE40B9CE056CF0B2D3480544A65E83B192AF" TargetMode="External"/><Relationship Id="rId1186" Type="http://schemas.openxmlformats.org/officeDocument/2006/relationships/hyperlink" Target="consultantplus://offline/ref=A08EB126CB14716E19FBE0D06981E23759F2E17AE9CCD09FF6F3378B0D1742413CA4C25C56080998EBF630E7BCE40B9CE056CF0B2D3480544A65E83B192AF" TargetMode="External"/><Relationship Id="rId111" Type="http://schemas.openxmlformats.org/officeDocument/2006/relationships/hyperlink" Target="consultantplus://offline/ref=B3284D66D24C6477710354F763E9705188C8F463FD1B89019BE99DE66DB55BA36CA5F0D1A779845C3CF79E47870FC8D7F32572007944696E1117598Az929F" TargetMode="External"/><Relationship Id="rId195" Type="http://schemas.openxmlformats.org/officeDocument/2006/relationships/hyperlink" Target="consultantplus://offline/ref=B3284D66D24C6477710354F763E9705188C8F463FD1A89099AE79DE66DB55BA36CA5F0D1A779845C3CF79F478E0FC8D7F32572007944696E1117598Az929F" TargetMode="External"/><Relationship Id="rId209" Type="http://schemas.openxmlformats.org/officeDocument/2006/relationships/hyperlink" Target="consultantplus://offline/ref=B3284D66D24C6477710354F763E9705188C8F463FD1B82009DE79DE66DB55BA36CA5F0D1A779845C3CF79B4E810FC8D7F32572007944696E1117598Az929F" TargetMode="External"/><Relationship Id="rId416" Type="http://schemas.openxmlformats.org/officeDocument/2006/relationships/hyperlink" Target="consultantplus://offline/ref=8E436B55FBF926C6165414A3CAF1B0190B230D3D794B9AB7B5AB8896120CD5812D6D3A235A76E8329437833878B27AA77D5A1347E26187573AB8DC500727F" TargetMode="External"/><Relationship Id="rId970" Type="http://schemas.openxmlformats.org/officeDocument/2006/relationships/hyperlink" Target="consultantplus://offline/ref=A08EB126CB14716E19FBE0D06981E23759F2E17AE9CED59AF3FD378B0D1742413CA4C25C56080998EBF630E8B3E40B9CE056CF0B2D3480544A65E83B192AF" TargetMode="External"/><Relationship Id="rId1046" Type="http://schemas.openxmlformats.org/officeDocument/2006/relationships/hyperlink" Target="consultantplus://offline/ref=A08EB126CB14716E19FBE0D06981E23759F2E17AE9CDDA91F4F2378B0D1742413CA4C25C56080998EBF638E3B3E40B9CE056CF0B2D3480544A65E83B192AF" TargetMode="External"/><Relationship Id="rId1253" Type="http://schemas.openxmlformats.org/officeDocument/2006/relationships/hyperlink" Target="consultantplus://offline/ref=A08EB126CB14716E19FBE0D06981E23759F2E17AE9CADB9DF7F3378B0D1742413CA4C25C56080998EBF638E9BAE40B9CE056CF0B2D3480544A65E83B192AF" TargetMode="External"/><Relationship Id="rId623" Type="http://schemas.openxmlformats.org/officeDocument/2006/relationships/hyperlink" Target="consultantplus://offline/ref=8E436B55FBF926C6165414A3CAF1B0190B230D3D794A99B3B0AB8896120CD5812D6D3A235A76E8329437813B72B27AA77D5A1347E26187573AB8DC500727F" TargetMode="External"/><Relationship Id="rId830" Type="http://schemas.openxmlformats.org/officeDocument/2006/relationships/hyperlink" Target="consultantplus://offline/ref=A08EB126CB14716E19FBE0D06981E23759F2E17AE9CCD09FF6F3378B0D1742413CA4C25C56080998EBF63EE9BEE40B9CE056CF0B2D3480544A65E83B192AF" TargetMode="External"/><Relationship Id="rId928" Type="http://schemas.openxmlformats.org/officeDocument/2006/relationships/hyperlink" Target="consultantplus://offline/ref=A08EB126CB14716E19FBE0D06981E23759F2E17AE9CDDA91F4F2378B0D1742413CA4C25C56080998EBF638E2BDE40B9CE056CF0B2D3480544A65E83B192AF" TargetMode="External"/><Relationship Id="rId57" Type="http://schemas.openxmlformats.org/officeDocument/2006/relationships/hyperlink" Target="consultantplus://offline/ref=B3284D66D24C6477710354F763E9705188C8F463FD1B8F0896EF9DE66DB55BA36CA5F0D1A779845C3CF79F46830FC8D7F32572007944696E1117598Az929F" TargetMode="External"/><Relationship Id="rId262" Type="http://schemas.openxmlformats.org/officeDocument/2006/relationships/hyperlink" Target="consultantplus://offline/ref=B3284D66D24C6477710354F763E9705188C8F463FD1B82009DE79DE66DB55BA36CA5F0D1A779845C3CF79A47820FC8D7F32572007944696E1117598Az929F" TargetMode="External"/><Relationship Id="rId567" Type="http://schemas.openxmlformats.org/officeDocument/2006/relationships/hyperlink" Target="consultantplus://offline/ref=8E436B55FBF926C6165403B7DB9DEE1D0E2F50367F4B94E7ECF98EC14D5CD3D47F2D647A1833FB339029833A7A0B20F" TargetMode="External"/><Relationship Id="rId1113" Type="http://schemas.openxmlformats.org/officeDocument/2006/relationships/image" Target="media/image17.wmf"/><Relationship Id="rId1197" Type="http://schemas.openxmlformats.org/officeDocument/2006/relationships/hyperlink" Target="consultantplus://offline/ref=A08EB126CB14716E19FBE0D06981E23759F2E17AE9CCD09FF6F3378B0D1742413CA4C25C56080998EBF630E8BEE40B9CE056CF0B2D3480544A65E83B192AF" TargetMode="External"/><Relationship Id="rId1320" Type="http://schemas.openxmlformats.org/officeDocument/2006/relationships/hyperlink" Target="consultantplus://offline/ref=A08EB126CB14716E19FBE0D06981E23759F2E17AE9CAD79AF0FE378B0D1742413CA4C25C56080998EBF63BE1B2E40B9CE056CF0B2D3480544A65E83B192AF" TargetMode="External"/><Relationship Id="rId122" Type="http://schemas.openxmlformats.org/officeDocument/2006/relationships/hyperlink" Target="consultantplus://offline/ref=B3284D66D24C6477710354F763E9705188C8F463FD1B82009DE79DE66DB55BA36CA5F0D1A779845C3CF79D47840FC8D7F32572007944696E1117598Az929F" TargetMode="External"/><Relationship Id="rId774" Type="http://schemas.openxmlformats.org/officeDocument/2006/relationships/hyperlink" Target="consultantplus://offline/ref=A08EB126CB14716E19FBE0D06981E23759F2E17AE9CBD198F7FC378B0D1742413CA4C25C56080998EBF638E7B3E40B9CE056CF0B2D3480544A65E83B192AF" TargetMode="External"/><Relationship Id="rId981" Type="http://schemas.openxmlformats.org/officeDocument/2006/relationships/hyperlink" Target="consultantplus://offline/ref=A08EB126CB14716E19FBE0D06981E23759F2E17AE9CCD09FF6F3378B0D1742413CA4C25C56080998EBF63FE8B9E40B9CE056CF0B2D3480544A65E83B192AF" TargetMode="External"/><Relationship Id="rId1057" Type="http://schemas.openxmlformats.org/officeDocument/2006/relationships/hyperlink" Target="consultantplus://offline/ref=A08EB126CB14716E19FBE0D06981E23759F2E17AE9CDDA91F4F2378B0D1742413CA4C25C56080998EBF638E4BBE40B9CE056CF0B2D3480544A65E83B192AF" TargetMode="External"/><Relationship Id="rId427" Type="http://schemas.openxmlformats.org/officeDocument/2006/relationships/hyperlink" Target="consultantplus://offline/ref=8E436B55FBF926C6165414A3CAF1B0190B230D3D794A9DB7B2A58896120CD5812D6D3A235A76E8329437853972B27AA77D5A1347E26187573AB8DC500727F" TargetMode="External"/><Relationship Id="rId634" Type="http://schemas.openxmlformats.org/officeDocument/2006/relationships/hyperlink" Target="consultantplus://offline/ref=8E436B55FBF926C6165414A3CAF1B0190B230D3D794A9DB7B2A58896120CD5812D6D3A235A76E8329437843978B27AA77D5A1347E26187573AB8DC500727F" TargetMode="External"/><Relationship Id="rId841" Type="http://schemas.openxmlformats.org/officeDocument/2006/relationships/hyperlink" Target="consultantplus://offline/ref=A08EB126CB14716E19FBE0D06981E23759F2E17AE0C7D79DFDF06A81054E4E433BAB9D4B51410599EBF630E6B0BB0E89F10EC30B322A844E5667E91323F" TargetMode="External"/><Relationship Id="rId1264" Type="http://schemas.openxmlformats.org/officeDocument/2006/relationships/hyperlink" Target="consultantplus://offline/ref=A08EB126CB14716E19FBE0D06981E23759F2E17AE9CADB9DF7F3378B0D1742413CA4C25C56080998EBF638E9BEE40B9CE056CF0B2D3480544A65E83B192AF" TargetMode="External"/><Relationship Id="rId26" Type="http://schemas.openxmlformats.org/officeDocument/2006/relationships/hyperlink" Target="consultantplus://offline/ref=B3284D66D24C6477710354F763E9705188C8F463FD1E8D0696E79DE66DB55BA36CA5F0D1A779845C3CF79F46830FC8D7F32572007944696E1117598Az929F" TargetMode="External"/><Relationship Id="rId231" Type="http://schemas.openxmlformats.org/officeDocument/2006/relationships/hyperlink" Target="consultantplus://offline/ref=B3284D66D24C6477710354F763E9705188C8F463FD1B82009DE79DE66DB55BA36CA5F0D1A779845C3CF79A46820FC8D7F32572007944696E1117598Az929F" TargetMode="External"/><Relationship Id="rId273" Type="http://schemas.openxmlformats.org/officeDocument/2006/relationships/hyperlink" Target="consultantplus://offline/ref=B3284D66D24C6477710354F763E9705188C8F463FD1A820496EE9DE66DB55BA36CA5F0D1A779845C3CF79F42860FC8D7F32572007944696E1117598Az929F" TargetMode="External"/><Relationship Id="rId329" Type="http://schemas.openxmlformats.org/officeDocument/2006/relationships/hyperlink" Target="consultantplus://offline/ref=B3284D66D24C6477710354F763E9705188C8F463FD1B82009DE79DE66DB55BA36CA5F0D1A779845C3CF79A4E840FC8D7F32572007944696E1117598Az929F" TargetMode="External"/><Relationship Id="rId480" Type="http://schemas.openxmlformats.org/officeDocument/2006/relationships/hyperlink" Target="consultantplus://offline/ref=8E436B55FBF926C616540AAEDC9DEE1D0E2850307A4994E7ECF98EC14D5CD3D47F2D647A1833FB339029833A7A0B20F" TargetMode="External"/><Relationship Id="rId536" Type="http://schemas.openxmlformats.org/officeDocument/2006/relationships/hyperlink" Target="consultantplus://offline/ref=8E436B55FBF926C6165414A3CAF1B0190B230D3D794D9CB9B5A48896120CD5812D6D3A235A76E8329437823E7DB27AA77D5A1347E26187573AB8DC500727F" TargetMode="External"/><Relationship Id="rId701" Type="http://schemas.openxmlformats.org/officeDocument/2006/relationships/hyperlink" Target="consultantplus://offline/ref=A08EB126CB14716E19FBE0D06981E23759F2E17AE9CDD39AF5FA378B0D1742413CA4C25C56080998EBF63BE4B9E40B9CE056CF0B2D3480544A65E83B192AF" TargetMode="External"/><Relationship Id="rId939" Type="http://schemas.openxmlformats.org/officeDocument/2006/relationships/hyperlink" Target="consultantplus://offline/ref=A08EB126CB14716E19FBFEDD7FEDBC335CF8BB7FEBCDD9CFA8AF31DC524744146EE49C05144D1A99EFE83AE0BA1E26F" TargetMode="External"/><Relationship Id="rId1124" Type="http://schemas.openxmlformats.org/officeDocument/2006/relationships/hyperlink" Target="consultantplus://offline/ref=A08EB126CB14716E19FBE0D06981E23759F2E17AE9CBD198F7FC378B0D1742413CA4C25C56080998EBF638E9BBE40B9CE056CF0B2D3480544A65E83B192AF" TargetMode="External"/><Relationship Id="rId1166" Type="http://schemas.openxmlformats.org/officeDocument/2006/relationships/hyperlink" Target="consultantplus://offline/ref=A08EB126CB14716E19FBE0D06981E23759F2E17AE9CED59AF3FD378B0D1742413CA4C25C56080998EBF631E1B8E40B9CE056CF0B2D3480544A65E83B192AF" TargetMode="External"/><Relationship Id="rId1331" Type="http://schemas.openxmlformats.org/officeDocument/2006/relationships/hyperlink" Target="consultantplus://offline/ref=A08EB126CB14716E19FBE0D06981E23759F2E17AE9CAD79AF0FE378B0D1742413CA4C25C56080998EBF63BE3BEE40B9CE056CF0B2D3480544A65E83B192AF" TargetMode="External"/><Relationship Id="rId68" Type="http://schemas.openxmlformats.org/officeDocument/2006/relationships/hyperlink" Target="consultantplus://offline/ref=B3284D66D24C6477710354F763E9705188C8F463FD1C880796EB9DE66DB55BA36CA5F0D1A779845C3CF79F47870FC8D7F32572007944696E1117598Az929F" TargetMode="External"/><Relationship Id="rId133" Type="http://schemas.openxmlformats.org/officeDocument/2006/relationships/hyperlink" Target="consultantplus://offline/ref=B3284D66D24C6477710354F763E9705188C8F463FD1A89099AE69DE66DB55BA36CA5F0D1A779845C3CF79E42810FC8D7F32572007944696E1117598Az929F" TargetMode="External"/><Relationship Id="rId175" Type="http://schemas.openxmlformats.org/officeDocument/2006/relationships/hyperlink" Target="consultantplus://offline/ref=B3284D66D24C6477710354F763E9705188C8F463F5178A0997E4C0EC65EC57A16BAAAFC6A030885D3DF39E478D50CDC2E27D7E00665A6D740D1558z822F" TargetMode="External"/><Relationship Id="rId340" Type="http://schemas.openxmlformats.org/officeDocument/2006/relationships/image" Target="media/image7.wmf"/><Relationship Id="rId578" Type="http://schemas.openxmlformats.org/officeDocument/2006/relationships/hyperlink" Target="consultantplus://offline/ref=8E436B55FBF926C6165414A3CAF1B0190B230D3D794D97B4B9AC8896120CD5812D6D3A235A76E8329437813E7EB27AA77D5A1347E26187573AB8DC500727F" TargetMode="External"/><Relationship Id="rId743" Type="http://schemas.openxmlformats.org/officeDocument/2006/relationships/hyperlink" Target="consultantplus://offline/ref=A08EB126CB14716E19FBE0D06981E23759F2E17AE9CFD59DF5FC378B0D1742413CA4C25C56080998EBF638E1B3E40B9CE056CF0B2D3480544A65E83B192AF" TargetMode="External"/><Relationship Id="rId785" Type="http://schemas.openxmlformats.org/officeDocument/2006/relationships/hyperlink" Target="consultantplus://offline/ref=A08EB126CB14716E19FBE0D06981E23759F2E17AE9CBD198F7FC378B0D1742413CA4C25C56080998EBF638E8BDE40B9CE056CF0B2D3480544A65E83B192AF" TargetMode="External"/><Relationship Id="rId950" Type="http://schemas.openxmlformats.org/officeDocument/2006/relationships/hyperlink" Target="consultantplus://offline/ref=A08EB126CB14716E19FBE0D06981E23759F2E17AE9CCD09FF6F3378B0D1742413CA4C25C56080998EBF63FE6BCE40B9CE056CF0B2D3480544A65E83B192AF" TargetMode="External"/><Relationship Id="rId992" Type="http://schemas.openxmlformats.org/officeDocument/2006/relationships/hyperlink" Target="consultantplus://offline/ref=A08EB126CB14716E19FBE0D06981E23759F2E17AE9CCD09FF6F3378B0D1742413CA4C25C56080998EBF63FE8B2E40B9CE056CF0B2D3480544A65E83B192AF" TargetMode="External"/><Relationship Id="rId1026" Type="http://schemas.openxmlformats.org/officeDocument/2006/relationships/hyperlink" Target="consultantplus://offline/ref=A08EB126CB14716E19FBE0D06981E23759F2E17AE9CDD39AF5FA378B0D1742413CA4C25C56080998EBF63BE8B9E40B9CE056CF0B2D3480544A65E83B192AF" TargetMode="External"/><Relationship Id="rId200" Type="http://schemas.openxmlformats.org/officeDocument/2006/relationships/hyperlink" Target="consultantplus://offline/ref=B3284D66D24C6477710354F763E9705188C8F463FD1B89019BE99DE66DB55BA36CA5F0D1A779845C3CF79E42870FC8D7F32572007944696E1117598Az929F" TargetMode="External"/><Relationship Id="rId382" Type="http://schemas.openxmlformats.org/officeDocument/2006/relationships/hyperlink" Target="consultantplus://offline/ref=8E436B55FBF926C6165414A3CAF1B0190B230D3D794A9DB7B2A58896120CD5812D6D3A235A76E8329437853B72B27AA77D5A1347E26187573AB8DC500727F" TargetMode="External"/><Relationship Id="rId438" Type="http://schemas.openxmlformats.org/officeDocument/2006/relationships/hyperlink" Target="consultantplus://offline/ref=8E436B55FBF926C6165414A3CAF1B0190B230D3D794B97B1B6AB8896120CD5812D6D3A235A76E8329437833F7FB27AA77D5A1347E26187573AB8DC500727F" TargetMode="External"/><Relationship Id="rId603" Type="http://schemas.openxmlformats.org/officeDocument/2006/relationships/hyperlink" Target="consultantplus://offline/ref=8E436B55FBF926C6165414A3CAF1B0190B230D3D794C9AB2B4A88896120CD5812D6D3A235A76E832943781387AB27AA77D5A1347E26187573AB8DC500727F" TargetMode="External"/><Relationship Id="rId645" Type="http://schemas.openxmlformats.org/officeDocument/2006/relationships/hyperlink" Target="consultantplus://offline/ref=8E436B55FBF926C6165414A3CAF1B0190B230D3D79499DB6B1A58896120CD5812D6D3A235A76E8329437853E72B27AA77D5A1347E26187573AB8DC500727F" TargetMode="External"/><Relationship Id="rId687" Type="http://schemas.openxmlformats.org/officeDocument/2006/relationships/hyperlink" Target="consultantplus://offline/ref=8E436B55FBF926C6165414A3CAF1B0190B230D3D794A9DB7B2A58896120CD5812D6D3A235A76E8329437843D78B27AA77D5A1347E26187573AB8DC500727F" TargetMode="External"/><Relationship Id="rId810" Type="http://schemas.openxmlformats.org/officeDocument/2006/relationships/hyperlink" Target="consultantplus://offline/ref=A08EB126CB14716E19FBE0D06981E23759F2E17AE0C7D79DFDF06A81054E4E433BAB9D4B51410599EBF630E3B0BB0E89F10EC30B322A844E5667E91323F" TargetMode="External"/><Relationship Id="rId852" Type="http://schemas.openxmlformats.org/officeDocument/2006/relationships/hyperlink" Target="consultantplus://offline/ref=A08EB126CB14716E19FBE0D06981E23759F2E17AE9CCD09FF6F3378B0D1742413CA4C25C56080998EBF63FE0B2E40B9CE056CF0B2D3480544A65E83B192AF" TargetMode="External"/><Relationship Id="rId908" Type="http://schemas.openxmlformats.org/officeDocument/2006/relationships/hyperlink" Target="consultantplus://offline/ref=A08EB126CB14716E19FBE0D06981E23759F2E17AE9CCD09FF6F3378B0D1742413CA4C25C56080998EBF63FE2B2E40B9CE056CF0B2D3480544A65E83B192AF" TargetMode="External"/><Relationship Id="rId1068" Type="http://schemas.openxmlformats.org/officeDocument/2006/relationships/hyperlink" Target="consultantplus://offline/ref=A08EB126CB14716E19FBE0D06981E23759F2E17AE9CAD290F5FB378B0D1742413CA4C25C56080998EBF639E6BAE40B9CE056CF0B2D3480544A65E83B192AF" TargetMode="External"/><Relationship Id="rId1233" Type="http://schemas.openxmlformats.org/officeDocument/2006/relationships/hyperlink" Target="consultantplus://offline/ref=A08EB126CB14716E19FBE0D06981E23759F2E17AE9CADB9DF7F3378B0D1742413CA4C25C56080998EBF638E7B8E40B9CE056CF0B2D3480544A65E83B192AF" TargetMode="External"/><Relationship Id="rId1275" Type="http://schemas.openxmlformats.org/officeDocument/2006/relationships/hyperlink" Target="consultantplus://offline/ref=A08EB126CB14716E19FBFEDD7FEDBC335CF9B974EFCFD9CFA8AF31DC524744147CE4C4091548039BEAFD6CB1FFBA52CCA51DC20E32288051152DF" TargetMode="External"/><Relationship Id="rId242" Type="http://schemas.openxmlformats.org/officeDocument/2006/relationships/hyperlink" Target="consultantplus://offline/ref=B3284D66D24C6477710354F763E9705188C8F463FD1A89099AE69DE66DB55BA36CA5F0D1A779845C3CF79D4E810FC8D7F32572007944696E1117598Az929F" TargetMode="External"/><Relationship Id="rId284" Type="http://schemas.openxmlformats.org/officeDocument/2006/relationships/hyperlink" Target="consultantplus://offline/ref=B3284D66D24C6477710354F763E9705188C8F463FD1A8D0097EC9DE66DB55BA36CA5F0D1B579DC503DF68146821A9E86B6z729F" TargetMode="External"/><Relationship Id="rId491" Type="http://schemas.openxmlformats.org/officeDocument/2006/relationships/hyperlink" Target="consultantplus://offline/ref=8E436B55FBF926C6165414A3CAF1B0190B230D3D794D9CB9B5A48896120CD5812D6D3A235A76E832943782397CB27AA77D5A1347E26187573AB8DC500727F" TargetMode="External"/><Relationship Id="rId505" Type="http://schemas.openxmlformats.org/officeDocument/2006/relationships/hyperlink" Target="consultantplus://offline/ref=8E436B55FBF926C6165414A3CAF1B0190B230D3D794C9CB1B4AB8896120CD5812D6D3A235A76E8329437833D78B27AA77D5A1347E26187573AB8DC500727F" TargetMode="External"/><Relationship Id="rId712" Type="http://schemas.openxmlformats.org/officeDocument/2006/relationships/hyperlink" Target="consultantplus://offline/ref=A08EB126CB14716E19FBE0D06981E23759F2E17AE9CFD59DF5FC378B0D1742413CA4C25C56080998EBF638E1BEE40B9CE056CF0B2D3480544A65E83B192AF" TargetMode="External"/><Relationship Id="rId894" Type="http://schemas.openxmlformats.org/officeDocument/2006/relationships/hyperlink" Target="consultantplus://offline/ref=A08EB126CB14716E19FBE0D06981E23759F2E17AE9CCD09FF6F3378B0D1742413CA4C25C56080998EBF63FE2B3E40B9CE056CF0B2D3480544A65E83B192AF" TargetMode="External"/><Relationship Id="rId1135" Type="http://schemas.openxmlformats.org/officeDocument/2006/relationships/hyperlink" Target="consultantplus://offline/ref=A08EB126CB14716E19FBE0D06981E23759F2E17AE9CAD79AF0FE378B0D1742413CA4C25C56080998EBF639E3BBE40B9CE056CF0B2D3480544A65E83B192AF" TargetMode="External"/><Relationship Id="rId1177" Type="http://schemas.openxmlformats.org/officeDocument/2006/relationships/hyperlink" Target="consultantplus://offline/ref=A08EB126CB14716E19FBE0D06981E23759F2E17AE0C7D69DFDF06A81054E4E433BAB9D4B51410599EAF630E0B0BB0E89F10EC30B322A844E5667E91323F" TargetMode="External"/><Relationship Id="rId1300" Type="http://schemas.openxmlformats.org/officeDocument/2006/relationships/hyperlink" Target="consultantplus://offline/ref=A08EB126CB14716E19FBE0D06981E23759F2E17AE9CAD79AF0FE378B0D1742413CA4C25C56080998EBF63AE8BAE40B9CE056CF0B2D3480544A65E83B192AF" TargetMode="External"/><Relationship Id="rId37" Type="http://schemas.openxmlformats.org/officeDocument/2006/relationships/hyperlink" Target="consultantplus://offline/ref=B3284D66D24C6477710354F763E9705188C8F463FD1C820199E69DE66DB55BA36CA5F0D1A779845C3CF79F45840FC8D7F32572007944696E1117598Az929F" TargetMode="External"/><Relationship Id="rId79" Type="http://schemas.openxmlformats.org/officeDocument/2006/relationships/hyperlink" Target="consultantplus://offline/ref=B3284D66D24C6477710354F763E9705188C8F463FD1D8C039FE99DE66DB55BA36CA5F0D1A779845C3CF79F47810FC8D7F32572007944696E1117598Az929F" TargetMode="External"/><Relationship Id="rId102" Type="http://schemas.openxmlformats.org/officeDocument/2006/relationships/hyperlink" Target="consultantplus://offline/ref=B3284D66D24C6477710354F763E9705188C8F463FD1B82009DE79DE66DB55BA36CA5F0D1A779845C3CF79E42850FC8D7F32572007944696E1117598Az929F" TargetMode="External"/><Relationship Id="rId144" Type="http://schemas.openxmlformats.org/officeDocument/2006/relationships/hyperlink" Target="consultantplus://offline/ref=B3284D66D24C6477710354F763E9705188C8F463FD1B82009DE79DE66DB55BA36CA5F0D1A779845C3CF79C438F0FC8D7F32572007944696E1117598Az929F" TargetMode="External"/><Relationship Id="rId547" Type="http://schemas.openxmlformats.org/officeDocument/2006/relationships/hyperlink" Target="consultantplus://offline/ref=8E436B55FBF926C6165414A3CAF1B0190B230D3D794A9DB7B2A58896120CD5812D6D3A235A76E8329437853373B27AA77D5A1347E26187573AB8DC500727F" TargetMode="External"/><Relationship Id="rId589" Type="http://schemas.openxmlformats.org/officeDocument/2006/relationships/hyperlink" Target="consultantplus://offline/ref=8E436B55FBF926C6165414A3CAF1B0190B230D3D794B9DB7B9A98896120CD5812D6D3A235A76E8329437813B79B27AA77D5A1347E26187573AB8DC500727F" TargetMode="External"/><Relationship Id="rId754" Type="http://schemas.openxmlformats.org/officeDocument/2006/relationships/hyperlink" Target="consultantplus://offline/ref=A08EB126CB14716E19FBE0D06981E23759F2E17AE0CED499F4F06A81054E4E433BAB9D4B51410599EBF039E1B0BB0E89F10EC30B322A844E5667E91323F" TargetMode="External"/><Relationship Id="rId796" Type="http://schemas.openxmlformats.org/officeDocument/2006/relationships/hyperlink" Target="consultantplus://offline/ref=A08EB126CB14716E19FBE0D06981E23759F2E17AE9CCD09FF6F3378B0D1742413CA4C25C56080998EBF63EE7B2E40B9CE056CF0B2D3480544A65E83B192AF" TargetMode="External"/><Relationship Id="rId961" Type="http://schemas.openxmlformats.org/officeDocument/2006/relationships/hyperlink" Target="consultantplus://offline/ref=A08EB126CB14716E19FBE0D06981E23759F2E17AE0CDD691F0F06A81054E4E433BAB9D4B51410599EBF53BE9B0BB0E89F10EC30B322A844E5667E91323F" TargetMode="External"/><Relationship Id="rId1202" Type="http://schemas.openxmlformats.org/officeDocument/2006/relationships/hyperlink" Target="consultantplus://offline/ref=A08EB126CB14716E19FBE0D06981E23759F2E17AE0C7D69DFDF06A81054E4E433BAB9D4B51410599EAF631E2B0BB0E89F10EC30B322A844E5667E91323F" TargetMode="External"/><Relationship Id="rId90" Type="http://schemas.openxmlformats.org/officeDocument/2006/relationships/hyperlink" Target="consultantplus://offline/ref=B3284D66D24C6477710354F763E9705188C8F463FD1B89019BE99DE66DB55BA36CA5F0D1A779845C3CF79F47870FC8D7F32572007944696E1117598Az929F" TargetMode="External"/><Relationship Id="rId186" Type="http://schemas.openxmlformats.org/officeDocument/2006/relationships/hyperlink" Target="consultantplus://offline/ref=B3284D66D24C6477710354F763E9705188C8F463FD1C820199E99DE66DB55BA36CA5F0D1A779845C3CF79F408F0FC8D7F32572007944696E1117598Az929F" TargetMode="External"/><Relationship Id="rId351" Type="http://schemas.openxmlformats.org/officeDocument/2006/relationships/hyperlink" Target="consultantplus://offline/ref=8E436B55FBF926C6165414A3CAF1B0190B230D3D794A9DB7B2A58896120CD5812D6D3A235A76E8329437853A7EB27AA77D5A1347E26187573AB8DC500727F" TargetMode="External"/><Relationship Id="rId393" Type="http://schemas.openxmlformats.org/officeDocument/2006/relationships/hyperlink" Target="consultantplus://offline/ref=8E436B55FBF926C6165414A3CAF1B0190B230D3D794B9AB7B5AB8896120CD5812D6D3A235A76E8329437833B7BB27AA77D5A1347E26187573AB8DC500727F" TargetMode="External"/><Relationship Id="rId407" Type="http://schemas.openxmlformats.org/officeDocument/2006/relationships/hyperlink" Target="consultantplus://offline/ref=8E436B55FBF926C6165414A3CAF1B0190B230D3D794A9DB7B2A58896120CD5812D6D3A235A76E8329437853872B27AA77D5A1347E26187573AB8DC500727F" TargetMode="External"/><Relationship Id="rId449" Type="http://schemas.openxmlformats.org/officeDocument/2006/relationships/hyperlink" Target="consultantplus://offline/ref=8E436B55FBF926C6165414A3CAF1B0190B230D3D794A9DB7B2A58896120CD5812D6D3A235A76E8329437853F7BB27AA77D5A1347E26187573AB8DC500727F" TargetMode="External"/><Relationship Id="rId614" Type="http://schemas.openxmlformats.org/officeDocument/2006/relationships/hyperlink" Target="consultantplus://offline/ref=8E436B55FBF926C6165414A3CAF1B0190B230D3D794C9AB5B6AA8896120CD5812D6D3A234876B03E95369F3A7FA72CF6380026F" TargetMode="External"/><Relationship Id="rId656" Type="http://schemas.openxmlformats.org/officeDocument/2006/relationships/hyperlink" Target="consultantplus://offline/ref=8E436B55FBF926C6165414A3CAF1B0190B230D3D70419BB5B9A6D59C1A55D9832A6265345D3FE433943E833F70ED7FB26C021F47FD7F834D26BADD0528F" TargetMode="External"/><Relationship Id="rId821" Type="http://schemas.openxmlformats.org/officeDocument/2006/relationships/hyperlink" Target="consultantplus://offline/ref=A08EB126CB14716E19FBE0D06981E23759F2E17AE9CDD39AF5FA378B0D1742413CA4C25C56080998EBF63BE6B9E40B9CE056CF0B2D3480544A65E83B192AF" TargetMode="External"/><Relationship Id="rId863" Type="http://schemas.openxmlformats.org/officeDocument/2006/relationships/hyperlink" Target="consultantplus://offline/ref=A08EB126CB14716E19FBE0D06981E23759F2E17AE9CCD09FF6F3378B0D1742413CA4C25C56080998EBF63FE1B8E40B9CE056CF0B2D3480544A65E83B192AF" TargetMode="External"/><Relationship Id="rId1037" Type="http://schemas.openxmlformats.org/officeDocument/2006/relationships/hyperlink" Target="consultantplus://offline/ref=A08EB126CB14716E19FBE0D06981E23759F2E17AE9CDDA99F2F2378B0D1742413CA4C25C56080998EBF638E3BFE40B9CE056CF0B2D3480544A65E83B192AF" TargetMode="External"/><Relationship Id="rId1079" Type="http://schemas.openxmlformats.org/officeDocument/2006/relationships/hyperlink" Target="consultantplus://offline/ref=A08EB126CB14716E19FBE0D06981E23759F2E17AE9CCD391F5FB378B0D1742413CA4C25C56080998EBF638E9BAE40B9CE056CF0B2D3480544A65E83B192AF" TargetMode="External"/><Relationship Id="rId1244" Type="http://schemas.openxmlformats.org/officeDocument/2006/relationships/hyperlink" Target="consultantplus://offline/ref=A08EB126CB14716E19FBE0D06981E23759F2E17AE9CADB9DF7F3378B0D1742413CA4C25C56080998EBF638E8BDE40B9CE056CF0B2D3480544A65E83B192AF" TargetMode="External"/><Relationship Id="rId1286" Type="http://schemas.openxmlformats.org/officeDocument/2006/relationships/hyperlink" Target="consultantplus://offline/ref=A08EB126CB14716E19FBE0D06981E23759F2E17AE9CAD79AF0FE378B0D1742413CA4C25C56080998EBF63AE5BBE40B9CE056CF0B2D3480544A65E83B192AF" TargetMode="External"/><Relationship Id="rId211" Type="http://schemas.openxmlformats.org/officeDocument/2006/relationships/hyperlink" Target="consultantplus://offline/ref=B3284D66D24C647771034AFA75852E558DC3A96EFE1E8157C3BB9BB132E55DF63EE5AE88E53C975D38E99D4687z02DF" TargetMode="External"/><Relationship Id="rId253" Type="http://schemas.openxmlformats.org/officeDocument/2006/relationships/hyperlink" Target="consultantplus://offline/ref=B3284D66D24C6477710354F763E9705188C8F463FD1A89099AE69DE66DB55BA36CA5F0D1A779845C3CF79D4F860FC8D7F32572007944696E1117598Az929F" TargetMode="External"/><Relationship Id="rId295" Type="http://schemas.openxmlformats.org/officeDocument/2006/relationships/hyperlink" Target="consultantplus://offline/ref=B3284D66D24C6477710354F763E9705188C8F463FD1A89099AE69DE66DB55BA36CA5F0D1A779845C3CF79D4F840FC8D7F32572007944696E1117598Az929F" TargetMode="External"/><Relationship Id="rId309" Type="http://schemas.openxmlformats.org/officeDocument/2006/relationships/hyperlink" Target="consultantplus://offline/ref=B3284D66D24C6477710354F763E9705188C8F463FD1B8B039BEC9DE66DB55BA36CA5F0D1A779845C3CF79E40800FC8D7F32572007944696E1117598Az929F" TargetMode="External"/><Relationship Id="rId460" Type="http://schemas.openxmlformats.org/officeDocument/2006/relationships/hyperlink" Target="consultantplus://offline/ref=8E436B55FBF926C6165414A3CAF1B0190B230D3D794A9AB6B0AC8896120CD5812D6D3A235A76E8329437803E72B27AA77D5A1347E26187573AB8DC500727F" TargetMode="External"/><Relationship Id="rId516" Type="http://schemas.openxmlformats.org/officeDocument/2006/relationships/hyperlink" Target="consultantplus://offline/ref=8E436B55FBF926C616540AAEDC9DEE1D0E2957387A4094E7ECF98EC14D5CD3D47F2D647A1833FB339029833A7A0B20F" TargetMode="External"/><Relationship Id="rId698" Type="http://schemas.openxmlformats.org/officeDocument/2006/relationships/hyperlink" Target="consultantplus://offline/ref=A08EB126CB14716E19FBE0D06981E23759F2E17AE9CCD09FF6F3378B0D1742413CA4C25C56080998EBF63DE8BEE40B9CE056CF0B2D3480544A65E83B192AF" TargetMode="External"/><Relationship Id="rId919" Type="http://schemas.openxmlformats.org/officeDocument/2006/relationships/hyperlink" Target="consultantplus://offline/ref=A08EB126CB14716E19FBE0D06981E23759F2E17AE0C7D79DFDF06A81054E4E433BAB9D4B51410599EBF631E0B0BB0E89F10EC30B322A844E5667E91323F" TargetMode="External"/><Relationship Id="rId1090" Type="http://schemas.openxmlformats.org/officeDocument/2006/relationships/hyperlink" Target="consultantplus://offline/ref=A08EB126CB14716E19FBFEDD7FEDBC335CF8BB7FEBCDD9CFA8AF31DC524744146EE49C05144D1A99EFE83AE0BA1E26F" TargetMode="External"/><Relationship Id="rId1104" Type="http://schemas.openxmlformats.org/officeDocument/2006/relationships/hyperlink" Target="consultantplus://offline/ref=A08EB126CB14716E19FBE0D06981E23759F2E17AE9CBD198F7FC378B0D1742413CA4C25C56080998EBF638E9BBE40B9CE056CF0B2D3480544A65E83B192AF" TargetMode="External"/><Relationship Id="rId1146" Type="http://schemas.openxmlformats.org/officeDocument/2006/relationships/hyperlink" Target="consultantplus://offline/ref=A08EB126CB14716E19FBE0D06981E23759F2E17AE9CAD79AF0FE378B0D1742413CA4C25C56080998EBF639E3B2E40B9CE056CF0B2D3480544A65E83B192AF" TargetMode="External"/><Relationship Id="rId1311" Type="http://schemas.openxmlformats.org/officeDocument/2006/relationships/hyperlink" Target="consultantplus://offline/ref=A08EB126CB14716E19FBE0D06981E23759F2E17AE9CAD79AF0FE378B0D1742413CA4C25C56080998EBF63BE1B9E40B9CE056CF0B2D3480544A65E83B192AF" TargetMode="External"/><Relationship Id="rId48" Type="http://schemas.openxmlformats.org/officeDocument/2006/relationships/hyperlink" Target="consultantplus://offline/ref=B3284D66D24C6477710354F763E9705188C8F463FD1A880898EE9DE66DB55BA36CA5F0D1A779845C3CF79F46830FC8D7F32572007944696E1117598Az929F" TargetMode="External"/><Relationship Id="rId113" Type="http://schemas.openxmlformats.org/officeDocument/2006/relationships/hyperlink" Target="consultantplus://offline/ref=B3284D66D24C6477710354F763E9705188C8F463FD1B82009DE79DE66DB55BA36CA5F0D1A779845C3CF79E43870FC8D7F32572007944696E1117598Az929F" TargetMode="External"/><Relationship Id="rId320" Type="http://schemas.openxmlformats.org/officeDocument/2006/relationships/hyperlink" Target="consultantplus://offline/ref=B3284D66D24C6477710354F763E9705188C8F463FD1B8B029AE69DE66DB55BA36CA5F0D1B579DC503DF68146821A9E86B6z729F" TargetMode="External"/><Relationship Id="rId558" Type="http://schemas.openxmlformats.org/officeDocument/2006/relationships/hyperlink" Target="consultantplus://offline/ref=8E436B55FBF926C6165414A3CAF1B0190B230D3D794898B2B7AB8896120CD5812D6D3A235A76E8329437863A7FB27AA77D5A1347E26187573AB8DC500727F" TargetMode="External"/><Relationship Id="rId723" Type="http://schemas.openxmlformats.org/officeDocument/2006/relationships/hyperlink" Target="consultantplus://offline/ref=A08EB126CB14716E19FBE0D06981E23759F2E17AE9CAD79AF0FE378B0D1742413CA4C25C56080998EBF638E2B8E40B9CE056CF0B2D3480544A65E83B192AF" TargetMode="External"/><Relationship Id="rId765" Type="http://schemas.openxmlformats.org/officeDocument/2006/relationships/hyperlink" Target="consultantplus://offline/ref=A08EB126CB14716E19FBE0D06981E23759F2E17AE9CBD198F7FC378B0D1742413CA4C25C56080998EBF638E7BFE40B9CE056CF0B2D3480544A65E83B192AF" TargetMode="External"/><Relationship Id="rId930" Type="http://schemas.openxmlformats.org/officeDocument/2006/relationships/hyperlink" Target="consultantplus://offline/ref=A08EB126CB14716E19FBE0D06981E23759F2E17AE9CCD09FF6F3378B0D1742413CA4C25C56080998EBF63FE5B9E40B9CE056CF0B2D3480544A65E83B192AF" TargetMode="External"/><Relationship Id="rId972" Type="http://schemas.openxmlformats.org/officeDocument/2006/relationships/hyperlink" Target="consultantplus://offline/ref=A08EB126CB14716E19FBE0D06981E23759F2E17AE9CDDA99F2FD378B0D1742413CA4C25C56080998EBF63BE2BBE40B9CE056CF0B2D3480544A65E83B192AF" TargetMode="External"/><Relationship Id="rId1006" Type="http://schemas.openxmlformats.org/officeDocument/2006/relationships/hyperlink" Target="consultantplus://offline/ref=A08EB126CB14716E19FBE0D06981E23759F2E17AE0C7D69DFDF06A81054E4E433BAB9D4B51410599EAF63EE7B0BB0E89F10EC30B322A844E5667E91323F" TargetMode="External"/><Relationship Id="rId1188" Type="http://schemas.openxmlformats.org/officeDocument/2006/relationships/hyperlink" Target="consultantplus://offline/ref=A08EB126CB14716E19FBE0D06981E23759F2E17AE9CDDA91F4F2378B0D1742413CA4C25C56080998EBF638E4BCE40B9CE056CF0B2D3480544A65E83B192AF" TargetMode="External"/><Relationship Id="rId155" Type="http://schemas.openxmlformats.org/officeDocument/2006/relationships/hyperlink" Target="consultantplus://offline/ref=B3284D66D24C6477710354F763E9705188C8F463FD1F8D0298E99DE66DB55BA36CA5F0D1A779845C3CF7994F820FC8D7F32572007944696E1117598Az929F" TargetMode="External"/><Relationship Id="rId197" Type="http://schemas.openxmlformats.org/officeDocument/2006/relationships/hyperlink" Target="consultantplus://offline/ref=B3284D66D24C6477710354F763E9705188C8F463FD1A8D069BE89DE66DB55BA36CA5F0D1A779845C3CF79C4E800FC8D7F32572007944696E1117598Az929F" TargetMode="External"/><Relationship Id="rId362" Type="http://schemas.openxmlformats.org/officeDocument/2006/relationships/hyperlink" Target="consultantplus://offline/ref=8E436B55FBF926C6165414A3CAF1B0190B230D3D794B9AB7B5AB8896120CD5812D6D3A235A76E832943780337FB27AA77D5A1347E26187573AB8DC500727F" TargetMode="External"/><Relationship Id="rId418" Type="http://schemas.openxmlformats.org/officeDocument/2006/relationships/hyperlink" Target="consultantplus://offline/ref=8E436B55FBF926C6165414A3CAF1B0190B230D3D794B9AB7B5AB8896120CD5812D6D3A235A76E832943783387FB27AA77D5A1347E26187573AB8DC500727F" TargetMode="External"/><Relationship Id="rId625" Type="http://schemas.openxmlformats.org/officeDocument/2006/relationships/hyperlink" Target="consultantplus://offline/ref=8E436B55FBF926C6165414A3CAF1B0190B230D3D79499DB6B1A58896120CD5812D6D3A235A76E8329437853E7EB27AA77D5A1347E26187573AB8DC500727F" TargetMode="External"/><Relationship Id="rId832" Type="http://schemas.openxmlformats.org/officeDocument/2006/relationships/hyperlink" Target="consultantplus://offline/ref=A08EB126CB14716E19FBE0D06981E23759F2E17AE9CCD09FF6F3378B0D1742413CA4C25C56080998EBF63EE9BCE40B9CE056CF0B2D3480544A65E83B192AF" TargetMode="External"/><Relationship Id="rId1048" Type="http://schemas.openxmlformats.org/officeDocument/2006/relationships/hyperlink" Target="consultantplus://offline/ref=A08EB126CB14716E19FBE0D06981E23759F2E17AE9CADA9FF1FC378B0D1742413CA4C25C56080998EBF730E0BEE40B9CE056CF0B2D3480544A65E83B192AF" TargetMode="External"/><Relationship Id="rId1213" Type="http://schemas.openxmlformats.org/officeDocument/2006/relationships/hyperlink" Target="consultantplus://offline/ref=A08EB126CB14716E19FBE0D06981E23759F2E17AE9CCD09FF6F3378B0D1742413CA4C25C56080998EBF630E9BFE40B9CE056CF0B2D3480544A65E83B192AF" TargetMode="External"/><Relationship Id="rId1255" Type="http://schemas.openxmlformats.org/officeDocument/2006/relationships/hyperlink" Target="consultantplus://offline/ref=A08EB126CB14716E19FBE0D06981E23759F2E17AE9CADB9DF7F3378B0D1742413CA4C25C56080998EBF638E9BFE40B9CE056CF0B2D3480544A65E83B192AF" TargetMode="External"/><Relationship Id="rId1297" Type="http://schemas.openxmlformats.org/officeDocument/2006/relationships/hyperlink" Target="consultantplus://offline/ref=A08EB126CB14716E19FBE0D06981E23759F2E17AE9CAD79AF0FE378B0D1742413CA4C25C56080998EBF63AE5B3E40B9CE056CF0B2D3480544A65E83B192AF" TargetMode="External"/><Relationship Id="rId222" Type="http://schemas.openxmlformats.org/officeDocument/2006/relationships/hyperlink" Target="consultantplus://offline/ref=B3284D66D24C6477710354F763E9705188C8F463FD1B82009DE79DE66DB55BA36CA5F0D1A779845C3CF79A46820FC8D7F32572007944696E1117598Az929F" TargetMode="External"/><Relationship Id="rId264" Type="http://schemas.openxmlformats.org/officeDocument/2006/relationships/hyperlink" Target="consultantplus://offline/ref=B3284D66D24C6477710354F763E9705188C8F463FD1B82009DE79DE66DB55BA36CA5F0D1A779845C3CF79A47830FC8D7F32572007944696E1117598Az929F" TargetMode="External"/><Relationship Id="rId471" Type="http://schemas.openxmlformats.org/officeDocument/2006/relationships/hyperlink" Target="consultantplus://offline/ref=8E436B55FBF926C6165414A3CAF1B0190B230D3D794C99B4B7AD8896120CD5812D6D3A235A76E832943F873F7FB27AA77D5A1347E26187573AB8DC500727F" TargetMode="External"/><Relationship Id="rId667" Type="http://schemas.openxmlformats.org/officeDocument/2006/relationships/hyperlink" Target="consultantplus://offline/ref=8E436B55FBF926C6165414A3CAF1B0190B230D3D794A9DB7B2A58896120CD5812D6D3A235A76E8329437843F79B27AA77D5A1347E26187573AB8DC500727F" TargetMode="External"/><Relationship Id="rId874" Type="http://schemas.openxmlformats.org/officeDocument/2006/relationships/hyperlink" Target="consultantplus://offline/ref=A08EB126CB14716E19FBFEDD7FEDBC335CF8BB7FEBCDD9CFA8AF31DC524744146EE49C05144D1A99EFE83AE0BA1E26F" TargetMode="External"/><Relationship Id="rId1115" Type="http://schemas.openxmlformats.org/officeDocument/2006/relationships/image" Target="media/image19.wmf"/><Relationship Id="rId1322" Type="http://schemas.openxmlformats.org/officeDocument/2006/relationships/hyperlink" Target="consultantplus://offline/ref=A08EB126CB14716E19FBE0D06981E23759F2E17AE9CAD79AF0FE378B0D1742413CA4C25C56080998EBF63BE2BEE40B9CE056CF0B2D3480544A65E83B192AF" TargetMode="External"/><Relationship Id="rId17" Type="http://schemas.openxmlformats.org/officeDocument/2006/relationships/hyperlink" Target="consultantplus://offline/ref=B3284D66D24C6477710354F763E9705188C8F463F51B890299E4C0EC65EC57A16BAAAFC6A030885D3CF79F438D50CDC2E27D7E00665A6D740D1558z822F" TargetMode="External"/><Relationship Id="rId59" Type="http://schemas.openxmlformats.org/officeDocument/2006/relationships/hyperlink" Target="consultantplus://offline/ref=B3284D66D24C6477710354F763E9705188C8F463FD1B83059CE79DE66DB55BA36CA5F0D1A779845C3CF79F46830FC8D7F32572007944696E1117598Az929F" TargetMode="External"/><Relationship Id="rId124" Type="http://schemas.openxmlformats.org/officeDocument/2006/relationships/hyperlink" Target="consultantplus://offline/ref=B3284D66D24C647771034AFA75852E558CCAAA6CFD198157C3BB9BB132E55DF62CE5F687E336DD0C78A29247871A9C82A9727F00z721F" TargetMode="External"/><Relationship Id="rId527" Type="http://schemas.openxmlformats.org/officeDocument/2006/relationships/hyperlink" Target="consultantplus://offline/ref=8E436B55FBF926C6165414A3CAF1B0190B230D3D794C97B0B2A58896120CD5812D6D3A235A76E8329437843378B27AA77D5A1347E26187573AB8DC500727F" TargetMode="External"/><Relationship Id="rId569" Type="http://schemas.openxmlformats.org/officeDocument/2006/relationships/hyperlink" Target="consultantplus://offline/ref=8E436B55FBF926C6165414A3CAF1B0190B230D3D794C97B0B2A58896120CD5812D6D3A235A76E832943784337EB27AA77D5A1347E26187573AB8DC500727F" TargetMode="External"/><Relationship Id="rId734" Type="http://schemas.openxmlformats.org/officeDocument/2006/relationships/hyperlink" Target="consultantplus://offline/ref=A08EB126CB14716E19FBE0D06981E23759F2E17AE9CDD09FFDFF378B0D1742413CA4C25C56080998EBF638E3B8E40B9CE056CF0B2D3480544A65E83B192AF" TargetMode="External"/><Relationship Id="rId776" Type="http://schemas.openxmlformats.org/officeDocument/2006/relationships/hyperlink" Target="consultantplus://offline/ref=A08EB126CB14716E19FBE0D06981E23759F2E17AE9CBD198F7FC378B0D1742413CA4C25C56080998EBF638E7B9E40B9CE056CF0B2D3480544A65E83B192AF" TargetMode="External"/><Relationship Id="rId941" Type="http://schemas.openxmlformats.org/officeDocument/2006/relationships/hyperlink" Target="consultantplus://offline/ref=A08EB126CB14716E19FBFEDD7FEDBC335CF8BB7FEBCDD9CFA8AF31DC524744147CE4C40A1D4750C8AFA335E1BAF15FC9BA01C20B1225F" TargetMode="External"/><Relationship Id="rId983" Type="http://schemas.openxmlformats.org/officeDocument/2006/relationships/hyperlink" Target="consultantplus://offline/ref=A08EB126CB14716E19FBE0D06981E23759F2E17AE9CCD09FF6F3378B0D1742413CA4C25C56080998EBF63FE8BFE40B9CE056CF0B2D3480544A65E83B192AF" TargetMode="External"/><Relationship Id="rId1157" Type="http://schemas.openxmlformats.org/officeDocument/2006/relationships/hyperlink" Target="consultantplus://offline/ref=A08EB126CB14716E19FBE0D06981E23759F2E17AE0CED499F4F06A81054E4E433BAB9D4B51410599EBF030E6B0BB0E89F10EC30B322A844E5667E91323F" TargetMode="External"/><Relationship Id="rId1199" Type="http://schemas.openxmlformats.org/officeDocument/2006/relationships/hyperlink" Target="consultantplus://offline/ref=A08EB126CB14716E19FBE0D06981E23759F2E17AE0C7D69DFDF06A81054E4E433BAB9D4B51410599EAF630E7B0BB0E89F10EC30B322A844E5667E91323F" TargetMode="External"/><Relationship Id="rId70" Type="http://schemas.openxmlformats.org/officeDocument/2006/relationships/hyperlink" Target="consultantplus://offline/ref=B3284D66D24C6477710354F763E9705188C8F463FD1C8F079AE99DE66DB55BA36CA5F0D1A779845C3CF79F47870FC8D7F32572007944696E1117598Az929F" TargetMode="External"/><Relationship Id="rId166" Type="http://schemas.openxmlformats.org/officeDocument/2006/relationships/hyperlink" Target="consultantplus://offline/ref=B3284D66D24C6477710354F763E9705188C8F463FD1E88069EE79DE66DB55BA36CA5F0D1A779845C3CF79C42830FC8D7F32572007944696E1117598Az929F" TargetMode="External"/><Relationship Id="rId331" Type="http://schemas.openxmlformats.org/officeDocument/2006/relationships/hyperlink" Target="consultantplus://offline/ref=B3284D66D24C6477710354F763E9705188C8F463FD1B8D039BE89DE66DB55BA36CA5F0D1A779845C3CF79F468E0FC8D7F32572007944696E1117598Az929F" TargetMode="External"/><Relationship Id="rId373" Type="http://schemas.openxmlformats.org/officeDocument/2006/relationships/hyperlink" Target="consultantplus://offline/ref=8E436B55FBF926C6165414A3CAF1B0190B230D3D794B9AB7B5AB8896120CD5812D6D3A235A76E8329437833A7BB27AA77D5A1347E26187573AB8DC500727F" TargetMode="External"/><Relationship Id="rId429" Type="http://schemas.openxmlformats.org/officeDocument/2006/relationships/hyperlink" Target="consultantplus://offline/ref=8E436B55FBF926C6165414A3CAF1B0190B230D3D794A9DB7B2A58896120CD5812D6D3A235A76E8329437853E7BB27AA77D5A1347E26187573AB8DC500727F" TargetMode="External"/><Relationship Id="rId580" Type="http://schemas.openxmlformats.org/officeDocument/2006/relationships/hyperlink" Target="consultantplus://offline/ref=8E436B55FBF926C6165414A3CAF1B0190B230D3D794C9CB1B4AB8896120CD5812D6D3A235A76E8329437833279B27AA77D5A1347E26187573AB8DC500727F" TargetMode="External"/><Relationship Id="rId636" Type="http://schemas.openxmlformats.org/officeDocument/2006/relationships/hyperlink" Target="consultantplus://offline/ref=8E436B55FBF926C6165414A3CAF1B0190B230D3D79499DB6B1A58896120CD5812D6D3A235A76E8329437853E7DB27AA77D5A1347E26187573AB8DC500727F" TargetMode="External"/><Relationship Id="rId801" Type="http://schemas.openxmlformats.org/officeDocument/2006/relationships/hyperlink" Target="consultantplus://offline/ref=A08EB126CB14716E19FBE0D06981E23759F2E17AE9CDD39AF5FA378B0D1742413CA4C25C56080998EBF63BE5BAE40B9CE056CF0B2D3480544A65E83B192AF" TargetMode="External"/><Relationship Id="rId1017" Type="http://schemas.openxmlformats.org/officeDocument/2006/relationships/hyperlink" Target="consultantplus://offline/ref=A08EB126CB14716E19FBE0D06981E23759F2E17AE9CCD09FF6F3378B0D1742413CA4C25C56080998EBF630E0B3E40B9CE056CF0B2D3480544A65E83B192AF" TargetMode="External"/><Relationship Id="rId1059" Type="http://schemas.openxmlformats.org/officeDocument/2006/relationships/hyperlink" Target="consultantplus://offline/ref=A08EB126CB14716E19FBE0D06981E23759F2E17AE9CED59AF3FD378B0D1742413CA4C25C56080998EBF631E1B8E40B9CE056CF0B2D3480544A65E83B192AF" TargetMode="External"/><Relationship Id="rId1224" Type="http://schemas.openxmlformats.org/officeDocument/2006/relationships/hyperlink" Target="consultantplus://offline/ref=A08EB126CB14716E19FBE0D06981E23759F2E17AE9CDD39AF5FA378B0D1742413CA4C25C56080998EBF63BE8BDE40B9CE056CF0B2D3480544A65E83B192AF" TargetMode="External"/><Relationship Id="rId1266" Type="http://schemas.openxmlformats.org/officeDocument/2006/relationships/hyperlink" Target="consultantplus://offline/ref=A08EB126CB14716E19FBE0D06981E23759F2E17AE9CCD09FF6F3378B0D1742413CA4C25C56080998EBF631E0BEE40B9CE056CF0B2D3480544A65E83B192AF" TargetMode="External"/><Relationship Id="rId1" Type="http://schemas.openxmlformats.org/officeDocument/2006/relationships/styles" Target="styles.xml"/><Relationship Id="rId233" Type="http://schemas.openxmlformats.org/officeDocument/2006/relationships/hyperlink" Target="consultantplus://offline/ref=B3284D66D24C6477710354F763E9705188C8F463FD1B8B039BEC9DE66DB55BA36CA5F0D1A779845C3CF79E42830FC8D7F32572007944696E1117598Az929F" TargetMode="External"/><Relationship Id="rId440" Type="http://schemas.openxmlformats.org/officeDocument/2006/relationships/hyperlink" Target="consultantplus://offline/ref=8E436B55FBF926C6165414A3CAF1B0190B230D3D794B97B1B6AB8896120CD5812D6D3A235A76E8329437833F7EB27AA77D5A1347E26187573AB8DC500727F" TargetMode="External"/><Relationship Id="rId678" Type="http://schemas.openxmlformats.org/officeDocument/2006/relationships/hyperlink" Target="consultantplus://offline/ref=8E436B55FBF926C6165414A3CAF1B0190B230D3D794A9DB7B2A58896120CD5812D6D3A235A76E8329437843C7FB27AA77D5A1347E26187573AB8DC500727F" TargetMode="External"/><Relationship Id="rId843" Type="http://schemas.openxmlformats.org/officeDocument/2006/relationships/hyperlink" Target="consultantplus://offline/ref=A08EB126CB14716E19FBFEDD7FEDBC335CF8BB7FEBCDD9CFA8AF31DC524744147CE4C409154C059AE3FD6CB1FFBA52CCA51DC20E32288051152DF" TargetMode="External"/><Relationship Id="rId885" Type="http://schemas.openxmlformats.org/officeDocument/2006/relationships/hyperlink" Target="consultantplus://offline/ref=A08EB126CB14716E19FBE0D06981E23759F2E17AE9CCD09FF6F3378B0D1742413CA4C25C56080998EBF63FE1BCE40B9CE056CF0B2D3480544A65E83B192AF" TargetMode="External"/><Relationship Id="rId1070" Type="http://schemas.openxmlformats.org/officeDocument/2006/relationships/hyperlink" Target="consultantplus://offline/ref=A08EB126CB14716E19FBE0D06981E23759F2E17AE0C7D79DFDF06A81054E4E433BAB9D4B51410599EBF631E8B0BB0E89F10EC30B322A844E5667E91323F" TargetMode="External"/><Relationship Id="rId1126" Type="http://schemas.openxmlformats.org/officeDocument/2006/relationships/hyperlink" Target="consultantplus://offline/ref=A08EB126CB14716E19FBE0D06981E23759F2E17AE9CBD198F7FC378B0D1742413CA4C25C56080998EBF638E9BBE40B9CE056CF0B2D3480544A65E83B192AF" TargetMode="External"/><Relationship Id="rId28" Type="http://schemas.openxmlformats.org/officeDocument/2006/relationships/hyperlink" Target="consultantplus://offline/ref=B3284D66D24C6477710354F763E9705188C8F463FD1B82079AE89DE66DB55BA36CA5F0D1A779845C3CF79F46830FC8D7F32572007944696E1117598Az929F" TargetMode="External"/><Relationship Id="rId275" Type="http://schemas.openxmlformats.org/officeDocument/2006/relationships/hyperlink" Target="consultantplus://offline/ref=B3284D66D24C6477710354F763E9705188C8F463FD1A89099AE69DE66DB55BA36CA5F0D1A779845C3CF79D40860FC8D7F32572007944696E1117598Az929F" TargetMode="External"/><Relationship Id="rId300" Type="http://schemas.openxmlformats.org/officeDocument/2006/relationships/hyperlink" Target="consultantplus://offline/ref=B3284D66D24C6477710354F763E9705188C8F463FD1B8B039BEC9DE66DB55BA36CA5F0D1A779845C3CF79E40850FC8D7F32572007944696E1117598Az929F" TargetMode="External"/><Relationship Id="rId482" Type="http://schemas.openxmlformats.org/officeDocument/2006/relationships/hyperlink" Target="consultantplus://offline/ref=8E436B55FBF926C616540AAEDC9DEE1D0E2850307A4994E7ECF98EC14D5CD3D47F2D647A1833FB339029833A7A0B20F" TargetMode="External"/><Relationship Id="rId538" Type="http://schemas.openxmlformats.org/officeDocument/2006/relationships/hyperlink" Target="consultantplus://offline/ref=8E436B55FBF926C6165414A3CAF1B0190B230D3D794A9AB6B0AC8896120CD5812D6D3A235A76E8329437833A73B27AA77D5A1347E26187573AB8DC500727F" TargetMode="External"/><Relationship Id="rId703" Type="http://schemas.openxmlformats.org/officeDocument/2006/relationships/hyperlink" Target="consultantplus://offline/ref=A08EB126CB14716E19FBE0D06981E23759F2E17AE9CDD39AF5FA378B0D1742413CA4C25C56080998EBF63BE4BEE40B9CE056CF0B2D3480544A65E83B192AF" TargetMode="External"/><Relationship Id="rId745" Type="http://schemas.openxmlformats.org/officeDocument/2006/relationships/hyperlink" Target="consultantplus://offline/ref=A08EB126CB14716E19FBE0D06981E23759F2E17AE9CFD59DF5FC378B0D1742413CA4C25C56080998EBF638E2BAE40B9CE056CF0B2D3480544A65E83B192AF" TargetMode="External"/><Relationship Id="rId910" Type="http://schemas.openxmlformats.org/officeDocument/2006/relationships/hyperlink" Target="consultantplus://offline/ref=A08EB126CB14716E19FBFEDD7FEDBC335CF8BB7FEBCDD9CFA8AF31DC524744146EE49C05144D1A99EFE83AE0BA1E26F" TargetMode="External"/><Relationship Id="rId952" Type="http://schemas.openxmlformats.org/officeDocument/2006/relationships/hyperlink" Target="consultantplus://offline/ref=A08EB126CB14716E19FBE0D06981E23759F2E17AE9CCD09FF6F3378B0D1742413CA4C25C56080998EBF63FE6B3E40B9CE056CF0B2D3480544A65E83B192AF" TargetMode="External"/><Relationship Id="rId1168" Type="http://schemas.openxmlformats.org/officeDocument/2006/relationships/hyperlink" Target="consultantplus://offline/ref=A08EB126CB14716E19FBFEDD7FEDBC335CF8BB7FEBCDD9CFA8AF31DC524744146EE49C05144D1A99EFE83AE0BA1E26F" TargetMode="External"/><Relationship Id="rId1333" Type="http://schemas.openxmlformats.org/officeDocument/2006/relationships/hyperlink" Target="consultantplus://offline/ref=A08EB126CB14716E19FBE0D06981E23759F2E17AE9CAD79AF0FE378B0D1742413CA4C25C56080998EBF63BE3B2E40B9CE056CF0B2D3480544A65E83B192AF" TargetMode="External"/><Relationship Id="rId81" Type="http://schemas.openxmlformats.org/officeDocument/2006/relationships/hyperlink" Target="consultantplus://offline/ref=B3284D66D24C6477710354F763E9705188C8F463FD1D8D099AE99DE66DB55BA36CA5F0D1A779845C3CF79F46800FC8D7F32572007944696E1117598Az929F" TargetMode="External"/><Relationship Id="rId135" Type="http://schemas.openxmlformats.org/officeDocument/2006/relationships/hyperlink" Target="consultantplus://offline/ref=B3284D66D24C6477710354F763E9705188C8F463FD1B8B039BEC9DE66DB55BA36CA5F0D1A779845C3CF79E47840FC8D7F32572007944696E1117598Az929F" TargetMode="External"/><Relationship Id="rId177" Type="http://schemas.openxmlformats.org/officeDocument/2006/relationships/hyperlink" Target="consultantplus://offline/ref=B3284D66D24C6477710354F763E9705188C8F463FD1E8B099EE79DE66DB55BA36CA5F0D1A779845C3CF79B4F850FC8D7F32572007944696E1117598Az929F" TargetMode="External"/><Relationship Id="rId342" Type="http://schemas.openxmlformats.org/officeDocument/2006/relationships/hyperlink" Target="consultantplus://offline/ref=8E436B55FBF926C6165414A3CAF1B0190B230D3D794898B2B7AB8896120CD5812D6D3A235A76E832943684327AB27AA77D5A1347E26187573AB8DC500727F" TargetMode="External"/><Relationship Id="rId384" Type="http://schemas.openxmlformats.org/officeDocument/2006/relationships/hyperlink" Target="consultantplus://offline/ref=8E436B55FBF926C6165414A3CAF1B0190B230D3D794A9DB7B2A58896120CD5812D6D3A235A76E832943785387BB27AA77D5A1347E26187573AB8DC500727F" TargetMode="External"/><Relationship Id="rId591" Type="http://schemas.openxmlformats.org/officeDocument/2006/relationships/hyperlink" Target="consultantplus://offline/ref=8E436B55FBF926C6165414A3CAF1B0190B230D3D794B97B1B6A48896120CD5812D6D3A235A76E8329437813978B27AA77D5A1347E26187573AB8DC500727F" TargetMode="External"/><Relationship Id="rId605" Type="http://schemas.openxmlformats.org/officeDocument/2006/relationships/hyperlink" Target="consultantplus://offline/ref=8E436B55FBF926C6165414A3CAF1B0190B230D3D794A9DB7B2A58896120CD5812D6D3A235A76E8329437843A73B27AA77D5A1347E26187573AB8DC500727F" TargetMode="External"/><Relationship Id="rId787" Type="http://schemas.openxmlformats.org/officeDocument/2006/relationships/hyperlink" Target="consultantplus://offline/ref=A08EB126CB14716E19FBE0D06981E23759F2E17AE9CAD79AF0FE378B0D1742413CA4C25C56080998EBF638E3BAE40B9CE056CF0B2D3480544A65E83B192AF" TargetMode="External"/><Relationship Id="rId812" Type="http://schemas.openxmlformats.org/officeDocument/2006/relationships/hyperlink" Target="consultantplus://offline/ref=A08EB126CB14716E19FBE0D06981E23759F2E17AE9CED59AF3FD378B0D1742413CA4C25C56080998EBF630E8B8E40B9CE056CF0B2D3480544A65E83B192AF" TargetMode="External"/><Relationship Id="rId994" Type="http://schemas.openxmlformats.org/officeDocument/2006/relationships/hyperlink" Target="consultantplus://offline/ref=A08EB126CB14716E19FBFEDD7FEDBC335CF8BB7FEBCDD9CFA8AF31DC524744147CE4C409154C069CE3FD6CB1FFBA52CCA51DC20E32288051152DF" TargetMode="External"/><Relationship Id="rId1028" Type="http://schemas.openxmlformats.org/officeDocument/2006/relationships/hyperlink" Target="consultantplus://offline/ref=A08EB126CB14716E19FBE0D06981E23759F2E17AE0C7D79DFDF06A81054E4E433BAB9D4B51410599EBF631E5B0BB0E89F10EC30B322A844E5667E91323F" TargetMode="External"/><Relationship Id="rId1235" Type="http://schemas.openxmlformats.org/officeDocument/2006/relationships/hyperlink" Target="consultantplus://offline/ref=A08EB126CB14716E19FBE0D06981E23759F2E17AE9CADB9DF7F3378B0D1742413CA4C25C56080998EBF638E7B3E40B9CE056CF0B2D3480544A65E83B192AF" TargetMode="External"/><Relationship Id="rId202" Type="http://schemas.openxmlformats.org/officeDocument/2006/relationships/hyperlink" Target="consultantplus://offline/ref=B3284D66D24C6477710354F763E9705188C8F463FD1B8F0896EF9DE66DB55BA36CA5F0D1A779845C3CF79D4F820FC8D7F32572007944696E1117598Az929F" TargetMode="External"/><Relationship Id="rId244" Type="http://schemas.openxmlformats.org/officeDocument/2006/relationships/hyperlink" Target="consultantplus://offline/ref=B3284D66D24C6477710354F763E9705188C8F463FD1B82009DE79DE66DB55BA36CA5F0D1A779845C3CF79A46820FC8D7F32572007944696E1117598Az929F" TargetMode="External"/><Relationship Id="rId647" Type="http://schemas.openxmlformats.org/officeDocument/2006/relationships/hyperlink" Target="consultantplus://offline/ref=8E436B55FBF926C6165414A3CAF1B0190B230D3D794B97B1B6AB8896120CD5812D6D3A235A76E8329437823A73B27AA77D5A1347E26187573AB8DC500727F" TargetMode="External"/><Relationship Id="rId689" Type="http://schemas.openxmlformats.org/officeDocument/2006/relationships/hyperlink" Target="consultantplus://offline/ref=8E436B55FBF926C6165414A3CAF1B0190B230D3D794A9DB7B2A58896120CD5812D6D3A235A76E8329437843D7DB27AA77D5A1347E26187573AB8DC500727F" TargetMode="External"/><Relationship Id="rId854" Type="http://schemas.openxmlformats.org/officeDocument/2006/relationships/hyperlink" Target="consultantplus://offline/ref=A08EB126CB14716E19FBE0D06981E23759F2E17AE9CCD09FF6F3378B0D1742413CA4C25C56080998EBF63FE1BAE40B9CE056CF0B2D3480544A65E83B192AF" TargetMode="External"/><Relationship Id="rId896" Type="http://schemas.openxmlformats.org/officeDocument/2006/relationships/hyperlink" Target="consultantplus://offline/ref=A08EB126CB14716E19FBE0D06981E23759F2E17AE9CED59AF3FD378B0D1742413CA4C25C56080998EBF630E8BDE40B9CE056CF0B2D3480544A65E83B192AF" TargetMode="External"/><Relationship Id="rId1081" Type="http://schemas.openxmlformats.org/officeDocument/2006/relationships/hyperlink" Target="consultantplus://offline/ref=A08EB126CB14716E19FBE0D06981E23759F2E17AE9CBD198F7FC378B0D1742413CA4C25C56080998EBF638E8B3E40B9CE056CF0B2D3480544A65E83B192AF" TargetMode="External"/><Relationship Id="rId1277" Type="http://schemas.openxmlformats.org/officeDocument/2006/relationships/hyperlink" Target="consultantplus://offline/ref=A08EB126CB14716E19FBFEDD7FEDBC335CF9B974EFCFD9CFA8AF31DC524744147CE4C40915480C9BE3FD6CB1FFBA52CCA51DC20E32288051152DF" TargetMode="External"/><Relationship Id="rId1302" Type="http://schemas.openxmlformats.org/officeDocument/2006/relationships/hyperlink" Target="consultantplus://offline/ref=A08EB126CB14716E19FBE0D06981E23759F2E17AE9CAD79AF0FE378B0D1742413CA4C25C56080998EBF63AE8BEE40B9CE056CF0B2D3480544A65E83B192AF" TargetMode="External"/><Relationship Id="rId39" Type="http://schemas.openxmlformats.org/officeDocument/2006/relationships/hyperlink" Target="consultantplus://offline/ref=B3284D66D24C6477710354F763E9705188C8F463FD1D8B099EEF9DE66DB55BA36CA5F0D1A779845C3CF79F46830FC8D7F32572007944696E1117598Az929F" TargetMode="External"/><Relationship Id="rId286" Type="http://schemas.openxmlformats.org/officeDocument/2006/relationships/hyperlink" Target="consultantplus://offline/ref=B3284D66D24C6477710354F763E9705188C8F463FD1A8E009EE69DE66DB55BA36CA5F0D1B579DC503DF68146821A9E86B6z729F" TargetMode="External"/><Relationship Id="rId451" Type="http://schemas.openxmlformats.org/officeDocument/2006/relationships/hyperlink" Target="consultantplus://offline/ref=8E436B55FBF926C6165414A3CAF1B0190B230D3D794A9DB7B2A58896120CD5812D6D3A235A76E8329437853F7AB27AA77D5A1347E26187573AB8DC500727F" TargetMode="External"/><Relationship Id="rId493" Type="http://schemas.openxmlformats.org/officeDocument/2006/relationships/hyperlink" Target="consultantplus://offline/ref=8E436B55FBF926C6165414A3CAF1B0190B230D3D794A9AB6B0AC8896120CD5812D6D3A235A76E832943780327CB27AA77D5A1347E26187573AB8DC500727F" TargetMode="External"/><Relationship Id="rId507" Type="http://schemas.openxmlformats.org/officeDocument/2006/relationships/hyperlink" Target="consultantplus://offline/ref=8E436B55FBF926C6165414A3CAF1B0190B230D3D794D97B4B9AC8896120CD5812D6D3A235A76E8329437813E79B27AA77D5A1347E26187573AB8DC500727F" TargetMode="External"/><Relationship Id="rId549" Type="http://schemas.openxmlformats.org/officeDocument/2006/relationships/hyperlink" Target="consultantplus://offline/ref=8E436B55FBF926C6165414A3CAF1B0190B230D3D794D98B0B8AE8896120CD5812D6D3A234876B03E95369F3A7FA72CF6380026F" TargetMode="External"/><Relationship Id="rId714" Type="http://schemas.openxmlformats.org/officeDocument/2006/relationships/hyperlink" Target="consultantplus://offline/ref=A08EB126CB14716E19FBE0D06981E23759F2E17AE9CED59AF3FD378B0D1742413CA4C25C56080998EBF630E7BBE40B9CE056CF0B2D3480544A65E83B192AF" TargetMode="External"/><Relationship Id="rId756" Type="http://schemas.openxmlformats.org/officeDocument/2006/relationships/hyperlink" Target="consultantplus://offline/ref=A08EB126CB14716E19FBE0D06981E23759F2E17AE9CFD59DF5FC378B0D1742413CA4C25C56080998EBF638E2BDE40B9CE056CF0B2D3480544A65E83B192AF" TargetMode="External"/><Relationship Id="rId921" Type="http://schemas.openxmlformats.org/officeDocument/2006/relationships/hyperlink" Target="consultantplus://offline/ref=A08EB126CB14716E19FBE0D06981E23759F2E17AE9CCD09FF6F3378B0D1742413CA4C25C56080998EBF63FE4BEE40B9CE056CF0B2D3480544A65E83B192AF" TargetMode="External"/><Relationship Id="rId1137" Type="http://schemas.openxmlformats.org/officeDocument/2006/relationships/hyperlink" Target="consultantplus://offline/ref=A08EB126CB14716E19FBE0D06981E23759F2E17AE9CAD79AF0FE378B0D1742413CA4C25C56080998EBF639E3BFE40B9CE056CF0B2D3480544A65E83B192AF" TargetMode="External"/><Relationship Id="rId1179" Type="http://schemas.openxmlformats.org/officeDocument/2006/relationships/hyperlink" Target="consultantplus://offline/ref=A08EB126CB14716E19FBE0D06981E23759F2E17AE9CCD09FF6F3378B0D1742413CA4C25C56080998EBF630E6B2E40B9CE056CF0B2D3480544A65E83B192AF" TargetMode="External"/><Relationship Id="rId50" Type="http://schemas.openxmlformats.org/officeDocument/2006/relationships/hyperlink" Target="consultantplus://offline/ref=B3284D66D24C6477710354F763E9705188C8F463FD1A89099AE79DE66DB55BA36CA5F0D1A779845C3CF79F46830FC8D7F32572007944696E1117598Az929F" TargetMode="External"/><Relationship Id="rId104" Type="http://schemas.openxmlformats.org/officeDocument/2006/relationships/hyperlink" Target="consultantplus://offline/ref=B3284D66D24C6477710354F763E9705188C8F463FD1B8C0498EF9DE66DB55BA36CA5F0D1A779845C3CFF9943820FC8D7F32572007944696E1117598Az929F" TargetMode="External"/><Relationship Id="rId146" Type="http://schemas.openxmlformats.org/officeDocument/2006/relationships/hyperlink" Target="consultantplus://offline/ref=B3284D66D24C6477710354F763E9705188C8F463FD1A880898EE9DE66DB55BA36CA5F0D1A779845C3CF79F47850FC8D7F32572007944696E1117598Az929F" TargetMode="External"/><Relationship Id="rId188" Type="http://schemas.openxmlformats.org/officeDocument/2006/relationships/hyperlink" Target="consultantplus://offline/ref=B3284D66D24C6477710354F763E9705188C8F463FD1D8B009CEA9DE66DB55BA36CA5F0D1A779845C3CF79F448E0FC8D7F32572007944696E1117598Az929F" TargetMode="External"/><Relationship Id="rId311" Type="http://schemas.openxmlformats.org/officeDocument/2006/relationships/hyperlink" Target="consultantplus://offline/ref=B3284D66D24C6477710354F763E9705188C8F463FD1B89019BE99DE66DB55BA36CA5F0D1A779845C3CF79E42820FC8D7F32572007944696E1117598Az929F" TargetMode="External"/><Relationship Id="rId353" Type="http://schemas.openxmlformats.org/officeDocument/2006/relationships/hyperlink" Target="consultantplus://offline/ref=8E436B55FBF926C6165414A3CAF1B0190B230D3D794A9DB7B2A58896120CD5812D6D3A235A76E8329437853A7DB27AA77D5A1347E26187573AB8DC500727F" TargetMode="External"/><Relationship Id="rId395" Type="http://schemas.openxmlformats.org/officeDocument/2006/relationships/hyperlink" Target="consultantplus://offline/ref=8E436B55FBF926C6165414A3CAF1B0190B230D3D794A9DB7B2A58896120CD5812D6D3A235A76E832943785387FB27AA77D5A1347E26187573AB8DC500727F" TargetMode="External"/><Relationship Id="rId409" Type="http://schemas.openxmlformats.org/officeDocument/2006/relationships/hyperlink" Target="consultantplus://offline/ref=8E436B55FBF926C6165414A3CAF1B0190B230D3D794A9DB7B2A58896120CD5812D6D3A235A76E832943785397BB27AA77D5A1347E26187573AB8DC500727F" TargetMode="External"/><Relationship Id="rId560" Type="http://schemas.openxmlformats.org/officeDocument/2006/relationships/hyperlink" Target="consultantplus://offline/ref=8E436B55FBF926C6165414A3CAF1B0190B230D3D794898B2B7AB8896120CD5812D6D3A235A76E832943782387CB27AA77D5A1347E26187573AB8DC500727F" TargetMode="External"/><Relationship Id="rId798" Type="http://schemas.openxmlformats.org/officeDocument/2006/relationships/hyperlink" Target="consultantplus://offline/ref=A08EB126CB14716E19FBE0D06981E23759F2E17AE9CCD09FF6F3378B0D1742413CA4C25C56080998EBF63EE8B8E40B9CE056CF0B2D3480544A65E83B192AF" TargetMode="External"/><Relationship Id="rId963" Type="http://schemas.openxmlformats.org/officeDocument/2006/relationships/hyperlink" Target="consultantplus://offline/ref=A08EB126CB14716E19FBE0D06981E23759F2E17AE9CFD09EF5F3378B0D1742413CA4C25C56080998EBF63CE6BDE40B9CE056CF0B2D3480544A65E83B192AF" TargetMode="External"/><Relationship Id="rId1039" Type="http://schemas.openxmlformats.org/officeDocument/2006/relationships/hyperlink" Target="consultantplus://offline/ref=A08EB126CB14716E19FBE0D06981E23759F2E17AE9CAD290F5FB378B0D1742413CA4C25C56080998EBF639E6BAE40B9CE056CF0B2D3480544A65E83B192AF" TargetMode="External"/><Relationship Id="rId1190" Type="http://schemas.openxmlformats.org/officeDocument/2006/relationships/hyperlink" Target="consultantplus://offline/ref=A08EB126CB14716E19FBE0D06981E23759F2E17AE9CCD09FF6F3378B0D1742413CA4C25C56080998EBF630E8BBE40B9CE056CF0B2D3480544A65E83B192AF" TargetMode="External"/><Relationship Id="rId1204" Type="http://schemas.openxmlformats.org/officeDocument/2006/relationships/hyperlink" Target="consultantplus://offline/ref=A08EB126CB14716E19FBE0D06981E23759F2E17AE0C7D69DFDF06A81054E4E433BAB9D4B51410599EAF631E3B0BB0E89F10EC30B322A844E5667E91323F" TargetMode="External"/><Relationship Id="rId1246" Type="http://schemas.openxmlformats.org/officeDocument/2006/relationships/hyperlink" Target="consultantplus://offline/ref=A08EB126CB14716E19FBE0D06981E23759F2E17AE9CAD599F7FE378B0D1742413CA4C25C56080998EBF638E5BCE40B9CE056CF0B2D3480544A65E83B192AF" TargetMode="External"/><Relationship Id="rId92" Type="http://schemas.openxmlformats.org/officeDocument/2006/relationships/hyperlink" Target="consultantplus://offline/ref=B3284D66D24C6477710354F763E9705188C8F463FD1B8F0896EF9DE66DB55BA36CA5F0D1A779845C3CF79F47870FC8D7F32572007944696E1117598Az929F" TargetMode="External"/><Relationship Id="rId213" Type="http://schemas.openxmlformats.org/officeDocument/2006/relationships/hyperlink" Target="consultantplus://offline/ref=B3284D66D24C6477710354F763E9705188C8F463FD1B82009DE79DE66DB55BA36CA5F0D1A779845C3CF79B4F860FC8D7F32572007944696E1117598Az929F" TargetMode="External"/><Relationship Id="rId420" Type="http://schemas.openxmlformats.org/officeDocument/2006/relationships/hyperlink" Target="consultantplus://offline/ref=8E436B55FBF926C6165414A3CAF1B0190B230D3D794B97B1B6AB8896120CD5812D6D3A235A76E8329437833E7EB27AA77D5A1347E26187573AB8DC500727F" TargetMode="External"/><Relationship Id="rId616" Type="http://schemas.openxmlformats.org/officeDocument/2006/relationships/hyperlink" Target="consultantplus://offline/ref=8E436B55FBF926C616540AAEDC9DEE1D0E2956307F4E94E7ECF98EC14D5CD3D47F2D647A1833FB339029833A7A0B20F" TargetMode="External"/><Relationship Id="rId658" Type="http://schemas.openxmlformats.org/officeDocument/2006/relationships/hyperlink" Target="consultantplus://offline/ref=8E436B55FBF926C6165414A3CAF1B0190B230D3D794998B5B1AA8896120CD5812D6D3A235A76E8329437813B78B27AA77D5A1347E26187573AB8DC500727F" TargetMode="External"/><Relationship Id="rId823" Type="http://schemas.openxmlformats.org/officeDocument/2006/relationships/hyperlink" Target="consultantplus://offline/ref=A08EB126CB14716E19FBE0D06981E23759F2E17AE9CCD09FF6F3378B0D1742413CA4C25C56080998EBF63EE8BEE40B9CE056CF0B2D3480544A65E83B192AF" TargetMode="External"/><Relationship Id="rId865" Type="http://schemas.openxmlformats.org/officeDocument/2006/relationships/hyperlink" Target="consultantplus://offline/ref=A08EB126CB14716E19FBE0D06981E23759F2E17AE0C7D69DFDF06A81054E4E433BAB9D4B51410599EAF63CE5B0BB0E89F10EC30B322A844E5667E91323F" TargetMode="External"/><Relationship Id="rId1050" Type="http://schemas.openxmlformats.org/officeDocument/2006/relationships/hyperlink" Target="consultantplus://offline/ref=A08EB126CB14716E19FBE0D06981E23759F2E17AE9CDDA91F4F2378B0D1742413CA4C25C56080998EBF638E3B2E40B9CE056CF0B2D3480544A65E83B192AF" TargetMode="External"/><Relationship Id="rId1288" Type="http://schemas.openxmlformats.org/officeDocument/2006/relationships/hyperlink" Target="consultantplus://offline/ref=A08EB126CB14716E19FBE0D06981E23759F2E17AE9CAD79AF0FE378B0D1742413CA4C25C56080998EBF63AE5BBE40B9CE056CF0B2D3480544A65E83B192AF" TargetMode="External"/><Relationship Id="rId255" Type="http://schemas.openxmlformats.org/officeDocument/2006/relationships/hyperlink" Target="consultantplus://offline/ref=B3284D66D24C6477710354F763E9705188C8F463FD1B82009DE79DE66DB55BA36CA5F0D1A779845C3CF79A468E0FC8D7F32572007944696E1117598Az929F" TargetMode="External"/><Relationship Id="rId297" Type="http://schemas.openxmlformats.org/officeDocument/2006/relationships/hyperlink" Target="consultantplus://offline/ref=B3284D66D24C6477710354F763E9705188C8F463FD1B8B039BEC9DE66DB55BA36CA5F0D1A779845C3CF79E40840FC8D7F32572007944696E1117598Az929F" TargetMode="External"/><Relationship Id="rId462" Type="http://schemas.openxmlformats.org/officeDocument/2006/relationships/hyperlink" Target="consultantplus://offline/ref=8E436B55FBF926C6165414A3CAF1B0190B230D3D794C98B3B4AA8896120CD5812D6D3A235A76E8329437813A73B27AA77D5A1347E26187573AB8DC500727F" TargetMode="External"/><Relationship Id="rId518" Type="http://schemas.openxmlformats.org/officeDocument/2006/relationships/hyperlink" Target="consultantplus://offline/ref=8E436B55FBF926C6165414A3CAF1B0190B230D3D794F9FB1B3A58896120CD5812D6D3A234876B03E95369F3A7FA72CF6380026F" TargetMode="External"/><Relationship Id="rId725" Type="http://schemas.openxmlformats.org/officeDocument/2006/relationships/hyperlink" Target="consultantplus://offline/ref=A08EB126CB14716E19FBE0D06981E23759F2E17AE9CADB9DF7F3378B0D1742413CA4C25C56080998EBF638E7BAE40B9CE056CF0B2D3480544A65E83B192AF" TargetMode="External"/><Relationship Id="rId932" Type="http://schemas.openxmlformats.org/officeDocument/2006/relationships/hyperlink" Target="consultantplus://offline/ref=A08EB126CB14716E19FBE0D06981E23759F2E17AE9CCD09FF6F3378B0D1742413CA4C25C56080998EBF63FE5BFE40B9CE056CF0B2D3480544A65E83B192AF" TargetMode="External"/><Relationship Id="rId1092" Type="http://schemas.openxmlformats.org/officeDocument/2006/relationships/hyperlink" Target="consultantplus://offline/ref=A08EB126CB14716E19FBFEDD7FEDBC335CFBBF73EDC8D9CFA8AF31DC524744146EE49C05144D1A99EFE83AE0BA1E26F" TargetMode="External"/><Relationship Id="rId1106" Type="http://schemas.openxmlformats.org/officeDocument/2006/relationships/hyperlink" Target="consultantplus://offline/ref=A08EB126CB14716E19FBE0D06981E23759F2E17AE9CAD79AF0FE378B0D1742413CA4C25C56080998EBF638E7BCE40B9CE056CF0B2D3480544A65E83B192AF" TargetMode="External"/><Relationship Id="rId1148" Type="http://schemas.openxmlformats.org/officeDocument/2006/relationships/hyperlink" Target="consultantplus://offline/ref=A08EB126CB14716E19FBE0D06981E23759F2E17AE9CCDB9FF1F8378B0D1742413CA4C25C56080998EBF638E3BAE40B9CE056CF0B2D3480544A65E83B192AF" TargetMode="External"/><Relationship Id="rId1313" Type="http://schemas.openxmlformats.org/officeDocument/2006/relationships/image" Target="media/image27.wmf"/><Relationship Id="rId115" Type="http://schemas.openxmlformats.org/officeDocument/2006/relationships/hyperlink" Target="consultantplus://offline/ref=B3284D66D24C6477710354F763E9705188C8F463FD1A89099AE69DE66DB55BA36CA5F0D1A779845C3CF79E46830FC8D7F32572007944696E1117598Az929F" TargetMode="External"/><Relationship Id="rId157" Type="http://schemas.openxmlformats.org/officeDocument/2006/relationships/hyperlink" Target="consultantplus://offline/ref=B3284D66D24C6477710354F763E9705188C8F463FD1F8D0298E99DE66DB55BA36CA5F0D1A779845C3CF7994F800FC8D7F32572007944696E1117598Az929F" TargetMode="External"/><Relationship Id="rId322" Type="http://schemas.openxmlformats.org/officeDocument/2006/relationships/hyperlink" Target="consultantplus://offline/ref=B3284D66D24C6477710354F763E9705188C8F463FD1A89059EE99DE66DB55BA36CA5F0D1B579DC503DF68146821A9E86B6z729F" TargetMode="External"/><Relationship Id="rId364" Type="http://schemas.openxmlformats.org/officeDocument/2006/relationships/hyperlink" Target="consultantplus://offline/ref=8E436B55FBF926C6165414A3CAF1B0190B230D3D794A9DB7B2A58896120CD5812D6D3A235A76E8329437853B7BB27AA77D5A1347E26187573AB8DC500727F" TargetMode="External"/><Relationship Id="rId767" Type="http://schemas.openxmlformats.org/officeDocument/2006/relationships/hyperlink" Target="consultantplus://offline/ref=A08EB126CB14716E19FBE0D06981E23759F2E17AE9CBD198F7FC378B0D1742413CA4C25C56080998EBF638E7B9E40B9CE056CF0B2D3480544A65E83B192AF" TargetMode="External"/><Relationship Id="rId974" Type="http://schemas.openxmlformats.org/officeDocument/2006/relationships/hyperlink" Target="consultantplus://offline/ref=A08EB126CB14716E19FBE0D06981E23759F2E17AE9CCD09FF6F3378B0D1742413CA4C25C56080998EBF63FE7BAE40B9CE056CF0B2D3480544A65E83B192AF" TargetMode="External"/><Relationship Id="rId1008" Type="http://schemas.openxmlformats.org/officeDocument/2006/relationships/hyperlink" Target="consultantplus://offline/ref=A08EB126CB14716E19FBE0D06981E23759F2E17AE9CCD09FF6F3378B0D1742413CA4C25C56080998EBF630E0B9E40B9CE056CF0B2D3480544A65E83B192AF" TargetMode="External"/><Relationship Id="rId1215" Type="http://schemas.openxmlformats.org/officeDocument/2006/relationships/hyperlink" Target="consultantplus://offline/ref=A08EB126CB14716E19FBE0D06981E23759F2E17AE9CCD09FF6F3378B0D1742413CA4C25C56080998EBF630E9BCE40B9CE056CF0B2D3480544A65E83B192AF" TargetMode="External"/><Relationship Id="rId61" Type="http://schemas.openxmlformats.org/officeDocument/2006/relationships/hyperlink" Target="consultantplus://offline/ref=B3284D66D24C6477710354F763E9705188C8F463FA1782079FE4C0EC65EC57A16BAAAFC6A030885D3CF79A458D50CDC2E27D7E00665A6D740D1558z822F" TargetMode="External"/><Relationship Id="rId199" Type="http://schemas.openxmlformats.org/officeDocument/2006/relationships/hyperlink" Target="consultantplus://offline/ref=B3284D66D24C6477710354F763E9705188C8F463FD1B8B039BEC9DE66DB55BA36CA5F0D1A779845C3CF79E42850FC8D7F32572007944696E1117598Az929F" TargetMode="External"/><Relationship Id="rId571" Type="http://schemas.openxmlformats.org/officeDocument/2006/relationships/hyperlink" Target="consultantplus://offline/ref=8E436B55FBF926C6165414A3CAF1B0190B230D3D794C96B5B3A58896120CD5812D6D3A235A76E8329437813B79B27AA77D5A1347E26187573AB8DC500727F" TargetMode="External"/><Relationship Id="rId627" Type="http://schemas.openxmlformats.org/officeDocument/2006/relationships/hyperlink" Target="consultantplus://offline/ref=8E436B55FBF926C6165414A3CAF1B0190B230D3D71409FB9B8A6D59C1A55D9832A6265345D3FE4339533813270ED7FB26C021F47FD7F834D26BADD0528F" TargetMode="External"/><Relationship Id="rId669" Type="http://schemas.openxmlformats.org/officeDocument/2006/relationships/image" Target="media/image13.wmf"/><Relationship Id="rId834" Type="http://schemas.openxmlformats.org/officeDocument/2006/relationships/hyperlink" Target="consultantplus://offline/ref=A08EB126CB14716E19FBE0D06981E23759F2E17AE0CED499F4F06A81054E4E433BAB9D4B51410599EBF03EE3B0BB0E89F10EC30B322A844E5667E91323F" TargetMode="External"/><Relationship Id="rId876" Type="http://schemas.openxmlformats.org/officeDocument/2006/relationships/hyperlink" Target="consultantplus://offline/ref=A08EB126CB14716E19FBE0D06981E23759F2E17AE9CCD09FF6F3378B0D1742413CA4C25C56080998EBF63FE1BCE40B9CE056CF0B2D3480544A65E83B192AF" TargetMode="External"/><Relationship Id="rId1257" Type="http://schemas.openxmlformats.org/officeDocument/2006/relationships/hyperlink" Target="consultantplus://offline/ref=A08EB126CB14716E19FBE0D06981E23759F2E17AE9CCDB9FF1F8378B0D1742413CA4C25C56080998EBF638E3BAE40B9CE056CF0B2D3480544A65E83B192AF" TargetMode="External"/><Relationship Id="rId1299" Type="http://schemas.openxmlformats.org/officeDocument/2006/relationships/hyperlink" Target="consultantplus://offline/ref=A08EB126CB14716E19FBE0D06981E23759F2E17AE9CAD79AF0FE378B0D1742413CA4C25C56080998EBF63AE8BBE40B9CE056CF0B2D3480544A65E83B192AF" TargetMode="External"/><Relationship Id="rId19" Type="http://schemas.openxmlformats.org/officeDocument/2006/relationships/hyperlink" Target="consultantplus://offline/ref=B3284D66D24C6477710354F763E9705188C8F463F5168D019FE4C0EC65EC57A16BAAAFC6A030885D3CF79F438D50CDC2E27D7E00665A6D740D1558z822F" TargetMode="External"/><Relationship Id="rId224" Type="http://schemas.openxmlformats.org/officeDocument/2006/relationships/hyperlink" Target="consultantplus://offline/ref=B3284D66D24C6477710354F763E9705188C8F463FD1B82009DE79DE66DB55BA36CA5F0D1A779845C3CF79A46820FC8D7F32572007944696E1117598Az929F" TargetMode="External"/><Relationship Id="rId266" Type="http://schemas.openxmlformats.org/officeDocument/2006/relationships/hyperlink" Target="consultantplus://offline/ref=B3284D66D24C6477710354F763E9705188C8F463FD1B82009DE79DE66DB55BA36CA5F0D1A779845C3CF79A47830FC8D7F32572007944696E1117598Az929F" TargetMode="External"/><Relationship Id="rId431" Type="http://schemas.openxmlformats.org/officeDocument/2006/relationships/hyperlink" Target="consultantplus://offline/ref=8E436B55FBF926C6165414A3CAF1B0190B230D3D794A9DB7B2A58896120CD5812D6D3A235A76E8329437853E7AB27AA77D5A1347E26187573AB8DC500727F" TargetMode="External"/><Relationship Id="rId473" Type="http://schemas.openxmlformats.org/officeDocument/2006/relationships/hyperlink" Target="consultantplus://offline/ref=8E436B55FBF926C6165414A3CAF1B0190B230D3D794A9DB7B2A58896120CD5812D6D3A235A76E8329437853F73B27AA77D5A1347E26187573AB8DC500727F" TargetMode="External"/><Relationship Id="rId529" Type="http://schemas.openxmlformats.org/officeDocument/2006/relationships/hyperlink" Target="consultantplus://offline/ref=8E436B55FBF926C616540AAEDC9DEE1D0F215332794E94E7ECF98EC14D5CD3D46D2D3C751E39B162D0628C3B7AA72EF2270D1E470E2AF" TargetMode="External"/><Relationship Id="rId680" Type="http://schemas.openxmlformats.org/officeDocument/2006/relationships/hyperlink" Target="consultantplus://offline/ref=8E436B55FBF926C6165414A3CAF1B0190B230D3D794A9DB7B2A58896120CD5812D6D3A235A76E8329437843C7CB27AA77D5A1347E26187573AB8DC500727F" TargetMode="External"/><Relationship Id="rId736" Type="http://schemas.openxmlformats.org/officeDocument/2006/relationships/hyperlink" Target="consultantplus://offline/ref=A08EB126CB14716E19FBE0D06981E23759F2E17AE9CFD59DF5FC378B0D1742413CA4C25C56080998EBF638E1BCE40B9CE056CF0B2D3480544A65E83B192AF" TargetMode="External"/><Relationship Id="rId901" Type="http://schemas.openxmlformats.org/officeDocument/2006/relationships/hyperlink" Target="consultantplus://offline/ref=A08EB126CB14716E19FBE0D06981E23759F2E17AE0C7D79DFDF06A81054E4E433BAB9D4B51410599EBF630E9B0BB0E89F10EC30B322A844E5667E91323F" TargetMode="External"/><Relationship Id="rId1061" Type="http://schemas.openxmlformats.org/officeDocument/2006/relationships/hyperlink" Target="consultantplus://offline/ref=A08EB126CB14716E19FBE0D06981E23759F2E17AE9CAD290F5FB378B0D1742413CA4C25C56080998EBF639E6BAE40B9CE056CF0B2D3480544A65E83B192AF" TargetMode="External"/><Relationship Id="rId1117" Type="http://schemas.openxmlformats.org/officeDocument/2006/relationships/hyperlink" Target="consultantplus://offline/ref=A08EB126CB14716E19FBE0D06981E23759F2E17AE9CAD79AF0FE378B0D1742413CA4C25C56080998EBF638E8B9E40B9CE056CF0B2D3480544A65E83B192AF" TargetMode="External"/><Relationship Id="rId1159" Type="http://schemas.openxmlformats.org/officeDocument/2006/relationships/hyperlink" Target="consultantplus://offline/ref=A08EB126CB14716E19FBE0D06981E23759F2E17AE0C7D79DFDF06A81054E4E433BAB9D4B51410599EBF73BE0B0BB0E89F10EC30B322A844E5667E91323F" TargetMode="External"/><Relationship Id="rId1324" Type="http://schemas.openxmlformats.org/officeDocument/2006/relationships/hyperlink" Target="consultantplus://offline/ref=A08EB126CB14716E19FBE0D06981E23759F2E17AE9CAD79AF0FE378B0D1742413CA4C25C56080998EBF63BE2B2E40B9CE056CF0B2D3480544A65E83B192AF" TargetMode="External"/><Relationship Id="rId30" Type="http://schemas.openxmlformats.org/officeDocument/2006/relationships/hyperlink" Target="consultantplus://offline/ref=B3284D66D24C6477710354F763E9705188C8F463FD1F8D0298E99DE66DB55BA36CA5F0D1A779845C3CF79F46830FC8D7F32572007944696E1117598Az929F" TargetMode="External"/><Relationship Id="rId126" Type="http://schemas.openxmlformats.org/officeDocument/2006/relationships/hyperlink" Target="consultantplus://offline/ref=B3284D66D24C6477710354F763E9705188C8F463FD1A89099AE79DE66DB55BA36CA5F0D1A779845C3CF79F47820FC8D7F32572007944696E1117598Az929F" TargetMode="External"/><Relationship Id="rId168" Type="http://schemas.openxmlformats.org/officeDocument/2006/relationships/hyperlink" Target="consultantplus://offline/ref=B3284D66D24C6477710354F763E9705188C8F463F41C8E099BE4C0EC65EC57A16BAAAFC6A030885D3CF69F478D50CDC2E27D7E00665A6D740D1558z822F" TargetMode="External"/><Relationship Id="rId333" Type="http://schemas.openxmlformats.org/officeDocument/2006/relationships/image" Target="media/image2.wmf"/><Relationship Id="rId540" Type="http://schemas.openxmlformats.org/officeDocument/2006/relationships/hyperlink" Target="consultantplus://offline/ref=8E436B55FBF926C6165414A3CAF1B0190B230D3D794A9AB6B0AC8896120CD5812D6D3A235A76E8329437833A73B27AA77D5A1347E26187573AB8DC500727F" TargetMode="External"/><Relationship Id="rId778" Type="http://schemas.openxmlformats.org/officeDocument/2006/relationships/hyperlink" Target="consultantplus://offline/ref=A08EB126CB14716E19FBE0D06981E23759F2E17AE9CAD79AF0FE378B0D1742413CA4C25C56080998EBF638E2BDE40B9CE056CF0B2D3480544A65E83B192AF" TargetMode="External"/><Relationship Id="rId943" Type="http://schemas.openxmlformats.org/officeDocument/2006/relationships/hyperlink" Target="consultantplus://offline/ref=A08EB126CB14716E19FBE0D06981E23759F2E17AE9CDDA91F4F2378B0D1742413CA4C25C56080998EBF638E2BCE40B9CE056CF0B2D3480544A65E83B192AF" TargetMode="External"/><Relationship Id="rId985" Type="http://schemas.openxmlformats.org/officeDocument/2006/relationships/hyperlink" Target="consultantplus://offline/ref=A08EB126CB14716E19FBFEDD7FEDBC335CF9B974EFCFD9CFA8AF31DC524744147CE4C409154D049FEEFD6CB1FFBA52CCA51DC20E32288051152DF" TargetMode="External"/><Relationship Id="rId1019" Type="http://schemas.openxmlformats.org/officeDocument/2006/relationships/hyperlink" Target="consultantplus://offline/ref=A08EB126CB14716E19FBE0D06981E23759F2E17AE9CCD09FF6F3378B0D1742413CA4C25C56080998EBF630E1BBE40B9CE056CF0B2D3480544A65E83B192AF" TargetMode="External"/><Relationship Id="rId1170" Type="http://schemas.openxmlformats.org/officeDocument/2006/relationships/hyperlink" Target="consultantplus://offline/ref=A08EB126CB14716E19FBE0D06981E23759F2E17AE9CCD09FF6F3378B0D1742413CA4C25C56080998EBF630E6BAE40B9CE056CF0B2D3480544A65E83B192AF" TargetMode="External"/><Relationship Id="rId72" Type="http://schemas.openxmlformats.org/officeDocument/2006/relationships/hyperlink" Target="consultantplus://offline/ref=B3284D66D24C6477710354F763E9705188C8F463FD1C820199E69DE66DB55BA36CA5F0D1A779845C3CF79F45850FC8D7F32572007944696E1117598Az929F" TargetMode="External"/><Relationship Id="rId375" Type="http://schemas.openxmlformats.org/officeDocument/2006/relationships/hyperlink" Target="consultantplus://offline/ref=8E436B55FBF926C6165414A3CAF1B0190B230D3D794B9AB7B5AB8896120CD5812D6D3A235A76E8329437833A7AB27AA77D5A1347E26187573AB8DC500727F" TargetMode="External"/><Relationship Id="rId582" Type="http://schemas.openxmlformats.org/officeDocument/2006/relationships/hyperlink" Target="consultantplus://offline/ref=8E436B55FBF926C6165414A3CAF1B0190B230D3D794C9CB1B4AB8896120CD5812D6D3A235A76E8329437833278B27AA77D5A1347E26187573AB8DC500727F" TargetMode="External"/><Relationship Id="rId638" Type="http://schemas.openxmlformats.org/officeDocument/2006/relationships/hyperlink" Target="consultantplus://offline/ref=8E436B55FBF926C6165414A3CAF1B0190B230D3D794A9DB7B2A58896120CD5812D6D3A235A76E832943784397EB27AA77D5A1347E26187573AB8DC500727F" TargetMode="External"/><Relationship Id="rId803" Type="http://schemas.openxmlformats.org/officeDocument/2006/relationships/hyperlink" Target="consultantplus://offline/ref=A08EB126CB14716E19FBE0D06981E23759F2E17AE0C7D69DFDF06A81054E4E433BAB9D4B51410599EBFF3DE5B0BB0E89F10EC30B322A844E5667E91323F" TargetMode="External"/><Relationship Id="rId845" Type="http://schemas.openxmlformats.org/officeDocument/2006/relationships/hyperlink" Target="consultantplus://offline/ref=A08EB126CB14716E19FBE0D06981E23759F2E17AE9CCD09FF6F3378B0D1742413CA4C25C56080998EBF63FE0B9E40B9CE056CF0B2D3480544A65E83B192AF" TargetMode="External"/><Relationship Id="rId1030" Type="http://schemas.openxmlformats.org/officeDocument/2006/relationships/hyperlink" Target="consultantplus://offline/ref=A08EB126CB14716E19FBE0D06981E23759F2E17AE0CDD691F0F06A81054E4E433BAB9D4B51410599EBF53CE4B0BB0E89F10EC30B322A844E5667E91323F" TargetMode="External"/><Relationship Id="rId1226" Type="http://schemas.openxmlformats.org/officeDocument/2006/relationships/hyperlink" Target="consultantplus://offline/ref=A08EB126CB14716E19FBE0D06981E23759F2E17AE9CDD39AF5FA378B0D1742413CA4C25C56080998EBF63BE8B2E40B9CE056CF0B2D3480544A65E83B192AF" TargetMode="External"/><Relationship Id="rId1268" Type="http://schemas.openxmlformats.org/officeDocument/2006/relationships/hyperlink" Target="consultantplus://offline/ref=A08EB126CB14716E19FBE0D06981E23759F2E17AE9CCD49AF4F2378B0D1742413CA4C25C56080998EBF638E1BFE40B9CE056CF0B2D3480544A65E83B192AF" TargetMode="External"/><Relationship Id="rId3" Type="http://schemas.openxmlformats.org/officeDocument/2006/relationships/webSettings" Target="webSettings.xml"/><Relationship Id="rId235" Type="http://schemas.openxmlformats.org/officeDocument/2006/relationships/hyperlink" Target="consultantplus://offline/ref=B3284D66D24C6477710354F763E9705188C8F463FD1B82009DE79DE66DB55BA36CA5F0D1A779845C3CF79A46820FC8D7F32572007944696E1117598Az929F" TargetMode="External"/><Relationship Id="rId277" Type="http://schemas.openxmlformats.org/officeDocument/2006/relationships/hyperlink" Target="consultantplus://offline/ref=B3284D66D24C6477710354F763E9705188C8F463FD1B82009DE79DE66DB55BA36CA5F0D1A779845C3CF79A478F0FC8D7F32572007944696E1117598Az929F" TargetMode="External"/><Relationship Id="rId400" Type="http://schemas.openxmlformats.org/officeDocument/2006/relationships/hyperlink" Target="consultantplus://offline/ref=8E436B55FBF926C6165414A3CAF1B0190B230D3D794A9DB7B2A58896120CD5812D6D3A235A76E832943785387DB27AA77D5A1347E26187573AB8DC500727F" TargetMode="External"/><Relationship Id="rId442" Type="http://schemas.openxmlformats.org/officeDocument/2006/relationships/hyperlink" Target="consultantplus://offline/ref=8E436B55FBF926C6165414A3CAF1B0190B230D3D794B97B1B6AB8896120CD5812D6D3A235A76E8329437833F7DB27AA77D5A1347E26187573AB8DC500727F" TargetMode="External"/><Relationship Id="rId484" Type="http://schemas.openxmlformats.org/officeDocument/2006/relationships/image" Target="media/image9.wmf"/><Relationship Id="rId705" Type="http://schemas.openxmlformats.org/officeDocument/2006/relationships/hyperlink" Target="consultantplus://offline/ref=A08EB126CB14716E19FBE0D06981E23759F2E17AE0C7D69DFDF06A81054E4E433BAB9D4B51410599EBFF3AE9B0BB0E89F10EC30B322A844E5667E91323F" TargetMode="External"/><Relationship Id="rId887" Type="http://schemas.openxmlformats.org/officeDocument/2006/relationships/hyperlink" Target="consultantplus://offline/ref=A08EB126CB14716E19FBE0D06981E23759F2E17AE9CCD09FF6F3378B0D1742413CA4C25C56080998EBF63FE2BCE40B9CE056CF0B2D3480544A65E83B192AF" TargetMode="External"/><Relationship Id="rId1072" Type="http://schemas.openxmlformats.org/officeDocument/2006/relationships/hyperlink" Target="consultantplus://offline/ref=A08EB126CB14716E19FBFEDD7FEDBC335CF8BB7FEBCDD9CFA8AF31DC524744147CE4C409154C0498E2FD6CB1FFBA52CCA51DC20E32288051152DF" TargetMode="External"/><Relationship Id="rId1128" Type="http://schemas.openxmlformats.org/officeDocument/2006/relationships/hyperlink" Target="consultantplus://offline/ref=A08EB126CB14716E19FBE0D06981E23759F2E17AE9CBD198F7FC378B0D1742413CA4C25C56080998EBF638E9BBE40B9CE056CF0B2D3480544A65E83B192AF" TargetMode="External"/><Relationship Id="rId1335" Type="http://schemas.openxmlformats.org/officeDocument/2006/relationships/hyperlink" Target="consultantplus://offline/ref=A08EB126CB14716E19FBE0D06981E23759F2E17AE9CAD79AF0FE378B0D1742413CA4C25C56080998EBF63BE4B9E40B9CE056CF0B2D3480544A65E83B192AF" TargetMode="External"/><Relationship Id="rId137" Type="http://schemas.openxmlformats.org/officeDocument/2006/relationships/hyperlink" Target="consultantplus://offline/ref=B3284D66D24C6477710354F763E9705188C8F463FD1B82009DE79DE66DB55BA36CA5F0D1A779845C3CF79D4E820FC8D7F32572007944696E1117598Az929F" TargetMode="External"/><Relationship Id="rId302" Type="http://schemas.openxmlformats.org/officeDocument/2006/relationships/hyperlink" Target="consultantplus://offline/ref=B3284D66D24C6477710354F763E9705188C8F463FD1B82009DE79DE66DB55BA36CA5F0D1A779845C3CF79A43800FC8D7F32572007944696E1117598Az929F" TargetMode="External"/><Relationship Id="rId344" Type="http://schemas.openxmlformats.org/officeDocument/2006/relationships/hyperlink" Target="consultantplus://offline/ref=8E436B55FBF926C6165414A3CAF1B0190B230D3D794A9DB7B2A58896120CD5812D6D3A235A76E8329437853A79B27AA77D5A1347E26187573AB8DC500727F" TargetMode="External"/><Relationship Id="rId691" Type="http://schemas.openxmlformats.org/officeDocument/2006/relationships/hyperlink" Target="consultantplus://offline/ref=8E436B55FBF926C6165414A3CAF1B0190B230D3D794A9DB7B2A58896120CD5812D6D3A235A76E8329437843D72B27AA77D5A1347E26187573AB8DC500727F" TargetMode="External"/><Relationship Id="rId747" Type="http://schemas.openxmlformats.org/officeDocument/2006/relationships/hyperlink" Target="consultantplus://offline/ref=A08EB126CB14716E19FBE0D06981E23759F2E17AE9CBD198F7FC378B0D1742413CA4C25C56080998EBF638E5B3E40B9CE056CF0B2D3480544A65E83B192AF" TargetMode="External"/><Relationship Id="rId789" Type="http://schemas.openxmlformats.org/officeDocument/2006/relationships/hyperlink" Target="consultantplus://offline/ref=A08EB126CB14716E19FBE0D06981E23759F2E17AE9CCD09FF6F3378B0D1742413CA4C25C56080998EBF63EE7BAE40B9CE056CF0B2D3480544A65E83B192AF" TargetMode="External"/><Relationship Id="rId912" Type="http://schemas.openxmlformats.org/officeDocument/2006/relationships/hyperlink" Target="consultantplus://offline/ref=A08EB126CB14716E19FBE0D06981E23759F2E17AE9CCD09FF6F3378B0D1742413CA4C25C56080998EBF63FE3BDE40B9CE056CF0B2D3480544A65E83B192AF" TargetMode="External"/><Relationship Id="rId954" Type="http://schemas.openxmlformats.org/officeDocument/2006/relationships/hyperlink" Target="consultantplus://offline/ref=A08EB126CB14716E19FBE0D06981E23759F2E17AE9CDD39AF5FA378B0D1742413CA4C25C56080998EBF63BE7B9E40B9CE056CF0B2D3480544A65E83B192AF" TargetMode="External"/><Relationship Id="rId996" Type="http://schemas.openxmlformats.org/officeDocument/2006/relationships/hyperlink" Target="consultantplus://offline/ref=A08EB126CB14716E19FBE0D06981E23759F2E17AE9CCD09FF6F3378B0D1742413CA4C25C56080998EBF63FE9BAE40B9CE056CF0B2D3480544A65E83B192AF" TargetMode="External"/><Relationship Id="rId41" Type="http://schemas.openxmlformats.org/officeDocument/2006/relationships/hyperlink" Target="consultantplus://offline/ref=B3284D66D24C6477710354F763E9705188C8F463FD1D88079DE79DE66DB55BA36CA5F0D1A779845C3CF79F46830FC8D7F32572007944696E1117598Az929F" TargetMode="External"/><Relationship Id="rId83" Type="http://schemas.openxmlformats.org/officeDocument/2006/relationships/hyperlink" Target="consultantplus://offline/ref=B3284D66D24C6477710354F763E9705188C8F463FD1A880898EE9DE66DB55BA36CA5F0D1A779845C3CF79F47870FC8D7F32572007944696E1117598Az929F" TargetMode="External"/><Relationship Id="rId179" Type="http://schemas.openxmlformats.org/officeDocument/2006/relationships/hyperlink" Target="consultantplus://offline/ref=B3284D66D24C6477710354F763E9705188C8F463FD1E8D0696E79DE66DB55BA36CA5F0D1A779845C3CF79D458F0FC8D7F32572007944696E1117598Az929F" TargetMode="External"/><Relationship Id="rId386" Type="http://schemas.openxmlformats.org/officeDocument/2006/relationships/hyperlink" Target="consultantplus://offline/ref=8E436B55FBF926C6165414A3CAF1B0190B230D3D794B9AB7B5AB8896120CD5812D6D3A235A76E8329437833A7DB27AA77D5A1347E26187573AB8DC500727F" TargetMode="External"/><Relationship Id="rId551" Type="http://schemas.openxmlformats.org/officeDocument/2006/relationships/hyperlink" Target="consultantplus://offline/ref=8E436B55FBF926C6165414A3CAF1B0190B230D3D794C97B7B5AA8896120CD5812D6D3A235A76E8329436863D79B27AA77D5A1347E26187573AB8DC500727F" TargetMode="External"/><Relationship Id="rId593" Type="http://schemas.openxmlformats.org/officeDocument/2006/relationships/hyperlink" Target="consultantplus://offline/ref=8E436B55FBF926C6165414A3CAF1B0190B230D3D794A9EB9B1AD8896120CD5812D6D3A235A76E832943781337BB27AA77D5A1347E26187573AB8DC500727F" TargetMode="External"/><Relationship Id="rId607" Type="http://schemas.openxmlformats.org/officeDocument/2006/relationships/hyperlink" Target="consultantplus://offline/ref=8E436B55FBF926C6165414A3CAF1B0190B230D3D794A9DB9B3AD8896120CD5812D6D3A235A76E8329437813B7BB27AA77D5A1347E26187573AB8DC500727F" TargetMode="External"/><Relationship Id="rId649" Type="http://schemas.openxmlformats.org/officeDocument/2006/relationships/hyperlink" Target="consultantplus://offline/ref=8E436B55FBF926C6165414A3CAF1B0190B230D3D794898B2B7AB8896120CD5812D6D3A235A76E8329437883B78B27AA77D5A1347E26187573AB8DC500727F" TargetMode="External"/><Relationship Id="rId814" Type="http://schemas.openxmlformats.org/officeDocument/2006/relationships/hyperlink" Target="consultantplus://offline/ref=A08EB126CB14716E19FBE0D06981E23759F2E17AE0CDD691F0F06A81054E4E433BAB9D4B51410599EBF53BE2B0BB0E89F10EC30B322A844E5667E91323F" TargetMode="External"/><Relationship Id="rId856" Type="http://schemas.openxmlformats.org/officeDocument/2006/relationships/hyperlink" Target="consultantplus://offline/ref=A08EB126CB14716E19FBE0D06981E23759F2E17AE0CED499F4F06A81054E4E433BAB9D4B51410599EBF03EE9B0BB0E89F10EC30B322A844E5667E91323F" TargetMode="External"/><Relationship Id="rId1181" Type="http://schemas.openxmlformats.org/officeDocument/2006/relationships/hyperlink" Target="consultantplus://offline/ref=A08EB126CB14716E19FBE0D06981E23759F2E17AE9CCD09FF6F3378B0D1742413CA4C25C56080998EBF630E7B8E40B9CE056CF0B2D3480544A65E83B192AF" TargetMode="External"/><Relationship Id="rId1237" Type="http://schemas.openxmlformats.org/officeDocument/2006/relationships/hyperlink" Target="consultantplus://offline/ref=A08EB126CB14716E19FBE0D06981E23759F2E17AE9CAD599F7FE378B0D1742413CA4C25C56080998EBF638E3BDE40B9CE056CF0B2D3480544A65E83B192AF" TargetMode="External"/><Relationship Id="rId1279" Type="http://schemas.openxmlformats.org/officeDocument/2006/relationships/hyperlink" Target="consultantplus://offline/ref=A08EB126CB14716E19FBFEDD7FEDBC335CF9B974EFCFD9CFA8AF31DC524744147CE4C4091549049BECFD6CB1FFBA52CCA51DC20E32288051152DF" TargetMode="External"/><Relationship Id="rId190" Type="http://schemas.openxmlformats.org/officeDocument/2006/relationships/hyperlink" Target="consultantplus://offline/ref=B3284D66D24C6477710354F763E9705188C8F463FD1D8E019DEF9DE66DB55BA36CA5F0D1A779845C3CF79F44800FC8D7F32572007944696E1117598Az929F" TargetMode="External"/><Relationship Id="rId204" Type="http://schemas.openxmlformats.org/officeDocument/2006/relationships/hyperlink" Target="consultantplus://offline/ref=B3284D66D24C6477710354F763E9705188C8F463FD1B83059CE79DE66DB55BA36CA5F0D1A779845C3CF79F47840FC8D7F32572007944696E1117598Az929F" TargetMode="External"/><Relationship Id="rId246" Type="http://schemas.openxmlformats.org/officeDocument/2006/relationships/hyperlink" Target="consultantplus://offline/ref=B3284D66D24C6477710354F763E9705188C8F463FD1B88039FE69DE66DB55BA36CA5F0D1B579DC503DF68146821A9E86B6z729F" TargetMode="External"/><Relationship Id="rId288" Type="http://schemas.openxmlformats.org/officeDocument/2006/relationships/hyperlink" Target="consultantplus://offline/ref=B3284D66D24C6477710354F763E9705188C8F463FD1B8B039BEC9DE66DB55BA36CA5F0D1A779845C3CF79E42810FC8D7F32572007944696E1117598Az929F" TargetMode="External"/><Relationship Id="rId411" Type="http://schemas.openxmlformats.org/officeDocument/2006/relationships/hyperlink" Target="consultantplus://offline/ref=8E436B55FBF926C6165414A3CAF1B0190B230D3D794A9DB7B2A58896120CD5812D6D3A235A76E832943785397AB27AA77D5A1347E26187573AB8DC500727F" TargetMode="External"/><Relationship Id="rId453" Type="http://schemas.openxmlformats.org/officeDocument/2006/relationships/hyperlink" Target="consultantplus://offline/ref=8E436B55FBF926C6165414A3CAF1B0190B230D3D794A9DB7B2A58896120CD5812D6D3A235A76E8329437853F79B27AA77D5A1347E26187573AB8DC500727F" TargetMode="External"/><Relationship Id="rId509" Type="http://schemas.openxmlformats.org/officeDocument/2006/relationships/hyperlink" Target="consultantplus://offline/ref=8E436B55FBF926C6165414A3CAF1B0190B230D3D794D9CB9B5A48896120CD5812D6D3A235A76E832943782397CB27AA77D5A1347E26187573AB8DC500727F" TargetMode="External"/><Relationship Id="rId660" Type="http://schemas.openxmlformats.org/officeDocument/2006/relationships/hyperlink" Target="consultantplus://offline/ref=8E436B55FBF926C6165414A3CAF1B0190B230D3D794898B2B7AB8896120CD5812D6D3A235A76E8329437893C7CB27AA77D5A1347E26187573AB8DC500727F" TargetMode="External"/><Relationship Id="rId898" Type="http://schemas.openxmlformats.org/officeDocument/2006/relationships/hyperlink" Target="consultantplus://offline/ref=A08EB126CB14716E19FBE0D06981E23759F2E17AE0CED499F4F06A81054E4E433BAB9D4B51410599EBF03FE4B0BB0E89F10EC30B322A844E5667E91323F" TargetMode="External"/><Relationship Id="rId1041" Type="http://schemas.openxmlformats.org/officeDocument/2006/relationships/hyperlink" Target="consultantplus://offline/ref=A08EB126CB14716E19FBE0D06981E23759F2E17AE9CAD290F5FB378B0D1742413CA4C25C56080998EBF639E6BAE40B9CE056CF0B2D3480544A65E83B192AF" TargetMode="External"/><Relationship Id="rId1083" Type="http://schemas.openxmlformats.org/officeDocument/2006/relationships/hyperlink" Target="consultantplus://offline/ref=A08EB126CB14716E19FBE0D06981E23759F2E17AE9CAD79AF0FE378B0D1742413CA4C25C56080998EBF638E3BFE40B9CE056CF0B2D3480544A65E83B192AF" TargetMode="External"/><Relationship Id="rId1139" Type="http://schemas.openxmlformats.org/officeDocument/2006/relationships/hyperlink" Target="consultantplus://offline/ref=A08EB126CB14716E19FBE0D06981E23759F2E17AE9CBDA9CFDFA378B0D1742413CA4C25C56080998EBF638E4B2E40B9CE056CF0B2D3480544A65E83B192AF" TargetMode="External"/><Relationship Id="rId1290" Type="http://schemas.openxmlformats.org/officeDocument/2006/relationships/hyperlink" Target="consultantplus://offline/ref=A08EB126CB14716E19FBE0D06981E23759F2E17AE9CAD79AF0FE378B0D1742413CA4C25C56080998EBF63AE5BBE40B9CE056CF0B2D3480544A65E83B192AF" TargetMode="External"/><Relationship Id="rId1304" Type="http://schemas.openxmlformats.org/officeDocument/2006/relationships/hyperlink" Target="consultantplus://offline/ref=A08EB126CB14716E19FBE0D06981E23759F2E17AE9CAD79AF0FE378B0D1742413CA4C25C56080998EBF63AE8BCE40B9CE056CF0B2D3480544A65E83B192AF" TargetMode="External"/><Relationship Id="rId106" Type="http://schemas.openxmlformats.org/officeDocument/2006/relationships/hyperlink" Target="consultantplus://offline/ref=B3284D66D24C6477710354F763E9705188C8F463FD1A880898EE9DE66DB55BA36CA5F0D1A779845C3CF79D44850FC8D7F32572007944696E1117598Az929F" TargetMode="External"/><Relationship Id="rId313" Type="http://schemas.openxmlformats.org/officeDocument/2006/relationships/hyperlink" Target="consultantplus://offline/ref=B3284D66D24C6477710354F763E9705188C8F463FD1B8B039BEC9DE66DB55BA36CA5F0D1A779845C3CF79E40810FC8D7F32572007944696E1117598Az929F" TargetMode="External"/><Relationship Id="rId495" Type="http://schemas.openxmlformats.org/officeDocument/2006/relationships/hyperlink" Target="consultantplus://offline/ref=8E436B55FBF926C6165414A3CAF1B0190B230D3D79499FB8B2A58896120CD5812D6D3A234876B03E95369F3A7FA72CF6380026F" TargetMode="External"/><Relationship Id="rId716" Type="http://schemas.openxmlformats.org/officeDocument/2006/relationships/hyperlink" Target="consultantplus://offline/ref=A08EB126CB14716E19FBE0D06981E23759F2E17AE9CDD09FFDFF378B0D1742413CA4C25C56080998EBF638E2B3E40B9CE056CF0B2D3480544A65E83B192AF" TargetMode="External"/><Relationship Id="rId758" Type="http://schemas.openxmlformats.org/officeDocument/2006/relationships/hyperlink" Target="consultantplus://offline/ref=A08EB126CB14716E19FBE0D06981E23759F2E17AE9CBD198F7FC378B0D1742413CA4C25C56080998EBF638E7B9E40B9CE056CF0B2D3480544A65E83B192AF" TargetMode="External"/><Relationship Id="rId923" Type="http://schemas.openxmlformats.org/officeDocument/2006/relationships/hyperlink" Target="consultantplus://offline/ref=A08EB126CB14716E19FBFEDD7FEDBC335CF8BB7FEBCDD9CFA8AF31DC524744147CE4C409154C069CE3FD6CB1FFBA52CCA51DC20E32288051152DF" TargetMode="External"/><Relationship Id="rId965" Type="http://schemas.openxmlformats.org/officeDocument/2006/relationships/hyperlink" Target="consultantplus://offline/ref=A08EB126CB14716E19FBE0D06981E23759F2E17AE0CDD691F0F06A81054E4E433BAB9D4B51410599EBF53CE1B0BB0E89F10EC30B322A844E5667E91323F" TargetMode="External"/><Relationship Id="rId1150" Type="http://schemas.openxmlformats.org/officeDocument/2006/relationships/hyperlink" Target="consultantplus://offline/ref=A08EB126CB14716E19FBE0D06981E23759F2E17AE9CBD198F7FC378B0D1742413CA4C25C56080998EBF639E3BEE40B9CE056CF0B2D3480544A65E83B192AF" TargetMode="External"/><Relationship Id="rId10" Type="http://schemas.openxmlformats.org/officeDocument/2006/relationships/hyperlink" Target="consultantplus://offline/ref=B3284D66D24C6477710354F763E9705188C8F463F4168E0596E4C0EC65EC57A16BAAAFC6A030885D3CF79F438D50CDC2E27D7E00665A6D740D1558z822F" TargetMode="External"/><Relationship Id="rId52" Type="http://schemas.openxmlformats.org/officeDocument/2006/relationships/hyperlink" Target="consultantplus://offline/ref=B3284D66D24C6477710354F763E9705188C8F463FD1A8D069BE89DE66DB55BA36CA5F0D1A779845C3CF79F46830FC8D7F32572007944696E1117598Az929F" TargetMode="External"/><Relationship Id="rId94" Type="http://schemas.openxmlformats.org/officeDocument/2006/relationships/hyperlink" Target="consultantplus://offline/ref=B3284D66D24C6477710354F763E9705188C8F463FD1B83059CE79DE66DB55BA36CA5F0D1A779845C3CF79F47870FC8D7F32572007944696E1117598Az929F" TargetMode="External"/><Relationship Id="rId148" Type="http://schemas.openxmlformats.org/officeDocument/2006/relationships/hyperlink" Target="consultantplus://offline/ref=B3284D66D24C6477710354F763E9705188C8F463FD1B82009DE79DE66DB55BA36CA5F0D1A779845C3CF79B43800FC8D7F32572007944696E1117598Az929F" TargetMode="External"/><Relationship Id="rId355" Type="http://schemas.openxmlformats.org/officeDocument/2006/relationships/hyperlink" Target="consultantplus://offline/ref=8E436B55FBF926C6165414A3CAF1B0190B230D3D794B9AB7B5AB8896120CD5812D6D3A235A76E832943780337BB27AA77D5A1347E26187573AB8DC500727F" TargetMode="External"/><Relationship Id="rId397" Type="http://schemas.openxmlformats.org/officeDocument/2006/relationships/hyperlink" Target="consultantplus://offline/ref=8E436B55FBF926C6165414A3CAF1B0190B230D3D794B9AB7B5AB8896120CD5812D6D3A235A76E8329437833B78B27AA77D5A1347E26187573AB8DC500727F" TargetMode="External"/><Relationship Id="rId520" Type="http://schemas.openxmlformats.org/officeDocument/2006/relationships/hyperlink" Target="consultantplus://offline/ref=8E436B55FBF926C6165414A3CAF1B0190B230D3D794A9AB6B0AC8896120CD5812D6D3A235A76E8329437803379B27AA77D5A1347E26187573AB8DC500727F" TargetMode="External"/><Relationship Id="rId562" Type="http://schemas.openxmlformats.org/officeDocument/2006/relationships/hyperlink" Target="consultantplus://offline/ref=8E436B55FBF926C6165414A3CAF1B0190B230D3D794C97B7B5AA8896120CD5812D6D3A235A76E8329436863D7EB27AA77D5A1347E26187573AB8DC500727F" TargetMode="External"/><Relationship Id="rId618" Type="http://schemas.openxmlformats.org/officeDocument/2006/relationships/hyperlink" Target="consultantplus://offline/ref=8E436B55FBF926C6165414A3CAF1B0190B230D3D794D9CB9B5A48896120CD5812D6D3A235A76E8329437843E7CB27AA77D5A1347E26187573AB8DC500727F" TargetMode="External"/><Relationship Id="rId825" Type="http://schemas.openxmlformats.org/officeDocument/2006/relationships/hyperlink" Target="consultantplus://offline/ref=A08EB126CB14716E19FBE0D06981E23759F2E17AE9CCD09FF6F3378B0D1742413CA4C25C56080998EBF63EE8BCE40B9CE056CF0B2D3480544A65E83B192AF" TargetMode="External"/><Relationship Id="rId1192" Type="http://schemas.openxmlformats.org/officeDocument/2006/relationships/hyperlink" Target="consultantplus://offline/ref=A08EB126CB14716E19FBE0D06981E23759F2E17AE9CCD09FF6F3378B0D1742413CA4C25C56080998EBF630E8B9E40B9CE056CF0B2D3480544A65E83B192AF" TargetMode="External"/><Relationship Id="rId1206" Type="http://schemas.openxmlformats.org/officeDocument/2006/relationships/hyperlink" Target="consultantplus://offline/ref=A08EB126CB14716E19FBFEDD7FEDBC335CF8BB7FEBCDD9CFA8AF31DC524744146EE49C05144D1A99EFE83AE0BA1E26F" TargetMode="External"/><Relationship Id="rId1248" Type="http://schemas.openxmlformats.org/officeDocument/2006/relationships/hyperlink" Target="consultantplus://offline/ref=A08EB126CB14716E19FBE0D06981E23759F2E17AE9CADB9DF7F3378B0D1742413CA4C25C56080998EBF638E8BCE40B9CE056CF0B2D3480544A65E83B192AF" TargetMode="External"/><Relationship Id="rId215" Type="http://schemas.openxmlformats.org/officeDocument/2006/relationships/hyperlink" Target="consultantplus://offline/ref=B3284D66D24C6477710354F763E9705188C8F463FD1B82009DE79DE66DB55BA36CA5F0D1A779845C3CF79B4F840FC8D7F32572007944696E1117598Az929F" TargetMode="External"/><Relationship Id="rId257" Type="http://schemas.openxmlformats.org/officeDocument/2006/relationships/hyperlink" Target="consultantplus://offline/ref=B3284D66D24C6477710354F763E9705188C8F463FD1B82009DE79DE66DB55BA36CA5F0D1A779845C3CF79A468E0FC8D7F32572007944696E1117598Az929F" TargetMode="External"/><Relationship Id="rId422" Type="http://schemas.openxmlformats.org/officeDocument/2006/relationships/hyperlink" Target="consultantplus://offline/ref=8E436B55FBF926C6165414A3CAF1B0190B230D3D794B97B1B6AB8896120CD5812D6D3A235A76E8329437833E7DB27AA77D5A1347E26187573AB8DC500727F" TargetMode="External"/><Relationship Id="rId464" Type="http://schemas.openxmlformats.org/officeDocument/2006/relationships/hyperlink" Target="consultantplus://offline/ref=8E436B55FBF926C616540AAEDC9DEE1D0F285738704F94E7ECF98EC14D5CD3D46D2D3C761932E430943CD56B3FEC23F738111E42FD7D8752022DF" TargetMode="External"/><Relationship Id="rId867" Type="http://schemas.openxmlformats.org/officeDocument/2006/relationships/hyperlink" Target="consultantplus://offline/ref=A08EB126CB14716E19FBE0D06981E23759F2E17AE0C7D69DFDF06A81054E4E433BAB9D4B51410599EAF63CE8B0BB0E89F10EC30B322A844E5667E91323F" TargetMode="External"/><Relationship Id="rId1010" Type="http://schemas.openxmlformats.org/officeDocument/2006/relationships/hyperlink" Target="consultantplus://offline/ref=A08EB126CB14716E19FBFEDD7FEDBC335CF8BB7FEBCDD9CFA8AF31DC524744146EE49C05144D1A99EFE83AE0BA1E26F" TargetMode="External"/><Relationship Id="rId1052" Type="http://schemas.openxmlformats.org/officeDocument/2006/relationships/hyperlink" Target="consultantplus://offline/ref=A08EB126CB14716E19FBE0D06981E23759F2E17AE9CDDA91F4F2378B0D1742413CA4C25C56080998EBF638E3B2E40B9CE056CF0B2D3480544A65E83B192AF" TargetMode="External"/><Relationship Id="rId1094" Type="http://schemas.openxmlformats.org/officeDocument/2006/relationships/hyperlink" Target="consultantplus://offline/ref=A08EB126CB14716E19FBE0D06981E23759F2E17AE9CAD79AF0FE378B0D1742413CA4C25C56080998EBF638E4B2E40B9CE056CF0B2D3480544A65E83B192AF" TargetMode="External"/><Relationship Id="rId1108" Type="http://schemas.openxmlformats.org/officeDocument/2006/relationships/hyperlink" Target="consultantplus://offline/ref=A08EB126CB14716E19FBE0D06981E23759F2E17AE9CAD79AF0FE378B0D1742413CA4C25C56080998EBF638E8BAE40B9CE056CF0B2D3480544A65E83B192AF" TargetMode="External"/><Relationship Id="rId1315" Type="http://schemas.openxmlformats.org/officeDocument/2006/relationships/hyperlink" Target="consultantplus://offline/ref=A08EB126CB14716E19FBE0D06981E23759F2E17AE9CAD79AF0FE378B0D1742413CA4C25C56080998EBF63BE1B9E40B9CE056CF0B2D3480544A65E83B192AF" TargetMode="External"/><Relationship Id="rId299" Type="http://schemas.openxmlformats.org/officeDocument/2006/relationships/hyperlink" Target="consultantplus://offline/ref=B3284D66D24C6477710354F763E9705188C8F463FD1B82009DE79DE66DB55BA36CA5F0D1A779845C3CF79A42820FC8D7F32572007944696E1117598Az929F" TargetMode="External"/><Relationship Id="rId727" Type="http://schemas.openxmlformats.org/officeDocument/2006/relationships/hyperlink" Target="consultantplus://offline/ref=A08EB126CB14716E19FBE0D06981E23759F2E17AE9CCD09FF6F3378B0D1742413CA4C25C56080998EBF63DE9BAE40B9CE056CF0B2D3480544A65E83B192AF" TargetMode="External"/><Relationship Id="rId934" Type="http://schemas.openxmlformats.org/officeDocument/2006/relationships/hyperlink" Target="consultantplus://offline/ref=A08EB126CB14716E19FBE0D06981E23759F2E17AE9CCD09FF6F3378B0D1742413CA4C25C56080998EBF63FE5BCE40B9CE056CF0B2D3480544A65E83B192AF" TargetMode="External"/><Relationship Id="rId63" Type="http://schemas.openxmlformats.org/officeDocument/2006/relationships/hyperlink" Target="consultantplus://offline/ref=B3284D66D24C6477710354F763E9705188C8F463FD1B82079AE89DE66DB55BA36CA5F0D1A779845C3CF79F47850FC8D7F32572007944696E1117598Az929F" TargetMode="External"/><Relationship Id="rId159" Type="http://schemas.openxmlformats.org/officeDocument/2006/relationships/hyperlink" Target="consultantplus://offline/ref=B3284D66D24C6477710354F763E9705188C8F463FD1D88079DE79DE66DB55BA36CA5F0D1A779845C3CF79E41810FC8D7F32572007944696E1117598Az929F" TargetMode="External"/><Relationship Id="rId366" Type="http://schemas.openxmlformats.org/officeDocument/2006/relationships/hyperlink" Target="consultantplus://offline/ref=8E436B55FBF926C6165414A3CAF1B0190B230D3D794A9DB7B2A58896120CD5812D6D3A235A76E8329437853B7AB27AA77D5A1347E26187573AB8DC500727F" TargetMode="External"/><Relationship Id="rId573" Type="http://schemas.openxmlformats.org/officeDocument/2006/relationships/hyperlink" Target="consultantplus://offline/ref=8E436B55FBF926C6165414A3CAF1B0190B230D3D794C97B0B2A58896120CD5812D6D3A235A76E832943784337DB27AA77D5A1347E26187573AB8DC500727F" TargetMode="External"/><Relationship Id="rId780" Type="http://schemas.openxmlformats.org/officeDocument/2006/relationships/hyperlink" Target="consultantplus://offline/ref=A08EB126CB14716E19FBE0D06981E23759F2E17AE9CBD198F7FC378B0D1742413CA4C25C56080998EBF638E8BAE40B9CE056CF0B2D3480544A65E83B192AF" TargetMode="External"/><Relationship Id="rId1217" Type="http://schemas.openxmlformats.org/officeDocument/2006/relationships/hyperlink" Target="consultantplus://offline/ref=A08EB126CB14716E19FBE0D06981E23759F2E17AE9CCD09FF6F3378B0D1742413CA4C25C56080998EBF630E9B2E40B9CE056CF0B2D3480544A65E83B192AF" TargetMode="External"/><Relationship Id="rId226" Type="http://schemas.openxmlformats.org/officeDocument/2006/relationships/hyperlink" Target="consultantplus://offline/ref=B3284D66D24C6477710354F763E9705188C8F463FD1A89099AE69DE66DB55BA36CA5F0D1A779845C3CF79D408E0FC8D7F32572007944696E1117598Az929F" TargetMode="External"/><Relationship Id="rId433" Type="http://schemas.openxmlformats.org/officeDocument/2006/relationships/hyperlink" Target="consultantplus://offline/ref=8E436B55FBF926C6165414A3CAF1B0190B230D3D794A9DB7B2A58896120CD5812D6D3A235A76E8329437853E79B27AA77D5A1347E26187573AB8DC500727F" TargetMode="External"/><Relationship Id="rId878" Type="http://schemas.openxmlformats.org/officeDocument/2006/relationships/hyperlink" Target="consultantplus://offline/ref=A08EB126CB14716E19FBE0D06981E23759F2E17AE9CCD09FF6F3378B0D1742413CA4C25C56080998EBF63FE1B3E40B9CE056CF0B2D3480544A65E83B192AF" TargetMode="External"/><Relationship Id="rId1063" Type="http://schemas.openxmlformats.org/officeDocument/2006/relationships/hyperlink" Target="consultantplus://offline/ref=A08EB126CB14716E19FBE0D06981E23759F2E17AE9CAD290F5FB378B0D1742413CA4C25C56080998EBF639E6BAE40B9CE056CF0B2D3480544A65E83B192AF" TargetMode="External"/><Relationship Id="rId1270" Type="http://schemas.openxmlformats.org/officeDocument/2006/relationships/hyperlink" Target="consultantplus://offline/ref=A08EB126CB14716E19FBE0D06981E23759F2E17AE9CAD79AF0FE378B0D1742413CA4C25C56080998EBF63AE4BCE40B9CE056CF0B2D3480544A65E83B192AF" TargetMode="External"/><Relationship Id="rId640" Type="http://schemas.openxmlformats.org/officeDocument/2006/relationships/hyperlink" Target="consultantplus://offline/ref=8E436B55FBF926C6165414A3CAF1B0190B230D3D79499DB6B1A58896120CD5812D6D3A235A76E8329437853E7CB27AA77D5A1347E26187573AB8DC500727F" TargetMode="External"/><Relationship Id="rId738" Type="http://schemas.openxmlformats.org/officeDocument/2006/relationships/hyperlink" Target="consultantplus://offline/ref=A08EB126CB14716E19FBE0D06981E23759F2E17AE9CDD09FFDFF378B0D1742413CA4C25C56080998EBF638E3BFE40B9CE056CF0B2D3480544A65E83B192AF" TargetMode="External"/><Relationship Id="rId945" Type="http://schemas.openxmlformats.org/officeDocument/2006/relationships/hyperlink" Target="consultantplus://offline/ref=A08EB126CB14716E19FBE0D06981E23759F2E17AE9CCD09FF6F3378B0D1742413CA4C25C56080998EBF63FE6BAE40B9CE056CF0B2D3480544A65E83B192AF" TargetMode="External"/><Relationship Id="rId74" Type="http://schemas.openxmlformats.org/officeDocument/2006/relationships/hyperlink" Target="consultantplus://offline/ref=B3284D66D24C6477710354F763E9705188C8F463FD1D8B099EEF9DE66DB55BA36CA5F0D1A779845C3CF79F47870FC8D7F32572007944696E1117598Az929F" TargetMode="External"/><Relationship Id="rId377" Type="http://schemas.openxmlformats.org/officeDocument/2006/relationships/hyperlink" Target="consultantplus://offline/ref=8E436B55FBF926C6165414A3CAF1B0190B230D3D794B9AB7B5AB8896120CD5812D6D3A235A76E8329437833A79B27AA77D5A1347E26187573AB8DC500727F" TargetMode="External"/><Relationship Id="rId500" Type="http://schemas.openxmlformats.org/officeDocument/2006/relationships/hyperlink" Target="consultantplus://offline/ref=8E436B55FBF926C616540AAEDC9DEE1D0C2157317A4F94E7ECF98EC14D5CD3D47F2D647A1833FB339029833A7A0B20F" TargetMode="External"/><Relationship Id="rId584" Type="http://schemas.openxmlformats.org/officeDocument/2006/relationships/hyperlink" Target="consultantplus://offline/ref=8E436B55FBF926C6165414A3CAF1B0190B230D3D794C9EB3B4AE8896120CD5812D6D3A235A76E8329437833F7EB27AA77D5A1347E26187573AB8DC500727F" TargetMode="External"/><Relationship Id="rId805" Type="http://schemas.openxmlformats.org/officeDocument/2006/relationships/hyperlink" Target="consultantplus://offline/ref=A08EB126CB14716E19FBE0D06981E23759F2E17AE9CCD09FF6F3378B0D1742413CA4C25C56080998EBF63EE8BFE40B9CE056CF0B2D3480544A65E83B192AF" TargetMode="External"/><Relationship Id="rId1130" Type="http://schemas.openxmlformats.org/officeDocument/2006/relationships/hyperlink" Target="consultantplus://offline/ref=A08EB126CB14716E19FBE0D06981E23759F2E17AE9CBD198F7FC378B0D1742413CA4C25C56080998EBF638E9BBE40B9CE056CF0B2D3480544A65E83B192AF" TargetMode="External"/><Relationship Id="rId1228" Type="http://schemas.openxmlformats.org/officeDocument/2006/relationships/hyperlink" Target="consultantplus://offline/ref=A08EB126CB14716E19FBE0D06981E23759F2E17AE0C7D79DFDF06A81054E4E433BAB9D4B51410599EBF73BE2B0BB0E89F10EC30B322A844E5667E91323F" TargetMode="External"/><Relationship Id="rId5" Type="http://schemas.openxmlformats.org/officeDocument/2006/relationships/hyperlink" Target="consultantplus://offline/ref=B3284D66D24C6477710354F763E9705188C8F463FD1E88069EE79DE66DB55BA36CA5F0D1A779845C3CF79F46800FC8D7F32572007944696E1117598Az929F" TargetMode="External"/><Relationship Id="rId237" Type="http://schemas.openxmlformats.org/officeDocument/2006/relationships/hyperlink" Target="consultantplus://offline/ref=B3284D66D24C6477710354F763E9705188C8F463FD1B82009DE79DE66DB55BA36CA5F0D1A779845C3CF79A46820FC8D7F32572007944696E1117598Az929F" TargetMode="External"/><Relationship Id="rId791" Type="http://schemas.openxmlformats.org/officeDocument/2006/relationships/hyperlink" Target="consultantplus://offline/ref=A08EB126CB14716E19FBE0D06981E23759F2E17AE9CCD09FF6F3378B0D1742413CA4C25C56080998EBF63EE7BEE40B9CE056CF0B2D3480544A65E83B192AF" TargetMode="External"/><Relationship Id="rId889" Type="http://schemas.openxmlformats.org/officeDocument/2006/relationships/hyperlink" Target="consultantplus://offline/ref=A08EB126CB14716E19FBE0D06981E23759F2E17AE9CDD39AF5FA378B0D1742413CA4C25C56080998EBF63BE6BEE40B9CE056CF0B2D3480544A65E83B192AF" TargetMode="External"/><Relationship Id="rId1074" Type="http://schemas.openxmlformats.org/officeDocument/2006/relationships/hyperlink" Target="consultantplus://offline/ref=A08EB126CB14716E19FBE0D06981E23759F2E17AE9CFD59DF5FC378B0D1742413CA4C25C56080998EBF639E1BBE40B9CE056CF0B2D3480544A65E83B192AF" TargetMode="External"/><Relationship Id="rId444" Type="http://schemas.openxmlformats.org/officeDocument/2006/relationships/hyperlink" Target="consultantplus://offline/ref=8E436B55FBF926C6165414A3CAF1B0190B230D3D794B97B1B6AB8896120CD5812D6D3A235A76E8329437833F7CB27AA77D5A1347E26187573AB8DC500727F" TargetMode="External"/><Relationship Id="rId651" Type="http://schemas.openxmlformats.org/officeDocument/2006/relationships/hyperlink" Target="consultantplus://offline/ref=8E436B55FBF926C6165414A3CAF1B0190B230D3D794B97B1B6AB8896120CD5812D6D3A235A76E8329437823A73B27AA77D5A1347E26187573AB8DC500727F" TargetMode="External"/><Relationship Id="rId749" Type="http://schemas.openxmlformats.org/officeDocument/2006/relationships/hyperlink" Target="consultantplus://offline/ref=A08EB126CB14716E19FBE0D06981E23759F2E17AE9CBD198F7FC378B0D1742413CA4C25C56080998EBF638E6B3E40B9CE056CF0B2D3480544A65E83B192AF" TargetMode="External"/><Relationship Id="rId1281" Type="http://schemas.openxmlformats.org/officeDocument/2006/relationships/hyperlink" Target="consultantplus://offline/ref=A08EB126CB14716E19FBFEDD7FEDBC335CF9B974EFCFD9CFA8AF31DC524744147CE4C4091549019AE9FD6CB1FFBA52CCA51DC20E32288051152DF" TargetMode="External"/><Relationship Id="rId290" Type="http://schemas.openxmlformats.org/officeDocument/2006/relationships/hyperlink" Target="consultantplus://offline/ref=B3284D66D24C6477710354F763E9705188C8F463FD1B82009DE79DE66DB55BA36CA5F0D1A779845C3CF79A44860FC8D7F32572007944696E1117598Az929F" TargetMode="External"/><Relationship Id="rId304" Type="http://schemas.openxmlformats.org/officeDocument/2006/relationships/hyperlink" Target="consultantplus://offline/ref=B3284D66D24C6477710354F763E9705188C8F463FD1B82009DE79DE66DB55BA36CA5F0D1A779845C3CF79A40810FC8D7F32572007944696E1117598Az929F" TargetMode="External"/><Relationship Id="rId388" Type="http://schemas.openxmlformats.org/officeDocument/2006/relationships/hyperlink" Target="consultantplus://offline/ref=8E436B55FBF926C6165414A3CAF1B0190B230D3D794B9AB7B5AB8896120CD5812D6D3A235A76E8329437833A7CB27AA77D5A1347E26187573AB8DC500727F" TargetMode="External"/><Relationship Id="rId511" Type="http://schemas.openxmlformats.org/officeDocument/2006/relationships/hyperlink" Target="consultantplus://offline/ref=8E436B55FBF926C616540AAEDC9DEE1D0F285738704F94E7ECF98EC14D5CD3D46D2D3C761932E430943CD56B3FEC23F738111E42FD7D8752022DF" TargetMode="External"/><Relationship Id="rId609" Type="http://schemas.openxmlformats.org/officeDocument/2006/relationships/hyperlink" Target="consultantplus://offline/ref=8E436B55FBF926C6165414A3CAF1B0190B230D3D794A9DB9B3AD8896120CD5812D6D3A235A76E8329437813B7BB27AA77D5A1347E26187573AB8DC500727F" TargetMode="External"/><Relationship Id="rId956" Type="http://schemas.openxmlformats.org/officeDocument/2006/relationships/hyperlink" Target="consultantplus://offline/ref=A08EB126CB14716E19FBE0D06981E23759F2E17AE9CDD39AF5FA378B0D1742413CA4C25C56080998EBF63BE7BEE40B9CE056CF0B2D3480544A65E83B192AF" TargetMode="External"/><Relationship Id="rId1141" Type="http://schemas.openxmlformats.org/officeDocument/2006/relationships/hyperlink" Target="consultantplus://offline/ref=A08EB126CB14716E19FBE0D06981E23759F2E17AE9CAD79AF0FE378B0D1742413CA4C25C56080998EBF639E3B3E40B9CE056CF0B2D3480544A65E83B192AF" TargetMode="External"/><Relationship Id="rId1239" Type="http://schemas.openxmlformats.org/officeDocument/2006/relationships/hyperlink" Target="consultantplus://offline/ref=A08EB126CB14716E19FBE0D06981E23759F2E17AE9CAD599F7FE378B0D1742413CA4C25C56080998EBF638E3BFE40B9CE056CF0B2D3480544A65E83B192AF" TargetMode="External"/><Relationship Id="rId85" Type="http://schemas.openxmlformats.org/officeDocument/2006/relationships/hyperlink" Target="consultantplus://offline/ref=B3284D66D24C6477710354F763E9705188C8F463FD1A89099AE79DE66DB55BA36CA5F0D1A779845C3CF79F47870FC8D7F32572007944696E1117598Az929F" TargetMode="External"/><Relationship Id="rId150" Type="http://schemas.openxmlformats.org/officeDocument/2006/relationships/hyperlink" Target="consultantplus://offline/ref=B3284D66D24C6477710354F763E9705188C8F463FD1D88079DE79DE66DB55BA36CA5F0D1A779845C3CF79E41860FC8D7F32572007944696E1117598Az929F" TargetMode="External"/><Relationship Id="rId595" Type="http://schemas.openxmlformats.org/officeDocument/2006/relationships/hyperlink" Target="consultantplus://offline/ref=8E436B55FBF926C6165414A3CAF1B0190B230D3D794A9AB6B0AC8896120CD5812D6D3A235A76E8329437833379B27AA77D5A1347E26187573AB8DC500727F" TargetMode="External"/><Relationship Id="rId816" Type="http://schemas.openxmlformats.org/officeDocument/2006/relationships/hyperlink" Target="consultantplus://offline/ref=A08EB126CB14716E19FBE0D06981E23759F2E17AE0C7D69DFDF06A81054E4E433BAB9D4B51410599EAF63BE2B0BB0E89F10EC30B322A844E5667E91323F" TargetMode="External"/><Relationship Id="rId1001" Type="http://schemas.openxmlformats.org/officeDocument/2006/relationships/hyperlink" Target="consultantplus://offline/ref=A08EB126CB14716E19FBE0D06981E23759F2E17AE9CCD09FF6F3378B0D1742413CA4C25C56080998EBF63FE9BDE40B9CE056CF0B2D3480544A65E83B192AF" TargetMode="External"/><Relationship Id="rId248" Type="http://schemas.openxmlformats.org/officeDocument/2006/relationships/hyperlink" Target="consultantplus://offline/ref=B3284D66D24C6477710354F763E9705188C8F463FD1B82009DE79DE66DB55BA36CA5F0D1A779845C3CF79A46820FC8D7F32572007944696E1117598Az929F" TargetMode="External"/><Relationship Id="rId455" Type="http://schemas.openxmlformats.org/officeDocument/2006/relationships/hyperlink" Target="consultantplus://offline/ref=8E436B55FBF926C6165414A3CAF1B0190B230D3D794B97B1B6AB8896120CD5812D6D3A235A76E8329437833C79B27AA77D5A1347E26187573AB8DC500727F" TargetMode="External"/><Relationship Id="rId662" Type="http://schemas.openxmlformats.org/officeDocument/2006/relationships/hyperlink" Target="consultantplus://offline/ref=8E436B55FBF926C6165414A3CAF1B0190B230D3D794B9DB7B9A98896120CD5812D6D3A235A76E8329437813B79B27AA77D5A1347E26187573AB8DC500727F" TargetMode="External"/><Relationship Id="rId1085" Type="http://schemas.openxmlformats.org/officeDocument/2006/relationships/hyperlink" Target="consultantplus://offline/ref=A08EB126CB14716E19FBE0D06981E23759F2E17AE9CAD79AF0FE378B0D1742413CA4C25C56080998EBF638E4BBE40B9CE056CF0B2D3480544A65E83B192AF" TargetMode="External"/><Relationship Id="rId1292" Type="http://schemas.openxmlformats.org/officeDocument/2006/relationships/hyperlink" Target="consultantplus://offline/ref=A08EB126CB14716E19FBE0D06981E23759F2E17AE9CAD79AF0FE378B0D1742413CA4C25C56080998EBF63AE5BAE40B9CE056CF0B2D3480544A65E83B192AF" TargetMode="External"/><Relationship Id="rId1306" Type="http://schemas.openxmlformats.org/officeDocument/2006/relationships/hyperlink" Target="consultantplus://offline/ref=A08EB126CB14716E19FBE0D06981E23759F2E17AE9CAD79AF0FE378B0D1742413CA4C25C56080998EBF63AE9B8E40B9CE056CF0B2D3480544A65E83B192AF" TargetMode="External"/><Relationship Id="rId12" Type="http://schemas.openxmlformats.org/officeDocument/2006/relationships/hyperlink" Target="consultantplus://offline/ref=B3284D66D24C6477710354F763E9705188C8F463F416830097E4C0EC65EC57A16BAAAFC6A030885D3CF79F438D50CDC2E27D7E00665A6D740D1558z822F" TargetMode="External"/><Relationship Id="rId108" Type="http://schemas.openxmlformats.org/officeDocument/2006/relationships/hyperlink" Target="consultantplus://offline/ref=B3284D66D24C6477710354F763E9705188C8F463FD1A89099AE69DE66DB55BA36CA5F0D1A779845C3CF79F4E840FC8D7F32572007944696E1117598Az929F" TargetMode="External"/><Relationship Id="rId315" Type="http://schemas.openxmlformats.org/officeDocument/2006/relationships/hyperlink" Target="consultantplus://offline/ref=B3284D66D24C6477710354F763E9705188C8F463FD1B82009DE79DE66DB55BA36CA5F0D1A779845C3CF79A408E0FC8D7F32572007944696E1117598Az929F" TargetMode="External"/><Relationship Id="rId522" Type="http://schemas.openxmlformats.org/officeDocument/2006/relationships/hyperlink" Target="consultantplus://offline/ref=8E436B55FBF926C6165414A3CAF1B0190B230D3D794A9DB7B2A58896120CD5812D6D3A235A76E8329437853C72B27AA77D5A1347E26187573AB8DC500727F" TargetMode="External"/><Relationship Id="rId967" Type="http://schemas.openxmlformats.org/officeDocument/2006/relationships/hyperlink" Target="consultantplus://offline/ref=A08EB126CB14716E19FBE0D06981E23759F2E17AE0C7D79DFDF06A81054E4E433BAB9D4B51410599EBF631E3B0BB0E89F10EC30B322A844E5667E91323F" TargetMode="External"/><Relationship Id="rId1152" Type="http://schemas.openxmlformats.org/officeDocument/2006/relationships/hyperlink" Target="consultantplus://offline/ref=A08EB126CB14716E19FBE0D06981E23759F2E17AE9CAD79AF0FE378B0D1742413CA4C25C56080998EBF639E4B9E40B9CE056CF0B2D3480544A65E83B192AF" TargetMode="External"/><Relationship Id="rId96" Type="http://schemas.openxmlformats.org/officeDocument/2006/relationships/hyperlink" Target="consultantplus://offline/ref=B3284D66D24C6477710354F763E9705188C8F463FD1A89099AE69DE66DB55BA36CA5F0D1A779845C3CF79F47850FC8D7F32572007944696E1117598Az929F" TargetMode="External"/><Relationship Id="rId161" Type="http://schemas.openxmlformats.org/officeDocument/2006/relationships/hyperlink" Target="consultantplus://offline/ref=B3284D66D24C6477710354F763E9705188C8F463FD1F8D0298E99DE66DB55BA36CA5F0D1A779845C3CF7994F8E0FC8D7F32572007944696E1117598Az929F" TargetMode="External"/><Relationship Id="rId399" Type="http://schemas.openxmlformats.org/officeDocument/2006/relationships/hyperlink" Target="consultantplus://offline/ref=8E436B55FBF926C6165414A3CAF1B0190B230D3D794B9AB7B5AB8896120CD5812D6D3A235A76E8329437833B7FB27AA77D5A1347E26187573AB8DC500727F" TargetMode="External"/><Relationship Id="rId827" Type="http://schemas.openxmlformats.org/officeDocument/2006/relationships/hyperlink" Target="consultantplus://offline/ref=A08EB126CB14716E19FBE0D06981E23759F2E17AE9CCD09FF6F3378B0D1742413CA4C25C56080998EBF63EE9BBE40B9CE056CF0B2D3480544A65E83B192AF" TargetMode="External"/><Relationship Id="rId1012" Type="http://schemas.openxmlformats.org/officeDocument/2006/relationships/hyperlink" Target="consultantplus://offline/ref=A08EB126CB14716E19FBFEDD7FEDBC335CF8BB7FEBCDD9CFA8AF31DC524744146EE49C05144D1A99EFE83AE0BA1E26F" TargetMode="External"/><Relationship Id="rId259" Type="http://schemas.openxmlformats.org/officeDocument/2006/relationships/hyperlink" Target="consultantplus://offline/ref=B3284D66D24C6477710354F763E9705188C8F463FD1B82009DE79DE66DB55BA36CA5F0D1A779845C3CF79A47860FC8D7F32572007944696E1117598Az929F" TargetMode="External"/><Relationship Id="rId466" Type="http://schemas.openxmlformats.org/officeDocument/2006/relationships/hyperlink" Target="consultantplus://offline/ref=8E436B55FBF926C6165414A3CAF1B0190B230D3D794A9AB6B0AC8896120CD5812D6D3A235A76E8329437803F7BB27AA77D5A1347E26187573AB8DC500727F" TargetMode="External"/><Relationship Id="rId673" Type="http://schemas.openxmlformats.org/officeDocument/2006/relationships/hyperlink" Target="consultantplus://offline/ref=8E436B55FBF926C6165414A3CAF1B0190B230D3D794A9DB7B2A58896120CD5812D6D3A235A76E8329437843F73B27AA77D5A1347E26187573AB8DC500727F" TargetMode="External"/><Relationship Id="rId880" Type="http://schemas.openxmlformats.org/officeDocument/2006/relationships/hyperlink" Target="consultantplus://offline/ref=A08EB126CB14716E19FBE0D06981E23759F2E17AE9CCD09FF6F3378B0D1742413CA4C25C56080998EBF63FE2BAE40B9CE056CF0B2D3480544A65E83B192AF" TargetMode="External"/><Relationship Id="rId1096" Type="http://schemas.openxmlformats.org/officeDocument/2006/relationships/hyperlink" Target="consultantplus://offline/ref=A08EB126CB14716E19FBE0D06981E23759F2E17AE9CBD198F7FC378B0D1742413CA4C25C56080998EBF639E0BEE40B9CE056CF0B2D3480544A65E83B192AF" TargetMode="External"/><Relationship Id="rId1317" Type="http://schemas.openxmlformats.org/officeDocument/2006/relationships/hyperlink" Target="consultantplus://offline/ref=A08EB126CB14716E19FBE0D06981E23759F2E17AE9CAD79AF0FE378B0D1742413CA4C25C56080998EBF63BE1BFE40B9CE056CF0B2D3480544A65E83B192AF" TargetMode="External"/><Relationship Id="rId23" Type="http://schemas.openxmlformats.org/officeDocument/2006/relationships/hyperlink" Target="consultantplus://offline/ref=B3284D66D24C6477710354F763E9705188C8F463FD1E89019BEB9DE66DB55BA36CA5F0D1A779845C3CF79F46830FC8D7F32572007944696E1117598Az929F" TargetMode="External"/><Relationship Id="rId119" Type="http://schemas.openxmlformats.org/officeDocument/2006/relationships/hyperlink" Target="consultantplus://offline/ref=B3284D66D24C6477710354F763E9705188C8F463FD1A89099AE69DE66DB55BA36CA5F0D1A779845C3CF79E47860FC8D7F32572007944696E1117598Az929F" TargetMode="External"/><Relationship Id="rId326" Type="http://schemas.openxmlformats.org/officeDocument/2006/relationships/hyperlink" Target="consultantplus://offline/ref=B3284D66D24C6477710354F763E9705188C8F463FD1B82009DE79DE66DB55BA36CA5F0D1A779845C3CF79A408F0FC8D7F32572007944696E1117598Az929F" TargetMode="External"/><Relationship Id="rId533" Type="http://schemas.openxmlformats.org/officeDocument/2006/relationships/hyperlink" Target="consultantplus://offline/ref=8E436B55FBF926C6165414A3CAF1B0190B230D3D794A9BB1B2AD8896120CD5812D6D3A235A76E8329437813F7DB27AA77D5A1347E26187573AB8DC500727F" TargetMode="External"/><Relationship Id="rId978" Type="http://schemas.openxmlformats.org/officeDocument/2006/relationships/hyperlink" Target="consultantplus://offline/ref=A08EB126CB14716E19FBE0D06981E23759F2E17AE9CCD09FF6F3378B0D1742413CA4C25C56080998EBF63FE7B3E40B9CE056CF0B2D3480544A65E83B192AF" TargetMode="External"/><Relationship Id="rId1163" Type="http://schemas.openxmlformats.org/officeDocument/2006/relationships/hyperlink" Target="consultantplus://offline/ref=A08EB126CB14716E19FBE0D06981E23759F2E17AE9CDD39AF5FA378B0D1742413CA4C25C56080998EBF63BE8B8E40B9CE056CF0B2D3480544A65E83B192AF" TargetMode="External"/><Relationship Id="rId740" Type="http://schemas.openxmlformats.org/officeDocument/2006/relationships/hyperlink" Target="consultantplus://offline/ref=A08EB126CB14716E19FBE0D06981E23759F2E17AE0CED499F4F06A81054E4E433BAB9D4B51410599EBF331E8B0BB0E89F10EC30B322A844E5667E91323F" TargetMode="External"/><Relationship Id="rId838" Type="http://schemas.openxmlformats.org/officeDocument/2006/relationships/hyperlink" Target="consultantplus://offline/ref=A08EB126CB14716E19FBE0D06981E23759F2E17AE0C7D69DFDF06A81054E4E433BAB9D4B51410599EAF63BE4B0BB0E89F10EC30B322A844E5667E91323F" TargetMode="External"/><Relationship Id="rId1023" Type="http://schemas.openxmlformats.org/officeDocument/2006/relationships/hyperlink" Target="consultantplus://offline/ref=A08EB126CB14716E19FBE0D06981E23759F2E17AE9CDD39AF5FA378B0D1742413CA4C25C56080998EBF63BE7BCE40B9CE056CF0B2D3480544A65E83B192AF" TargetMode="External"/><Relationship Id="rId172" Type="http://schemas.openxmlformats.org/officeDocument/2006/relationships/hyperlink" Target="consultantplus://offline/ref=B3284D66D24C6477710354F763E9705188C8F463F417890496E4C0EC65EC57A16BAAAFC6A030885D3CF496408D50CDC2E27D7E00665A6D740D1558z822F" TargetMode="External"/><Relationship Id="rId477" Type="http://schemas.openxmlformats.org/officeDocument/2006/relationships/hyperlink" Target="consultantplus://offline/ref=8E436B55FBF926C6165414A3CAF1B0190B230D3D794D98B5B8AF8896120CD5812D6D3A234876B03E95369F3A7FA72CF6380026F" TargetMode="External"/><Relationship Id="rId600" Type="http://schemas.openxmlformats.org/officeDocument/2006/relationships/hyperlink" Target="consultantplus://offline/ref=8E436B55FBF926C6165414A3CAF1B0190B230D3D794D9CB9B5A58896120CD5812D6D3A235A76E8329437813C7CB27AA77D5A1347E26187573AB8DC500727F" TargetMode="External"/><Relationship Id="rId684" Type="http://schemas.openxmlformats.org/officeDocument/2006/relationships/hyperlink" Target="consultantplus://offline/ref=8E436B55FBF926C6165414A3CAF1B0190B230D3D794A9DB7B2A58896120CD5812D6D3A235A76E8329437843D7AB27AA77D5A1347E26187573AB8DC500727F" TargetMode="External"/><Relationship Id="rId1230" Type="http://schemas.openxmlformats.org/officeDocument/2006/relationships/hyperlink" Target="consultantplus://offline/ref=A08EB126CB14716E19FBE0D06981E23759F2E17AE0C7D69DFDF06A81054E4E433BAB9D4B51410599EAF738E1B0BB0E89F10EC30B322A844E5667E91323F" TargetMode="External"/><Relationship Id="rId1328" Type="http://schemas.openxmlformats.org/officeDocument/2006/relationships/hyperlink" Target="consultantplus://offline/ref=A08EB126CB14716E19FBE0D06981E23759F2E17AE9CAD79AF0FE378B0D1742413CA4C25C56080998EBF63BE3BFE40B9CE056CF0B2D3480544A65E83B192AF" TargetMode="External"/><Relationship Id="rId337" Type="http://schemas.openxmlformats.org/officeDocument/2006/relationships/image" Target="media/image6.wmf"/><Relationship Id="rId891" Type="http://schemas.openxmlformats.org/officeDocument/2006/relationships/hyperlink" Target="consultantplus://offline/ref=A08EB126CB14716E19FBE0D06981E23759F2E17AE9CDD39AF5FA378B0D1742413CA4C25C56080998EBF63BE6B3E40B9CE056CF0B2D3480544A65E83B192AF" TargetMode="External"/><Relationship Id="rId905" Type="http://schemas.openxmlformats.org/officeDocument/2006/relationships/hyperlink" Target="consultantplus://offline/ref=A08EB126CB14716E19FBE0D06981E23759F2E17AE9CDD39AF5FA378B0D1742413CA4C25C56080998EBF63BE6B2E40B9CE056CF0B2D3480544A65E83B192AF" TargetMode="External"/><Relationship Id="rId989" Type="http://schemas.openxmlformats.org/officeDocument/2006/relationships/hyperlink" Target="consultantplus://offline/ref=A08EB126CB14716E19FBE0D06981E23759F2E17AE9CED59AF3FD378B0D1742413CA4C25C56080998EBF630E9BAE40B9CE056CF0B2D3480544A65E83B192AF" TargetMode="External"/><Relationship Id="rId34" Type="http://schemas.openxmlformats.org/officeDocument/2006/relationships/hyperlink" Target="consultantplus://offline/ref=B3284D66D24C6477710354F763E9705188C8F463FD1A820697E79DE66DB55BA36CA5F0D1A779845C3CF79F42830FC8D7F32572007944696E1117598Az929F" TargetMode="External"/><Relationship Id="rId544" Type="http://schemas.openxmlformats.org/officeDocument/2006/relationships/hyperlink" Target="consultantplus://offline/ref=8E436B55FBF926C6165414A3CAF1B0190B230D3D794C9EB3B4AE8896120CD5812D6D3A235A76E8329437833E7EB27AA77D5A1347E26187573AB8DC500727F" TargetMode="External"/><Relationship Id="rId751" Type="http://schemas.openxmlformats.org/officeDocument/2006/relationships/hyperlink" Target="consultantplus://offline/ref=A08EB126CB14716E19FBE0D06981E23759F2E17AE9CAD79AF0FE378B0D1742413CA4C25C56080998EBF638E2BFE40B9CE056CF0B2D3480544A65E83B192AF" TargetMode="External"/><Relationship Id="rId849" Type="http://schemas.openxmlformats.org/officeDocument/2006/relationships/hyperlink" Target="consultantplus://offline/ref=A08EB126CB14716E19FBE0D06981E23759F2E17AE9CDDA91F4F2378B0D1742413CA4C25C56080998EBF638E1B3E40B9CE056CF0B2D3480544A65E83B192AF" TargetMode="External"/><Relationship Id="rId1174" Type="http://schemas.openxmlformats.org/officeDocument/2006/relationships/hyperlink" Target="consultantplus://offline/ref=A08EB126CB14716E19FBE0D06981E23759F2E17AE9CCD09FF6F3378B0D1742413CA4C25C56080998EBF630E6BDE40B9CE056CF0B2D3480544A65E83B192AF" TargetMode="External"/><Relationship Id="rId183" Type="http://schemas.openxmlformats.org/officeDocument/2006/relationships/hyperlink" Target="consultantplus://offline/ref=B3284D66D24C6477710354F763E9705188C8F463FD1C8B029EEE9DE66DB55BA36CA5F0D1A779845C3CF79F45830FC8D7F32572007944696E1117598Az929F" TargetMode="External"/><Relationship Id="rId390" Type="http://schemas.openxmlformats.org/officeDocument/2006/relationships/hyperlink" Target="consultantplus://offline/ref=8E436B55FBF926C6165414A3CAF1B0190B230D3D794A9DB7B2A58896120CD5812D6D3A235A76E8329437853879B27AA77D5A1347E26187573AB8DC500727F" TargetMode="External"/><Relationship Id="rId404" Type="http://schemas.openxmlformats.org/officeDocument/2006/relationships/hyperlink" Target="consultantplus://offline/ref=8E436B55FBF926C6165414A3CAF1B0190B230D3D794B9AB7B5AB8896120CD5812D6D3A235A76E8329437833B7CB27AA77D5A1347E26187573AB8DC500727F" TargetMode="External"/><Relationship Id="rId611" Type="http://schemas.openxmlformats.org/officeDocument/2006/relationships/hyperlink" Target="consultantplus://offline/ref=8E436B55FBF926C616540AAEDC9DEE1D0E285A38794B94E7ECF98EC14D5CD3D46D2D3C761932E5339C3CD56B3FEC23F738111E42FD7D8752022DF" TargetMode="External"/><Relationship Id="rId1034" Type="http://schemas.openxmlformats.org/officeDocument/2006/relationships/hyperlink" Target="consultantplus://offline/ref=A08EB126CB14716E19FBE0D06981E23759F2E17AE9CFD59DF5FC378B0D1742413CA4C25C56080998EBF639E0BCE40B9CE056CF0B2D3480544A65E83B192AF" TargetMode="External"/><Relationship Id="rId1241" Type="http://schemas.openxmlformats.org/officeDocument/2006/relationships/hyperlink" Target="consultantplus://offline/ref=A08EB126CB14716E19FBE0D06981E23759F2E17AE9CADB9DF7F3378B0D1742413CA4C25C56080998EBF638E8B8E40B9CE056CF0B2D3480544A65E83B192AF" TargetMode="External"/><Relationship Id="rId1339" Type="http://schemas.openxmlformats.org/officeDocument/2006/relationships/fontTable" Target="fontTable.xml"/><Relationship Id="rId250" Type="http://schemas.openxmlformats.org/officeDocument/2006/relationships/hyperlink" Target="consultantplus://offline/ref=B3284D66D24C6477710354F763E9705188C8F463FD1B82009DE79DE66DB55BA36CA5F0D1A779845C3CF79A46800FC8D7F32572007944696E1117598Az929F" TargetMode="External"/><Relationship Id="rId488" Type="http://schemas.openxmlformats.org/officeDocument/2006/relationships/hyperlink" Target="consultantplus://offline/ref=8E436B55FBF926C6165414A3CAF1B0190B230D3D794C9CB1B4AB8896120CD5812D6D3A235A76E8329437833C7EB27AA77D5A1347E26187573AB8DC500727F" TargetMode="External"/><Relationship Id="rId695" Type="http://schemas.openxmlformats.org/officeDocument/2006/relationships/hyperlink" Target="consultantplus://offline/ref=A08EB126CB14716E19FBE0D06981E23759F2E17AE9CCD09FF6F3378B0D1742413CA4C25C56080998EBF63DE8B8E40B9CE056CF0B2D3480544A65E83B192AF" TargetMode="External"/><Relationship Id="rId709" Type="http://schemas.openxmlformats.org/officeDocument/2006/relationships/hyperlink" Target="consultantplus://offline/ref=A08EB126CB14716E19FBE0D06981E23759F2E17AE0CED499F4F06A81054E4E433BAB9D4B51410599EBF330E9B0BB0E89F10EC30B322A844E5667E91323F" TargetMode="External"/><Relationship Id="rId916" Type="http://schemas.openxmlformats.org/officeDocument/2006/relationships/hyperlink" Target="consultantplus://offline/ref=A08EB126CB14716E19FBE0D06981E23759F2E17AE9CCD09FF6F3378B0D1742413CA4C25C56080998EBF63FE4BAE40B9CE056CF0B2D3480544A65E83B192AF" TargetMode="External"/><Relationship Id="rId1101" Type="http://schemas.openxmlformats.org/officeDocument/2006/relationships/hyperlink" Target="consultantplus://offline/ref=A08EB126CB14716E19FBE0D06981E23759F2E17AE9CBD198F7FC378B0D1742413CA4C25C56080998EBF638E9BBE40B9CE056CF0B2D3480544A65E83B192AF" TargetMode="External"/><Relationship Id="rId45" Type="http://schemas.openxmlformats.org/officeDocument/2006/relationships/hyperlink" Target="consultantplus://offline/ref=B3284D66D24C6477710354F763E9705188C8F463FD1D8C029FE69DE66DB55BA36CA5F0D1A779845C3CF79F46830FC8D7F32572007944696E1117598Az929F" TargetMode="External"/><Relationship Id="rId110" Type="http://schemas.openxmlformats.org/officeDocument/2006/relationships/hyperlink" Target="consultantplus://offline/ref=B3284D66D24C6477710354F763E9705188C8F463FD1A89099AE69DE66DB55BA36CA5F0D1A779845C3CF79F4E810FC8D7F32572007944696E1117598Az929F" TargetMode="External"/><Relationship Id="rId348" Type="http://schemas.openxmlformats.org/officeDocument/2006/relationships/hyperlink" Target="consultantplus://offline/ref=8E436B55FBF926C6165414A3CAF1B0190B230D3D794B9AB7B5AB8896120CD5812D6D3A235A76E832943780327DB27AA77D5A1347E26187573AB8DC500727F" TargetMode="External"/><Relationship Id="rId555" Type="http://schemas.openxmlformats.org/officeDocument/2006/relationships/hyperlink" Target="consultantplus://offline/ref=8E436B55FBF926C6165414A3CAF1B0190B230D3D794898B2B7AB8896120CD5812D6D3A235A76E8329437863A7FB27AA77D5A1347E26187573AB8DC500727F" TargetMode="External"/><Relationship Id="rId762" Type="http://schemas.openxmlformats.org/officeDocument/2006/relationships/hyperlink" Target="consultantplus://offline/ref=A08EB126CB14716E19FBE0D06981E23759F2E17AE9CBD198F7FC378B0D1742413CA4C25C56080998EBF638E7BFE40B9CE056CF0B2D3480544A65E83B192AF" TargetMode="External"/><Relationship Id="rId1185" Type="http://schemas.openxmlformats.org/officeDocument/2006/relationships/hyperlink" Target="consultantplus://offline/ref=A08EB126CB14716E19FBE0D06981E23759F2E17AE9CCD09FF6F3378B0D1742413CA4C25C56080998EBF630E7BEE40B9CE056CF0B2D3480544A65E83B192AF" TargetMode="External"/><Relationship Id="rId194" Type="http://schemas.openxmlformats.org/officeDocument/2006/relationships/hyperlink" Target="consultantplus://offline/ref=B3284D66D24C6477710354F763E9705188C8F463FD1A89009CE89DE66DB55BA36CA5F0D1A779845C3CF79F47830FC8D7F32572007944696E1117598Az929F" TargetMode="External"/><Relationship Id="rId208" Type="http://schemas.openxmlformats.org/officeDocument/2006/relationships/hyperlink" Target="consultantplus://offline/ref=B3284D66D24C6477710354F763E9705188C8F463FD1B8D039BE89DE66DB55BA36CA5F0D1A779845C3CF79F468E0FC8D7F32572007944696E1117598Az929F" TargetMode="External"/><Relationship Id="rId415" Type="http://schemas.openxmlformats.org/officeDocument/2006/relationships/hyperlink" Target="consultantplus://offline/ref=8E436B55FBF926C6165414A3CAF1B0190B230D3D794A9DB7B2A58896120CD5812D6D3A235A76E8329437853978B27AA77D5A1347E26187573AB8DC500727F" TargetMode="External"/><Relationship Id="rId622" Type="http://schemas.openxmlformats.org/officeDocument/2006/relationships/hyperlink" Target="consultantplus://offline/ref=8E436B55FBF926C6165414A3CAF1B0190B230D3D794D9CB9B5A58896120CD5812D6D3A235A76E8329437813C7CB27AA77D5A1347E26187573AB8DC500727F" TargetMode="External"/><Relationship Id="rId1045" Type="http://schemas.openxmlformats.org/officeDocument/2006/relationships/hyperlink" Target="consultantplus://offline/ref=A08EB126CB14716E19FBE0D06981E23759F2E17AE9CDDA99F2F2378B0D1742413CA4C25C56080998EBF638E3BEE40B9CE056CF0B2D3480544A65E83B192AF" TargetMode="External"/><Relationship Id="rId1252" Type="http://schemas.openxmlformats.org/officeDocument/2006/relationships/hyperlink" Target="consultantplus://offline/ref=A08EB126CB14716E19FBE0D06981E23759F2E17AE9CADB9DF7F3378B0D1742413CA4C25C56080998EBF638E8BCE40B9CE056CF0B2D3480544A65E83B192AF" TargetMode="External"/><Relationship Id="rId261" Type="http://schemas.openxmlformats.org/officeDocument/2006/relationships/hyperlink" Target="consultantplus://offline/ref=B3284D66D24C6477710354F763E9705188C8F463FD1B82009DE79DE66DB55BA36CA5F0D1A779845C3CF79A47850FC8D7F32572007944696E1117598Az929F" TargetMode="External"/><Relationship Id="rId499" Type="http://schemas.openxmlformats.org/officeDocument/2006/relationships/hyperlink" Target="consultantplus://offline/ref=8E436B55FBF926C616540AAEDC9DEE1D0E285A347C4D94E7ECF98EC14D5CD3D47F2D647A1833FB339029833A7A0B20F" TargetMode="External"/><Relationship Id="rId927" Type="http://schemas.openxmlformats.org/officeDocument/2006/relationships/hyperlink" Target="consultantplus://offline/ref=A08EB126CB14716E19FBE0D06981E23759F2E17AE9CDDA91F4F2378B0D1742413CA4C25C56080998EBF638E2B9E40B9CE056CF0B2D3480544A65E83B192AF" TargetMode="External"/><Relationship Id="rId1112" Type="http://schemas.openxmlformats.org/officeDocument/2006/relationships/image" Target="media/image16.wmf"/><Relationship Id="rId56" Type="http://schemas.openxmlformats.org/officeDocument/2006/relationships/hyperlink" Target="consultantplus://offline/ref=B3284D66D24C6477710354F763E9705188C8F463FD1B8F029BEA9DE66DB55BA36CA5F0D1A779845C3CF79F46830FC8D7F32572007944696E1117598Az929F" TargetMode="External"/><Relationship Id="rId359" Type="http://schemas.openxmlformats.org/officeDocument/2006/relationships/hyperlink" Target="consultantplus://offline/ref=8E436B55FBF926C6165414A3CAF1B0190B230D3D794A9DB7B2A58896120CD5812D6D3A235A76E8329437853A73B27AA77D5A1347E26187573AB8DC500727F" TargetMode="External"/><Relationship Id="rId566" Type="http://schemas.openxmlformats.org/officeDocument/2006/relationships/hyperlink" Target="consultantplus://offline/ref=8E436B55FBF926C6165414A3CAF1B0190B230D3D794898B2B7AB8896120CD5812D6D3A235A76E8329437863A7FB27AA77D5A1347E26187573AB8DC500727F" TargetMode="External"/><Relationship Id="rId773" Type="http://schemas.openxmlformats.org/officeDocument/2006/relationships/hyperlink" Target="consultantplus://offline/ref=A08EB126CB14716E19FBE0D06981E23759F2E17AE9CBD198F7FC378B0D1742413CA4C25C56080998EBF638E7B9E40B9CE056CF0B2D3480544A65E83B192AF" TargetMode="External"/><Relationship Id="rId1196" Type="http://schemas.openxmlformats.org/officeDocument/2006/relationships/hyperlink" Target="consultantplus://offline/ref=A08EB126CB14716E19FBE0D06981E23759F2E17AE0C7D69DFDF06A81054E4E433BAB9D4B51410599EAF630E5B0BB0E89F10EC30B322A844E5667E91323F" TargetMode="External"/><Relationship Id="rId121" Type="http://schemas.openxmlformats.org/officeDocument/2006/relationships/hyperlink" Target="consultantplus://offline/ref=B3284D66D24C6477710354F763E9705188C8F463FD1B82009DE79DE66DB55BA36CA5F0D1A779845C3CF79E4E820FC8D7F32572007944696E1117598Az929F" TargetMode="External"/><Relationship Id="rId219" Type="http://schemas.openxmlformats.org/officeDocument/2006/relationships/hyperlink" Target="consultantplus://offline/ref=B3284D66D24C6477710354F763E9705188C8F463FD1B8D039BE89DE66DB55BA36CA5F0D1A779845C3CF79F468E0FC8D7F32572007944696E1117598Az929F" TargetMode="External"/><Relationship Id="rId426" Type="http://schemas.openxmlformats.org/officeDocument/2006/relationships/hyperlink" Target="consultantplus://offline/ref=8E436B55FBF926C6165414A3CAF1B0190B230D3D794B97B1B6AB8896120CD5812D6D3A235A76E8329437833E73B27AA77D5A1347E26187573AB8DC500727F" TargetMode="External"/><Relationship Id="rId633" Type="http://schemas.openxmlformats.org/officeDocument/2006/relationships/hyperlink" Target="consultantplus://offline/ref=8E436B55FBF926C6165414A3CAF1B0190B230D3D794D98B0B8AE8896120CD5812D6D3A234876B03E95369F3A7FA72CF6380026F" TargetMode="External"/><Relationship Id="rId980" Type="http://schemas.openxmlformats.org/officeDocument/2006/relationships/hyperlink" Target="consultantplus://offline/ref=A08EB126CB14716E19FBE0D06981E23759F2E17AE9CCD09FF6F3378B0D1742413CA4C25C56080998EBF63FE8BAE40B9CE056CF0B2D3480544A65E83B192AF" TargetMode="External"/><Relationship Id="rId1056" Type="http://schemas.openxmlformats.org/officeDocument/2006/relationships/hyperlink" Target="consultantplus://offline/ref=A08EB126CB14716E19FBFEDD7FEDBC335CF8BB7FEBCDD9CFA8AF31DC524744146EE49C05144D1A99EFE83AE0BA1E26F" TargetMode="External"/><Relationship Id="rId1263" Type="http://schemas.openxmlformats.org/officeDocument/2006/relationships/hyperlink" Target="consultantplus://offline/ref=A08EB126CB14716E19FBE0D06981E23759F2E17AE9CBD198F7FC378B0D1742413CA4C25C56080998EBF639E7BEE40B9CE056CF0B2D3480544A65E83B192AF" TargetMode="External"/><Relationship Id="rId840" Type="http://schemas.openxmlformats.org/officeDocument/2006/relationships/hyperlink" Target="consultantplus://offline/ref=A08EB126CB14716E19FBE0D06981E23759F2E17AE0C7D69DFDF06A81054E4E433BAB9D4B51410599EAF63BE7B0BB0E89F10EC30B322A844E5667E91323F" TargetMode="External"/><Relationship Id="rId938" Type="http://schemas.openxmlformats.org/officeDocument/2006/relationships/hyperlink" Target="consultantplus://offline/ref=A08EB126CB14716E19FBE0D06981E23759F2E17AE9CCD09FF6F3378B0D1742413CA4C25C56080998EBF63FE5B2E40B9CE056CF0B2D3480544A65E83B192AF" TargetMode="External"/><Relationship Id="rId67" Type="http://schemas.openxmlformats.org/officeDocument/2006/relationships/hyperlink" Target="consultantplus://offline/ref=B3284D66D24C6477710354F763E9705188C8F463FD1C8B029EEE9DE66DB55BA36CA5F0D1A779845C3CF79F47870FC8D7F32572007944696E1117598Az929F" TargetMode="External"/><Relationship Id="rId272" Type="http://schemas.openxmlformats.org/officeDocument/2006/relationships/hyperlink" Target="consultantplus://offline/ref=B3284D66D24C6477710354F763E9705188C8F463FD1B82009DE79DE66DB55BA36CA5F0D1A779845C3CF79A478F0FC8D7F32572007944696E1117598Az929F" TargetMode="External"/><Relationship Id="rId577" Type="http://schemas.openxmlformats.org/officeDocument/2006/relationships/hyperlink" Target="consultantplus://offline/ref=8E436B55FBF926C6165414A3CAF1B0190B230D3D794D9CB9B5A48896120CD5812D6D3A235A76E8329437823F7EB27AA77D5A1347E26187573AB8DC500727F" TargetMode="External"/><Relationship Id="rId700" Type="http://schemas.openxmlformats.org/officeDocument/2006/relationships/hyperlink" Target="consultantplus://offline/ref=A08EB126CB14716E19FBE0D06981E23759F2E17AE9CDD39AF5FA378B0D1742413CA4C25C56080998EBF63BE4BBE40B9CE056CF0B2D3480544A65E83B192AF" TargetMode="External"/><Relationship Id="rId1123" Type="http://schemas.openxmlformats.org/officeDocument/2006/relationships/image" Target="media/image22.wmf"/><Relationship Id="rId1330" Type="http://schemas.openxmlformats.org/officeDocument/2006/relationships/hyperlink" Target="consultantplus://offline/ref=A08EB126CB14716E19FBE0D06981E23759F2E17AE9CCDB9FF1F8378B0D1742413CA4C25C56080998EBF638E3BAE40B9CE056CF0B2D3480544A65E83B192AF" TargetMode="External"/><Relationship Id="rId132" Type="http://schemas.openxmlformats.org/officeDocument/2006/relationships/hyperlink" Target="consultantplus://offline/ref=B3284D66D24C6477710354F763E9705188C8F463FD1A880898EE9DE66DB55BA36CA5F0D1A779845C3CF79C41870FC8D7F32572007944696E1117598Az929F" TargetMode="External"/><Relationship Id="rId784" Type="http://schemas.openxmlformats.org/officeDocument/2006/relationships/hyperlink" Target="consultantplus://offline/ref=A08EB126CB14716E19FBE0D06981E23759F2E17AE9CAD79AF0FE378B0D1742413CA4C25C56080998EBF638E2B3E40B9CE056CF0B2D3480544A65E83B192AF" TargetMode="External"/><Relationship Id="rId991" Type="http://schemas.openxmlformats.org/officeDocument/2006/relationships/hyperlink" Target="consultantplus://offline/ref=A08EB126CB14716E19FBE0D06981E23759F2E17AE0C7D79DFDF06A81054E4E433BAB9D4B51410599EBF631E4B0BB0E89F10EC30B322A844E5667E91323F" TargetMode="External"/><Relationship Id="rId1067" Type="http://schemas.openxmlformats.org/officeDocument/2006/relationships/hyperlink" Target="consultantplus://offline/ref=A08EB126CB14716E19FBE0D06981E23759F2E17AE9CAD290F5FB378B0D1742413CA4C25C56080998EBF639E6BAE40B9CE056CF0B2D3480544A65E83B192AF" TargetMode="External"/><Relationship Id="rId437" Type="http://schemas.openxmlformats.org/officeDocument/2006/relationships/hyperlink" Target="consultantplus://offline/ref=8E436B55FBF926C6165414A3CAF1B0190B230D3D794A9DB7B2A58896120CD5812D6D3A235A76E8329437853E7FB27AA77D5A1347E26187573AB8DC500727F" TargetMode="External"/><Relationship Id="rId644" Type="http://schemas.openxmlformats.org/officeDocument/2006/relationships/hyperlink" Target="consultantplus://offline/ref=8E436B55FBF926C6165414A3CAF1B0190B230D3D794B97B1B6AB8896120CD5812D6D3A235A76E8329437823A73B27AA77D5A1347E26187573AB8DC500727F" TargetMode="External"/><Relationship Id="rId851" Type="http://schemas.openxmlformats.org/officeDocument/2006/relationships/hyperlink" Target="consultantplus://offline/ref=A08EB126CB14716E19FBE0D06981E23759F2E17AE9CCD09FF6F3378B0D1742413CA4C25C56080998EBF63FE0B3E40B9CE056CF0B2D3480544A65E83B192AF" TargetMode="External"/><Relationship Id="rId1274" Type="http://schemas.openxmlformats.org/officeDocument/2006/relationships/hyperlink" Target="consultantplus://offline/ref=A08EB126CB14716E19FBFEDD7FEDBC335CF9B974EFCFD9CFA8AF31DC524744147CE4C4091548019CEEFD6CB1FFBA52CCA51DC20E32288051152DF" TargetMode="External"/><Relationship Id="rId283" Type="http://schemas.openxmlformats.org/officeDocument/2006/relationships/hyperlink" Target="consultantplus://offline/ref=B3284D66D24C6477710354F763E9705188C8F463FD1B82009DE79DE66DB55BA36CA5F0D1A779845C3CF79A478F0FC8D7F32572007944696E1117598Az929F" TargetMode="External"/><Relationship Id="rId490" Type="http://schemas.openxmlformats.org/officeDocument/2006/relationships/hyperlink" Target="consultantplus://offline/ref=8E436B55FBF926C6165414A3CAF1B0190B230D3D794A9AB6B0AC8896120CD5812D6D3A235A76E832943780327DB27AA77D5A1347E26187573AB8DC500727F" TargetMode="External"/><Relationship Id="rId504" Type="http://schemas.openxmlformats.org/officeDocument/2006/relationships/hyperlink" Target="consultantplus://offline/ref=8E436B55FBF926C6165414A3CAF1B0190B230D3D794C9BB6B0AE8896120CD5812D6D3A234876B03E95369F3A7FA72CF6380026F" TargetMode="External"/><Relationship Id="rId711" Type="http://schemas.openxmlformats.org/officeDocument/2006/relationships/hyperlink" Target="consultantplus://offline/ref=A08EB126CB14716E19FBE0D06981E23759F2E17AE0C7D69DFDF06A81054E4E433BAB9D4B51410599EBFF3BE4B0BB0E89F10EC30B322A844E5667E91323F" TargetMode="External"/><Relationship Id="rId949" Type="http://schemas.openxmlformats.org/officeDocument/2006/relationships/hyperlink" Target="consultantplus://offline/ref=A08EB126CB14716E19FBE0D06981E23759F2E17AE9CCD09FF6F3378B0D1742413CA4C25C56080998EBF63FE6BDE40B9CE056CF0B2D3480544A65E83B192AF" TargetMode="External"/><Relationship Id="rId1134" Type="http://schemas.openxmlformats.org/officeDocument/2006/relationships/hyperlink" Target="consultantplus://offline/ref=A08EB126CB14716E19FBE0D06981E23759F2E17AE9CAD79AF0FE378B0D1742413CA4C25C56080998EBF639E2B2E40B9CE056CF0B2D3480544A65E83B192AF" TargetMode="External"/><Relationship Id="rId1341" Type="http://schemas.microsoft.com/office/2007/relationships/stylesWithEffects" Target="stylesWithEffects.xml"/><Relationship Id="rId78" Type="http://schemas.openxmlformats.org/officeDocument/2006/relationships/hyperlink" Target="consultantplus://offline/ref=B3284D66D24C6477710354F763E9705188C8F463FD1D8F069FEE9DE66DB55BA36CA5F0D1A779845C3CF79F47870FC8D7F32572007944696E1117598Az929F" TargetMode="External"/><Relationship Id="rId143" Type="http://schemas.openxmlformats.org/officeDocument/2006/relationships/hyperlink" Target="consultantplus://offline/ref=B3284D66D24C6477710354F763E9705188C8F463FD1B82009DE79DE66DB55BA36CA5F0D1A779845C3CF79C438E0FC8D7F32572007944696E1117598Az929F" TargetMode="External"/><Relationship Id="rId350" Type="http://schemas.openxmlformats.org/officeDocument/2006/relationships/hyperlink" Target="consultantplus://offline/ref=8E436B55FBF926C6165414A3CAF1B0190B230D3D794B9AB7B5AB8896120CD5812D6D3A235A76E832943780327CB27AA77D5A1347E26187573AB8DC500727F" TargetMode="External"/><Relationship Id="rId588" Type="http://schemas.openxmlformats.org/officeDocument/2006/relationships/hyperlink" Target="consultantplus://offline/ref=8E436B55FBF926C6165414A3CAF1B0190B230D3D794B9EB2B1AC8896120CD5812D6D3A235A76E8329437823B7AB27AA77D5A1347E26187573AB8DC500727F" TargetMode="External"/><Relationship Id="rId795" Type="http://schemas.openxmlformats.org/officeDocument/2006/relationships/hyperlink" Target="consultantplus://offline/ref=A08EB126CB14716E19FBFEDD7FEDBC335CF8BB7FEBCDD9CFA8AF31DC524744147CE4C409154C059DE2FD6CB1FFBA52CCA51DC20E32288051152DF" TargetMode="External"/><Relationship Id="rId809" Type="http://schemas.openxmlformats.org/officeDocument/2006/relationships/hyperlink" Target="consultantplus://offline/ref=A08EB126CB14716E19FBE0D06981E23759F2E17AE9CDDA91F4F2378B0D1742413CA4C25C56080998EBF638E1B9E40B9CE056CF0B2D3480544A65E83B192AF" TargetMode="External"/><Relationship Id="rId1201" Type="http://schemas.openxmlformats.org/officeDocument/2006/relationships/hyperlink" Target="consultantplus://offline/ref=A08EB126CB14716E19FBE0D06981E23759F2E17AE0C7D69DFDF06A81054E4E433BAB9D4B51410599EAF631E1B0BB0E89F10EC30B322A844E5667E91323F" TargetMode="External"/><Relationship Id="rId9" Type="http://schemas.openxmlformats.org/officeDocument/2006/relationships/hyperlink" Target="consultantplus://offline/ref=B3284D66D24C6477710354F763E9705188C8F463F4198A009AE4C0EC65EC57A16BAAAFC6A030885D3CF79E468D50CDC2E27D7E00665A6D740D1558z822F" TargetMode="External"/><Relationship Id="rId210" Type="http://schemas.openxmlformats.org/officeDocument/2006/relationships/hyperlink" Target="consultantplus://offline/ref=B3284D66D24C6477710354F763E9705188C8F463FD1B8D039BE89DE66DB55BA36CA5F0D1A779845C3CF79F468E0FC8D7F32572007944696E1117598Az929F" TargetMode="External"/><Relationship Id="rId448" Type="http://schemas.openxmlformats.org/officeDocument/2006/relationships/hyperlink" Target="consultantplus://offline/ref=8E436B55FBF926C6165414A3CAF1B0190B230D3D794B97B1B6AB8896120CD5812D6D3A235A76E8329437833F72B27AA77D5A1347E26187573AB8DC500727F" TargetMode="External"/><Relationship Id="rId655" Type="http://schemas.openxmlformats.org/officeDocument/2006/relationships/hyperlink" Target="consultantplus://offline/ref=8E436B55FBF926C6165414A3CAF1B0190B230D3D704B9BB9B4A6D59C1A55D9832A6265345D3FE4339434813D70ED7FB26C021F47FD7F834D26BADD0528F" TargetMode="External"/><Relationship Id="rId862" Type="http://schemas.openxmlformats.org/officeDocument/2006/relationships/hyperlink" Target="consultantplus://offline/ref=A08EB126CB14716E19FBE0D06981E23759F2E17AE0CBD191F0F06A81054E4E433BAB9D4B51410599EBF639E5B0BB0E89F10EC30B322A844E5667E91323F" TargetMode="External"/><Relationship Id="rId1078" Type="http://schemas.openxmlformats.org/officeDocument/2006/relationships/hyperlink" Target="consultantplus://offline/ref=A08EB126CB14716E19FBE0D06981E23759F2E17AE9CDD29EF2FF378B0D1742413CA4C25C56080998EBF638E1BDE40B9CE056CF0B2D3480544A65E83B192AF" TargetMode="External"/><Relationship Id="rId1285" Type="http://schemas.openxmlformats.org/officeDocument/2006/relationships/hyperlink" Target="consultantplus://offline/ref=A08EB126CB14716E19FBFEDD7FEDBC335CF9B974EFCFD9CFA8AF31DC524744147CE4C4091549029BEDFD6CB1FFBA52CCA51DC20E32288051152DF" TargetMode="External"/><Relationship Id="rId294" Type="http://schemas.openxmlformats.org/officeDocument/2006/relationships/hyperlink" Target="consultantplus://offline/ref=B3284D66D24C6477710354F763E9705188C8F463FD1B82009DE79DE66DB55BA36CA5F0D1A779845C3CF79A45840FC8D7F32572007944696E1117598Az929F" TargetMode="External"/><Relationship Id="rId308" Type="http://schemas.openxmlformats.org/officeDocument/2006/relationships/hyperlink" Target="consultantplus://offline/ref=B3284D66D24C6477710354F763E9705188C8F463FD1B82009DE79DE66DB55BA36CA5F0D1A779845C3CF79A40810FC8D7F32572007944696E1117598Az929F" TargetMode="External"/><Relationship Id="rId515" Type="http://schemas.openxmlformats.org/officeDocument/2006/relationships/hyperlink" Target="consultantplus://offline/ref=8E436B55FBF926C616540AAEDC9DEE1D0E295331704E94E7ECF98EC14D5CD3D47F2D647A1833FB339029833A7A0B20F" TargetMode="External"/><Relationship Id="rId722" Type="http://schemas.openxmlformats.org/officeDocument/2006/relationships/hyperlink" Target="consultantplus://offline/ref=A08EB126CB14716E19FBE0D06981E23759F2E17AE9CBD198F7FC378B0D1742413CA4C25C56080998EBF638E5BBE40B9CE056CF0B2D3480544A65E83B192AF" TargetMode="External"/><Relationship Id="rId1145" Type="http://schemas.openxmlformats.org/officeDocument/2006/relationships/hyperlink" Target="consultantplus://offline/ref=A08EB126CB14716E19FBE0D06981E23759F2E17AE9CAD79AF0FE378B0D1742413CA4C25C56080998EBF639E3B2E40B9CE056CF0B2D3480544A65E83B192AF" TargetMode="External"/><Relationship Id="rId89" Type="http://schemas.openxmlformats.org/officeDocument/2006/relationships/hyperlink" Target="consultantplus://offline/ref=B3284D66D24C6477710354F763E9705188C8F463FD1B8B039BEC9DE66DB55BA36CA5F0D1A779845C3CF79F47870FC8D7F32572007944696E1117598Az929F" TargetMode="External"/><Relationship Id="rId154" Type="http://schemas.openxmlformats.org/officeDocument/2006/relationships/hyperlink" Target="consultantplus://offline/ref=B3284D66D24C6477710354F763E9705188C8F463FD1D88079DE79DE66DB55BA36CA5F0D1A779845C3CF79E41800FC8D7F32572007944696E1117598Az929F" TargetMode="External"/><Relationship Id="rId361" Type="http://schemas.openxmlformats.org/officeDocument/2006/relationships/hyperlink" Target="consultantplus://offline/ref=8E436B55FBF926C6165414A3CAF1B0190B230D3D794A9DB7B2A58896120CD5812D6D3A235A76E8329437853A72B27AA77D5A1347E26187573AB8DC500727F" TargetMode="External"/><Relationship Id="rId599" Type="http://schemas.openxmlformats.org/officeDocument/2006/relationships/hyperlink" Target="consultantplus://offline/ref=8E436B55FBF926C6165414A3CAF1B0190B230D3D794D9CB0B3AA8896120CD5812D6D3A235A76E8329437813E7CB27AA77D5A1347E26187573AB8DC500727F" TargetMode="External"/><Relationship Id="rId1005" Type="http://schemas.openxmlformats.org/officeDocument/2006/relationships/hyperlink" Target="consultantplus://offline/ref=A08EB126CB14716E19FBE0D06981E23759F2E17AE9CCD09FF6F3378B0D1742413CA4C25C56080998EBF630E0BAE40B9CE056CF0B2D3480544A65E83B192AF" TargetMode="External"/><Relationship Id="rId1212" Type="http://schemas.openxmlformats.org/officeDocument/2006/relationships/hyperlink" Target="consultantplus://offline/ref=A08EB126CB14716E19FBFEDD7FEDBC335CF8BB7FEBCDD9CFA8AF31DC524744146EE49C05144D1A99EFE83AE0BA1E26F" TargetMode="External"/><Relationship Id="rId459" Type="http://schemas.openxmlformats.org/officeDocument/2006/relationships/hyperlink" Target="consultantplus://offline/ref=8E436B55FBF926C6165414A3CAF1B0190B230D3D794B97B1B6AB8896120CD5812D6D3A235A76E8329436873C7DB27AA77D5A1347E26187573AB8DC500727F" TargetMode="External"/><Relationship Id="rId666" Type="http://schemas.openxmlformats.org/officeDocument/2006/relationships/hyperlink" Target="consultantplus://offline/ref=8E436B55FBF926C6165414A3CAF1B0190B230D3D794B9DB7B9A98896120CD5812D6D3A235A76E8329437813B7FB27AA77D5A1347E26187573AB8DC500727F" TargetMode="External"/><Relationship Id="rId873" Type="http://schemas.openxmlformats.org/officeDocument/2006/relationships/hyperlink" Target="consultantplus://offline/ref=A08EB126CB14716E19FBE0D06981E23759F2E17AE9CCD09FF6F3378B0D1742413CA4C25C56080998EBF63FE1BEE40B9CE056CF0B2D3480544A65E83B192AF" TargetMode="External"/><Relationship Id="rId1089" Type="http://schemas.openxmlformats.org/officeDocument/2006/relationships/hyperlink" Target="consultantplus://offline/ref=A08EB126CB14716E19FBE0D06981E23759F2E17AE9CAD79AF0FE378B0D1742413CA4C25C56080998EBF638E4B9E40B9CE056CF0B2D3480544A65E83B192AF" TargetMode="External"/><Relationship Id="rId1296" Type="http://schemas.openxmlformats.org/officeDocument/2006/relationships/hyperlink" Target="consultantplus://offline/ref=A08EB126CB14716E19FBFEDD7FEDBC335DFBBF7FE8C9D9CFA8AF31DC524744146EE49C05144D1A99EFE83AE0BA1E26F" TargetMode="External"/><Relationship Id="rId16" Type="http://schemas.openxmlformats.org/officeDocument/2006/relationships/hyperlink" Target="consultantplus://offline/ref=B3284D66D24C6477710354F763E9705188C8F463F51A88009AE4C0EC65EC57A16BAAAFC6A030885D3CF79F438D50CDC2E27D7E00665A6D740D1558z822F" TargetMode="External"/><Relationship Id="rId221" Type="http://schemas.openxmlformats.org/officeDocument/2006/relationships/hyperlink" Target="consultantplus://offline/ref=B3284D66D24C6477710354F763E9705188C8F463FD1B8D039BE89DE66DB55BA36CA5F0D1A779845C3CF79F468E0FC8D7F32572007944696E1117598Az929F" TargetMode="External"/><Relationship Id="rId319" Type="http://schemas.openxmlformats.org/officeDocument/2006/relationships/hyperlink" Target="consultantplus://offline/ref=B3284D66D24C6477710354F763E9705188C8F463FD1C820199E99DE66DB55BA36CA5F0D1A779845C3CF79E4F810FC8D7F32572007944696E1117598Az929F" TargetMode="External"/><Relationship Id="rId526" Type="http://schemas.openxmlformats.org/officeDocument/2006/relationships/hyperlink" Target="consultantplus://offline/ref=8E436B55FBF926C6165414A3CAF1B0190B230D3D794D9DB8B7AC8896120CD5812D6D3A235A76E832943781387FB27AA77D5A1347E26187573AB8DC500727F" TargetMode="External"/><Relationship Id="rId1156" Type="http://schemas.openxmlformats.org/officeDocument/2006/relationships/hyperlink" Target="consultantplus://offline/ref=A08EB126CB14716E19FBE0D06981E23759F2E17AE9CED59AF3FD378B0D1742413CA4C25C56080998EBF630E9B2E40B9CE056CF0B2D3480544A65E83B192AF" TargetMode="External"/><Relationship Id="rId733" Type="http://schemas.openxmlformats.org/officeDocument/2006/relationships/hyperlink" Target="consultantplus://offline/ref=A08EB126CB14716E19FBE0D06981E23759F2E17AE9CFD59DF5FC378B0D1742413CA4C25C56080998EBF638E1BCE40B9CE056CF0B2D3480544A65E83B192AF" TargetMode="External"/><Relationship Id="rId940" Type="http://schemas.openxmlformats.org/officeDocument/2006/relationships/hyperlink" Target="consultantplus://offline/ref=A08EB126CB14716E19FBFEDD7FEDBC335CF8BB7FEBCDD9CFA8AF31DC524744146EE49C05144D1A99EFE83AE0BA1E26F" TargetMode="External"/><Relationship Id="rId1016" Type="http://schemas.openxmlformats.org/officeDocument/2006/relationships/hyperlink" Target="consultantplus://offline/ref=A08EB126CB14716E19FBE0D06981E23759F2E17AE9CCD09FF6F3378B0D1742413CA4C25C56080998EBF630E0BDE40B9CE056CF0B2D3480544A65E83B192AF" TargetMode="External"/><Relationship Id="rId165" Type="http://schemas.openxmlformats.org/officeDocument/2006/relationships/hyperlink" Target="consultantplus://offline/ref=B3284D66D24C6477710354F763E9705188C8F463FD1D88079DE79DE66DB55BA36CA5F0D1A779845C3CF79E418F0FC8D7F32572007944696E1117598Az929F" TargetMode="External"/><Relationship Id="rId372" Type="http://schemas.openxmlformats.org/officeDocument/2006/relationships/hyperlink" Target="consultantplus://offline/ref=8E436B55FBF926C6165414A3CAF1B0190B230D3D794A9DB7B2A58896120CD5812D6D3A235A76E8329437853B7FB27AA77D5A1347E26187573AB8DC500727F" TargetMode="External"/><Relationship Id="rId677" Type="http://schemas.openxmlformats.org/officeDocument/2006/relationships/hyperlink" Target="consultantplus://offline/ref=8E436B55FBF926C6165414A3CAF1B0190B230D3D794A9DB7B2A58896120CD5812D6D3A235A76E8329437843C78B27AA77D5A1347E26187573AB8DC500727F" TargetMode="External"/><Relationship Id="rId800" Type="http://schemas.openxmlformats.org/officeDocument/2006/relationships/hyperlink" Target="consultantplus://offline/ref=A08EB126CB14716E19FBE0D06981E23759F2E17AE9CDD39AF5FA378B0D1742413CA4C25C56080998EBF63BE4B2E40B9CE056CF0B2D3480544A65E83B192AF" TargetMode="External"/><Relationship Id="rId1223" Type="http://schemas.openxmlformats.org/officeDocument/2006/relationships/hyperlink" Target="consultantplus://offline/ref=A08EB126CB14716E19FBE0D06981E23759F2E17AE9CDD39AF5FA378B0D1742413CA4C25C56080998EBF63BE8BFE40B9CE056CF0B2D3480544A65E83B192AF" TargetMode="External"/><Relationship Id="rId232" Type="http://schemas.openxmlformats.org/officeDocument/2006/relationships/hyperlink" Target="consultantplus://offline/ref=B3284D66D24C6477710354F763E9705188C8F463FD1A89099AE69DE66DB55BA36CA5F0D1A779845C3CF79D40860FC8D7F32572007944696E1117598Az929F" TargetMode="External"/><Relationship Id="rId884" Type="http://schemas.openxmlformats.org/officeDocument/2006/relationships/hyperlink" Target="consultantplus://offline/ref=A08EB126CB14716E19FBFEDD7FEDBC335CF8BB7FEBCDD9CFA8AF31DC524744146EE49C05144D1A99EFE83AE0BA1E26F" TargetMode="External"/><Relationship Id="rId27" Type="http://schemas.openxmlformats.org/officeDocument/2006/relationships/hyperlink" Target="consultantplus://offline/ref=B3284D66D24C6477710354F763E9705188C8F463FD1C8B0096EC9DE66DB55BA36CA5F0D1A779845C3CF79F47860FC8D7F32572007944696E1117598Az929F" TargetMode="External"/><Relationship Id="rId537" Type="http://schemas.openxmlformats.org/officeDocument/2006/relationships/hyperlink" Target="consultantplus://offline/ref=8E436B55FBF926C6165414A3CAF1B0190B230D3D794A9AB6B0AC8896120CD5812D6D3A235A76E8329437833A78B27AA77D5A1347E26187573AB8DC500727F" TargetMode="External"/><Relationship Id="rId744" Type="http://schemas.openxmlformats.org/officeDocument/2006/relationships/hyperlink" Target="consultantplus://offline/ref=A08EB126CB14716E19FBE0D06981E23759F2E17AE9CFD59DF5FC378B0D1742413CA4C25C56080998EBF638E1B2E40B9CE056CF0B2D3480544A65E83B192AF" TargetMode="External"/><Relationship Id="rId951" Type="http://schemas.openxmlformats.org/officeDocument/2006/relationships/hyperlink" Target="consultantplus://offline/ref=A08EB126CB14716E19FBFEDD7FEDBC335CF8BB7FEBCDD9CFA8AF31DC524744146EE49C05144D1A99EFE83AE0BA1E26F" TargetMode="External"/><Relationship Id="rId1167" Type="http://schemas.openxmlformats.org/officeDocument/2006/relationships/hyperlink" Target="consultantplus://offline/ref=A08EB126CB14716E19FBE0D06981E23759F2E17AE9CCD09FF6F3378B0D1742413CA4C25C56080998EBF630E5BDE40B9CE056CF0B2D3480544A65E83B192AF" TargetMode="External"/><Relationship Id="rId80" Type="http://schemas.openxmlformats.org/officeDocument/2006/relationships/hyperlink" Target="consultantplus://offline/ref=B3284D66D24C6477710354F763E9705188C8F463FD1D8C029FE69DE66DB55BA36CA5F0D1A779845C3CF79F47870FC8D7F32572007944696E1117598Az929F" TargetMode="External"/><Relationship Id="rId176" Type="http://schemas.openxmlformats.org/officeDocument/2006/relationships/hyperlink" Target="consultantplus://offline/ref=B3284D66D24C6477710354F763E9705188C8F463FD1E8B0096E69DE66DB55BA36CA5F0D1A779845C3CF79947850FC8D7F32572007944696E1117598Az929F" TargetMode="External"/><Relationship Id="rId383" Type="http://schemas.openxmlformats.org/officeDocument/2006/relationships/hyperlink" Target="consultantplus://offline/ref=8E436B55FBF926C6165414A3CAF1B0190B230D3D794B9AB7B5AB8896120CD5812D6D3A235A76E8329437833A7EB27AA77D5A1347E26187573AB8DC500727F" TargetMode="External"/><Relationship Id="rId590" Type="http://schemas.openxmlformats.org/officeDocument/2006/relationships/hyperlink" Target="consultantplus://offline/ref=8E436B55FBF926C6165414A3CAF1B0190B230D3D794B97B1B6AB8896120CD5812D6D3A235A76E8329437823A7AB27AA77D5A1347E26187573AB8DC500727F" TargetMode="External"/><Relationship Id="rId604" Type="http://schemas.openxmlformats.org/officeDocument/2006/relationships/hyperlink" Target="consultantplus://offline/ref=8E436B55FBF926C6165414A3CAF1B0190B230D3D794C96B5B3A58896120CD5812D6D3A235A76E8329437813C7CB27AA77D5A1347E26187573AB8DC500727F" TargetMode="External"/><Relationship Id="rId811" Type="http://schemas.openxmlformats.org/officeDocument/2006/relationships/hyperlink" Target="consultantplus://offline/ref=A08EB126CB14716E19FBE0D06981E23759F2E17AE9CDDA91F4F2378B0D1742413CA4C25C56080998EBF638E1B9E40B9CE056CF0B2D3480544A65E83B192AF" TargetMode="External"/><Relationship Id="rId1027" Type="http://schemas.openxmlformats.org/officeDocument/2006/relationships/hyperlink" Target="consultantplus://offline/ref=A08EB126CB14716E19FBE0D06981E23759F2E17AE0C7D69DFDF06A81054E4E433BAB9D4B51410599EAF63FE0B0BB0E89F10EC30B322A844E5667E91323F" TargetMode="External"/><Relationship Id="rId1234" Type="http://schemas.openxmlformats.org/officeDocument/2006/relationships/hyperlink" Target="consultantplus://offline/ref=A08EB126CB14716E19FBE0D06981E23759F2E17AE9CADB9DF7F3378B0D1742413CA4C25C56080998EBF638E7BCE40B9CE056CF0B2D3480544A65E83B192AF" TargetMode="External"/><Relationship Id="rId243" Type="http://schemas.openxmlformats.org/officeDocument/2006/relationships/hyperlink" Target="consultantplus://offline/ref=B3284D66D24C6477710354F763E9705188C8F463FD1A89099AE69DE66DB55BA36CA5F0D1A779845C3CF79D4E8F0FC8D7F32572007944696E1117598Az929F" TargetMode="External"/><Relationship Id="rId450" Type="http://schemas.openxmlformats.org/officeDocument/2006/relationships/hyperlink" Target="consultantplus://offline/ref=8E436B55FBF926C6165414A3CAF1B0190B230D3D794B97B1B6AB8896120CD5812D6D3A235A76E8329437833C7BB27AA77D5A1347E26187573AB8DC500727F" TargetMode="External"/><Relationship Id="rId688" Type="http://schemas.openxmlformats.org/officeDocument/2006/relationships/hyperlink" Target="consultantplus://offline/ref=8E436B55FBF926C6165414A3CAF1B0190B230D3D794A9DB7B2A58896120CD5812D6D3A235A76E8329437843D7EB27AA77D5A1347E26187573AB8DC500727F" TargetMode="External"/><Relationship Id="rId895" Type="http://schemas.openxmlformats.org/officeDocument/2006/relationships/hyperlink" Target="consultantplus://offline/ref=A08EB126CB14716E19FBE0D06981E23759F2E17AE0CDD691F0F06A81054E4E433BAB9D4B51410599EBF53BE5B0BB0E89F10EC30B322A844E5667E91323F" TargetMode="External"/><Relationship Id="rId909" Type="http://schemas.openxmlformats.org/officeDocument/2006/relationships/hyperlink" Target="consultantplus://offline/ref=A08EB126CB14716E19FBE0D06981E23759F2E17AE9CCD09FF6F3378B0D1742413CA4C25C56080998EBF63FE3BAE40B9CE056CF0B2D3480544A65E83B192AF" TargetMode="External"/><Relationship Id="rId1080" Type="http://schemas.openxmlformats.org/officeDocument/2006/relationships/hyperlink" Target="consultantplus://offline/ref=A08EB126CB14716E19FBE0D06981E23759F2E17AE9CCD09FF6F3378B0D1742413CA4C25C56080998EBF630E1BEE40B9CE056CF0B2D3480544A65E83B192AF" TargetMode="External"/><Relationship Id="rId1301" Type="http://schemas.openxmlformats.org/officeDocument/2006/relationships/hyperlink" Target="consultantplus://offline/ref=A08EB126CB14716E19FBE0D06981E23759F2E17AE9CAD79AF0FE378B0D1742413CA4C25C56080998EBF63AE8BFE40B9CE056CF0B2D3480544A65E83B192AF" TargetMode="External"/><Relationship Id="rId38" Type="http://schemas.openxmlformats.org/officeDocument/2006/relationships/hyperlink" Target="consultantplus://offline/ref=B3284D66D24C6477710354F763E9705188C8F463FD1C82099FE69DE66DB55BA36CA5F0D1A779845C3CF79F46830FC8D7F32572007944696E1117598Az929F" TargetMode="External"/><Relationship Id="rId103" Type="http://schemas.openxmlformats.org/officeDocument/2006/relationships/hyperlink" Target="consultantplus://offline/ref=B3284D66D24C6477710354F763E9705188C8F463FD1A880898EE9DE66DB55BA36CA5F0D1A779845C3CF79E4F800FC8D7F32572007944696E1117598Az929F" TargetMode="External"/><Relationship Id="rId310" Type="http://schemas.openxmlformats.org/officeDocument/2006/relationships/hyperlink" Target="consultantplus://offline/ref=B3284D66D24C6477710354F763E9705188C8F463FD1B82009DE79DE66DB55BA36CA5F0D1A779845C3CF79A40810FC8D7F32572007944696E1117598Az929F" TargetMode="External"/><Relationship Id="rId548" Type="http://schemas.openxmlformats.org/officeDocument/2006/relationships/hyperlink" Target="consultantplus://offline/ref=8E436B55FBF926C6165414A3CAF1B0190B230D3D794C97B0B2A58896120CD5812D6D3A235A76E832943784337FB27AA77D5A1347E26187573AB8DC500727F" TargetMode="External"/><Relationship Id="rId755" Type="http://schemas.openxmlformats.org/officeDocument/2006/relationships/hyperlink" Target="consultantplus://offline/ref=A08EB126CB14716E19FBE0D06981E23759F2E17AE9CFD59DF5FC378B0D1742413CA4C25C56080998EBF638E2BFE40B9CE056CF0B2D3480544A65E83B192AF" TargetMode="External"/><Relationship Id="rId962" Type="http://schemas.openxmlformats.org/officeDocument/2006/relationships/hyperlink" Target="consultantplus://offline/ref=A08EB126CB14716E19FBE0D06981E23759F2E17AE9CED59AF3FD378B0D1742413CA4C25C56080998EBF630E8B2E40B9CE056CF0B2D3480544A65E83B192AF" TargetMode="External"/><Relationship Id="rId1178" Type="http://schemas.openxmlformats.org/officeDocument/2006/relationships/hyperlink" Target="consultantplus://offline/ref=A08EB126CB14716E19FBE0D06981E23759F2E17AE0C7D69DFDF06A81054E4E433BAB9D4B51410599EAF630E1B0BB0E89F10EC30B322A844E5667E91323F" TargetMode="External"/><Relationship Id="rId91" Type="http://schemas.openxmlformats.org/officeDocument/2006/relationships/hyperlink" Target="consultantplus://offline/ref=B3284D66D24C6477710354F763E9705188C8F463FD1B8F029BEA9DE66DB55BA36CA5F0D1A779845C3CF79F47870FC8D7F32572007944696E1117598Az929F" TargetMode="External"/><Relationship Id="rId187" Type="http://schemas.openxmlformats.org/officeDocument/2006/relationships/hyperlink" Target="consultantplus://offline/ref=B3284D66D24C6477710354F763E9705188C8F463FD1D8B099EEF9DE66DB55BA36CA5F0D1A779845C3CF79F4E8E0FC8D7F32572007944696E1117598Az929F" TargetMode="External"/><Relationship Id="rId394" Type="http://schemas.openxmlformats.org/officeDocument/2006/relationships/hyperlink" Target="consultantplus://offline/ref=8E436B55FBF926C6165414A3CAF1B0190B230D3D794B9AB7B5AB8896120CD5812D6D3A235A76E8329437833B7AB27AA77D5A1347E26187573AB8DC500727F" TargetMode="External"/><Relationship Id="rId408" Type="http://schemas.openxmlformats.org/officeDocument/2006/relationships/hyperlink" Target="consultantplus://offline/ref=8E436B55FBF926C6165414A3CAF1B0190B230D3D794B9AB7B5AB8896120CD5812D6D3A235A76E8329437833B72B27AA77D5A1347E26187573AB8DC500727F" TargetMode="External"/><Relationship Id="rId615" Type="http://schemas.openxmlformats.org/officeDocument/2006/relationships/hyperlink" Target="consultantplus://offline/ref=8E436B55FBF926C6165414A3CAF1B0190B230D3D794D9CB9B5A48896120CD5812D6D3A235A76E8329437843E7DB27AA77D5A1347E26187573AB8DC500727F" TargetMode="External"/><Relationship Id="rId822" Type="http://schemas.openxmlformats.org/officeDocument/2006/relationships/hyperlink" Target="consultantplus://offline/ref=A08EB126CB14716E19FBE0D06981E23759F2E17AE9CDDA91F4F2378B0D1742413CA4C25C56080998EBF638E1B8E40B9CE056CF0B2D3480544A65E83B192AF" TargetMode="External"/><Relationship Id="rId1038" Type="http://schemas.openxmlformats.org/officeDocument/2006/relationships/hyperlink" Target="consultantplus://offline/ref=A08EB126CB14716E19FBE0D06981E23759F2E17AE9CDDA91F4F2378B0D1742413CA4C25C56080998EBF638E3BCE40B9CE056CF0B2D3480544A65E83B192AF" TargetMode="External"/><Relationship Id="rId1245" Type="http://schemas.openxmlformats.org/officeDocument/2006/relationships/hyperlink" Target="consultantplus://offline/ref=A08EB126CB14716E19FBE0D06981E23759F2E17AE9CAD599F7FE378B0D1742413CA4C25C56080998EBF638E2B9E40B9CE056CF0B2D3480544A65E83B192AF" TargetMode="External"/><Relationship Id="rId254" Type="http://schemas.openxmlformats.org/officeDocument/2006/relationships/hyperlink" Target="consultantplus://offline/ref=B3284D66D24C6477710354F763E9705188C8F463FD1B82009DE79DE66DB55BA36CA5F0D1A779845C3CF79A468E0FC8D7F32572007944696E1117598Az929F" TargetMode="External"/><Relationship Id="rId699" Type="http://schemas.openxmlformats.org/officeDocument/2006/relationships/hyperlink" Target="consultantplus://offline/ref=A08EB126CB14716E19FBE0D06981E23759F2E17AE9CCD09FF6F3378B0D1742413CA4C25C56080998EBF63DE8BCE40B9CE056CF0B2D3480544A65E83B192AF" TargetMode="External"/><Relationship Id="rId1091" Type="http://schemas.openxmlformats.org/officeDocument/2006/relationships/hyperlink" Target="consultantplus://offline/ref=A08EB126CB14716E19FBE0D06981E23759F2E17AE9CAD79AF0FE378B0D1742413CA4C25C56080998EBF638E4BFE40B9CE056CF0B2D3480544A65E83B192AF" TargetMode="External"/><Relationship Id="rId1105" Type="http://schemas.openxmlformats.org/officeDocument/2006/relationships/hyperlink" Target="consultantplus://offline/ref=A08EB126CB14716E19FBE0D06981E23759F2E17AE9CAD79AF0FE378B0D1742413CA4C25C56080998EBF638E7BDE40B9CE056CF0B2D3480544A65E83B192AF" TargetMode="External"/><Relationship Id="rId1312" Type="http://schemas.openxmlformats.org/officeDocument/2006/relationships/image" Target="media/image26.wmf"/><Relationship Id="rId49" Type="http://schemas.openxmlformats.org/officeDocument/2006/relationships/hyperlink" Target="consultantplus://offline/ref=B3284D66D24C6477710354F763E9705188C8F463FD1A89009CE89DE66DB55BA36CA5F0D1A779845C3CF79F46830FC8D7F32572007944696E1117598Az929F" TargetMode="External"/><Relationship Id="rId114" Type="http://schemas.openxmlformats.org/officeDocument/2006/relationships/hyperlink" Target="consultantplus://offline/ref=B3284D66D24C6477710354F763E9705188C8F463FD1B82009DE79DE66DB55BA36CA5F0D1A779845C3CF79E4E870FC8D7F32572007944696E1117598Az929F" TargetMode="External"/><Relationship Id="rId461" Type="http://schemas.openxmlformats.org/officeDocument/2006/relationships/hyperlink" Target="consultantplus://offline/ref=8E436B55FBF926C6165414A3CAF1B0190B230D3D794D9CB9B5A48896120CD5812D6D3A235A76E832943782397CB27AA77D5A1347E26187573AB8DC500727F" TargetMode="External"/><Relationship Id="rId559" Type="http://schemas.openxmlformats.org/officeDocument/2006/relationships/hyperlink" Target="consultantplus://offline/ref=8E436B55FBF926C6165414A3CAF1B0190B230D3D794898B2B7AB8896120CD5812D6D3A235A76E8329437863A7FB27AA77D5A1347E26187573AB8DC500727F" TargetMode="External"/><Relationship Id="rId766" Type="http://schemas.openxmlformats.org/officeDocument/2006/relationships/hyperlink" Target="consultantplus://offline/ref=A08EB126CB14716E19FBE0D06981E23759F2E17AE9CAD79AF0FE378B0D1742413CA4C25C56080998EBF638E2BDE40B9CE056CF0B2D3480544A65E83B192AF" TargetMode="External"/><Relationship Id="rId1189" Type="http://schemas.openxmlformats.org/officeDocument/2006/relationships/hyperlink" Target="consultantplus://offline/ref=A08EB126CB14716E19FBE0D06981E23759F2E17AE9CCD09FF6F3378B0D1742413CA4C25C56080998EBF630E7B3E40B9CE056CF0B2D3480544A65E83B192AF" TargetMode="External"/><Relationship Id="rId198" Type="http://schemas.openxmlformats.org/officeDocument/2006/relationships/hyperlink" Target="consultantplus://offline/ref=B3284D66D24C6477710354F763E9705188C8F463FD1A820496EE9DE66DB55BA36CA5F0D1A779845C3CF79F458E0FC8D7F32572007944696E1117598Az929F" TargetMode="External"/><Relationship Id="rId321" Type="http://schemas.openxmlformats.org/officeDocument/2006/relationships/hyperlink" Target="consultantplus://offline/ref=B3284D66D24C647771034AFA75852E558DC2AE66FF1E8157C3BB9BB132E55DF63EE5AE88E53C975D38E99D4687z02DF" TargetMode="External"/><Relationship Id="rId419" Type="http://schemas.openxmlformats.org/officeDocument/2006/relationships/hyperlink" Target="consultantplus://offline/ref=8E436B55FBF926C6165414A3CAF1B0190B230D3D794A9DB7B2A58896120CD5812D6D3A235A76E832943785397EB27AA77D5A1347E26187573AB8DC500727F" TargetMode="External"/><Relationship Id="rId626" Type="http://schemas.openxmlformats.org/officeDocument/2006/relationships/hyperlink" Target="consultantplus://offline/ref=8E436B55FBF926C6165414A3CAF1B0190B230D3D704B9BB9B4A6D59C1A55D9832A6265345D3FE4339434813970ED7FB26C021F47FD7F834D26BADD0528F" TargetMode="External"/><Relationship Id="rId973" Type="http://schemas.openxmlformats.org/officeDocument/2006/relationships/hyperlink" Target="consultantplus://offline/ref=A08EB126CB14716E19FBE0D06981E23759F2E17AE9CDDA91F4F2378B0D1742413CA4C25C56080998EBF638E2B2E40B9CE056CF0B2D3480544A65E83B192AF" TargetMode="External"/><Relationship Id="rId1049" Type="http://schemas.openxmlformats.org/officeDocument/2006/relationships/hyperlink" Target="consultantplus://offline/ref=A08EB126CB14716E19FBE0D06981E23759F2E17AE9CED59AF3FD378B0D1742413CA4C25C56080998EBF631E1B8E40B9CE056CF0B2D3480544A65E83B192AF" TargetMode="External"/><Relationship Id="rId1256" Type="http://schemas.openxmlformats.org/officeDocument/2006/relationships/hyperlink" Target="consultantplus://offline/ref=A08EB126CB14716E19FBE0D06981E23759F2E17AE9CBD198F7FC378B0D1742413CA4C25C56080998EBF639E5B8E40B9CE056CF0B2D3480544A65E83B192AF" TargetMode="External"/><Relationship Id="rId833" Type="http://schemas.openxmlformats.org/officeDocument/2006/relationships/hyperlink" Target="consultantplus://offline/ref=A08EB126CB14716E19FBE0D06981E23759F2E17AE9CCD09FF6F3378B0D1742413CA4C25C56080998EBF63EE9B3E40B9CE056CF0B2D3480544A65E83B192AF" TargetMode="External"/><Relationship Id="rId1116" Type="http://schemas.openxmlformats.org/officeDocument/2006/relationships/image" Target="media/image20.wmf"/><Relationship Id="rId265" Type="http://schemas.openxmlformats.org/officeDocument/2006/relationships/hyperlink" Target="consultantplus://offline/ref=B3284D66D24C6477710354F763E9705188C8F463FD1B8B039BEC9DE66DB55BA36CA5F0D1A779845C3CF79E42800FC8D7F32572007944696E1117598Az929F" TargetMode="External"/><Relationship Id="rId472" Type="http://schemas.openxmlformats.org/officeDocument/2006/relationships/hyperlink" Target="consultantplus://offline/ref=8E436B55FBF926C6165414A3CAF1B0190B230D3D794C99B4B7AD8896120CD5812D6D3A235A76E832943F873F7FB27AA77D5A1347E26187573AB8DC500727F" TargetMode="External"/><Relationship Id="rId900" Type="http://schemas.openxmlformats.org/officeDocument/2006/relationships/hyperlink" Target="consultantplus://offline/ref=A08EB126CB14716E19FBE0D06981E23759F2E17AE0C7D69DFDF06A81054E4E433BAB9D4B51410599EAF63DE5B0BB0E89F10EC30B322A844E5667E91323F" TargetMode="External"/><Relationship Id="rId1323" Type="http://schemas.openxmlformats.org/officeDocument/2006/relationships/hyperlink" Target="consultantplus://offline/ref=A08EB126CB14716E19FBE0D06981E23759F2E17AE9CAD79AF0FE378B0D1742413CA4C25C56080998EBF63BE2BCE40B9CE056CF0B2D3480544A65E83B192AF" TargetMode="External"/><Relationship Id="rId125" Type="http://schemas.openxmlformats.org/officeDocument/2006/relationships/hyperlink" Target="consultantplus://offline/ref=B3284D66D24C647771034AFA75852E558CCAAA6CFD198157C3BB9BB132E55DF62CE5F687E336DD0C78A29247871A9C82A9727F00z721F" TargetMode="External"/><Relationship Id="rId332" Type="http://schemas.openxmlformats.org/officeDocument/2006/relationships/hyperlink" Target="consultantplus://offline/ref=B3284D66D24C647771034AFA75852E558DC3A96EFE1E8157C3BB9BB132E55DF63EE5AE88E53C975D38E99D4687z02DF" TargetMode="External"/><Relationship Id="rId777" Type="http://schemas.openxmlformats.org/officeDocument/2006/relationships/hyperlink" Target="consultantplus://offline/ref=A08EB126CB14716E19FBE0D06981E23759F2E17AE9CBD198F7FC378B0D1742413CA4C25C56080998EBF638E7BFE40B9CE056CF0B2D3480544A65E83B192AF" TargetMode="External"/><Relationship Id="rId984" Type="http://schemas.openxmlformats.org/officeDocument/2006/relationships/hyperlink" Target="consultantplus://offline/ref=A08EB126CB14716E19FBE0D06981E23759F2E17AE9CCD09FF6F3378B0D1742413CA4C25C56080998EBF63FE8BEE40B9CE056CF0B2D3480544A65E83B192AF" TargetMode="External"/><Relationship Id="rId637" Type="http://schemas.openxmlformats.org/officeDocument/2006/relationships/hyperlink" Target="consultantplus://offline/ref=8E436B55FBF926C6165414A3CAF1B0190B230D3D794898B2B7AB8896120CD5812D6D3A235A76E8329437883B78B27AA77D5A1347E26187573AB8DC500727F" TargetMode="External"/><Relationship Id="rId844" Type="http://schemas.openxmlformats.org/officeDocument/2006/relationships/hyperlink" Target="consultantplus://offline/ref=A08EB126CB14716E19FBFEDD7FEDBC335CF8BB7FEBCDD9CFA8AF31DC524744147CE4C409154C069CE3FD6CB1FFBA52CCA51DC20E32288051152DF" TargetMode="External"/><Relationship Id="rId1267" Type="http://schemas.openxmlformats.org/officeDocument/2006/relationships/hyperlink" Target="consultantplus://offline/ref=A08EB126CB14716E19FBE0D06981E23759F2E17AE9CCD09FF6F3378B0D1742413CA4C25C56080998EBF631E0BEE40B9CE056CF0B2D3480544A65E83B192AF" TargetMode="External"/><Relationship Id="rId276" Type="http://schemas.openxmlformats.org/officeDocument/2006/relationships/hyperlink" Target="consultantplus://offline/ref=B3284D66D24C6477710354F763E9705188C8F463FD1B8B039BEC9DE66DB55BA36CA5F0D1A779845C3CF79E40860FC8D7F32572007944696E1117598Az929F" TargetMode="External"/><Relationship Id="rId483" Type="http://schemas.openxmlformats.org/officeDocument/2006/relationships/hyperlink" Target="consultantplus://offline/ref=8E436B55FBF926C6165414A3CAF1B0190B230D3D794C97B0B2A58896120CD5812D6D3A235A76E832943784327FB27AA77D5A1347E26187573AB8DC500727F" TargetMode="External"/><Relationship Id="rId690" Type="http://schemas.openxmlformats.org/officeDocument/2006/relationships/hyperlink" Target="consultantplus://offline/ref=8E436B55FBF926C6165414A3CAF1B0190B230D3D794A9DB7B2A58896120CD5812D6D3A235A76E8329437843D73B27AA77D5A1347E26187573AB8DC500727F" TargetMode="External"/><Relationship Id="rId704" Type="http://schemas.openxmlformats.org/officeDocument/2006/relationships/hyperlink" Target="consultantplus://offline/ref=A08EB126CB14716E19FBE0D06981E23759F2E17AE9CCD09FF6F3378B0D1742413CA4C25C56080998EBF63DE8B3E40B9CE056CF0B2D3480544A65E83B192AF" TargetMode="External"/><Relationship Id="rId911" Type="http://schemas.openxmlformats.org/officeDocument/2006/relationships/hyperlink" Target="consultantplus://offline/ref=A08EB126CB14716E19FBE0D06981E23759F2E17AE9CCD09FF6F3378B0D1742413CA4C25C56080998EBF63FE3BFE40B9CE056CF0B2D3480544A65E83B192AF" TargetMode="External"/><Relationship Id="rId1127" Type="http://schemas.openxmlformats.org/officeDocument/2006/relationships/image" Target="media/image23.wmf"/><Relationship Id="rId1334" Type="http://schemas.openxmlformats.org/officeDocument/2006/relationships/hyperlink" Target="consultantplus://offline/ref=A08EB126CB14716E19FBE0D06981E23759F2E17AE9CAD79AF0FE378B0D1742413CA4C25C56080998EBF63BE4BAE40B9CE056CF0B2D3480544A65E83B192AF" TargetMode="External"/><Relationship Id="rId40" Type="http://schemas.openxmlformats.org/officeDocument/2006/relationships/hyperlink" Target="consultantplus://offline/ref=B3284D66D24C6477710354F763E9705188C8F463FD1D8B009CEA9DE66DB55BA36CA5F0D1A779845C3CF79F46830FC8D7F32572007944696E1117598Az929F" TargetMode="External"/><Relationship Id="rId136" Type="http://schemas.openxmlformats.org/officeDocument/2006/relationships/hyperlink" Target="consultantplus://offline/ref=B3284D66D24C6477710354F763E9705188C8F463FD1B82009DE79DE66DB55BA36CA5F0D1A779845C3CF79D4E850FC8D7F32572007944696E1117598Az929F" TargetMode="External"/><Relationship Id="rId343" Type="http://schemas.openxmlformats.org/officeDocument/2006/relationships/hyperlink" Target="consultantplus://offline/ref=8E436B55FBF926C6165414A3CAF1B0190B230D3D794B9AB7B5AB8896120CD5812D6D3A235A76E832943780327FB27AA77D5A1347E26187573AB8DC500727F" TargetMode="External"/><Relationship Id="rId550" Type="http://schemas.openxmlformats.org/officeDocument/2006/relationships/hyperlink" Target="consultantplus://offline/ref=8E436B55FBF926C6165414A3CAF1B0190B230D3D794C97B7B5AA8896120CD5812D6D3A235A76E8329436863D7AB27AA77D5A1347E26187573AB8DC500727F" TargetMode="External"/><Relationship Id="rId788" Type="http://schemas.openxmlformats.org/officeDocument/2006/relationships/hyperlink" Target="consultantplus://offline/ref=A08EB126CB14716E19FBE0D06981E23759F2E17AE9CCD09FF6F3378B0D1742413CA4C25C56080998EBF63EE0BDE40B9CE056CF0B2D3480544A65E83B192AF" TargetMode="External"/><Relationship Id="rId995" Type="http://schemas.openxmlformats.org/officeDocument/2006/relationships/hyperlink" Target="consultantplus://offline/ref=A08EB126CB14716E19FBE0D06981E23759F2E17AE9CCD09FF6F3378B0D1742413CA4C25C56080998EBF63FE9BBE40B9CE056CF0B2D3480544A65E83B192AF" TargetMode="External"/><Relationship Id="rId1180" Type="http://schemas.openxmlformats.org/officeDocument/2006/relationships/hyperlink" Target="consultantplus://offline/ref=A08EB126CB14716E19FBE0D06981E23759F2E17AE9CCD09FF6F3378B0D1742413CA4C25C56080998EBF630E7BBE40B9CE056CF0B2D3480544A65E83B192AF" TargetMode="External"/><Relationship Id="rId203" Type="http://schemas.openxmlformats.org/officeDocument/2006/relationships/hyperlink" Target="consultantplus://offline/ref=B3284D66D24C6477710354F763E9705188C8F463FD1B82009DE79DE66DB55BA36CA5F0D1A779845C3CF79F44870FC8D7F32572007944696E1117598Az929F" TargetMode="External"/><Relationship Id="rId648" Type="http://schemas.openxmlformats.org/officeDocument/2006/relationships/hyperlink" Target="consultantplus://offline/ref=8E436B55FBF926C6165414A3CAF1B0190B230D3D79499EB0B9A48896120CD5812D6D3A235A76E8329436833873B27AA77D5A1347E26187573AB8DC500727F" TargetMode="External"/><Relationship Id="rId855" Type="http://schemas.openxmlformats.org/officeDocument/2006/relationships/hyperlink" Target="consultantplus://offline/ref=A08EB126CB14716E19FBE0D06981E23759F2E17AE9CCD09FF6F3378B0D1742413CA4C25C56080998EBF63FE1B9E40B9CE056CF0B2D3480544A65E83B192AF" TargetMode="External"/><Relationship Id="rId1040" Type="http://schemas.openxmlformats.org/officeDocument/2006/relationships/hyperlink" Target="consultantplus://offline/ref=A08EB126CB14716E19FBE0D06981E23759F2E17AE9CAD290F5FB378B0D1742413CA4C25C56080998EBF639E6BAE40B9CE056CF0B2D3480544A65E83B192AF" TargetMode="External"/><Relationship Id="rId1278" Type="http://schemas.openxmlformats.org/officeDocument/2006/relationships/hyperlink" Target="consultantplus://offline/ref=A08EB126CB14716E19FBFEDD7FEDBC335CF9B974EFCFD9CFA8AF31DC524744147CE4C40915490498EDFD6CB1FFBA52CCA51DC20E32288051152DF" TargetMode="External"/><Relationship Id="rId287" Type="http://schemas.openxmlformats.org/officeDocument/2006/relationships/hyperlink" Target="consultantplus://offline/ref=B3284D66D24C6477710354F763E9705188C8F463FD1A820496EE9DE66DB55BA36CA5F0D1A779845C3CF79F42870FC8D7F32572007944696E1117598Az929F" TargetMode="External"/><Relationship Id="rId410" Type="http://schemas.openxmlformats.org/officeDocument/2006/relationships/hyperlink" Target="consultantplus://offline/ref=8E436B55FBF926C6165414A3CAF1B0190B230D3D794B9AB7B5AB8896120CD5812D6D3A235A76E832943783387BB27AA77D5A1347E26187573AB8DC500727F" TargetMode="External"/><Relationship Id="rId494" Type="http://schemas.openxmlformats.org/officeDocument/2006/relationships/hyperlink" Target="consultantplus://offline/ref=8E436B55FBF926C6165414A3CAF1B0190B230D3D794D9CB9B5A48896120CD5812D6D3A235A76E832943782397CB27AA77D5A1347E26187573AB8DC500727F" TargetMode="External"/><Relationship Id="rId508" Type="http://schemas.openxmlformats.org/officeDocument/2006/relationships/hyperlink" Target="consultantplus://offline/ref=8E436B55FBF926C6165414A3CAF1B0190B230D3D794A9AB6B0AC8896120CD5812D6D3A235A76E8329437803272B27AA77D5A1347E26187573AB8DC500727F" TargetMode="External"/><Relationship Id="rId715" Type="http://schemas.openxmlformats.org/officeDocument/2006/relationships/hyperlink" Target="consultantplus://offline/ref=A08EB126CB14716E19FBE0D06981E23759F2E17AE9CDD39AF5FA378B0D1742413CA4C25C56080998EBF63BE4BDE40B9CE056CF0B2D3480544A65E83B192AF" TargetMode="External"/><Relationship Id="rId922" Type="http://schemas.openxmlformats.org/officeDocument/2006/relationships/hyperlink" Target="consultantplus://offline/ref=A08EB126CB14716E19FBFEDD7FEDBC335CF8BB7FEBCDD9CFA8AF31DC524744147CE4C409154C059AE3FD6CB1FFBA52CCA51DC20E32288051152DF" TargetMode="External"/><Relationship Id="rId1138" Type="http://schemas.openxmlformats.org/officeDocument/2006/relationships/hyperlink" Target="consultantplus://offline/ref=A08EB126CB14716E19FBE0D06981E23759F2E17AE9CAD79AF0FE378B0D1742413CA4C25C56080998EBF639E3BFE40B9CE056CF0B2D3480544A65E83B192AF" TargetMode="External"/><Relationship Id="rId147" Type="http://schemas.openxmlformats.org/officeDocument/2006/relationships/hyperlink" Target="consultantplus://offline/ref=B3284D66D24C6477710354F763E9705188C8F463FD1A880898EE9DE66DB55BA36CA5F0D1A779845C3CF79A46840FC8D7F32572007944696E1117598Az929F" TargetMode="External"/><Relationship Id="rId354" Type="http://schemas.openxmlformats.org/officeDocument/2006/relationships/hyperlink" Target="consultantplus://offline/ref=8E436B55FBF926C6165414A3CAF1B0190B230D3D794B9AB7B5AB8896120CD5812D6D3A235A76E8329437803272B27AA77D5A1347E26187573AB8DC500727F" TargetMode="External"/><Relationship Id="rId799" Type="http://schemas.openxmlformats.org/officeDocument/2006/relationships/hyperlink" Target="consultantplus://offline/ref=A08EB126CB14716E19FBE0D06981E23759F2E17AE9CDD39AF5FA378B0D1742413CA4C25C56080998EBF63BE4BCE40B9CE056CF0B2D3480544A65E83B192AF" TargetMode="External"/><Relationship Id="rId1191" Type="http://schemas.openxmlformats.org/officeDocument/2006/relationships/hyperlink" Target="consultantplus://offline/ref=A08EB126CB14716E19FBE0D06981E23759F2E17AE9CCD09FF6F3378B0D1742413CA4C25C56080998EBF630E8BAE40B9CE056CF0B2D3480544A65E83B192AF" TargetMode="External"/><Relationship Id="rId1205" Type="http://schemas.openxmlformats.org/officeDocument/2006/relationships/hyperlink" Target="consultantplus://offline/ref=A08EB126CB14716E19FBE0D06981E23759F2E17AE9CCD09FF6F3378B0D1742413CA4C25C56080998EBF630E9BAE40B9CE056CF0B2D3480544A65E83B192AF" TargetMode="External"/><Relationship Id="rId51" Type="http://schemas.openxmlformats.org/officeDocument/2006/relationships/hyperlink" Target="consultantplus://offline/ref=B3284D66D24C6477710354F763E9705188C8F463FD1A89099AE69DE66DB55BA36CA5F0D1A779845C3CF79F46830FC8D7F32572007944696E1117598Az929F" TargetMode="External"/><Relationship Id="rId561" Type="http://schemas.openxmlformats.org/officeDocument/2006/relationships/hyperlink" Target="consultantplus://offline/ref=8E436B55FBF926C6165414A3CAF1B0190B230D3D794898B2B7AB8896120CD5812D6D3A235A76E8329437863A7FB27AA77D5A1347E26187573AB8DC500727F" TargetMode="External"/><Relationship Id="rId659" Type="http://schemas.openxmlformats.org/officeDocument/2006/relationships/hyperlink" Target="consultantplus://offline/ref=8E436B55FBF926C6165414A3CAF1B0190B230D3D794C97B7B5AA8896120CD5812D6D3A235A76E8329436863273B27AA77D5A1347E26187573AB8DC500727F" TargetMode="External"/><Relationship Id="rId866" Type="http://schemas.openxmlformats.org/officeDocument/2006/relationships/hyperlink" Target="consultantplus://offline/ref=A08EB126CB14716E19FBE0D06981E23759F2E17AE0C7D69DFDF06A81054E4E433BAB9D4B51410599EAF63CE7B0BB0E89F10EC30B322A844E5667E91323F" TargetMode="External"/><Relationship Id="rId1289" Type="http://schemas.openxmlformats.org/officeDocument/2006/relationships/hyperlink" Target="consultantplus://offline/ref=A08EB126CB14716E19FBE0D06981E23759F2E17AE9CAD79AF0FE378B0D1742413CA4C25C56080998EBF63AE5BBE40B9CE056CF0B2D3480544A65E83B192AF" TargetMode="External"/><Relationship Id="rId214" Type="http://schemas.openxmlformats.org/officeDocument/2006/relationships/hyperlink" Target="consultantplus://offline/ref=B3284D66D24C6477710354F763E9705188C8F463FD1B8D039BE89DE66DB55BA36CA5F0D1A779845C3CF79F468E0FC8D7F32572007944696E1117598Az929F" TargetMode="External"/><Relationship Id="rId298" Type="http://schemas.openxmlformats.org/officeDocument/2006/relationships/hyperlink" Target="consultantplus://offline/ref=B3284D66D24C6477710354F763E9705188C8F463FD1B82009DE79DE66DB55BA36CA5F0D1A779845C3CF79A42850FC8D7F32572007944696E1117598Az929F" TargetMode="External"/><Relationship Id="rId421" Type="http://schemas.openxmlformats.org/officeDocument/2006/relationships/hyperlink" Target="consultantplus://offline/ref=8E436B55FBF926C6165414A3CAF1B0190B230D3D794A9DB7B2A58896120CD5812D6D3A235A76E832943785397DB27AA77D5A1347E26187573AB8DC500727F" TargetMode="External"/><Relationship Id="rId519" Type="http://schemas.openxmlformats.org/officeDocument/2006/relationships/hyperlink" Target="consultantplus://offline/ref=8E436B55FBF926C6165414A3CAF1B0190B230D3D794A9AB6B0AC8896120CD5812D6D3A235A76E8329437803379B27AA77D5A1347E26187573AB8DC500727F" TargetMode="External"/><Relationship Id="rId1051" Type="http://schemas.openxmlformats.org/officeDocument/2006/relationships/hyperlink" Target="consultantplus://offline/ref=A08EB126CB14716E19FBE0D06981E23759F2E17AE9CED59AF3FD378B0D1742413CA4C25C56080998EBF631E1B8E40B9CE056CF0B2D3480544A65E83B192AF" TargetMode="External"/><Relationship Id="rId1149" Type="http://schemas.openxmlformats.org/officeDocument/2006/relationships/hyperlink" Target="consultantplus://offline/ref=A08EB126CB14716E19FBE0D06981E23759F2E17AE9CAD79AF0FE378B0D1742413CA4C25C56080998EBF639E3B2E40B9CE056CF0B2D3480544A65E83B192AF" TargetMode="External"/><Relationship Id="rId158" Type="http://schemas.openxmlformats.org/officeDocument/2006/relationships/hyperlink" Target="consultantplus://offline/ref=B3284D66D24C6477710354F763E9705188C8F463FD1F8D0298E99DE66DB55BA36CA5F0D1A779845C3CF7994F810FC8D7F32572007944696E1117598Az929F" TargetMode="External"/><Relationship Id="rId726" Type="http://schemas.openxmlformats.org/officeDocument/2006/relationships/hyperlink" Target="consultantplus://offline/ref=A08EB126CB14716E19FBE0D06981E23759F2E17AE9CBD198F7FC378B0D1742413CA4C25C56080998EBF638E5BFE40B9CE056CF0B2D3480544A65E83B192AF" TargetMode="External"/><Relationship Id="rId933" Type="http://schemas.openxmlformats.org/officeDocument/2006/relationships/hyperlink" Target="consultantplus://offline/ref=A08EB126CB14716E19FBE0D06981E23759F2E17AE9CCD09FF6F3378B0D1742413CA4C25C56080998EBF63FE5BEE40B9CE056CF0B2D3480544A65E83B192AF" TargetMode="External"/><Relationship Id="rId1009" Type="http://schemas.openxmlformats.org/officeDocument/2006/relationships/hyperlink" Target="consultantplus://offline/ref=A08EB126CB14716E19FBE0D06981E23759F2E17AE9CCD09FF6F3378B0D1742413CA4C25C56080998EBF630E0B8E40B9CE056CF0B2D3480544A65E83B192AF" TargetMode="External"/><Relationship Id="rId62" Type="http://schemas.openxmlformats.org/officeDocument/2006/relationships/hyperlink" Target="consultantplus://offline/ref=B3284D66D24C6477710354F763E9705188C8F463FD1C820199E99DE66DB55BA36CA5F0D1A779845C3CF79F47870FC8D7F32572007944696E1117598Az929F" TargetMode="External"/><Relationship Id="rId365" Type="http://schemas.openxmlformats.org/officeDocument/2006/relationships/hyperlink" Target="consultantplus://offline/ref=8E436B55FBF926C6165414A3CAF1B0190B230D3D794B9AB7B5AB8896120CD5812D6D3A235A76E832943780337DB27AA77D5A1347E26187573AB8DC500727F" TargetMode="External"/><Relationship Id="rId572" Type="http://schemas.openxmlformats.org/officeDocument/2006/relationships/hyperlink" Target="consultantplus://offline/ref=8E436B55FBF926C6165414A3CAF1B0190B230D3D704196B0B8A6D59C1A55D9832A6265345D3FE4339431833870ED7FB26C021F47FD7F834D26BADD0528F" TargetMode="External"/><Relationship Id="rId1216" Type="http://schemas.openxmlformats.org/officeDocument/2006/relationships/hyperlink" Target="consultantplus://offline/ref=A08EB126CB14716E19FBE0D06981E23759F2E17AE9CCD09FF6F3378B0D1742413CA4C25C56080998EBF630E9B3E40B9CE056CF0B2D3480544A65E83B192AF" TargetMode="External"/><Relationship Id="rId225" Type="http://schemas.openxmlformats.org/officeDocument/2006/relationships/hyperlink" Target="consultantplus://offline/ref=B3284D66D24C6477710354F763E9705188C8F463FD1B8C0498EF9DE66DB55BA36CA5F0D1A779845C3CFF9943820FC8D7F32572007944696E1117598Az929F" TargetMode="External"/><Relationship Id="rId432" Type="http://schemas.openxmlformats.org/officeDocument/2006/relationships/hyperlink" Target="consultantplus://offline/ref=8E436B55FBF926C6165414A3CAF1B0190B230D3D794B97B1B6AB8896120CD5812D6D3A235A76E8329437833F7AB27AA77D5A1347E26187573AB8DC500727F" TargetMode="External"/><Relationship Id="rId877" Type="http://schemas.openxmlformats.org/officeDocument/2006/relationships/hyperlink" Target="consultantplus://offline/ref=A08EB126CB14716E19FBFEDD7FEDBC335CF8BB7FEBCDD9CFA8AF31DC524744146EE49C05144D1A99EFE83AE0BA1E26F" TargetMode="External"/><Relationship Id="rId1062" Type="http://schemas.openxmlformats.org/officeDocument/2006/relationships/hyperlink" Target="consultantplus://offline/ref=A08EB126CB14716E19FBE0D06981E23759F2E17AE9CED59AF3FD378B0D1742413CA4C25C56080998EBF631E1B8E40B9CE056CF0B2D3480544A65E83B192AF" TargetMode="External"/><Relationship Id="rId737" Type="http://schemas.openxmlformats.org/officeDocument/2006/relationships/hyperlink" Target="consultantplus://offline/ref=A08EB126CB14716E19FBE0D06981E23759F2E17AE9CFD59DF5FC378B0D1742413CA4C25C56080998EBF638E1BCE40B9CE056CF0B2D3480544A65E83B192AF" TargetMode="External"/><Relationship Id="rId944" Type="http://schemas.openxmlformats.org/officeDocument/2006/relationships/hyperlink" Target="consultantplus://offline/ref=A08EB126CB14716E19FBFEDD7FEDBC335CF8BB7FEBCDD9CFA8AF31DC524744146EE49C05144D1A99EFE83AE0BA1E26F" TargetMode="External"/><Relationship Id="rId73" Type="http://schemas.openxmlformats.org/officeDocument/2006/relationships/hyperlink" Target="consultantplus://offline/ref=B3284D66D24C6477710354F763E9705188C8F463FD1C82099FE69DE66DB55BA36CA5F0D1A779845C3CF79F47870FC8D7F32572007944696E1117598Az929F" TargetMode="External"/><Relationship Id="rId169" Type="http://schemas.openxmlformats.org/officeDocument/2006/relationships/hyperlink" Target="consultantplus://offline/ref=B3284D66D24C6477710354F763E9705188C8F463F4198A009AE4C0EC65EC57A16BAAAFC6A030885D3CF79E448D50CDC2E27D7E00665A6D740D1558z822F" TargetMode="External"/><Relationship Id="rId376" Type="http://schemas.openxmlformats.org/officeDocument/2006/relationships/hyperlink" Target="consultantplus://offline/ref=8E436B55FBF926C6165414A3CAF1B0190B230D3D794A9DB7B2A58896120CD5812D6D3A235A76E8329437853B7DB27AA77D5A1347E26187573AB8DC500727F" TargetMode="External"/><Relationship Id="rId583" Type="http://schemas.openxmlformats.org/officeDocument/2006/relationships/hyperlink" Target="consultantplus://offline/ref=8E436B55FBF926C6165414A3CAF1B0190B230D3D794C9CB1B4AB8896120CD5812D6D3A235A76E832943783337EB27AA77D5A1347E26187573AB8DC500727F" TargetMode="External"/><Relationship Id="rId790" Type="http://schemas.openxmlformats.org/officeDocument/2006/relationships/hyperlink" Target="consultantplus://offline/ref=A08EB126CB14716E19FBE0D06981E23759F2E17AE9CCD09FF6F3378B0D1742413CA4C25C56080998EBF63EE7B8E40B9CE056CF0B2D3480544A65E83B192AF" TargetMode="External"/><Relationship Id="rId804" Type="http://schemas.openxmlformats.org/officeDocument/2006/relationships/hyperlink" Target="consultantplus://offline/ref=A08EB126CB14716E19FBE0D06981E23759F2E17AE9CAD79AF0FE378B0D1742413CA4C25C56080998EBF638E3B8E40B9CE056CF0B2D3480544A65E83B192AF" TargetMode="External"/><Relationship Id="rId1227" Type="http://schemas.openxmlformats.org/officeDocument/2006/relationships/hyperlink" Target="consultantplus://offline/ref=A08EB126CB14716E19FBE0D06981E23759F2E17AE0C7D69DFDF06A81054E4E433BAB9D4B51410599EAF631E6B0BB0E89F10EC30B322A844E5667E91323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3284D66D24C6477710354F763E9705188C8F463FD1A89099AE69DE66DB55BA36CA5F0D1A779845C3CF79D40870FC8D7F32572007944696E1117598Az929F" TargetMode="External"/><Relationship Id="rId443" Type="http://schemas.openxmlformats.org/officeDocument/2006/relationships/hyperlink" Target="consultantplus://offline/ref=8E436B55FBF926C6165414A3CAF1B0190B230D3D794A9DB7B2A58896120CD5812D6D3A235A76E8329437853E7CB27AA77D5A1347E26187573AB8DC500727F" TargetMode="External"/><Relationship Id="rId650" Type="http://schemas.openxmlformats.org/officeDocument/2006/relationships/hyperlink" Target="consultantplus://offline/ref=8E436B55FBF926C6165414A3CAF1B0190B230D3D794B97B1B6AB8896120CD5812D6D3A235A76E8329437823A73B27AA77D5A1347E26187573AB8DC500727F" TargetMode="External"/><Relationship Id="rId888" Type="http://schemas.openxmlformats.org/officeDocument/2006/relationships/hyperlink" Target="consultantplus://offline/ref=A08EB126CB14716E19FBE0D06981E23759F2E17AE9CDD39AF5FA378B0D1742413CA4C25C56080998EBF63BE6B8E40B9CE056CF0B2D3480544A65E83B192AF" TargetMode="External"/><Relationship Id="rId1073" Type="http://schemas.openxmlformats.org/officeDocument/2006/relationships/hyperlink" Target="consultantplus://offline/ref=A08EB126CB14716E19FBE0D06981E23759F2E17AE9CFD59DF5FC378B0D1742413CA4C25C56080998EBF639E1BBE40B9CE056CF0B2D3480544A65E83B192AF" TargetMode="External"/><Relationship Id="rId1280" Type="http://schemas.openxmlformats.org/officeDocument/2006/relationships/hyperlink" Target="consultantplus://offline/ref=A08EB126CB14716E19FBFEDD7FEDBC335CF9B974EFCFD9CFA8AF31DC524744147CE4C40915490698EBFD6CB1FFBA52CCA51DC20E32288051152DF" TargetMode="External"/><Relationship Id="rId303" Type="http://schemas.openxmlformats.org/officeDocument/2006/relationships/hyperlink" Target="consultantplus://offline/ref=B3284D66D24C6477710354F763E9705188C8F463FD1B8B039BEC9DE66DB55BA36CA5F0D1A779845C3CF79E40820FC8D7F32572007944696E1117598Az929F" TargetMode="External"/><Relationship Id="rId748" Type="http://schemas.openxmlformats.org/officeDocument/2006/relationships/hyperlink" Target="consultantplus://offline/ref=A08EB126CB14716E19FBE0D06981E23759F2E17AE9CBD198F7FC378B0D1742413CA4C25C56080998EBF638E6BDE40B9CE056CF0B2D3480544A65E83B192AF" TargetMode="External"/><Relationship Id="rId955" Type="http://schemas.openxmlformats.org/officeDocument/2006/relationships/hyperlink" Target="consultantplus://offline/ref=A08EB126CB14716E19FBE0D06981E23759F2E17AE9CDD39AF5FA378B0D1742413CA4C25C56080998EBF63BE7BFE40B9CE056CF0B2D3480544A65E83B192AF" TargetMode="External"/><Relationship Id="rId1140" Type="http://schemas.openxmlformats.org/officeDocument/2006/relationships/hyperlink" Target="consultantplus://offline/ref=A08EB126CB14716E19FBE0D06981E23759F2E17AE9CAD79AF0FE378B0D1742413CA4C25C56080998EBF639E3BDE40B9CE056CF0B2D3480544A65E83B192AF" TargetMode="External"/><Relationship Id="rId84" Type="http://schemas.openxmlformats.org/officeDocument/2006/relationships/hyperlink" Target="consultantplus://offline/ref=B3284D66D24C6477710354F763E9705188C8F463FD1A89009CE89DE66DB55BA36CA5F0D1A779845C3CF79F47870FC8D7F32572007944696E1117598Az929F" TargetMode="External"/><Relationship Id="rId387" Type="http://schemas.openxmlformats.org/officeDocument/2006/relationships/hyperlink" Target="consultantplus://offline/ref=8E436B55FBF926C6165414A3CAF1B0190B230D3D794A9DB7B2A58896120CD5812D6D3A235A76E832943785387AB27AA77D5A1347E26187573AB8DC500727F" TargetMode="External"/><Relationship Id="rId510" Type="http://schemas.openxmlformats.org/officeDocument/2006/relationships/hyperlink" Target="consultantplus://offline/ref=8E436B55FBF926C6165414A3CAF1B0190B230D3D794D9DB8B7AC8896120CD5812D6D3A235A76E8329437813879B27AA77D5A1347E26187573AB8DC500727F" TargetMode="External"/><Relationship Id="rId594" Type="http://schemas.openxmlformats.org/officeDocument/2006/relationships/hyperlink" Target="consultantplus://offline/ref=8E436B55FBF926C6165414A3CAF1B0190B230D3D794A9DB7B2A58896120CD5812D6D3A235A76E8329437843A7CB27AA77D5A1347E26187573AB8DC500727F" TargetMode="External"/><Relationship Id="rId608" Type="http://schemas.openxmlformats.org/officeDocument/2006/relationships/hyperlink" Target="consultantplus://offline/ref=8E436B55FBF926C6165414A3CAF1B0190B230D3D794A9DB9B3AD8896120CD5812D6D3A235A76E8329437813B7BB27AA77D5A1347E26187573AB8DC500727F" TargetMode="External"/><Relationship Id="rId815" Type="http://schemas.openxmlformats.org/officeDocument/2006/relationships/hyperlink" Target="consultantplus://offline/ref=A08EB126CB14716E19FBE0D06981E23759F2E17AE0CBD191F0F06A81054E4E433BAB9D4B51410599EBF639E5B0BB0E89F10EC30B322A844E5667E91323F" TargetMode="External"/><Relationship Id="rId1238" Type="http://schemas.openxmlformats.org/officeDocument/2006/relationships/hyperlink" Target="consultantplus://offline/ref=A08EB126CB14716E19FBE0D06981E23759F2E17AE9CAD599F7FE378B0D1742413CA4C25C56080998EBF638E3B8E40B9CE056CF0B2D3480544A65E83B192AF" TargetMode="External"/><Relationship Id="rId247" Type="http://schemas.openxmlformats.org/officeDocument/2006/relationships/hyperlink" Target="consultantplus://offline/ref=B3284D66D24C6477710354F763E9705188C8F463FD1A89099AE69DE66DB55BA36CA5F0D1A779845C3CF79D40840FC8D7F32572007944696E1117598Az929F" TargetMode="External"/><Relationship Id="rId899" Type="http://schemas.openxmlformats.org/officeDocument/2006/relationships/hyperlink" Target="consultantplus://offline/ref=A08EB126CB14716E19FBE0D06981E23759F2E17AE0CDD691F0F06A81054E4E433BAB9D4B51410599EBF53BE7B0BB0E89F10EC30B322A844E5667E91323F" TargetMode="External"/><Relationship Id="rId1000" Type="http://schemas.openxmlformats.org/officeDocument/2006/relationships/hyperlink" Target="consultantplus://offline/ref=A08EB126CB14716E19FBE0D06981E23759F2E17AE9CCD09FF6F3378B0D1742413CA4C25C56080998EBF63FE9BFE40B9CE056CF0B2D3480544A65E83B192AF" TargetMode="External"/><Relationship Id="rId1084" Type="http://schemas.openxmlformats.org/officeDocument/2006/relationships/hyperlink" Target="consultantplus://offline/ref=A08EB126CB14716E19FBE0D06981E23759F2E17AE9CAD79AF0FE378B0D1742413CA4C25C56080998EBF638E3BCE40B9CE056CF0B2D3480544A65E83B192AF" TargetMode="External"/><Relationship Id="rId1305" Type="http://schemas.openxmlformats.org/officeDocument/2006/relationships/hyperlink" Target="consultantplus://offline/ref=A08EB126CB14716E19FBE0D06981E23759F2E17AE9CAD79AF0FE378B0D1742413CA4C25C56080998EBF63AE8B2E40B9CE056CF0B2D3480544A65E83B192AF" TargetMode="External"/><Relationship Id="rId107" Type="http://schemas.openxmlformats.org/officeDocument/2006/relationships/hyperlink" Target="consultantplus://offline/ref=B3284D66D24C6477710354F763E9705188C8F463FD1A89099AE69DE66DB55BA36CA5F0D1A779845C3CF79F4E860FC8D7F32572007944696E1117598Az929F" TargetMode="External"/><Relationship Id="rId454" Type="http://schemas.openxmlformats.org/officeDocument/2006/relationships/hyperlink" Target="consultantplus://offline/ref=8E436B55FBF926C6165414A3CAF1B0190B230D3D794A9DB7B2A58896120CD5812D6D3A235A76E8329437853F78B27AA77D5A1347E26187573AB8DC500727F" TargetMode="External"/><Relationship Id="rId661" Type="http://schemas.openxmlformats.org/officeDocument/2006/relationships/hyperlink" Target="consultantplus://offline/ref=8E436B55FBF926C6165414A3CAF1B0190B230D3D794B9EB2B1AC8896120CD5812D6D3A235A76E8329437823972B27AA77D5A1347E26187573AB8DC500727F" TargetMode="External"/><Relationship Id="rId759" Type="http://schemas.openxmlformats.org/officeDocument/2006/relationships/hyperlink" Target="consultantplus://offline/ref=A08EB126CB14716E19FBE0D06981E23759F2E17AE9CBD198F7FC378B0D1742413CA4C25C56080998EBF638E7BFE40B9CE056CF0B2D3480544A65E83B192AF" TargetMode="External"/><Relationship Id="rId966" Type="http://schemas.openxmlformats.org/officeDocument/2006/relationships/hyperlink" Target="consultantplus://offline/ref=A08EB126CB14716E19FBE0D06981E23759F2E17AE0C7D69DFDF06A81054E4E433BAB9D4B51410599EAF63EE6B0BB0E89F10EC30B322A844E5667E91323F" TargetMode="External"/><Relationship Id="rId1291" Type="http://schemas.openxmlformats.org/officeDocument/2006/relationships/hyperlink" Target="consultantplus://offline/ref=A08EB126CB14716E19FBE0D06981E23759F2E17AE9CAD79AF0FE378B0D1742413CA4C25C56080998EBF63AE5BBE40B9CE056CF0B2D3480544A65E83B192AF" TargetMode="External"/><Relationship Id="rId11" Type="http://schemas.openxmlformats.org/officeDocument/2006/relationships/hyperlink" Target="consultantplus://offline/ref=B3284D66D24C6477710354F763E9705188C8F463F4168F0596E4C0EC65EC57A16BAAAFC6A030885D3CF79F438D50CDC2E27D7E00665A6D740D1558z822F" TargetMode="External"/><Relationship Id="rId314" Type="http://schemas.openxmlformats.org/officeDocument/2006/relationships/hyperlink" Target="consultantplus://offline/ref=B3284D66D24C6477710354F763E9705188C8F463FD1B82009DE79DE66DB55BA36CA5F0D1A779845C3CF79A40810FC8D7F32572007944696E1117598Az929F" TargetMode="External"/><Relationship Id="rId398" Type="http://schemas.openxmlformats.org/officeDocument/2006/relationships/hyperlink" Target="consultantplus://offline/ref=8E436B55FBF926C6165414A3CAF1B0190B230D3D794A9DB7B2A58896120CD5812D6D3A235A76E832943785387EB27AA77D5A1347E26187573AB8DC500727F" TargetMode="External"/><Relationship Id="rId521" Type="http://schemas.openxmlformats.org/officeDocument/2006/relationships/hyperlink" Target="consultantplus://offline/ref=8E436B55FBF926C616540AAEDC9DEE1D0C215636714B94E7ECF98EC14D5CD3D47F2D647A1833FB339029833A7A0B20F" TargetMode="External"/><Relationship Id="rId619" Type="http://schemas.openxmlformats.org/officeDocument/2006/relationships/hyperlink" Target="consultantplus://offline/ref=8E436B55FBF926C6165414A3CAF1B0190B230D3D794D9CB9B5A58896120CD5812D6D3A235A76E8329437813C7CB27AA77D5A1347E26187573AB8DC500727F" TargetMode="External"/><Relationship Id="rId1151" Type="http://schemas.openxmlformats.org/officeDocument/2006/relationships/hyperlink" Target="consultantplus://offline/ref=A08EB126CB14716E19FBE0D06981E23759F2E17AE9CAD79AF0FE378B0D1742413CA4C25C56080998EBF639E4BBE40B9CE056CF0B2D3480544A65E83B192AF" TargetMode="External"/><Relationship Id="rId1249" Type="http://schemas.openxmlformats.org/officeDocument/2006/relationships/hyperlink" Target="consultantplus://offline/ref=A08EB126CB14716E19FBE0D06981E23759F2E17AE9CADA9AF1F2378B0D1742413CA4C25C56080998EBF638E1B9E40B9CE056CF0B2D3480544A65E83B192AF" TargetMode="External"/><Relationship Id="rId95" Type="http://schemas.openxmlformats.org/officeDocument/2006/relationships/hyperlink" Target="consultantplus://offline/ref=B3284D66D24C6477710354F763E9705188C8F463FD1A880898EE9DE66DB55BA36CA5F0D1A779845C3CF79F47840FC8D7F32572007944696E1117598Az929F" TargetMode="External"/><Relationship Id="rId160" Type="http://schemas.openxmlformats.org/officeDocument/2006/relationships/hyperlink" Target="consultantplus://offline/ref=B3284D66D24C6477710354F763E9705188C8F463FD1B82079AEA9DE66DB55BA36CA5F0D1A779845C3CF69D40860FC8D7F32572007944696E1117598Az929F" TargetMode="External"/><Relationship Id="rId826" Type="http://schemas.openxmlformats.org/officeDocument/2006/relationships/hyperlink" Target="consultantplus://offline/ref=A08EB126CB14716E19FBFEDD7FEDBC335CF8BB7FEBCDD9CFA8AF31DC524744146EE49C05144D1A99EFE83AE0BA1E26F" TargetMode="External"/><Relationship Id="rId1011" Type="http://schemas.openxmlformats.org/officeDocument/2006/relationships/hyperlink" Target="consultantplus://offline/ref=A08EB126CB14716E19FBFEDD7FEDBC335CF8BB7FEBCDD9CFA8AF31DC524744147CE4C40A1D4750C8AFA335E1BAF15FC9BA01C20B1225F" TargetMode="External"/><Relationship Id="rId1109" Type="http://schemas.openxmlformats.org/officeDocument/2006/relationships/hyperlink" Target="consultantplus://offline/ref=A08EB126CB14716E19FBE0D06981E23759F2E17AE9CBD198F7FC378B0D1742413CA4C25C56080998EBF638E9BBE40B9CE056CF0B2D3480544A65E83B192AF" TargetMode="External"/><Relationship Id="rId258" Type="http://schemas.openxmlformats.org/officeDocument/2006/relationships/hyperlink" Target="consultantplus://offline/ref=B3284D66D24C6477710354F763E9705188C8F463FD1B82009DE79DE66DB55BA36CA5F0D1A779845C3CF79A468E0FC8D7F32572007944696E1117598Az929F" TargetMode="External"/><Relationship Id="rId465" Type="http://schemas.openxmlformats.org/officeDocument/2006/relationships/hyperlink" Target="consultantplus://offline/ref=8E436B55FBF926C6165414A3CAF1B0190B230D3D794D9DB8B7AC8896120CD5812D6D3A235A76E8329437813B72B27AA77D5A1347E26187573AB8DC500727F" TargetMode="External"/><Relationship Id="rId672" Type="http://schemas.openxmlformats.org/officeDocument/2006/relationships/hyperlink" Target="consultantplus://offline/ref=8E436B55FBF926C6165414A3CAF1B0190B230D3D794A9DB7B2A58896120CD5812D6D3A235A76E8329437843F7CB27AA77D5A1347E26187573AB8DC500727F" TargetMode="External"/><Relationship Id="rId1095" Type="http://schemas.openxmlformats.org/officeDocument/2006/relationships/hyperlink" Target="consultantplus://offline/ref=A08EB126CB14716E19FBE0D06981E23759F2E17AE9CBD198F7FC378B0D1742413CA4C25C56080998EBF638E9BBE40B9CE056CF0B2D3480544A65E83B192AF" TargetMode="External"/><Relationship Id="rId1316" Type="http://schemas.openxmlformats.org/officeDocument/2006/relationships/hyperlink" Target="consultantplus://offline/ref=A08EB126CB14716E19FBE0D06981E23759F2E17AE9CAD79AF0FE378B0D1742413CA4C25C56080998EBF63BE1B8E40B9CE056CF0B2D3480544A65E83B192AF" TargetMode="External"/><Relationship Id="rId22" Type="http://schemas.openxmlformats.org/officeDocument/2006/relationships/hyperlink" Target="consultantplus://offline/ref=B3284D66D24C6477710354F763E9705188C8F463FD1E8B099EE79DE66DB55BA36CA5F0D1A779845C3CF79F46830FC8D7F32572007944696E1117598Az929F" TargetMode="External"/><Relationship Id="rId118" Type="http://schemas.openxmlformats.org/officeDocument/2006/relationships/hyperlink" Target="consultantplus://offline/ref=B3284D66D24C6477710354F763E9705188C8F463FD1A880898EE9DE66DB55BA36CA5F0D1A779845C3CF79D408F0FC8D7F32572007944696E1117598Az929F" TargetMode="External"/><Relationship Id="rId325" Type="http://schemas.openxmlformats.org/officeDocument/2006/relationships/hyperlink" Target="consultantplus://offline/ref=B3284D66D24C6477710354F763E9705188C8F463FD1A89099AE69DE66DB55BA36CA5F0D1A779845C3CF79C46860FC8D7F32572007944696E1117598Az929F" TargetMode="External"/><Relationship Id="rId532" Type="http://schemas.openxmlformats.org/officeDocument/2006/relationships/hyperlink" Target="consultantplus://offline/ref=8E436B55FBF926C6165414A3CAF1B0190B230D3D794A9DB7B2A58896120CD5812D6D3A235A76E8329437853D7FB27AA77D5A1347E26187573AB8DC500727F" TargetMode="External"/><Relationship Id="rId977" Type="http://schemas.openxmlformats.org/officeDocument/2006/relationships/hyperlink" Target="consultantplus://offline/ref=A08EB126CB14716E19FBE0D06981E23759F2E17AE9CCD09FF6F3378B0D1742413CA4C25C56080998EBF63FE7BDE40B9CE056CF0B2D3480544A65E83B192AF" TargetMode="External"/><Relationship Id="rId1162" Type="http://schemas.openxmlformats.org/officeDocument/2006/relationships/hyperlink" Target="consultantplus://offline/ref=A08EB126CB14716E19FBE0D06981E23759F2E17AE9CED59AF3FD378B0D1742413CA4C25C56080998EBF630E9B3E40B9CE056CF0B2D3480544A65E83B192AF" TargetMode="External"/><Relationship Id="rId171" Type="http://schemas.openxmlformats.org/officeDocument/2006/relationships/hyperlink" Target="consultantplus://offline/ref=B3284D66D24C6477710354F763E9705188C8F463F416830097E4C0EC65EC57A16BAAAFC6A030885D3CF0984F8D50CDC2E27D7E00665A6D740D1558z822F" TargetMode="External"/><Relationship Id="rId837" Type="http://schemas.openxmlformats.org/officeDocument/2006/relationships/hyperlink" Target="consultantplus://offline/ref=A08EB126CB14716E19FBE0D06981E23759F2E17AE0CED499F4F06A81054E4E433BAB9D4B51410599EBF03EE4B0BB0E89F10EC30B322A844E5667E91323F" TargetMode="External"/><Relationship Id="rId1022" Type="http://schemas.openxmlformats.org/officeDocument/2006/relationships/hyperlink" Target="consultantplus://offline/ref=A08EB126CB14716E19FBE0D06981E23759F2E17AE9CCD09FF6F3378B0D1742413CA4C25C56080998EBF630E1B9E40B9CE056CF0B2D3480544A65E83B192AF" TargetMode="External"/><Relationship Id="rId269" Type="http://schemas.openxmlformats.org/officeDocument/2006/relationships/hyperlink" Target="consultantplus://offline/ref=B3284D66D24C647771034AFA75852E558CCAAA6CFD198157C3BB9BB132E55DF62CE5F687E336DD0C78A29247871A9C82A9727F00z721F" TargetMode="External"/><Relationship Id="rId476" Type="http://schemas.openxmlformats.org/officeDocument/2006/relationships/hyperlink" Target="consultantplus://offline/ref=8E436B55FBF926C6165414A3CAF1B0190B230D3D794A9DB7B2A58896120CD5812D6D3A235A76E8329437853F73B27AA77D5A1347E26187573AB8DC500727F" TargetMode="External"/><Relationship Id="rId683" Type="http://schemas.openxmlformats.org/officeDocument/2006/relationships/hyperlink" Target="consultantplus://offline/ref=8E436B55FBF926C6165414A3CAF1B0190B230D3D794A9DB7B2A58896120CD5812D6D3A235A76E8329437843D7BB27AA77D5A1347E26187573AB8DC500727F" TargetMode="External"/><Relationship Id="rId890" Type="http://schemas.openxmlformats.org/officeDocument/2006/relationships/hyperlink" Target="consultantplus://offline/ref=A08EB126CB14716E19FBE0D06981E23759F2E17AE9CDD39AF5FA378B0D1742413CA4C25C56080998EBF63BE6BCE40B9CE056CF0B2D3480544A65E83B192AF" TargetMode="External"/><Relationship Id="rId904" Type="http://schemas.openxmlformats.org/officeDocument/2006/relationships/hyperlink" Target="consultantplus://offline/ref=A08EB126CB14716E19FBE0D06981E23759F2E17AE9CED59AF3FD378B0D1742413CA4C25C56080998EBF630E8BEE40B9CE056CF0B2D3480544A65E83B192AF" TargetMode="External"/><Relationship Id="rId1327" Type="http://schemas.openxmlformats.org/officeDocument/2006/relationships/hyperlink" Target="consultantplus://offline/ref=A08EB126CB14716E19FBE0D06981E23759F2E17AE9CBD198F7FC378B0D1742413CA4C25C56080998EBF639E8BDE40B9CE056CF0B2D3480544A65E83B192AF" TargetMode="External"/><Relationship Id="rId33" Type="http://schemas.openxmlformats.org/officeDocument/2006/relationships/hyperlink" Target="consultantplus://offline/ref=B3284D66D24C6477710354F763E9705188C8F463FD1C880796EB9DE66DB55BA36CA5F0D1A779845C3CF79F46830FC8D7F32572007944696E1117598Az929F" TargetMode="External"/><Relationship Id="rId129" Type="http://schemas.openxmlformats.org/officeDocument/2006/relationships/hyperlink" Target="consultantplus://offline/ref=B3284D66D24C6477710354F763E9705188C8F463FD1A89099AE79DE66DB55BA36CA5F0D1A779845C3CF79F47810FC8D7F32572007944696E1117598Az929F" TargetMode="External"/><Relationship Id="rId336" Type="http://schemas.openxmlformats.org/officeDocument/2006/relationships/image" Target="media/image5.wmf"/><Relationship Id="rId543" Type="http://schemas.openxmlformats.org/officeDocument/2006/relationships/hyperlink" Target="consultantplus://offline/ref=8E436B55FBF926C6165414A3CAF1B0190B230D3D794A9DB7B2A58896120CD5812D6D3A235A76E8329437853278B27AA77D5A1347E26187573AB8DC500727F" TargetMode="External"/><Relationship Id="rId988" Type="http://schemas.openxmlformats.org/officeDocument/2006/relationships/hyperlink" Target="consultantplus://offline/ref=A08EB126CB14716E19FBE0D06981E23759F2E17AE9CCD09FF6F3378B0D1742413CA4C25C56080998EBF63FE8BDE40B9CE056CF0B2D3480544A65E83B192AF" TargetMode="External"/><Relationship Id="rId1173" Type="http://schemas.openxmlformats.org/officeDocument/2006/relationships/hyperlink" Target="consultantplus://offline/ref=A08EB126CB14716E19FBE0D06981E23759F2E17AE9CCD09FF6F3378B0D1742413CA4C25C56080998EBF630E6BEE40B9CE056CF0B2D3480544A65E83B192AF" TargetMode="External"/><Relationship Id="rId182" Type="http://schemas.openxmlformats.org/officeDocument/2006/relationships/hyperlink" Target="consultantplus://offline/ref=B3284D66D24C6477710354F763E9705188C8F463FD1F8D0298E99DE66DB55BA36CA5F0D1A779845C3CF79F45870FC8D7F32572007944696E1117598Az929F" TargetMode="External"/><Relationship Id="rId403" Type="http://schemas.openxmlformats.org/officeDocument/2006/relationships/hyperlink" Target="consultantplus://offline/ref=8E436B55FBF926C6165414A3CAF1B0190B230D3D794A9DB7B2A58896120CD5812D6D3A235A76E832943785387CB27AA77D5A1347E26187573AB8DC500727F" TargetMode="External"/><Relationship Id="rId750" Type="http://schemas.openxmlformats.org/officeDocument/2006/relationships/hyperlink" Target="consultantplus://offline/ref=A08EB126CB14716E19FBE0D06981E23759F2E17AE0CED499F4F06A81054E4E433BAB9D4B51410599EBF038E7B0BB0E89F10EC30B322A844E5667E91323F" TargetMode="External"/><Relationship Id="rId848" Type="http://schemas.openxmlformats.org/officeDocument/2006/relationships/hyperlink" Target="consultantplus://offline/ref=A08EB126CB14716E19FBE0D06981E23759F2E17AE9CDDA91F4F2378B0D1742413CA4C25C56080998EBF638E1BFE40B9CE056CF0B2D3480544A65E83B192AF" TargetMode="External"/><Relationship Id="rId1033" Type="http://schemas.openxmlformats.org/officeDocument/2006/relationships/hyperlink" Target="consultantplus://offline/ref=A08EB126CB14716E19FBE0D06981E23759F2E17AE0C7D79DFDF06A81054E4E433BAB9D4B51410599EBF631E7B0BB0E89F10EC30B322A844E5667E91323F" TargetMode="External"/><Relationship Id="rId487" Type="http://schemas.openxmlformats.org/officeDocument/2006/relationships/image" Target="media/image12.wmf"/><Relationship Id="rId610" Type="http://schemas.openxmlformats.org/officeDocument/2006/relationships/hyperlink" Target="consultantplus://offline/ref=8E436B55FBF926C6165414A3CAF1B0190B230D3D794A9DB9B3AD8896120CD5812D6D3A235A76E8329437813B7BB27AA77D5A1347E26187573AB8DC500727F" TargetMode="External"/><Relationship Id="rId694" Type="http://schemas.openxmlformats.org/officeDocument/2006/relationships/hyperlink" Target="consultantplus://offline/ref=A08EB126CB14716E19FBE0D06981E23759F2E17AE9CCD09FF6F3378B0D1742413CA4C25C56080998EBF63DE8B9E40B9CE056CF0B2D3480544A65E83B192AF" TargetMode="External"/><Relationship Id="rId708" Type="http://schemas.openxmlformats.org/officeDocument/2006/relationships/hyperlink" Target="consultantplus://offline/ref=A08EB126CB14716E19FBE0D06981E23759F2E17AE9CED59AF3FD378B0D1742413CA4C25C56080998EBF630E7BAE40B9CE056CF0B2D3480544A65E83B192AF" TargetMode="External"/><Relationship Id="rId915" Type="http://schemas.openxmlformats.org/officeDocument/2006/relationships/hyperlink" Target="consultantplus://offline/ref=A08EB126CB14716E19FBE0D06981E23759F2E17AE9CCD09FF6F3378B0D1742413CA4C25C56080998EBF63FE4BBE40B9CE056CF0B2D3480544A65E83B192AF" TargetMode="External"/><Relationship Id="rId1240" Type="http://schemas.openxmlformats.org/officeDocument/2006/relationships/hyperlink" Target="consultantplus://offline/ref=A08EB126CB14716E19FBE0D06981E23759F2E17AE9CAD599F7FE378B0D1742413CA4C25C56080998EBF638E2B9E40B9CE056CF0B2D3480544A65E83B192AF" TargetMode="External"/><Relationship Id="rId1338" Type="http://schemas.openxmlformats.org/officeDocument/2006/relationships/hyperlink" Target="consultantplus://offline/ref=A08EB126CB14716E19FBE0D06981E23759F2E17AE9CADA98F2FB378B0D1742413CA4C25C56080998EEF43BE6BCE40B9CE056CF0B2D3480544A65E83B192AF" TargetMode="External"/><Relationship Id="rId347" Type="http://schemas.openxmlformats.org/officeDocument/2006/relationships/hyperlink" Target="consultantplus://offline/ref=8E436B55FBF926C6165414A3CAF1B0190B230D3D794A9DB7B2A58896120CD5812D6D3A235A76E8329437853A7BB27AA77D5A1347E26187573AB8DC500727F" TargetMode="External"/><Relationship Id="rId999" Type="http://schemas.openxmlformats.org/officeDocument/2006/relationships/hyperlink" Target="consultantplus://offline/ref=A08EB126CB14716E19FBE0D06981E23759F2E17AE9CDDA91F4F2378B0D1742413CA4C25C56080998EBF638E3BFE40B9CE056CF0B2D3480544A65E83B192AF" TargetMode="External"/><Relationship Id="rId1100" Type="http://schemas.openxmlformats.org/officeDocument/2006/relationships/hyperlink" Target="consultantplus://offline/ref=A08EB126CB14716E19FBE0D06981E23759F2E17AE9CAD79AF0FE378B0D1742413CA4C25C56080998EBF638E7BFE40B9CE056CF0B2D3480544A65E83B192AF" TargetMode="External"/><Relationship Id="rId1184" Type="http://schemas.openxmlformats.org/officeDocument/2006/relationships/hyperlink" Target="consultantplus://offline/ref=A08EB126CB14716E19FBE0D06981E23759F2E17AE9CCD09FF6F3378B0D1742413CA4C25C56080998EBF630E7BFE40B9CE056CF0B2D3480544A65E83B192AF" TargetMode="External"/><Relationship Id="rId44" Type="http://schemas.openxmlformats.org/officeDocument/2006/relationships/hyperlink" Target="consultantplus://offline/ref=B3284D66D24C6477710354F763E9705188C8F463FD1D8C039FE99DE66DB55BA36CA5F0D1A779845C3CF79F47800FC8D7F32572007944696E1117598Az929F" TargetMode="External"/><Relationship Id="rId554" Type="http://schemas.openxmlformats.org/officeDocument/2006/relationships/hyperlink" Target="consultantplus://offline/ref=8E436B55FBF926C6165414A3CAF1B0190B230D3D794C97B7B5AA8896120CD5812D6D3A235A76E8329436863D7FB27AA77D5A1347E26187573AB8DC500727F" TargetMode="External"/><Relationship Id="rId761" Type="http://schemas.openxmlformats.org/officeDocument/2006/relationships/hyperlink" Target="consultantplus://offline/ref=A08EB126CB14716E19FBE0D06981E23759F2E17AE9CBD198F7FC378B0D1742413CA4C25C56080998EBF638E7B9E40B9CE056CF0B2D3480544A65E83B192AF" TargetMode="External"/><Relationship Id="rId859" Type="http://schemas.openxmlformats.org/officeDocument/2006/relationships/hyperlink" Target="consultantplus://offline/ref=A08EB126CB14716E19FBE0D06981E23759F2E17AE0C7D69DFDF06A81054E4E433BAB9D4B51410599EAF63CE0B0BB0E89F10EC30B322A844E5667E91323F" TargetMode="External"/><Relationship Id="rId193" Type="http://schemas.openxmlformats.org/officeDocument/2006/relationships/hyperlink" Target="consultantplus://offline/ref=B3284D66D24C6477710354F763E9705188C8F463FD1A880898EE9DE66DB55BA36CA5F0D1A779845C3CF79F47820FC8D7F32572007944696E1117598Az929F" TargetMode="External"/><Relationship Id="rId207" Type="http://schemas.openxmlformats.org/officeDocument/2006/relationships/hyperlink" Target="consultantplus://offline/ref=B3284D66D24C6477710354F763E9705188C8F463FD1B8C0498EF9DE66DB55BA36CA5F0D1A779845C3CFF9943820FC8D7F32572007944696E1117598Az929F" TargetMode="External"/><Relationship Id="rId414" Type="http://schemas.openxmlformats.org/officeDocument/2006/relationships/hyperlink" Target="consultantplus://offline/ref=8E436B55FBF926C6165414A3CAF1B0190B230D3D794B9AB7B5AB8896120CD5812D6D3A235A76E8329437833879B27AA77D5A1347E26187573AB8DC500727F" TargetMode="External"/><Relationship Id="rId498" Type="http://schemas.openxmlformats.org/officeDocument/2006/relationships/hyperlink" Target="consultantplus://offline/ref=8E436B55FBF926C616540AAEDC9DEE1D0E285A347C4D94E7ECF98EC14D5CD3D47F2D647A1833FB339029833A7A0B20F" TargetMode="External"/><Relationship Id="rId621" Type="http://schemas.openxmlformats.org/officeDocument/2006/relationships/hyperlink" Target="consultantplus://offline/ref=8E436B55FBF926C6165414A3CAF1B0190B230D3D794D9CB9B5A58896120CD5812D6D3A235A76E8329437813C7CB27AA77D5A1347E26187573AB8DC500727F" TargetMode="External"/><Relationship Id="rId1044" Type="http://schemas.openxmlformats.org/officeDocument/2006/relationships/hyperlink" Target="consultantplus://offline/ref=A08EB126CB14716E19FBE0D06981E23759F2E17AE9CED59AF3FD378B0D1742413CA4C25C56080998EBF631E1B8E40B9CE056CF0B2D3480544A65E83B192AF" TargetMode="External"/><Relationship Id="rId1251" Type="http://schemas.openxmlformats.org/officeDocument/2006/relationships/hyperlink" Target="consultantplus://offline/ref=A08EB126CB14716E19FBE0D06981E23759F2E17AE9CADB9DF7F3378B0D1742413CA4C25C56080998EBF638E8BCE40B9CE056CF0B2D3480544A65E83B192AF" TargetMode="External"/><Relationship Id="rId260" Type="http://schemas.openxmlformats.org/officeDocument/2006/relationships/hyperlink" Target="consultantplus://offline/ref=B3284D66D24C6477710354F763E9705188C8F463FD1B82009DE79DE66DB55BA36CA5F0D1A779845C3CF79A47850FC8D7F32572007944696E1117598Az929F" TargetMode="External"/><Relationship Id="rId719" Type="http://schemas.openxmlformats.org/officeDocument/2006/relationships/hyperlink" Target="consultantplus://offline/ref=A08EB126CB14716E19FBE0D06981E23759F2E17AE9CAD79AF0FE378B0D1742413CA4C25C56080998EBF638E2B9E40B9CE056CF0B2D3480544A65E83B192AF" TargetMode="External"/><Relationship Id="rId926" Type="http://schemas.openxmlformats.org/officeDocument/2006/relationships/hyperlink" Target="consultantplus://offline/ref=A08EB126CB14716E19FBE0D06981E23759F2E17AE9CCD09FF6F3378B0D1742413CA4C25C56080998EBF63FE4B2E40B9CE056CF0B2D3480544A65E83B192AF" TargetMode="External"/><Relationship Id="rId1111" Type="http://schemas.openxmlformats.org/officeDocument/2006/relationships/image" Target="media/image15.wmf"/><Relationship Id="rId55" Type="http://schemas.openxmlformats.org/officeDocument/2006/relationships/hyperlink" Target="consultantplus://offline/ref=B3284D66D24C6477710354F763E9705188C8F463FD1B89019BE99DE66DB55BA36CA5F0D1A779845C3CF79F46830FC8D7F32572007944696E1117598Az929F" TargetMode="External"/><Relationship Id="rId120" Type="http://schemas.openxmlformats.org/officeDocument/2006/relationships/hyperlink" Target="consultantplus://offline/ref=B3284D66D24C6477710354F763E9705188C8F463FD1B82009DE79DE66DB55BA36CA5F0D1A779845C3CF79E4E850FC8D7F32572007944696E1117598Az929F" TargetMode="External"/><Relationship Id="rId358" Type="http://schemas.openxmlformats.org/officeDocument/2006/relationships/hyperlink" Target="consultantplus://offline/ref=8E436B55FBF926C6165414A3CAF1B0190B230D3D794B9AB7B5AB8896120CD5812D6D3A235A76E8329437803379B27AA77D5A1347E26187573AB8DC500727F" TargetMode="External"/><Relationship Id="rId565" Type="http://schemas.openxmlformats.org/officeDocument/2006/relationships/hyperlink" Target="consultantplus://offline/ref=8E436B55FBF926C6165414A3CAF1B0190B230D3D794898B2B7AB8896120CD5812D6D3A235A76E8329437863A7FB27AA77D5A1347E26187573AB8DC500727F" TargetMode="External"/><Relationship Id="rId772" Type="http://schemas.openxmlformats.org/officeDocument/2006/relationships/hyperlink" Target="consultantplus://offline/ref=A08EB126CB14716E19FBE0D06981E23759F2E17AE9CAD79AF0FE378B0D1742413CA4C25C56080998EBF638E2B3E40B9CE056CF0B2D3480544A65E83B192AF" TargetMode="External"/><Relationship Id="rId1195" Type="http://schemas.openxmlformats.org/officeDocument/2006/relationships/hyperlink" Target="consultantplus://offline/ref=A08EB126CB14716E19FBE0D06981E23759F2E17AE0C7D69DFDF06A81054E4E433BAB9D4B51410599EAF630E4B0BB0E89F10EC30B322A844E5667E91323F" TargetMode="External"/><Relationship Id="rId1209" Type="http://schemas.openxmlformats.org/officeDocument/2006/relationships/hyperlink" Target="consultantplus://offline/ref=A08EB126CB14716E19FBE0D06981E23759F2E17AE9CDDA91F4F2378B0D1742413CA4C25C56080998EBF638E4B3E40B9CE056CF0B2D3480544A65E83B192AF" TargetMode="External"/><Relationship Id="rId218" Type="http://schemas.openxmlformats.org/officeDocument/2006/relationships/hyperlink" Target="consultantplus://offline/ref=B3284D66D24C6477710354F763E9705188C8F463FD1B82009DE79DE66DB55BA36CA5F0D1A779845C3CF79B4F850FC8D7F32572007944696E1117598Az929F" TargetMode="External"/><Relationship Id="rId425" Type="http://schemas.openxmlformats.org/officeDocument/2006/relationships/hyperlink" Target="consultantplus://offline/ref=8E436B55FBF926C6165414A3CAF1B0190B230D3D794A9DB7B2A58896120CD5812D6D3A235A76E8329437853A7BB27AA77D5A1347E26187573AB8DC500727F" TargetMode="External"/><Relationship Id="rId632" Type="http://schemas.openxmlformats.org/officeDocument/2006/relationships/hyperlink" Target="consultantplus://offline/ref=8E436B55FBF926C6165414A3CAF1B0190B230D3D794D9CB9B5A48896120CD5812D6D3A235A76E8329437843E73B27AA77D5A1347E26187573AB8DC500727F" TargetMode="External"/><Relationship Id="rId1055" Type="http://schemas.openxmlformats.org/officeDocument/2006/relationships/hyperlink" Target="consultantplus://offline/ref=A08EB126CB14716E19FBFEDD7FEDBC335CF8BB7FEBCDD9CFA8AF31DC524744147CE4C40A1D4750C8AFA335E1BAF15FC9BA01C20B1225F" TargetMode="External"/><Relationship Id="rId1262" Type="http://schemas.openxmlformats.org/officeDocument/2006/relationships/hyperlink" Target="consultantplus://offline/ref=A08EB126CB14716E19FBE0D06981E23759F2E17AE9CCDB9FF1F8378B0D1742413CA4C25C44085194EAF726E0BFF15DCDA5102AF" TargetMode="External"/><Relationship Id="rId271" Type="http://schemas.openxmlformats.org/officeDocument/2006/relationships/hyperlink" Target="consultantplus://offline/ref=B3284D66D24C6477710354F763E9705188C8F463FD1A820496EE9DE66DB55BA36CA5F0D1A779845C3CF79F42860FC8D7F32572007944696E1117598Az929F" TargetMode="External"/><Relationship Id="rId937" Type="http://schemas.openxmlformats.org/officeDocument/2006/relationships/hyperlink" Target="consultantplus://offline/ref=A08EB126CB14716E19FBE0D06981E23759F2E17AE9CCD09FF6F3378B0D1742413CA4C25C56080998EBF63FE5B3E40B9CE056CF0B2D3480544A65E83B192AF" TargetMode="External"/><Relationship Id="rId1122" Type="http://schemas.openxmlformats.org/officeDocument/2006/relationships/hyperlink" Target="consultantplus://offline/ref=A08EB126CB14716E19FBE0D06981E23759F2E17AE9CAD79AF0FE378B0D1742413CA4C25C56080998EBF639E2BCE40B9CE056CF0B2D3480544A65E83B192AF" TargetMode="External"/><Relationship Id="rId66" Type="http://schemas.openxmlformats.org/officeDocument/2006/relationships/hyperlink" Target="consultantplus://offline/ref=B3284D66D24C6477710354F763E9705188C8F463FD1C8A0699EB9DE66DB55BA36CA5F0D1A779845C3CF79F47870FC8D7F32572007944696E1117598Az929F" TargetMode="External"/><Relationship Id="rId131" Type="http://schemas.openxmlformats.org/officeDocument/2006/relationships/hyperlink" Target="consultantplus://offline/ref=B3284D66D24C6477710354F763E9705188C8F463FD1B82009DE79DE66DB55BA36CA5F0D1A779845C3CF79D4E860FC8D7F32572007944696E1117598Az929F" TargetMode="External"/><Relationship Id="rId369" Type="http://schemas.openxmlformats.org/officeDocument/2006/relationships/hyperlink" Target="consultantplus://offline/ref=8E436B55FBF926C6165414A3CAF1B0190B230D3D794B9AB7B5AB8896120CD5812D6D3A235A76E8329437803373B27AA77D5A1347E26187573AB8DC500727F" TargetMode="External"/><Relationship Id="rId576" Type="http://schemas.openxmlformats.org/officeDocument/2006/relationships/hyperlink" Target="consultantplus://offline/ref=8E436B55FBF926C6165414A3CAF1B0190B230D3D794A98B9B5AB8896120CD5812D6D3A235A76E8329437813A7CB27AA77D5A1347E26187573AB8DC500727F" TargetMode="External"/><Relationship Id="rId783" Type="http://schemas.openxmlformats.org/officeDocument/2006/relationships/hyperlink" Target="consultantplus://offline/ref=A08EB126CB14716E19FBE0D06981E23759F2E17AE9CBD198F7FC378B0D1742413CA4C25C56080998EBF638E8BEE40B9CE056CF0B2D3480544A65E83B192AF" TargetMode="External"/><Relationship Id="rId990" Type="http://schemas.openxmlformats.org/officeDocument/2006/relationships/hyperlink" Target="consultantplus://offline/ref=A08EB126CB14716E19FBE0D06981E23759F2E17AE9CFD09EF5F3378B0D1742413CA4C25C56080998EBF63CE6BCE40B9CE056CF0B2D3480544A65E83B192AF" TargetMode="External"/><Relationship Id="rId229" Type="http://schemas.openxmlformats.org/officeDocument/2006/relationships/hyperlink" Target="consultantplus://offline/ref=B3284D66D24C6477710354F763E9705188C8F463FD1B82009DE79DE66DB55BA36CA5F0D1A779845C3CF79A46820FC8D7F32572007944696E1117598Az929F" TargetMode="External"/><Relationship Id="rId436" Type="http://schemas.openxmlformats.org/officeDocument/2006/relationships/hyperlink" Target="consultantplus://offline/ref=8E436B55FBF926C6165414A3CAF1B0190B230D3D794B97B1B6AB8896120CD5812D6D3A235A76E8329437833F78B27AA77D5A1347E26187573AB8DC500727F" TargetMode="External"/><Relationship Id="rId643" Type="http://schemas.openxmlformats.org/officeDocument/2006/relationships/hyperlink" Target="consultantplus://offline/ref=8E436B55FBF926C6165414A3CAF1B0190B230D3D704B9BB9B4A6D59C1A55D9832A6265345D3FE4339434813E70ED7FB26C021F47FD7F834D26BADD0528F" TargetMode="External"/><Relationship Id="rId1066" Type="http://schemas.openxmlformats.org/officeDocument/2006/relationships/hyperlink" Target="consultantplus://offline/ref=A08EB126CB14716E19FBE0D06981E23759F2E17AE9CDDA99F2F2378B0D1742413CA4C25C56080998EBF638E3BDE40B9CE056CF0B2D3480544A65E83B192AF" TargetMode="External"/><Relationship Id="rId1273" Type="http://schemas.openxmlformats.org/officeDocument/2006/relationships/hyperlink" Target="consultantplus://offline/ref=A08EB126CB14716E19FBFEDD7FEDBC335CF9B974EFCFD9CFA8AF31DC524744147CE4C409154F0498E2FD6CB1FFBA52CCA51DC20E32288051152DF" TargetMode="External"/><Relationship Id="rId850" Type="http://schemas.openxmlformats.org/officeDocument/2006/relationships/hyperlink" Target="consultantplus://offline/ref=A08EB126CB14716E19FBE0D06981E23759F2E17AE9CCD09FF6F3378B0D1742413CA4C25C56080998EBF63FE0BDE40B9CE056CF0B2D3480544A65E83B192AF" TargetMode="External"/><Relationship Id="rId948" Type="http://schemas.openxmlformats.org/officeDocument/2006/relationships/hyperlink" Target="consultantplus://offline/ref=A08EB126CB14716E19FBE0D06981E23759F2E17AE9CCD09FF6F3378B0D1742413CA4C25C56080998EBF63FE6BEE40B9CE056CF0B2D3480544A65E83B192AF" TargetMode="External"/><Relationship Id="rId1133" Type="http://schemas.openxmlformats.org/officeDocument/2006/relationships/hyperlink" Target="consultantplus://offline/ref=A08EB126CB14716E19FBE0D06981E23759F2E17AE9CBD198F7FC378B0D1742413CA4C25C56080998EBF638E9BBE40B9CE056CF0B2D3480544A65E83B192AF" TargetMode="External"/><Relationship Id="rId77" Type="http://schemas.openxmlformats.org/officeDocument/2006/relationships/hyperlink" Target="consultantplus://offline/ref=B3284D66D24C6477710354F763E9705188C8F463FD1D8E019DEF9DE66DB55BA36CA5F0D1A779845C3CF79F47870FC8D7F32572007944696E1117598Az929F" TargetMode="External"/><Relationship Id="rId282" Type="http://schemas.openxmlformats.org/officeDocument/2006/relationships/hyperlink" Target="consultantplus://offline/ref=B3284D66D24C6477710354F763E9705188C8F463FD1B82009DE79DE66DB55BA36CA5F0D1A779845C3CF79A478F0FC8D7F32572007944696E1117598Az929F" TargetMode="External"/><Relationship Id="rId503" Type="http://schemas.openxmlformats.org/officeDocument/2006/relationships/hyperlink" Target="consultantplus://offline/ref=8E436B55FBF926C6165414A3CAF1B0190B230D3D794D9CB9B5A48896120CD5812D6D3A235A76E832943782397CB27AA77D5A1347E26187573AB8DC500727F" TargetMode="External"/><Relationship Id="rId587" Type="http://schemas.openxmlformats.org/officeDocument/2006/relationships/hyperlink" Target="consultantplus://offline/ref=8E436B55FBF926C6165414A3CAF1B0190B230D3D794B9FB6B6A98896120CD5812D6D3A235A76E8329437813B7FB27AA77D5A1347E26187573AB8DC500727F" TargetMode="External"/><Relationship Id="rId710" Type="http://schemas.openxmlformats.org/officeDocument/2006/relationships/hyperlink" Target="consultantplus://offline/ref=A08EB126CB14716E19FBE0D06981E23759F2E17AE0CDD691F0F06A81054E4E433BAB9D4B51410599EBF539E2B0BB0E89F10EC30B322A844E5667E91323F" TargetMode="External"/><Relationship Id="rId808" Type="http://schemas.openxmlformats.org/officeDocument/2006/relationships/hyperlink" Target="consultantplus://offline/ref=A08EB126CB14716E19FBE0D06981E23759F2E17AE9CDDA91F4F2378B0D1742413CA4C25C56080998EBF638E1B9E40B9CE056CF0B2D3480544A65E83B192AF" TargetMode="External"/><Relationship Id="rId1340" Type="http://schemas.openxmlformats.org/officeDocument/2006/relationships/theme" Target="theme/theme1.xml"/><Relationship Id="rId8" Type="http://schemas.openxmlformats.org/officeDocument/2006/relationships/hyperlink" Target="consultantplus://offline/ref=B3284D66D24C6477710354F763E9705188C8F463F41A89099BE4C0EC65EC57A16BAAAFC6A030885D3CF79F438D50CDC2E27D7E00665A6D740D1558z822F" TargetMode="External"/><Relationship Id="rId142" Type="http://schemas.openxmlformats.org/officeDocument/2006/relationships/hyperlink" Target="consultantplus://offline/ref=B3284D66D24C6477710354F763E9705188C8F463FD1B89019BE99DE66DB55BA36CA5F0D1A779845C3CF79E47820FC8D7F32572007944696E1117598Az929F" TargetMode="External"/><Relationship Id="rId447" Type="http://schemas.openxmlformats.org/officeDocument/2006/relationships/hyperlink" Target="consultantplus://offline/ref=8E436B55FBF926C6165414A3CAF1B0190B230D3D794A9DB7B2A58896120CD5812D6D3A235A76E8329437853E72B27AA77D5A1347E26187573AB8DC500727F" TargetMode="External"/><Relationship Id="rId794" Type="http://schemas.openxmlformats.org/officeDocument/2006/relationships/hyperlink" Target="consultantplus://offline/ref=A08EB126CB14716E19FBE0D06981E23759F2E17AE9CCD09FF6F3378B0D1742413CA4C25C56080998EBF63EE7B3E40B9CE056CF0B2D3480544A65E83B192AF" TargetMode="External"/><Relationship Id="rId1077" Type="http://schemas.openxmlformats.org/officeDocument/2006/relationships/hyperlink" Target="consultantplus://offline/ref=A08EB126CB14716E19FBFEDD7FEDBC335CF9B873EDCED9CFA8AF31DC524744146EE49C05144D1A99EFE83AE0BA1E26F" TargetMode="External"/><Relationship Id="rId1200" Type="http://schemas.openxmlformats.org/officeDocument/2006/relationships/hyperlink" Target="consultantplus://offline/ref=A08EB126CB14716E19FBE0D06981E23759F2E17AE0C7D69DFDF06A81054E4E433BAB9D4B51410599EAF630E9B0BB0E89F10EC30B322A844E5667E91323F" TargetMode="External"/><Relationship Id="rId654" Type="http://schemas.openxmlformats.org/officeDocument/2006/relationships/hyperlink" Target="consultantplus://offline/ref=8E436B55FBF926C6165414A3CAF1B0190B230D3D704899B1B0A6D59C1A55D9832A6265345D3FE4339432893A70ED7FB26C021F47FD7F834D26BADD0528F" TargetMode="External"/><Relationship Id="rId861" Type="http://schemas.openxmlformats.org/officeDocument/2006/relationships/hyperlink" Target="consultantplus://offline/ref=A08EB126CB14716E19FBE0D06981E23759F2E17AE0CED499F4F06A81054E4E433BAB9D4B51410599EBF03FE2B0BB0E89F10EC30B322A844E5667E91323F" TargetMode="External"/><Relationship Id="rId959" Type="http://schemas.openxmlformats.org/officeDocument/2006/relationships/hyperlink" Target="consultantplus://offline/ref=A08EB126CB14716E19FBE0D06981E23759F2E17AE0C7D79DFDF06A81054E4E433BAB9D4B51410599EBF631E1B0BB0E89F10EC30B322A844E5667E91323F" TargetMode="External"/><Relationship Id="rId1284" Type="http://schemas.openxmlformats.org/officeDocument/2006/relationships/hyperlink" Target="consultantplus://offline/ref=A08EB126CB14716E19FBFEDD7FEDBC335CF9B974EFCFD9CFA8AF31DC524744147CE4C40915490299ECFD6CB1FFBA52CCA51DC20E32288051152DF" TargetMode="External"/><Relationship Id="rId293" Type="http://schemas.openxmlformats.org/officeDocument/2006/relationships/hyperlink" Target="consultantplus://offline/ref=B3284D66D24C6477710354F763E9705188C8F463FD1A89099AE69DE66DB55BA36CA5F0D1A779845C3CF79D4F870FC8D7F32572007944696E1117598Az929F" TargetMode="External"/><Relationship Id="rId307" Type="http://schemas.openxmlformats.org/officeDocument/2006/relationships/hyperlink" Target="consultantplus://offline/ref=B3284D66D24C6477710354F763E9705188C8F463FD1B8B039BEC9DE66DB55BA36CA5F0D1A779845C3CF79E40830FC8D7F32572007944696E1117598Az929F" TargetMode="External"/><Relationship Id="rId514" Type="http://schemas.openxmlformats.org/officeDocument/2006/relationships/hyperlink" Target="consultantplus://offline/ref=8E436B55FBF926C6165414A3CAF1B0190B230D3D794A9EB0B3A88896120CD5812D6D3A235A76E832943781397DB27AA77D5A1347E26187573AB8DC500727F" TargetMode="External"/><Relationship Id="rId721" Type="http://schemas.openxmlformats.org/officeDocument/2006/relationships/hyperlink" Target="consultantplus://offline/ref=A08EB126CB14716E19FBE0D06981E23759F2E17AE9CADB9DF7F3378B0D1742413CA4C25C56080998EBF638E6B2E40B9CE056CF0B2D3480544A65E83B192AF" TargetMode="External"/><Relationship Id="rId1144" Type="http://schemas.openxmlformats.org/officeDocument/2006/relationships/hyperlink" Target="consultantplus://offline/ref=A08EB126CB14716E19FBE0D06981E23759F2E17AE9CBD198F7FC378B0D1742413CA4C25C56080998EBF639E2BDE40B9CE056CF0B2D3480544A65E83B192AF" TargetMode="External"/><Relationship Id="rId88" Type="http://schemas.openxmlformats.org/officeDocument/2006/relationships/hyperlink" Target="consultantplus://offline/ref=B3284D66D24C6477710354F763E9705188C8F463FD1A820496EE9DE66DB55BA36CA5F0D1A779845C3CF79F47870FC8D7F32572007944696E1117598Az929F" TargetMode="External"/><Relationship Id="rId153" Type="http://schemas.openxmlformats.org/officeDocument/2006/relationships/hyperlink" Target="consultantplus://offline/ref=B3284D66D24C6477710354F763E9705188C8F463FD1D88079DE79DE66DB55BA36CA5F0D1A779845C3CF79E41850FC8D7F32572007944696E1117598Az929F" TargetMode="External"/><Relationship Id="rId360" Type="http://schemas.openxmlformats.org/officeDocument/2006/relationships/hyperlink" Target="consultantplus://offline/ref=8E436B55FBF926C6165414A3CAF1B0190B230D3D794B9AB7B5AB8896120CD5812D6D3A235A76E8329437803378B27AA77D5A1347E26187573AB8DC500727F" TargetMode="External"/><Relationship Id="rId598" Type="http://schemas.openxmlformats.org/officeDocument/2006/relationships/hyperlink" Target="consultantplus://offline/ref=8E436B55FBF926C6165414A3CAF1B0190B230D3D794D9DB8B7AC8896120CD5812D6D3A235A76E8329437813378B27AA77D5A1347E26187573AB8DC500727F" TargetMode="External"/><Relationship Id="rId819" Type="http://schemas.openxmlformats.org/officeDocument/2006/relationships/hyperlink" Target="consultantplus://offline/ref=A08EB126CB14716E19FBE0D06981E23759F2E17AE9CADA9FF1FC378B0D1742413CA4C25C56080998EBF730E0B9E40B9CE056CF0B2D3480544A65E83B192AF" TargetMode="External"/><Relationship Id="rId1004" Type="http://schemas.openxmlformats.org/officeDocument/2006/relationships/hyperlink" Target="consultantplus://offline/ref=A08EB126CB14716E19FBE0D06981E23759F2E17AE9CCD09FF6F3378B0D1742413CA4C25C56080998EBF63FE9B2E40B9CE056CF0B2D3480544A65E83B192AF" TargetMode="External"/><Relationship Id="rId1211" Type="http://schemas.openxmlformats.org/officeDocument/2006/relationships/hyperlink" Target="consultantplus://offline/ref=A08EB126CB14716E19FBE0D06981E23759F2E17AE9CCD09FF6F3378B0D1742413CA4C25C56080998EBF630E9B8E40B9CE056CF0B2D3480544A65E83B192AF" TargetMode="External"/><Relationship Id="rId220" Type="http://schemas.openxmlformats.org/officeDocument/2006/relationships/hyperlink" Target="consultantplus://offline/ref=B3284D66D24C6477710354F763E9705188C8F463FD1B82009DE79DE66DB55BA36CA5F0D1A779845C3CF79A46820FC8D7F32572007944696E1117598Az929F" TargetMode="External"/><Relationship Id="rId458" Type="http://schemas.openxmlformats.org/officeDocument/2006/relationships/hyperlink" Target="consultantplus://offline/ref=8E436B55FBF926C6165414A3CAF1B0190B230D3D794A9DB7B2A58896120CD5812D6D3A235A76E8329437853F7EB27AA77D5A1347E26187573AB8DC500727F" TargetMode="External"/><Relationship Id="rId665" Type="http://schemas.openxmlformats.org/officeDocument/2006/relationships/hyperlink" Target="consultantplus://offline/ref=8E436B55FBF926C6165414A3CAF1B0190B230D3D794A9DB7B2A58896120CD5812D6D3A235A76E8329437843E7BB27AA77D5A1347E26187573AB8DC500727F" TargetMode="External"/><Relationship Id="rId872" Type="http://schemas.openxmlformats.org/officeDocument/2006/relationships/hyperlink" Target="consultantplus://offline/ref=A08EB126CB14716E19FBE0D06981E23759F2E17AE9CDDA91F4F2378B0D1742413CA4C25C56080998EBF638E1B2E40B9CE056CF0B2D3480544A65E83B192AF" TargetMode="External"/><Relationship Id="rId1088" Type="http://schemas.openxmlformats.org/officeDocument/2006/relationships/hyperlink" Target="consultantplus://offline/ref=A08EB126CB14716E19FBE0D06981E23759F2E17AE9CCD391F5FB378B0D1742413CA4C25C56080998EBF638E9BFE40B9CE056CF0B2D3480544A65E83B192AF" TargetMode="External"/><Relationship Id="rId1295" Type="http://schemas.openxmlformats.org/officeDocument/2006/relationships/hyperlink" Target="consultantplus://offline/ref=A08EB126CB14716E19FBFEDD7FEDBC335CFBBF73EDC8D9CFA8AF31DC524744146EE49C05144D1A99EFE83AE0BA1E26F" TargetMode="External"/><Relationship Id="rId1309" Type="http://schemas.openxmlformats.org/officeDocument/2006/relationships/image" Target="media/image25.wmf"/><Relationship Id="rId15" Type="http://schemas.openxmlformats.org/officeDocument/2006/relationships/hyperlink" Target="consultantplus://offline/ref=B3284D66D24C6477710354F763E9705188C8F463F51D8C049BE4C0EC65EC57A16BAAAFC6A030885D3CF79F438D50CDC2E27D7E00665A6D740D1558z822F" TargetMode="External"/><Relationship Id="rId318" Type="http://schemas.openxmlformats.org/officeDocument/2006/relationships/hyperlink" Target="consultantplus://offline/ref=B3284D66D24C6477710354F763E9705188C8F463FD1B82009DE79DE66DB55BA36CA5F0D1A779845C3CF79A408E0FC8D7F32572007944696E1117598Az929F" TargetMode="External"/><Relationship Id="rId525" Type="http://schemas.openxmlformats.org/officeDocument/2006/relationships/hyperlink" Target="consultantplus://offline/ref=8E436B55FBF926C6165414A3CAF1B0190B230D3D794C9AB2B4A88896120CD5812D6D3A235A76E8329437813B73B27AA77D5A1347E26187573AB8DC500727F" TargetMode="External"/><Relationship Id="rId732" Type="http://schemas.openxmlformats.org/officeDocument/2006/relationships/hyperlink" Target="consultantplus://offline/ref=A08EB126CB14716E19FBE0D06981E23759F2E17AE9CDD09FFDFF378B0D1742413CA4C25C56080998EBF638E3B9E40B9CE056CF0B2D3480544A65E83B192AF" TargetMode="External"/><Relationship Id="rId1155" Type="http://schemas.openxmlformats.org/officeDocument/2006/relationships/hyperlink" Target="consultantplus://offline/ref=A08EB126CB14716E19FBE0D06981E23759F2E17AE9CAD79AF0FE378B0D1742413CA4C25C56080998EBF63AE2BEE40B9CE056CF0B2D3480544A65E83B192AF" TargetMode="External"/><Relationship Id="rId99" Type="http://schemas.openxmlformats.org/officeDocument/2006/relationships/hyperlink" Target="consultantplus://offline/ref=B3284D66D24C6477710354F763E9705188C8F463FD1B82009DE79DE66DB55BA36CA5F0D1A779845C3CF79F45850FC8D7F32572007944696E1117598Az929F" TargetMode="External"/><Relationship Id="rId164" Type="http://schemas.openxmlformats.org/officeDocument/2006/relationships/hyperlink" Target="consultantplus://offline/ref=B3284D66D24C6477710354F763E9705188C8F463FD1F8D0298E99DE66DB55BA36CA5F0D1A779845C3CF79846840FC8D7F32572007944696E1117598Az929F" TargetMode="External"/><Relationship Id="rId371" Type="http://schemas.openxmlformats.org/officeDocument/2006/relationships/hyperlink" Target="consultantplus://offline/ref=8E436B55FBF926C6165414A3CAF1B0190B230D3D794B9AB7B5AB8896120CD5812D6D3A235A76E8329437803372B27AA77D5A1347E26187573AB8DC500727F" TargetMode="External"/><Relationship Id="rId1015" Type="http://schemas.openxmlformats.org/officeDocument/2006/relationships/hyperlink" Target="consultantplus://offline/ref=A08EB126CB14716E19FBE0D06981E23759F2E17AE9CCD09FF6F3378B0D1742413CA4C25C56080998EBF630E0BEE40B9CE056CF0B2D3480544A65E83B192AF" TargetMode="External"/><Relationship Id="rId1222" Type="http://schemas.openxmlformats.org/officeDocument/2006/relationships/hyperlink" Target="consultantplus://offline/ref=A08EB126CB14716E19FBE0D06981E23759F2E17AE9CCD09FF6F3378B0D1742413CA4C25C56080998EBF631E0B8E40B9CE056CF0B2D3480544A65E83B192AF" TargetMode="External"/><Relationship Id="rId469" Type="http://schemas.openxmlformats.org/officeDocument/2006/relationships/hyperlink" Target="consultantplus://offline/ref=8E436B55FBF926C6165414A3CAF1B0190B230D3D794C99B4B7AD8896120CD5812D6D3A235A76E832943F873F7FB27AA77D5A1347E26187573AB8DC500727F" TargetMode="External"/><Relationship Id="rId676" Type="http://schemas.openxmlformats.org/officeDocument/2006/relationships/hyperlink" Target="consultantplus://offline/ref=8E436B55FBF926C6165414A3CAF1B0190B230D3D794A9DB7B2A58896120CD5812D6D3A235A76E8329437843C79B27AA77D5A1347E26187573AB8DC500727F" TargetMode="External"/><Relationship Id="rId883" Type="http://schemas.openxmlformats.org/officeDocument/2006/relationships/hyperlink" Target="consultantplus://offline/ref=A08EB126CB14716E19FBE0D06981E23759F2E17AE9CCD09FF6F3378B0D1742413CA4C25C56080998EBF63FE2BFE40B9CE056CF0B2D3480544A65E83B192AF" TargetMode="External"/><Relationship Id="rId1099" Type="http://schemas.openxmlformats.org/officeDocument/2006/relationships/hyperlink" Target="consultantplus://offline/ref=A08EB126CB14716E19FBE0D06981E23759F2E17AE9CAD79AF0FE378B0D1742413CA4C25C56080998EBF638E7BAE40B9CE056CF0B2D3480544A65E83B192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141801</Words>
  <Characters>808269</Characters>
  <Application>Microsoft Office Word</Application>
  <DocSecurity>0</DocSecurity>
  <Lines>6735</Lines>
  <Paragraphs>1896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Артемьева Анна Александровна</dc:creator>
  <cp:lastModifiedBy>Пришва</cp:lastModifiedBy>
  <cp:revision>2</cp:revision>
  <dcterms:created xsi:type="dcterms:W3CDTF">2019-05-21T08:10:00Z</dcterms:created>
  <dcterms:modified xsi:type="dcterms:W3CDTF">2019-05-21T08:10:00Z</dcterms:modified>
</cp:coreProperties>
</file>