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D0D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0F4D0D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F76A5C" w:rsidRDefault="00F76A5C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F76A5C" w:rsidRPr="00FA35B4" w:rsidRDefault="00F76A5C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F76A5C" w:rsidRDefault="00F76A5C" w:rsidP="00A00008"/>
                <w:p w:rsidR="00F76A5C" w:rsidRPr="00A00008" w:rsidRDefault="00F76A5C" w:rsidP="00A00008"/>
                <w:p w:rsidR="00F76A5C" w:rsidRDefault="00F76A5C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55705E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5F5849">
        <w:rPr>
          <w:sz w:val="24"/>
          <w:szCs w:val="24"/>
        </w:rPr>
        <w:t>0</w:t>
      </w:r>
      <w:r w:rsidR="00A51F44">
        <w:rPr>
          <w:sz w:val="24"/>
          <w:szCs w:val="24"/>
        </w:rPr>
        <w:t>2  апрел</w:t>
      </w:r>
      <w:r w:rsidR="005F584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A51F44">
        <w:rPr>
          <w:sz w:val="24"/>
          <w:szCs w:val="24"/>
        </w:rPr>
        <w:t>8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 w:rsidR="003F1D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A51F44">
        <w:rPr>
          <w:sz w:val="24"/>
          <w:szCs w:val="24"/>
        </w:rPr>
        <w:t>12</w:t>
      </w:r>
    </w:p>
    <w:p w:rsidR="003F1D8D" w:rsidRDefault="003F1D8D" w:rsidP="00A00008">
      <w:pPr>
        <w:rPr>
          <w:sz w:val="24"/>
          <w:szCs w:val="24"/>
        </w:rPr>
      </w:pPr>
    </w:p>
    <w:p w:rsidR="001F73B3" w:rsidRPr="003F1D8D" w:rsidRDefault="003F1D8D" w:rsidP="003F1D8D">
      <w:pPr>
        <w:jc w:val="center"/>
      </w:pPr>
      <w:r w:rsidRPr="003F1D8D">
        <w:t>Республика Коми, Княжпогостский район, пст. Мещура</w:t>
      </w:r>
    </w:p>
    <w:p w:rsidR="003F1D8D" w:rsidRPr="003F1D8D" w:rsidRDefault="003F1D8D" w:rsidP="003F1D8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55705E" w:rsidTr="003F1D8D">
        <w:trPr>
          <w:jc w:val="center"/>
        </w:trPr>
        <w:tc>
          <w:tcPr>
            <w:tcW w:w="6833" w:type="dxa"/>
          </w:tcPr>
          <w:p w:rsidR="005F5849" w:rsidRDefault="00A51F44" w:rsidP="00A51F44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постановление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сельского поселения «Мещура» от 01 февраля 2017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 № 7 « </w:t>
            </w:r>
            <w:r w:rsidR="005F5849">
              <w:rPr>
                <w:sz w:val="24"/>
                <w:szCs w:val="24"/>
              </w:rPr>
              <w:t>Об утверждении муниципальной программы «Разв</w:t>
            </w:r>
            <w:r w:rsidR="005F5849">
              <w:rPr>
                <w:sz w:val="24"/>
                <w:szCs w:val="24"/>
              </w:rPr>
              <w:t>и</w:t>
            </w:r>
            <w:r w:rsidR="005F5849">
              <w:rPr>
                <w:sz w:val="24"/>
                <w:szCs w:val="24"/>
              </w:rPr>
              <w:t>тие и поддержка малого и среднего предпринимательства</w:t>
            </w:r>
          </w:p>
          <w:p w:rsidR="0055705E" w:rsidRDefault="005F5849" w:rsidP="00A51F44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«Мещура»</w:t>
            </w:r>
            <w:r w:rsidR="00761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2017-202</w:t>
            </w:r>
            <w:r w:rsidR="005D147F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годы»</w:t>
            </w: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ED0C2B" w:rsidRDefault="0055705E" w:rsidP="00ED0C2B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 w:rsidR="00707B4E">
        <w:rPr>
          <w:sz w:val="24"/>
        </w:rPr>
        <w:t>В</w:t>
      </w:r>
      <w:r w:rsidR="00707B4E" w:rsidRPr="00FA04A9">
        <w:rPr>
          <w:sz w:val="24"/>
        </w:rPr>
        <w:t xml:space="preserve"> соответствии </w:t>
      </w:r>
      <w:r w:rsidR="00845F66">
        <w:rPr>
          <w:sz w:val="24"/>
        </w:rPr>
        <w:t>с</w:t>
      </w:r>
      <w:r w:rsidR="007618A0">
        <w:rPr>
          <w:sz w:val="24"/>
        </w:rPr>
        <w:t xml:space="preserve"> </w:t>
      </w:r>
      <w:r w:rsidR="003F1D8D">
        <w:rPr>
          <w:sz w:val="24"/>
        </w:rPr>
        <w:t>Федеральн</w:t>
      </w:r>
      <w:r w:rsidR="005F5849">
        <w:rPr>
          <w:sz w:val="24"/>
        </w:rPr>
        <w:t>ыми</w:t>
      </w:r>
      <w:r w:rsidR="003F1D8D">
        <w:rPr>
          <w:sz w:val="24"/>
        </w:rPr>
        <w:t xml:space="preserve">  закон</w:t>
      </w:r>
      <w:r w:rsidR="005F5849">
        <w:rPr>
          <w:sz w:val="24"/>
        </w:rPr>
        <w:t>ами</w:t>
      </w:r>
      <w:r w:rsidR="003F1D8D">
        <w:rPr>
          <w:sz w:val="24"/>
        </w:rPr>
        <w:t xml:space="preserve">   от 06.10.2003</w:t>
      </w:r>
      <w:r w:rsidR="00ED0C2B">
        <w:rPr>
          <w:sz w:val="24"/>
        </w:rPr>
        <w:t>.</w:t>
      </w:r>
      <w:r w:rsidR="003F1D8D">
        <w:rPr>
          <w:sz w:val="24"/>
        </w:rPr>
        <w:t xml:space="preserve">  № 131-ФЗ «Об общих принципах  организации местного самоуправления в Российской Федерации», </w:t>
      </w:r>
      <w:r w:rsidR="005F5849">
        <w:rPr>
          <w:sz w:val="24"/>
        </w:rPr>
        <w:t xml:space="preserve"> 24.07.2007</w:t>
      </w:r>
      <w:r w:rsidR="00ED0C2B">
        <w:rPr>
          <w:sz w:val="24"/>
        </w:rPr>
        <w:t>.</w:t>
      </w:r>
      <w:r w:rsidR="005F5849">
        <w:rPr>
          <w:sz w:val="24"/>
        </w:rPr>
        <w:t xml:space="preserve"> № 209-ФЗ «О развитии малого и </w:t>
      </w:r>
      <w:r w:rsidR="00974912">
        <w:rPr>
          <w:sz w:val="24"/>
        </w:rPr>
        <w:t>среднего предпринимательства в Р</w:t>
      </w:r>
      <w:r w:rsidR="005F5849">
        <w:rPr>
          <w:sz w:val="24"/>
        </w:rPr>
        <w:t>оссийской Федерации»</w:t>
      </w:r>
      <w:r w:rsidR="00893845">
        <w:rPr>
          <w:sz w:val="24"/>
        </w:rPr>
        <w:t xml:space="preserve">, </w:t>
      </w:r>
      <w:r w:rsidR="005F5849">
        <w:rPr>
          <w:sz w:val="24"/>
        </w:rPr>
        <w:t>Уставом  муниципального образования сельского поселения «Мещура»</w:t>
      </w:r>
      <w:r w:rsidR="005D147F">
        <w:rPr>
          <w:sz w:val="24"/>
        </w:rPr>
        <w:t xml:space="preserve">, </w:t>
      </w:r>
      <w:r w:rsidR="00707B4E">
        <w:rPr>
          <w:sz w:val="24"/>
        </w:rPr>
        <w:t>администрация сельского поселения «Мещура» ПОСТАНОВЛЯЕТ:</w:t>
      </w:r>
    </w:p>
    <w:p w:rsidR="00ED0C2B" w:rsidRDefault="00ED0C2B" w:rsidP="00ED0C2B">
      <w:pPr>
        <w:jc w:val="both"/>
        <w:outlineLvl w:val="0"/>
        <w:rPr>
          <w:sz w:val="24"/>
        </w:rPr>
      </w:pPr>
    </w:p>
    <w:p w:rsidR="00A51F44" w:rsidRPr="00ED0C2B" w:rsidRDefault="00A51F44" w:rsidP="00ED0C2B">
      <w:pPr>
        <w:jc w:val="both"/>
        <w:outlineLvl w:val="0"/>
        <w:rPr>
          <w:b/>
          <w:sz w:val="24"/>
          <w:szCs w:val="24"/>
        </w:rPr>
      </w:pPr>
      <w:r>
        <w:rPr>
          <w:sz w:val="24"/>
        </w:rPr>
        <w:t xml:space="preserve"> 1.</w:t>
      </w:r>
      <w:r w:rsidRPr="00ED0C2B">
        <w:rPr>
          <w:sz w:val="24"/>
          <w:szCs w:val="24"/>
        </w:rPr>
        <w:t>Дополнить пункт 3. «Перечень мероприятий муниципальной программы» приложения к  постановлению администрации сельского поселения «Мещура» от 01.02.2017. № 7  по</w:t>
      </w:r>
      <w:r w:rsidRPr="00ED0C2B">
        <w:rPr>
          <w:sz w:val="24"/>
          <w:szCs w:val="24"/>
        </w:rPr>
        <w:t>д</w:t>
      </w:r>
      <w:r w:rsidRPr="00ED0C2B">
        <w:rPr>
          <w:sz w:val="24"/>
          <w:szCs w:val="24"/>
        </w:rPr>
        <w:t>пунктом 6 следующего содержания</w:t>
      </w:r>
      <w:proofErr w:type="gramStart"/>
      <w:r w:rsidRPr="00ED0C2B">
        <w:rPr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750"/>
        <w:gridCol w:w="2084"/>
        <w:gridCol w:w="1581"/>
        <w:gridCol w:w="840"/>
        <w:gridCol w:w="1066"/>
        <w:gridCol w:w="841"/>
        <w:gridCol w:w="841"/>
        <w:gridCol w:w="841"/>
        <w:gridCol w:w="841"/>
      </w:tblGrid>
      <w:tr w:rsidR="000E61B4" w:rsidTr="00A51F44">
        <w:tc>
          <w:tcPr>
            <w:tcW w:w="1063" w:type="dxa"/>
          </w:tcPr>
          <w:p w:rsidR="00A51F44" w:rsidRPr="00ED0C2B" w:rsidRDefault="000E61B4" w:rsidP="00A51F44">
            <w:r w:rsidRPr="00ED0C2B">
              <w:t>6.</w:t>
            </w:r>
          </w:p>
        </w:tc>
        <w:tc>
          <w:tcPr>
            <w:tcW w:w="1063" w:type="dxa"/>
          </w:tcPr>
          <w:p w:rsidR="00A51F44" w:rsidRPr="00ED0C2B" w:rsidRDefault="000E61B4" w:rsidP="00A51F44">
            <w:r w:rsidRPr="00ED0C2B">
              <w:t>Субсидирование (грант) начинающих субъектов малого предпринимательства на создание собс</w:t>
            </w:r>
            <w:r w:rsidRPr="00ED0C2B">
              <w:t>т</w:t>
            </w:r>
            <w:r w:rsidRPr="00ED0C2B">
              <w:t>венного бизнеса в  приоритетных отра</w:t>
            </w:r>
            <w:r w:rsidRPr="00ED0C2B">
              <w:t>с</w:t>
            </w:r>
            <w:r w:rsidRPr="00ED0C2B">
              <w:t>лях малого предпр</w:t>
            </w:r>
            <w:r w:rsidRPr="00ED0C2B">
              <w:t>и</w:t>
            </w:r>
            <w:r w:rsidRPr="00ED0C2B">
              <w:t>нимательства</w:t>
            </w:r>
          </w:p>
        </w:tc>
        <w:tc>
          <w:tcPr>
            <w:tcW w:w="1063" w:type="dxa"/>
          </w:tcPr>
          <w:p w:rsidR="00A51F44" w:rsidRPr="00ED0C2B" w:rsidRDefault="000E61B4" w:rsidP="00A51F44">
            <w:r w:rsidRPr="00ED0C2B">
              <w:t>Администрация поселения</w:t>
            </w:r>
          </w:p>
        </w:tc>
        <w:tc>
          <w:tcPr>
            <w:tcW w:w="1063" w:type="dxa"/>
          </w:tcPr>
          <w:p w:rsidR="00A51F44" w:rsidRPr="00ED0C2B" w:rsidRDefault="000E61B4" w:rsidP="00A51F44">
            <w:r w:rsidRPr="00ED0C2B">
              <w:t>0,00</w:t>
            </w:r>
          </w:p>
        </w:tc>
        <w:tc>
          <w:tcPr>
            <w:tcW w:w="1063" w:type="dxa"/>
          </w:tcPr>
          <w:p w:rsidR="00A51F44" w:rsidRPr="00ED0C2B" w:rsidRDefault="000E61B4" w:rsidP="00A51F44">
            <w:r w:rsidRPr="00ED0C2B">
              <w:t>500000,00</w:t>
            </w:r>
          </w:p>
        </w:tc>
        <w:tc>
          <w:tcPr>
            <w:tcW w:w="1064" w:type="dxa"/>
          </w:tcPr>
          <w:p w:rsidR="00A51F44" w:rsidRPr="00ED0C2B" w:rsidRDefault="000E61B4" w:rsidP="00A51F44">
            <w:r w:rsidRPr="00ED0C2B">
              <w:t>0,00</w:t>
            </w:r>
          </w:p>
        </w:tc>
        <w:tc>
          <w:tcPr>
            <w:tcW w:w="1064" w:type="dxa"/>
          </w:tcPr>
          <w:p w:rsidR="00A51F44" w:rsidRPr="00ED0C2B" w:rsidRDefault="000E61B4" w:rsidP="00A51F44">
            <w:r w:rsidRPr="00ED0C2B">
              <w:t>0,00</w:t>
            </w:r>
          </w:p>
        </w:tc>
        <w:tc>
          <w:tcPr>
            <w:tcW w:w="1064" w:type="dxa"/>
          </w:tcPr>
          <w:p w:rsidR="00A51F44" w:rsidRPr="00ED0C2B" w:rsidRDefault="000E61B4" w:rsidP="00A51F44">
            <w:r w:rsidRPr="00ED0C2B">
              <w:t>0,00</w:t>
            </w:r>
          </w:p>
        </w:tc>
        <w:tc>
          <w:tcPr>
            <w:tcW w:w="1064" w:type="dxa"/>
          </w:tcPr>
          <w:p w:rsidR="00A51F44" w:rsidRPr="00ED0C2B" w:rsidRDefault="000E61B4" w:rsidP="00A51F44">
            <w:r w:rsidRPr="00ED0C2B">
              <w:t>0,00</w:t>
            </w:r>
          </w:p>
        </w:tc>
      </w:tr>
    </w:tbl>
    <w:p w:rsidR="00A51F44" w:rsidRPr="000C7345" w:rsidRDefault="00A51F44" w:rsidP="00A51F44">
      <w:pPr>
        <w:rPr>
          <w:b/>
        </w:rPr>
      </w:pPr>
    </w:p>
    <w:p w:rsidR="00A51F44" w:rsidRDefault="00A51F44" w:rsidP="00A51F44">
      <w:pPr>
        <w:ind w:left="30" w:firstLine="678"/>
        <w:jc w:val="both"/>
      </w:pPr>
    </w:p>
    <w:p w:rsidR="000E61B4" w:rsidRPr="00ED0C2B" w:rsidRDefault="000E61B4" w:rsidP="00EF1334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0C2B">
        <w:rPr>
          <w:rFonts w:ascii="Times New Roman" w:hAnsi="Times New Roman"/>
        </w:rPr>
        <w:t>2</w:t>
      </w:r>
      <w:r>
        <w:t>.</w:t>
      </w:r>
      <w:r w:rsidRPr="00ED0C2B">
        <w:rPr>
          <w:rFonts w:ascii="Times New Roman" w:hAnsi="Times New Roman"/>
          <w:sz w:val="24"/>
          <w:szCs w:val="24"/>
        </w:rPr>
        <w:t xml:space="preserve">Утвердить </w:t>
      </w:r>
      <w:bookmarkStart w:id="0" w:name="_GoBack"/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ПОРЯДОК</w:t>
      </w:r>
      <w:r w:rsidR="00EF1334"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ED0C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предприним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тельства</w:t>
      </w:r>
      <w:proofErr w:type="gramEnd"/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создание собственного бизнеса в приоритетных отраслях малого предприним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тельства </w:t>
      </w:r>
      <w:r w:rsidR="00EF1334"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EF1334" w:rsidRPr="00ED0C2B">
        <w:rPr>
          <w:rFonts w:ascii="Times New Roman" w:hAnsi="Times New Roman"/>
          <w:color w:val="000000"/>
          <w:sz w:val="24"/>
          <w:szCs w:val="24"/>
          <w:lang w:eastAsia="ru-RU"/>
        </w:rPr>
        <w:t>территрии</w:t>
      </w:r>
      <w:proofErr w:type="spellEnd"/>
      <w:r w:rsidR="00EF1334"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«Мещура» 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приложению № 1 к н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стоящему постановлению.</w:t>
      </w:r>
    </w:p>
    <w:p w:rsidR="000E61B4" w:rsidRDefault="000E61B4" w:rsidP="00EF1334">
      <w:pPr>
        <w:pStyle w:val="2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1334" w:rsidRPr="00ED0C2B" w:rsidRDefault="000E61B4" w:rsidP="00EF1334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0C2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F76A5C" w:rsidRPr="00ED0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</w:t>
      </w:r>
      <w:bookmarkEnd w:id="0"/>
      <w:r w:rsidR="00F76A5C" w:rsidRPr="00ED0C2B">
        <w:rPr>
          <w:rFonts w:ascii="Times New Roman" w:hAnsi="Times New Roman"/>
          <w:caps/>
          <w:sz w:val="24"/>
          <w:szCs w:val="24"/>
        </w:rPr>
        <w:t xml:space="preserve">Порядок </w:t>
      </w:r>
      <w:r w:rsidR="00F76A5C" w:rsidRPr="00ED0C2B">
        <w:rPr>
          <w:rFonts w:ascii="Times New Roman" w:hAnsi="Times New Roman"/>
          <w:sz w:val="24"/>
          <w:szCs w:val="24"/>
        </w:rPr>
        <w:t>формирования и актуализации реестра субъектов малого и средн</w:t>
      </w:r>
      <w:r w:rsidR="00F76A5C" w:rsidRPr="00ED0C2B">
        <w:rPr>
          <w:rFonts w:ascii="Times New Roman" w:hAnsi="Times New Roman"/>
          <w:sz w:val="24"/>
          <w:szCs w:val="24"/>
        </w:rPr>
        <w:t>е</w:t>
      </w:r>
      <w:r w:rsidR="00F76A5C" w:rsidRPr="00ED0C2B">
        <w:rPr>
          <w:rFonts w:ascii="Times New Roman" w:hAnsi="Times New Roman"/>
          <w:sz w:val="24"/>
          <w:szCs w:val="24"/>
        </w:rPr>
        <w:t xml:space="preserve">го предпринимательства – получателей финансовой поддержки </w:t>
      </w:r>
      <w:r w:rsidR="00EF1334" w:rsidRPr="00ED0C2B">
        <w:rPr>
          <w:rFonts w:ascii="Times New Roman" w:hAnsi="Times New Roman"/>
          <w:sz w:val="24"/>
          <w:szCs w:val="24"/>
        </w:rPr>
        <w:t>сельского поселения «М</w:t>
      </w:r>
      <w:r w:rsidR="00EF1334" w:rsidRPr="00ED0C2B">
        <w:rPr>
          <w:rFonts w:ascii="Times New Roman" w:hAnsi="Times New Roman"/>
          <w:sz w:val="24"/>
          <w:szCs w:val="24"/>
        </w:rPr>
        <w:t>е</w:t>
      </w:r>
      <w:r w:rsidR="00EF1334" w:rsidRPr="00ED0C2B">
        <w:rPr>
          <w:rFonts w:ascii="Times New Roman" w:hAnsi="Times New Roman"/>
          <w:sz w:val="24"/>
          <w:szCs w:val="24"/>
        </w:rPr>
        <w:t xml:space="preserve">щура» </w:t>
      </w:r>
      <w:r w:rsidR="00EF1334" w:rsidRPr="00ED0C2B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приложению № 2 к настоящему постановлению.</w:t>
      </w:r>
    </w:p>
    <w:p w:rsidR="000605CC" w:rsidRPr="00ED0C2B" w:rsidRDefault="000605CC" w:rsidP="0094592C">
      <w:pPr>
        <w:autoSpaceDE w:val="0"/>
        <w:autoSpaceDN w:val="0"/>
        <w:adjustRightInd w:val="0"/>
        <w:rPr>
          <w:sz w:val="24"/>
          <w:szCs w:val="24"/>
        </w:rPr>
      </w:pPr>
      <w:r w:rsidRPr="00ED0C2B">
        <w:rPr>
          <w:color w:val="000000"/>
          <w:sz w:val="24"/>
          <w:szCs w:val="24"/>
        </w:rPr>
        <w:t>4.Утвердить образцы форм документов для</w:t>
      </w:r>
      <w:r w:rsidRPr="00ED0C2B">
        <w:rPr>
          <w:sz w:val="24"/>
          <w:szCs w:val="24"/>
        </w:rPr>
        <w:t xml:space="preserve">  предоставления в комиссию </w:t>
      </w:r>
      <w:r w:rsidRPr="00ED0C2B">
        <w:rPr>
          <w:rFonts w:cs="Courier New"/>
          <w:sz w:val="24"/>
          <w:szCs w:val="24"/>
        </w:rPr>
        <w:t>по рассмотрению заявок субъектов малого и среднего предпринимательства, претендующих на получение финансовой поддержки</w:t>
      </w:r>
      <w:r w:rsidRPr="00ED0C2B">
        <w:rPr>
          <w:sz w:val="24"/>
          <w:szCs w:val="24"/>
        </w:rPr>
        <w:t xml:space="preserve"> при администрации сельского поселения «Мещура» согласно пр</w:t>
      </w:r>
      <w:r w:rsidRPr="00ED0C2B">
        <w:rPr>
          <w:sz w:val="24"/>
          <w:szCs w:val="24"/>
        </w:rPr>
        <w:t>и</w:t>
      </w:r>
      <w:r w:rsidRPr="00ED0C2B">
        <w:rPr>
          <w:sz w:val="24"/>
          <w:szCs w:val="24"/>
        </w:rPr>
        <w:t>ложению №3 к настоящему постановлению.</w:t>
      </w:r>
    </w:p>
    <w:p w:rsidR="000605CC" w:rsidRPr="00ED0C2B" w:rsidRDefault="000605CC" w:rsidP="0094592C">
      <w:pPr>
        <w:autoSpaceDE w:val="0"/>
        <w:autoSpaceDN w:val="0"/>
        <w:adjustRightInd w:val="0"/>
        <w:rPr>
          <w:sz w:val="24"/>
          <w:szCs w:val="24"/>
        </w:rPr>
      </w:pPr>
    </w:p>
    <w:p w:rsidR="00ED0C2B" w:rsidRDefault="00ED0C2B" w:rsidP="0094592C">
      <w:pPr>
        <w:autoSpaceDE w:val="0"/>
        <w:autoSpaceDN w:val="0"/>
        <w:adjustRightInd w:val="0"/>
        <w:rPr>
          <w:sz w:val="24"/>
          <w:szCs w:val="24"/>
        </w:rPr>
      </w:pPr>
    </w:p>
    <w:p w:rsidR="00736DB1" w:rsidRDefault="000605CC" w:rsidP="0094592C">
      <w:pPr>
        <w:autoSpaceDE w:val="0"/>
        <w:autoSpaceDN w:val="0"/>
        <w:adjustRightInd w:val="0"/>
        <w:rPr>
          <w:sz w:val="24"/>
        </w:rPr>
      </w:pPr>
      <w:r w:rsidRPr="00ED0C2B">
        <w:rPr>
          <w:sz w:val="24"/>
          <w:szCs w:val="24"/>
        </w:rPr>
        <w:t>5.</w:t>
      </w:r>
      <w:r w:rsidR="008414E7" w:rsidRPr="00ED0C2B">
        <w:rPr>
          <w:sz w:val="24"/>
          <w:szCs w:val="24"/>
        </w:rPr>
        <w:t xml:space="preserve">Утвердить состав комиссии </w:t>
      </w:r>
      <w:r w:rsidR="008414E7" w:rsidRPr="00ED0C2B">
        <w:rPr>
          <w:rFonts w:cs="Courier New"/>
          <w:sz w:val="24"/>
          <w:szCs w:val="24"/>
        </w:rPr>
        <w:t xml:space="preserve">по рассмотрению заявок </w:t>
      </w:r>
      <w:r w:rsidR="00ED0C2B">
        <w:rPr>
          <w:rFonts w:cs="Courier New"/>
          <w:sz w:val="24"/>
          <w:szCs w:val="24"/>
        </w:rPr>
        <w:t xml:space="preserve"> </w:t>
      </w:r>
      <w:r w:rsidR="008414E7" w:rsidRPr="003163E8">
        <w:rPr>
          <w:rFonts w:cs="Courier New"/>
          <w:sz w:val="24"/>
          <w:szCs w:val="24"/>
        </w:rPr>
        <w:t>субъектов малого и среднего пре</w:t>
      </w:r>
      <w:r w:rsidR="008414E7" w:rsidRPr="003163E8">
        <w:rPr>
          <w:rFonts w:cs="Courier New"/>
          <w:sz w:val="24"/>
          <w:szCs w:val="24"/>
        </w:rPr>
        <w:t>д</w:t>
      </w:r>
      <w:r w:rsidR="008414E7" w:rsidRPr="003163E8">
        <w:rPr>
          <w:rFonts w:cs="Courier New"/>
          <w:sz w:val="24"/>
          <w:szCs w:val="24"/>
        </w:rPr>
        <w:t>принимательства, претендующих на получение финансовой поддержки</w:t>
      </w:r>
      <w:r w:rsidR="008414E7" w:rsidRPr="003163E8">
        <w:rPr>
          <w:sz w:val="24"/>
          <w:szCs w:val="24"/>
        </w:rPr>
        <w:t xml:space="preserve"> </w:t>
      </w:r>
      <w:r w:rsidR="008414E7">
        <w:rPr>
          <w:sz w:val="24"/>
          <w:szCs w:val="24"/>
        </w:rPr>
        <w:t>при администрации сельского поселения «Мещура» согласно приложению № 4 к настоящему постановлению.</w:t>
      </w:r>
    </w:p>
    <w:p w:rsidR="005C6170" w:rsidRDefault="0094592C" w:rsidP="00ED0C2B">
      <w:pPr>
        <w:pStyle w:val="a8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5C6170">
        <w:rPr>
          <w:rFonts w:ascii="Times New Roman" w:hAnsi="Times New Roman"/>
        </w:rPr>
        <w:t>.</w:t>
      </w:r>
      <w:r w:rsidR="005C6170" w:rsidRPr="008C529D">
        <w:rPr>
          <w:rFonts w:ascii="Times New Roman" w:hAnsi="Times New Roman"/>
        </w:rPr>
        <w:t>Настоящее постановление вступает в силу со дня его обнародования.</w:t>
      </w:r>
    </w:p>
    <w:p w:rsidR="00320752" w:rsidRDefault="0094592C" w:rsidP="007618A0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7</w:t>
      </w:r>
      <w:r w:rsidR="00F27ACB">
        <w:rPr>
          <w:sz w:val="24"/>
        </w:rPr>
        <w:t>.</w:t>
      </w:r>
      <w:r w:rsidR="00320752">
        <w:rPr>
          <w:sz w:val="24"/>
        </w:rPr>
        <w:t>Контроль над исполнением настоящего постановления оставляю за собой.</w:t>
      </w:r>
    </w:p>
    <w:p w:rsidR="00320752" w:rsidRDefault="00320752" w:rsidP="007618A0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845F66" w:rsidRPr="00A00008" w:rsidTr="00845F66">
        <w:trPr>
          <w:trHeight w:val="624"/>
        </w:trPr>
        <w:tc>
          <w:tcPr>
            <w:tcW w:w="5508" w:type="dxa"/>
            <w:hideMark/>
          </w:tcPr>
          <w:p w:rsidR="00845F66" w:rsidRPr="00A00008" w:rsidRDefault="00845F66" w:rsidP="00845F6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 w:rsidR="009D7740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845F66" w:rsidRPr="00A00008" w:rsidRDefault="000605CC" w:rsidP="002E10CD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Н.И.Ошс</w:t>
            </w:r>
            <w:proofErr w:type="spellEnd"/>
          </w:p>
        </w:tc>
      </w:tr>
    </w:tbl>
    <w:p w:rsidR="005C6170" w:rsidRDefault="005C6170" w:rsidP="00845F6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170" w:rsidRPr="005C6170" w:rsidRDefault="005C6170" w:rsidP="005C6170"/>
    <w:p w:rsidR="005C6170" w:rsidRPr="005C6170" w:rsidRDefault="005C6170" w:rsidP="005C6170"/>
    <w:p w:rsidR="005C6170" w:rsidRP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5C6170" w:rsidRDefault="005C6170" w:rsidP="005C6170"/>
    <w:p w:rsidR="00736DB1" w:rsidRDefault="00736DB1" w:rsidP="005C6170"/>
    <w:p w:rsidR="005C6170" w:rsidRDefault="005C6170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5C6170" w:rsidRDefault="005C6170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Default="00ED0C2B" w:rsidP="005C6170"/>
    <w:p w:rsidR="00ED0C2B" w:rsidRPr="00F90E8E" w:rsidRDefault="00ED0C2B" w:rsidP="005C6170">
      <w:pPr>
        <w:rPr>
          <w:color w:val="000000"/>
          <w:sz w:val="24"/>
          <w:szCs w:val="24"/>
        </w:rPr>
      </w:pPr>
    </w:p>
    <w:p w:rsidR="00ED0C2B" w:rsidRPr="00F90E8E" w:rsidRDefault="00ED0C2B" w:rsidP="005C6170">
      <w:pPr>
        <w:rPr>
          <w:color w:val="000000"/>
          <w:sz w:val="24"/>
          <w:szCs w:val="24"/>
        </w:rPr>
      </w:pPr>
    </w:p>
    <w:p w:rsidR="00ED0C2B" w:rsidRDefault="00ED0C2B" w:rsidP="005C6170">
      <w:pPr>
        <w:rPr>
          <w:color w:val="000000"/>
          <w:sz w:val="24"/>
          <w:szCs w:val="24"/>
        </w:rPr>
      </w:pPr>
    </w:p>
    <w:p w:rsidR="000429AD" w:rsidRDefault="000429AD" w:rsidP="005C6170">
      <w:pPr>
        <w:rPr>
          <w:color w:val="000000"/>
          <w:sz w:val="24"/>
          <w:szCs w:val="24"/>
        </w:rPr>
      </w:pPr>
    </w:p>
    <w:p w:rsidR="000429AD" w:rsidRDefault="000429AD" w:rsidP="005C6170">
      <w:pPr>
        <w:rPr>
          <w:color w:val="000000"/>
          <w:sz w:val="24"/>
          <w:szCs w:val="24"/>
        </w:rPr>
      </w:pPr>
    </w:p>
    <w:p w:rsidR="000429AD" w:rsidRDefault="000429AD" w:rsidP="005C6170">
      <w:pPr>
        <w:rPr>
          <w:color w:val="000000"/>
          <w:sz w:val="24"/>
          <w:szCs w:val="24"/>
        </w:rPr>
      </w:pPr>
    </w:p>
    <w:p w:rsidR="000429AD" w:rsidRDefault="000429AD" w:rsidP="005C6170">
      <w:pPr>
        <w:rPr>
          <w:color w:val="000000"/>
          <w:sz w:val="24"/>
          <w:szCs w:val="24"/>
        </w:rPr>
      </w:pPr>
    </w:p>
    <w:p w:rsidR="000429AD" w:rsidRDefault="000429AD" w:rsidP="005C6170">
      <w:pPr>
        <w:rPr>
          <w:color w:val="000000"/>
          <w:sz w:val="24"/>
          <w:szCs w:val="24"/>
        </w:rPr>
      </w:pPr>
    </w:p>
    <w:p w:rsidR="000429AD" w:rsidRPr="00F90E8E" w:rsidRDefault="000429AD" w:rsidP="005C6170">
      <w:pPr>
        <w:rPr>
          <w:color w:val="000000"/>
          <w:sz w:val="24"/>
          <w:szCs w:val="24"/>
        </w:rPr>
      </w:pPr>
    </w:p>
    <w:p w:rsidR="00ED0C2B" w:rsidRPr="00F90E8E" w:rsidRDefault="00ED0C2B" w:rsidP="005C6170">
      <w:pPr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C6170" w:rsidRPr="00F90E8E" w:rsidTr="005C6170">
        <w:tc>
          <w:tcPr>
            <w:tcW w:w="4501" w:type="dxa"/>
          </w:tcPr>
          <w:p w:rsidR="005C6170" w:rsidRPr="00F90E8E" w:rsidRDefault="005C6170" w:rsidP="000429AD">
            <w:pPr>
              <w:jc w:val="right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r w:rsidR="000429AD">
              <w:rPr>
                <w:color w:val="000000"/>
                <w:sz w:val="24"/>
                <w:szCs w:val="24"/>
              </w:rPr>
              <w:t xml:space="preserve"> </w:t>
            </w:r>
            <w:r w:rsidRPr="00F90E8E">
              <w:rPr>
                <w:color w:val="000000"/>
                <w:sz w:val="24"/>
                <w:szCs w:val="24"/>
              </w:rPr>
              <w:t>к  постановлению админ</w:t>
            </w:r>
            <w:r w:rsidR="000429AD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 xml:space="preserve">страции 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сел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 </w:t>
            </w:r>
          </w:p>
          <w:p w:rsidR="005C6170" w:rsidRPr="00F90E8E" w:rsidRDefault="005C6170" w:rsidP="000429AD">
            <w:pPr>
              <w:jc w:val="right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поселения «Мещура» от 01.02.2017. № 7</w:t>
            </w:r>
            <w:r w:rsidR="00ED0C2B" w:rsidRPr="00F90E8E">
              <w:rPr>
                <w:color w:val="000000"/>
                <w:sz w:val="24"/>
                <w:szCs w:val="24"/>
              </w:rPr>
              <w:t xml:space="preserve"> (в редакции от 02.04.2018. № 12)</w:t>
            </w:r>
          </w:p>
        </w:tc>
      </w:tr>
    </w:tbl>
    <w:p w:rsidR="005C6170" w:rsidRPr="00F90E8E" w:rsidRDefault="005C6170" w:rsidP="005C6170">
      <w:pPr>
        <w:jc w:val="right"/>
        <w:rPr>
          <w:color w:val="000000"/>
          <w:sz w:val="24"/>
          <w:szCs w:val="24"/>
        </w:rPr>
      </w:pPr>
    </w:p>
    <w:p w:rsidR="005C6170" w:rsidRPr="00F90E8E" w:rsidRDefault="005C6170" w:rsidP="005C6170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Муниципальная программа</w:t>
      </w:r>
    </w:p>
    <w:p w:rsidR="005C6170" w:rsidRPr="00F90E8E" w:rsidRDefault="005C6170" w:rsidP="005C6170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«Развитие и поддержка малого и среднего предпринимательства </w:t>
      </w:r>
    </w:p>
    <w:p w:rsidR="005C6170" w:rsidRPr="00F90E8E" w:rsidRDefault="005A67B0" w:rsidP="005C6170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в сельском поселении «Мещура»</w:t>
      </w:r>
      <w:r w:rsidR="005C6170" w:rsidRPr="00F90E8E">
        <w:rPr>
          <w:color w:val="000000"/>
          <w:sz w:val="24"/>
          <w:szCs w:val="24"/>
        </w:rPr>
        <w:t xml:space="preserve"> на 2017-202</w:t>
      </w:r>
      <w:r w:rsidR="005D147F" w:rsidRPr="00F90E8E">
        <w:rPr>
          <w:color w:val="000000"/>
          <w:sz w:val="24"/>
          <w:szCs w:val="24"/>
        </w:rPr>
        <w:t>2</w:t>
      </w:r>
      <w:r w:rsidR="005C6170" w:rsidRPr="00F90E8E">
        <w:rPr>
          <w:color w:val="000000"/>
          <w:sz w:val="24"/>
          <w:szCs w:val="24"/>
        </w:rPr>
        <w:t xml:space="preserve"> годы»</w:t>
      </w:r>
    </w:p>
    <w:p w:rsidR="005C6170" w:rsidRPr="00F90E8E" w:rsidRDefault="005C6170" w:rsidP="005C6170">
      <w:pPr>
        <w:rPr>
          <w:color w:val="000000"/>
          <w:sz w:val="24"/>
          <w:szCs w:val="24"/>
        </w:rPr>
      </w:pPr>
    </w:p>
    <w:p w:rsidR="005C6170" w:rsidRPr="00F90E8E" w:rsidRDefault="005C6170" w:rsidP="005C6170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Паспорт программы</w:t>
      </w:r>
    </w:p>
    <w:p w:rsidR="005C6170" w:rsidRPr="00F90E8E" w:rsidRDefault="005C6170" w:rsidP="005C6170">
      <w:pPr>
        <w:tabs>
          <w:tab w:val="left" w:pos="2229"/>
        </w:tabs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5C6170" w:rsidRPr="00F90E8E" w:rsidTr="00974912">
        <w:trPr>
          <w:trHeight w:val="1091"/>
        </w:trPr>
        <w:tc>
          <w:tcPr>
            <w:tcW w:w="2268" w:type="dxa"/>
          </w:tcPr>
          <w:p w:rsidR="005C6170" w:rsidRPr="00F90E8E" w:rsidRDefault="005C6170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Основание для ра</w:t>
            </w:r>
            <w:r w:rsidRPr="00F90E8E">
              <w:rPr>
                <w:color w:val="000000"/>
                <w:sz w:val="24"/>
                <w:szCs w:val="24"/>
              </w:rPr>
              <w:t>з</w:t>
            </w:r>
            <w:r w:rsidRPr="00F90E8E">
              <w:rPr>
                <w:color w:val="000000"/>
                <w:sz w:val="24"/>
                <w:szCs w:val="24"/>
              </w:rPr>
              <w:t xml:space="preserve">работки </w:t>
            </w:r>
            <w:r w:rsidR="00974912" w:rsidRPr="00F90E8E">
              <w:rPr>
                <w:color w:val="000000"/>
                <w:sz w:val="24"/>
                <w:szCs w:val="24"/>
              </w:rPr>
              <w:t>муниц</w:t>
            </w:r>
            <w:r w:rsidR="00974912" w:rsidRPr="00F90E8E">
              <w:rPr>
                <w:color w:val="000000"/>
                <w:sz w:val="24"/>
                <w:szCs w:val="24"/>
              </w:rPr>
              <w:t>и</w:t>
            </w:r>
            <w:r w:rsidR="00974912" w:rsidRPr="00F90E8E">
              <w:rPr>
                <w:color w:val="000000"/>
                <w:sz w:val="24"/>
                <w:szCs w:val="24"/>
              </w:rPr>
              <w:t>пальной п</w:t>
            </w:r>
            <w:r w:rsidRPr="00F90E8E">
              <w:rPr>
                <w:color w:val="000000"/>
                <w:sz w:val="24"/>
                <w:szCs w:val="24"/>
              </w:rPr>
              <w:t>рогра</w:t>
            </w:r>
            <w:r w:rsidRPr="00F90E8E">
              <w:rPr>
                <w:color w:val="000000"/>
                <w:sz w:val="24"/>
                <w:szCs w:val="24"/>
              </w:rPr>
              <w:t>м</w:t>
            </w:r>
            <w:r w:rsidRPr="00F90E8E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5C6170" w:rsidRPr="00F90E8E" w:rsidRDefault="005C6170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Федеральный закон от 06.10.2003 № 131-ФЗ «Об общих принц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пах организации местного самоуправления в Российской Федер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ции»;</w:t>
            </w:r>
          </w:p>
          <w:p w:rsidR="005C6170" w:rsidRPr="00F90E8E" w:rsidRDefault="005C6170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- </w:t>
            </w:r>
            <w:r w:rsidR="00974912" w:rsidRPr="00F90E8E">
              <w:rPr>
                <w:color w:val="000000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</w:t>
            </w:r>
            <w:r w:rsidRPr="00F90E8E">
              <w:rPr>
                <w:color w:val="000000"/>
                <w:sz w:val="24"/>
                <w:szCs w:val="24"/>
              </w:rPr>
              <w:t xml:space="preserve">»; </w:t>
            </w:r>
          </w:p>
          <w:p w:rsidR="005C6170" w:rsidRPr="00F90E8E" w:rsidRDefault="005C6170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-Устав муниципального образования сельского поселения «Мещ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ра».</w:t>
            </w:r>
          </w:p>
        </w:tc>
      </w:tr>
      <w:tr w:rsidR="005C6170" w:rsidRPr="00F90E8E" w:rsidTr="001C752E">
        <w:trPr>
          <w:trHeight w:val="350"/>
        </w:trPr>
        <w:tc>
          <w:tcPr>
            <w:tcW w:w="2268" w:type="dxa"/>
          </w:tcPr>
          <w:p w:rsidR="005C6170" w:rsidRPr="00F90E8E" w:rsidRDefault="005C6170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Разработчик </w:t>
            </w:r>
            <w:r w:rsidR="00974912" w:rsidRPr="00F90E8E">
              <w:rPr>
                <w:color w:val="000000"/>
                <w:sz w:val="24"/>
                <w:szCs w:val="24"/>
              </w:rPr>
              <w:t>мун</w:t>
            </w:r>
            <w:r w:rsidR="00974912" w:rsidRPr="00F90E8E">
              <w:rPr>
                <w:color w:val="000000"/>
                <w:sz w:val="24"/>
                <w:szCs w:val="24"/>
              </w:rPr>
              <w:t>и</w:t>
            </w:r>
            <w:r w:rsidR="00974912" w:rsidRPr="00F90E8E">
              <w:rPr>
                <w:color w:val="000000"/>
                <w:sz w:val="24"/>
                <w:szCs w:val="24"/>
              </w:rPr>
              <w:t>ципальной п</w:t>
            </w:r>
            <w:r w:rsidRPr="00F90E8E">
              <w:rPr>
                <w:color w:val="000000"/>
                <w:sz w:val="24"/>
                <w:szCs w:val="24"/>
              </w:rPr>
              <w:t>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5C6170" w:rsidRPr="00F90E8E" w:rsidRDefault="005C6170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Администрация сельского поселения «Мещура» </w:t>
            </w:r>
          </w:p>
        </w:tc>
      </w:tr>
      <w:tr w:rsidR="001C752E" w:rsidRPr="00F90E8E" w:rsidTr="001C752E">
        <w:trPr>
          <w:trHeight w:val="313"/>
        </w:trPr>
        <w:tc>
          <w:tcPr>
            <w:tcW w:w="2268" w:type="dxa"/>
          </w:tcPr>
          <w:p w:rsidR="001C752E" w:rsidRPr="00F90E8E" w:rsidRDefault="001C752E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Исполнители м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ниципальной пр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1C752E" w:rsidRPr="00F90E8E" w:rsidRDefault="001C752E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Администрация сельского поселения «Мещура»  </w:t>
            </w:r>
          </w:p>
        </w:tc>
      </w:tr>
      <w:tr w:rsidR="00974912" w:rsidRPr="00F90E8E" w:rsidTr="001C752E">
        <w:trPr>
          <w:trHeight w:val="405"/>
        </w:trPr>
        <w:tc>
          <w:tcPr>
            <w:tcW w:w="2268" w:type="dxa"/>
          </w:tcPr>
          <w:p w:rsidR="00974912" w:rsidRPr="00F90E8E" w:rsidRDefault="001C752E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30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Администрация сельского поселения «Мещура»  </w:t>
            </w:r>
          </w:p>
        </w:tc>
      </w:tr>
      <w:tr w:rsidR="001C752E" w:rsidRPr="00F90E8E" w:rsidTr="001C752E">
        <w:trPr>
          <w:trHeight w:val="369"/>
        </w:trPr>
        <w:tc>
          <w:tcPr>
            <w:tcW w:w="2268" w:type="dxa"/>
          </w:tcPr>
          <w:p w:rsidR="001C752E" w:rsidRPr="00F90E8E" w:rsidRDefault="001C752E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Участники мун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ципальной пр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1C752E" w:rsidRPr="00F90E8E" w:rsidRDefault="001C752E" w:rsidP="00856ECA">
            <w:pPr>
              <w:rPr>
                <w:color w:val="000000"/>
                <w:sz w:val="24"/>
                <w:szCs w:val="24"/>
              </w:rPr>
            </w:pPr>
          </w:p>
        </w:tc>
      </w:tr>
      <w:tr w:rsidR="00974912" w:rsidRPr="00F90E8E" w:rsidTr="00974912">
        <w:trPr>
          <w:trHeight w:val="669"/>
        </w:trPr>
        <w:tc>
          <w:tcPr>
            <w:tcW w:w="2268" w:type="dxa"/>
          </w:tcPr>
          <w:p w:rsidR="00974912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Программно-целевые инстр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менты муниц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пальной програ</w:t>
            </w:r>
            <w:r w:rsidRPr="00F90E8E">
              <w:rPr>
                <w:color w:val="000000"/>
                <w:sz w:val="24"/>
                <w:szCs w:val="24"/>
              </w:rPr>
              <w:t>м</w:t>
            </w:r>
            <w:r w:rsidRPr="00F90E8E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74912" w:rsidRPr="00F90E8E" w:rsidTr="00974912">
        <w:trPr>
          <w:trHeight w:val="538"/>
        </w:trPr>
        <w:tc>
          <w:tcPr>
            <w:tcW w:w="2268" w:type="dxa"/>
          </w:tcPr>
          <w:p w:rsidR="00974912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Цели муниципал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7230" w:type="dxa"/>
          </w:tcPr>
          <w:p w:rsidR="00974912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-обеспечение благоприятных условий для устойчивого развития малого и среднего предпринимательства  сельского  поселения «Мещура»;</w:t>
            </w:r>
          </w:p>
          <w:p w:rsidR="00640A3B" w:rsidRPr="00F90E8E" w:rsidRDefault="00640A3B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</w:t>
            </w:r>
            <w:r w:rsidR="00974912" w:rsidRPr="00F90E8E">
              <w:rPr>
                <w:color w:val="000000"/>
                <w:sz w:val="24"/>
                <w:szCs w:val="24"/>
              </w:rPr>
              <w:t>оказание содействия субъектам малого и среднего предприним</w:t>
            </w:r>
            <w:r w:rsidR="00974912" w:rsidRPr="00F90E8E">
              <w:rPr>
                <w:color w:val="000000"/>
                <w:sz w:val="24"/>
                <w:szCs w:val="24"/>
              </w:rPr>
              <w:t>а</w:t>
            </w:r>
            <w:r w:rsidR="00974912" w:rsidRPr="00F90E8E">
              <w:rPr>
                <w:color w:val="000000"/>
                <w:sz w:val="24"/>
                <w:szCs w:val="24"/>
              </w:rPr>
              <w:t xml:space="preserve">тельства в продвижении производимых ими товаров (работ, услуг) </w:t>
            </w:r>
          </w:p>
          <w:p w:rsidR="00640A3B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увеличение количества субъектов малого и среднего предприн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 xml:space="preserve">мательства; </w:t>
            </w:r>
          </w:p>
          <w:p w:rsidR="00640A3B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- обеспечение занятости населения и развитие самозанятости; </w:t>
            </w:r>
          </w:p>
          <w:p w:rsidR="00640A3B" w:rsidRPr="00F90E8E" w:rsidRDefault="00974912" w:rsidP="0097491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увеличение доли производимых субъектами малого и среднего предпринимательства товаров (работ, услуг) в объеме общей пр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изведенной в районе продукции;</w:t>
            </w:r>
          </w:p>
          <w:p w:rsidR="00974912" w:rsidRPr="00F90E8E" w:rsidRDefault="00974912" w:rsidP="00640A3B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 - увеличение доли уплаченных субъектами малого и среднего предпринимательства налогов в налоговые доходы бюджета сел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 xml:space="preserve">ского поселения </w:t>
            </w:r>
            <w:r w:rsidR="00640A3B" w:rsidRPr="00F90E8E">
              <w:rPr>
                <w:color w:val="000000"/>
                <w:sz w:val="24"/>
                <w:szCs w:val="24"/>
              </w:rPr>
              <w:t>«Мещура»</w:t>
            </w:r>
            <w:r w:rsidRPr="00F90E8E">
              <w:rPr>
                <w:color w:val="000000"/>
                <w:sz w:val="24"/>
                <w:szCs w:val="24"/>
              </w:rPr>
              <w:t xml:space="preserve"> и консолидированного бюджета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 </w:t>
            </w:r>
            <w:r w:rsidRPr="00F90E8E">
              <w:rPr>
                <w:color w:val="000000"/>
                <w:sz w:val="24"/>
                <w:szCs w:val="24"/>
              </w:rPr>
              <w:t xml:space="preserve"> мун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ципального района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 «Княжпогостский»</w:t>
            </w:r>
            <w:r w:rsidRPr="00F90E8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Задачи </w:t>
            </w:r>
            <w:r w:rsidR="00640A3B" w:rsidRPr="00F90E8E">
              <w:rPr>
                <w:color w:val="000000"/>
                <w:sz w:val="24"/>
                <w:szCs w:val="24"/>
              </w:rPr>
              <w:t>муниц</w:t>
            </w:r>
            <w:r w:rsidR="00640A3B" w:rsidRPr="00F90E8E">
              <w:rPr>
                <w:color w:val="000000"/>
                <w:sz w:val="24"/>
                <w:szCs w:val="24"/>
              </w:rPr>
              <w:t>и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пальной </w:t>
            </w:r>
          </w:p>
          <w:p w:rsidR="00974912" w:rsidRPr="00F90E8E" w:rsidRDefault="00640A3B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</w:t>
            </w:r>
            <w:r w:rsidR="00974912" w:rsidRPr="00F90E8E">
              <w:rPr>
                <w:color w:val="000000"/>
                <w:sz w:val="24"/>
                <w:szCs w:val="24"/>
              </w:rPr>
              <w:t>рограммы</w:t>
            </w:r>
            <w:r w:rsidR="00974912" w:rsidRPr="00F90E8E">
              <w:rPr>
                <w:color w:val="000000"/>
                <w:sz w:val="24"/>
                <w:szCs w:val="24"/>
              </w:rPr>
              <w:tab/>
            </w:r>
          </w:p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9B1F9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</w:t>
            </w:r>
            <w:r w:rsidR="00640A3B" w:rsidRPr="00F90E8E">
              <w:rPr>
                <w:color w:val="000000"/>
                <w:sz w:val="24"/>
                <w:szCs w:val="24"/>
              </w:rPr>
              <w:t>обеспечение консультационной и информационной поддержки м</w:t>
            </w:r>
            <w:r w:rsidR="00640A3B" w:rsidRPr="00F90E8E">
              <w:rPr>
                <w:color w:val="000000"/>
                <w:sz w:val="24"/>
                <w:szCs w:val="24"/>
              </w:rPr>
              <w:t>а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лого и среднего предпринимательства; </w:t>
            </w:r>
          </w:p>
          <w:p w:rsidR="00640A3B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</w:t>
            </w:r>
            <w:r w:rsidR="00640A3B" w:rsidRPr="00F90E8E">
              <w:rPr>
                <w:color w:val="000000"/>
                <w:sz w:val="24"/>
                <w:szCs w:val="24"/>
              </w:rPr>
              <w:t>привлечение субъектов малого и среднего предпринимательства для выполнения муниципальных заказов;</w:t>
            </w:r>
          </w:p>
          <w:p w:rsidR="00640A3B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lastRenderedPageBreak/>
              <w:t>-</w:t>
            </w:r>
            <w:r w:rsidR="00640A3B" w:rsidRPr="00F90E8E">
              <w:rPr>
                <w:color w:val="000000"/>
                <w:sz w:val="24"/>
                <w:szCs w:val="24"/>
              </w:rPr>
              <w:t>содействие в продвижении товаров (работ, услуг) субъектов мал</w:t>
            </w:r>
            <w:r w:rsidR="00640A3B" w:rsidRPr="00F90E8E">
              <w:rPr>
                <w:color w:val="000000"/>
                <w:sz w:val="24"/>
                <w:szCs w:val="24"/>
              </w:rPr>
              <w:t>о</w:t>
            </w:r>
            <w:r w:rsidR="00640A3B" w:rsidRPr="00F90E8E">
              <w:rPr>
                <w:color w:val="000000"/>
                <w:sz w:val="24"/>
                <w:szCs w:val="24"/>
              </w:rPr>
              <w:t>го и среднего предпринимательства путем их участия в выставо</w:t>
            </w:r>
            <w:r w:rsidR="00640A3B" w:rsidRPr="00F90E8E">
              <w:rPr>
                <w:color w:val="000000"/>
                <w:sz w:val="24"/>
                <w:szCs w:val="24"/>
              </w:rPr>
              <w:t>ч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но-ярмарочных мероприятиях; </w:t>
            </w:r>
          </w:p>
          <w:p w:rsidR="009B1F9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</w:t>
            </w:r>
            <w:r w:rsidR="00640A3B" w:rsidRPr="00F90E8E">
              <w:rPr>
                <w:color w:val="000000"/>
                <w:sz w:val="24"/>
                <w:szCs w:val="24"/>
              </w:rPr>
              <w:t>создание положительного имиджа малого и среднего предприн</w:t>
            </w:r>
            <w:r w:rsidR="00640A3B" w:rsidRPr="00F90E8E">
              <w:rPr>
                <w:color w:val="000000"/>
                <w:sz w:val="24"/>
                <w:szCs w:val="24"/>
              </w:rPr>
              <w:t>и</w:t>
            </w:r>
            <w:r w:rsidR="00640A3B" w:rsidRPr="00F90E8E">
              <w:rPr>
                <w:color w:val="000000"/>
                <w:sz w:val="24"/>
                <w:szCs w:val="24"/>
              </w:rPr>
              <w:t xml:space="preserve">мательства; </w:t>
            </w:r>
          </w:p>
          <w:p w:rsidR="00974912" w:rsidRPr="00F90E8E" w:rsidRDefault="00640A3B" w:rsidP="009B1F9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повышения уровня и качества жизни сельского населения, эффе</w:t>
            </w:r>
            <w:r w:rsidRPr="00F90E8E">
              <w:rPr>
                <w:color w:val="000000"/>
                <w:sz w:val="24"/>
                <w:szCs w:val="24"/>
              </w:rPr>
              <w:t>к</w:t>
            </w:r>
            <w:r w:rsidRPr="00F90E8E">
              <w:rPr>
                <w:color w:val="000000"/>
                <w:sz w:val="24"/>
                <w:szCs w:val="24"/>
              </w:rPr>
              <w:t>тивного ведения личных подсобных хозяйств, стимулирования ув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 xml:space="preserve">личения производства сельскохозяйственной продукции в личных подсобных хозяйствах сельского поселения </w:t>
            </w:r>
            <w:r w:rsidR="009B1F92" w:rsidRPr="00F90E8E">
              <w:rPr>
                <w:color w:val="000000"/>
                <w:sz w:val="24"/>
                <w:szCs w:val="24"/>
              </w:rPr>
              <w:t>«Мещура».</w:t>
            </w:r>
          </w:p>
        </w:tc>
      </w:tr>
      <w:tr w:rsidR="009B1F92" w:rsidRPr="00F90E8E" w:rsidTr="00974912">
        <w:trPr>
          <w:trHeight w:val="284"/>
        </w:trPr>
        <w:tc>
          <w:tcPr>
            <w:tcW w:w="2268" w:type="dxa"/>
          </w:tcPr>
          <w:p w:rsidR="009B1F92" w:rsidRPr="00F90E8E" w:rsidRDefault="009B1F92" w:rsidP="009B1F92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lastRenderedPageBreak/>
              <w:t>Целевые индикат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ры и показатели  муниципальной программы</w:t>
            </w:r>
          </w:p>
        </w:tc>
        <w:tc>
          <w:tcPr>
            <w:tcW w:w="7230" w:type="dxa"/>
          </w:tcPr>
          <w:p w:rsidR="009B1F9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-совершенствование взаимодействия органов власти с субъектами малого и среднего предпринимательства; </w:t>
            </w:r>
          </w:p>
          <w:p w:rsidR="009B1F9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развитие малого и среднего предпринимательства в отраслях б</w:t>
            </w:r>
            <w:r w:rsidRPr="00F90E8E">
              <w:rPr>
                <w:color w:val="000000"/>
                <w:sz w:val="24"/>
                <w:szCs w:val="24"/>
              </w:rPr>
              <w:t>ы</w:t>
            </w:r>
            <w:r w:rsidRPr="00F90E8E">
              <w:rPr>
                <w:color w:val="000000"/>
                <w:sz w:val="24"/>
                <w:szCs w:val="24"/>
              </w:rPr>
              <w:t xml:space="preserve">тового, медицинского обслуживания населения; </w:t>
            </w:r>
          </w:p>
          <w:p w:rsidR="009B1F9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развитие малого предпринимательства в сфере сельского хозяйс</w:t>
            </w:r>
            <w:r w:rsidRPr="00F90E8E">
              <w:rPr>
                <w:color w:val="000000"/>
                <w:sz w:val="24"/>
                <w:szCs w:val="24"/>
              </w:rPr>
              <w:t>т</w:t>
            </w:r>
            <w:r w:rsidRPr="00F90E8E">
              <w:rPr>
                <w:color w:val="000000"/>
                <w:sz w:val="24"/>
                <w:szCs w:val="24"/>
              </w:rPr>
              <w:t xml:space="preserve">ва и фермерских хозяйств; </w:t>
            </w:r>
          </w:p>
          <w:p w:rsidR="009B1F9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развитие механизмов финансово-имущественной поддержки 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лого и среднего предпринимательства.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1C752E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Сроки и этапы</w:t>
            </w:r>
          </w:p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7230" w:type="dxa"/>
          </w:tcPr>
          <w:p w:rsidR="0097491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 этап – 2017</w:t>
            </w:r>
            <w:r w:rsidR="00974912" w:rsidRPr="00F90E8E">
              <w:rPr>
                <w:color w:val="000000"/>
                <w:sz w:val="24"/>
                <w:szCs w:val="24"/>
              </w:rPr>
              <w:t xml:space="preserve"> год</w:t>
            </w:r>
          </w:p>
          <w:p w:rsidR="0097491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 этап – 2018</w:t>
            </w:r>
            <w:r w:rsidR="00974912" w:rsidRPr="00F90E8E">
              <w:rPr>
                <w:color w:val="000000"/>
                <w:sz w:val="24"/>
                <w:szCs w:val="24"/>
              </w:rPr>
              <w:t xml:space="preserve"> год</w:t>
            </w:r>
          </w:p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3 этап - 2</w:t>
            </w:r>
            <w:r w:rsidR="009B1F92" w:rsidRPr="00F90E8E">
              <w:rPr>
                <w:color w:val="000000"/>
                <w:sz w:val="24"/>
                <w:szCs w:val="24"/>
              </w:rPr>
              <w:t>019</w:t>
            </w:r>
            <w:r w:rsidRPr="00F90E8E">
              <w:rPr>
                <w:color w:val="000000"/>
                <w:sz w:val="24"/>
                <w:szCs w:val="24"/>
              </w:rPr>
              <w:t xml:space="preserve"> год</w:t>
            </w:r>
          </w:p>
          <w:p w:rsidR="0097491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4 этап – 2020</w:t>
            </w:r>
            <w:r w:rsidR="00974912" w:rsidRPr="00F90E8E">
              <w:rPr>
                <w:color w:val="000000"/>
                <w:sz w:val="24"/>
                <w:szCs w:val="24"/>
              </w:rPr>
              <w:t xml:space="preserve"> год</w:t>
            </w:r>
          </w:p>
          <w:p w:rsidR="0097491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 этап – 2021</w:t>
            </w:r>
            <w:r w:rsidR="00974912" w:rsidRPr="00F90E8E">
              <w:rPr>
                <w:color w:val="000000"/>
                <w:sz w:val="24"/>
                <w:szCs w:val="24"/>
              </w:rPr>
              <w:t xml:space="preserve"> год</w:t>
            </w:r>
          </w:p>
          <w:p w:rsidR="005D147F" w:rsidRPr="00F90E8E" w:rsidRDefault="005D147F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6 этап – 2022 год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Подпрограммы м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ниципальной пр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974912" w:rsidRPr="00F90E8E" w:rsidRDefault="009B1F9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230" w:type="dxa"/>
          </w:tcPr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уб., 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2017 год – 0,0</w:t>
            </w:r>
            <w:r w:rsidR="005D147F" w:rsidRPr="00F90E8E">
              <w:rPr>
                <w:color w:val="000000"/>
                <w:sz w:val="24"/>
                <w:szCs w:val="24"/>
              </w:rPr>
              <w:t>0 тыс</w:t>
            </w:r>
            <w:proofErr w:type="gramStart"/>
            <w:r w:rsidR="005D147F"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5D147F" w:rsidRPr="00F90E8E">
              <w:rPr>
                <w:color w:val="000000"/>
                <w:sz w:val="24"/>
                <w:szCs w:val="24"/>
              </w:rPr>
              <w:t xml:space="preserve">уб., в том числе бюджет </w:t>
            </w:r>
            <w:r w:rsidRPr="00F90E8E">
              <w:rPr>
                <w:color w:val="000000"/>
                <w:sz w:val="24"/>
                <w:szCs w:val="24"/>
              </w:rPr>
              <w:t xml:space="preserve"> сельско</w:t>
            </w:r>
            <w:r w:rsidR="005D147F" w:rsidRPr="00F90E8E">
              <w:rPr>
                <w:color w:val="000000"/>
                <w:sz w:val="24"/>
                <w:szCs w:val="24"/>
              </w:rPr>
              <w:t>го поселения «Мещура»</w:t>
            </w:r>
            <w:r w:rsidRPr="00F90E8E">
              <w:rPr>
                <w:color w:val="000000"/>
                <w:sz w:val="24"/>
                <w:szCs w:val="24"/>
              </w:rPr>
              <w:t xml:space="preserve"> – 0,00 тыс.руб., 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</w:t>
            </w:r>
            <w:r w:rsidR="005D147F" w:rsidRPr="00F90E8E">
              <w:rPr>
                <w:color w:val="000000"/>
                <w:sz w:val="24"/>
                <w:szCs w:val="24"/>
              </w:rPr>
              <w:t>8</w:t>
            </w:r>
            <w:r w:rsidRPr="00F90E8E">
              <w:rPr>
                <w:color w:val="000000"/>
                <w:sz w:val="24"/>
                <w:szCs w:val="24"/>
              </w:rPr>
              <w:t xml:space="preserve"> год – 0,00 тыс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уб., </w:t>
            </w:r>
            <w:r w:rsidR="005D147F" w:rsidRPr="00F90E8E">
              <w:rPr>
                <w:color w:val="000000"/>
                <w:sz w:val="24"/>
                <w:szCs w:val="24"/>
              </w:rPr>
              <w:t xml:space="preserve"> </w:t>
            </w:r>
            <w:r w:rsidRPr="00F90E8E">
              <w:rPr>
                <w:color w:val="000000"/>
                <w:sz w:val="24"/>
                <w:szCs w:val="24"/>
              </w:rPr>
              <w:t>в том числе бюджет сельско</w:t>
            </w:r>
            <w:r w:rsidR="005D147F" w:rsidRPr="00F90E8E">
              <w:rPr>
                <w:color w:val="000000"/>
                <w:sz w:val="24"/>
                <w:szCs w:val="24"/>
              </w:rPr>
              <w:t>го</w:t>
            </w:r>
            <w:r w:rsidRPr="00F90E8E">
              <w:rPr>
                <w:color w:val="000000"/>
                <w:sz w:val="24"/>
                <w:szCs w:val="24"/>
              </w:rPr>
              <w:t xml:space="preserve"> поселе</w:t>
            </w:r>
            <w:r w:rsidR="005D147F" w:rsidRPr="00F90E8E">
              <w:rPr>
                <w:color w:val="000000"/>
                <w:sz w:val="24"/>
                <w:szCs w:val="24"/>
              </w:rPr>
              <w:t>ния</w:t>
            </w:r>
            <w:r w:rsidRPr="00F90E8E">
              <w:rPr>
                <w:color w:val="000000"/>
                <w:sz w:val="24"/>
                <w:szCs w:val="24"/>
              </w:rPr>
              <w:t xml:space="preserve"> </w:t>
            </w:r>
            <w:r w:rsidR="005D147F" w:rsidRPr="00F90E8E">
              <w:rPr>
                <w:color w:val="000000"/>
                <w:sz w:val="24"/>
                <w:szCs w:val="24"/>
              </w:rPr>
              <w:t>«Мещура»</w:t>
            </w:r>
            <w:r w:rsidRPr="00F90E8E">
              <w:rPr>
                <w:color w:val="000000"/>
                <w:sz w:val="24"/>
                <w:szCs w:val="24"/>
              </w:rPr>
              <w:t xml:space="preserve"> – 0,00 тыс.руб., 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</w:t>
            </w:r>
            <w:r w:rsidR="005D147F" w:rsidRPr="00F90E8E">
              <w:rPr>
                <w:color w:val="000000"/>
                <w:sz w:val="24"/>
                <w:szCs w:val="24"/>
              </w:rPr>
              <w:t>9</w:t>
            </w:r>
            <w:r w:rsidRPr="00F90E8E">
              <w:rPr>
                <w:color w:val="000000"/>
                <w:sz w:val="24"/>
                <w:szCs w:val="24"/>
              </w:rPr>
              <w:t xml:space="preserve"> год – 0,00 тыс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уб., в том числе бюджет </w:t>
            </w:r>
            <w:r w:rsidR="005D147F" w:rsidRPr="00F90E8E">
              <w:rPr>
                <w:color w:val="000000"/>
                <w:sz w:val="24"/>
                <w:szCs w:val="24"/>
              </w:rPr>
              <w:t xml:space="preserve">сельского поселения «Мещура» </w:t>
            </w:r>
            <w:r w:rsidRPr="00F90E8E">
              <w:rPr>
                <w:color w:val="000000"/>
                <w:sz w:val="24"/>
                <w:szCs w:val="24"/>
              </w:rPr>
              <w:t xml:space="preserve">– 0,00 тыс.руб., </w:t>
            </w:r>
          </w:p>
          <w:p w:rsidR="005D147F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2020</w:t>
            </w:r>
            <w:r w:rsidR="009B1F92" w:rsidRPr="00F90E8E">
              <w:rPr>
                <w:color w:val="000000"/>
                <w:sz w:val="24"/>
                <w:szCs w:val="24"/>
              </w:rPr>
              <w:t xml:space="preserve"> год – 0,00 тыс. руб., в том числе бюджет </w:t>
            </w:r>
            <w:r w:rsidRPr="00F90E8E">
              <w:rPr>
                <w:color w:val="000000"/>
                <w:sz w:val="24"/>
                <w:szCs w:val="24"/>
              </w:rPr>
              <w:t xml:space="preserve">сельского поселения «Мещура» </w:t>
            </w:r>
            <w:r w:rsidR="009B1F92" w:rsidRPr="00F90E8E">
              <w:rPr>
                <w:color w:val="000000"/>
                <w:sz w:val="24"/>
                <w:szCs w:val="24"/>
              </w:rPr>
              <w:t>– 0,00 тыс</w:t>
            </w:r>
            <w:proofErr w:type="gramStart"/>
            <w:r w:rsidR="009B1F92"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B1F92" w:rsidRPr="00F90E8E">
              <w:rPr>
                <w:color w:val="000000"/>
                <w:sz w:val="24"/>
                <w:szCs w:val="24"/>
              </w:rPr>
              <w:t>уб.</w:t>
            </w:r>
            <w:r w:rsidRPr="00F90E8E">
              <w:rPr>
                <w:color w:val="000000"/>
                <w:sz w:val="24"/>
                <w:szCs w:val="24"/>
              </w:rPr>
              <w:t>,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</w:t>
            </w:r>
            <w:r w:rsidR="005D147F" w:rsidRPr="00F90E8E">
              <w:rPr>
                <w:color w:val="000000"/>
                <w:sz w:val="24"/>
                <w:szCs w:val="24"/>
              </w:rPr>
              <w:t>21</w:t>
            </w:r>
            <w:r w:rsidRPr="00F90E8E">
              <w:rPr>
                <w:color w:val="000000"/>
                <w:sz w:val="24"/>
                <w:szCs w:val="24"/>
              </w:rPr>
              <w:t xml:space="preserve"> год – 0,00 тыс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уб., в том числе бюджет </w:t>
            </w:r>
            <w:r w:rsidR="005D147F" w:rsidRPr="00F90E8E">
              <w:rPr>
                <w:color w:val="000000"/>
                <w:sz w:val="24"/>
                <w:szCs w:val="24"/>
              </w:rPr>
              <w:t>сельского поселения «Мещура» – 0,00 тыс.руб.,</w:t>
            </w:r>
          </w:p>
          <w:p w:rsidR="005D147F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2022 </w:t>
            </w:r>
            <w:r w:rsidR="009B1F92" w:rsidRPr="00F90E8E">
              <w:rPr>
                <w:color w:val="000000"/>
                <w:sz w:val="24"/>
                <w:szCs w:val="24"/>
              </w:rPr>
              <w:t xml:space="preserve"> год – 0,00 тыс. руб., в том числе бюджет </w:t>
            </w:r>
            <w:r w:rsidRPr="00F90E8E">
              <w:rPr>
                <w:color w:val="000000"/>
                <w:sz w:val="24"/>
                <w:szCs w:val="24"/>
              </w:rPr>
              <w:t xml:space="preserve">сельского поселения «Мещура» </w:t>
            </w:r>
            <w:r w:rsidR="009B1F92" w:rsidRPr="00F90E8E">
              <w:rPr>
                <w:color w:val="000000"/>
                <w:sz w:val="24"/>
                <w:szCs w:val="24"/>
              </w:rPr>
              <w:t>– 0,00 тыс</w:t>
            </w:r>
            <w:proofErr w:type="gramStart"/>
            <w:r w:rsidR="009B1F92" w:rsidRPr="00F90E8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B1F92" w:rsidRPr="00F90E8E">
              <w:rPr>
                <w:color w:val="000000"/>
                <w:sz w:val="24"/>
                <w:szCs w:val="24"/>
              </w:rPr>
              <w:t xml:space="preserve">уб. </w:t>
            </w:r>
          </w:p>
          <w:p w:rsidR="005D147F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Бюджет муниципального образования сель</w:t>
            </w:r>
            <w:r w:rsidR="005D147F" w:rsidRPr="00F90E8E">
              <w:rPr>
                <w:color w:val="000000"/>
                <w:sz w:val="24"/>
                <w:szCs w:val="24"/>
              </w:rPr>
              <w:t>ского</w:t>
            </w:r>
            <w:r w:rsidRPr="00F90E8E">
              <w:rPr>
                <w:color w:val="000000"/>
                <w:sz w:val="24"/>
                <w:szCs w:val="24"/>
              </w:rPr>
              <w:t xml:space="preserve"> поселени</w:t>
            </w:r>
            <w:r w:rsidR="005D147F" w:rsidRPr="00F90E8E">
              <w:rPr>
                <w:color w:val="000000"/>
                <w:sz w:val="24"/>
                <w:szCs w:val="24"/>
              </w:rPr>
              <w:t>я «М</w:t>
            </w:r>
            <w:r w:rsidR="005D147F" w:rsidRPr="00F90E8E">
              <w:rPr>
                <w:color w:val="000000"/>
                <w:sz w:val="24"/>
                <w:szCs w:val="24"/>
              </w:rPr>
              <w:t>е</w:t>
            </w:r>
            <w:r w:rsidR="005D147F" w:rsidRPr="00F90E8E">
              <w:rPr>
                <w:color w:val="000000"/>
                <w:sz w:val="24"/>
                <w:szCs w:val="24"/>
              </w:rPr>
              <w:t>щура»</w:t>
            </w:r>
            <w:r w:rsidRPr="00F90E8E">
              <w:rPr>
                <w:color w:val="000000"/>
                <w:sz w:val="24"/>
                <w:szCs w:val="24"/>
              </w:rPr>
              <w:t xml:space="preserve">. </w:t>
            </w:r>
          </w:p>
          <w:p w:rsidR="00974912" w:rsidRPr="00F90E8E" w:rsidRDefault="009B1F92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Объемы расходов на выполнение мероприятий программы ежего</w:t>
            </w:r>
            <w:r w:rsidRPr="00F90E8E">
              <w:rPr>
                <w:color w:val="000000"/>
                <w:sz w:val="24"/>
                <w:szCs w:val="24"/>
              </w:rPr>
              <w:t>д</w:t>
            </w:r>
            <w:r w:rsidRPr="00F90E8E">
              <w:rPr>
                <w:color w:val="000000"/>
                <w:sz w:val="24"/>
                <w:szCs w:val="24"/>
              </w:rPr>
              <w:t>но уточняются в процессе исполнения бюджет</w:t>
            </w:r>
            <w:r w:rsidR="005D147F"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 xml:space="preserve"> сельско</w:t>
            </w:r>
            <w:r w:rsidR="005D147F" w:rsidRPr="00F90E8E">
              <w:rPr>
                <w:color w:val="000000"/>
                <w:sz w:val="24"/>
                <w:szCs w:val="24"/>
              </w:rPr>
              <w:t xml:space="preserve">го </w:t>
            </w:r>
            <w:r w:rsidRPr="00F90E8E">
              <w:rPr>
                <w:color w:val="000000"/>
                <w:sz w:val="24"/>
                <w:szCs w:val="24"/>
              </w:rPr>
              <w:t xml:space="preserve"> посе</w:t>
            </w:r>
            <w:r w:rsidR="005D147F" w:rsidRPr="00F90E8E">
              <w:rPr>
                <w:color w:val="000000"/>
                <w:sz w:val="24"/>
                <w:szCs w:val="24"/>
              </w:rPr>
              <w:t>л</w:t>
            </w:r>
            <w:r w:rsidR="005D147F" w:rsidRPr="00F90E8E">
              <w:rPr>
                <w:color w:val="000000"/>
                <w:sz w:val="24"/>
                <w:szCs w:val="24"/>
              </w:rPr>
              <w:t>е</w:t>
            </w:r>
            <w:r w:rsidR="005D147F" w:rsidRPr="00F90E8E">
              <w:rPr>
                <w:color w:val="000000"/>
                <w:sz w:val="24"/>
                <w:szCs w:val="24"/>
              </w:rPr>
              <w:t>ния  «Мещура».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974912" w:rsidRPr="00F90E8E" w:rsidRDefault="005D147F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Ожидаемые р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зультаты реализ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ции муниципал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7230" w:type="dxa"/>
          </w:tcPr>
          <w:p w:rsidR="005D147F" w:rsidRPr="00F90E8E" w:rsidRDefault="005D147F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-обеспечение устойчивого развития малого и среднего предприн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 xml:space="preserve">мательства; </w:t>
            </w:r>
          </w:p>
          <w:p w:rsidR="005D147F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- обеспечение к 2022 году роста количества субъектов малого и среднего предпринимательства; </w:t>
            </w:r>
          </w:p>
          <w:p w:rsidR="00856ECA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увеличение к 2022 году доли продукции, работ (услуг), произв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 xml:space="preserve">денных малыми и средними предприятиями; </w:t>
            </w:r>
          </w:p>
          <w:p w:rsidR="005D147F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5D147F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увеличение удельного веса вновь созданных рабочих мест в 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lastRenderedPageBreak/>
              <w:t>лом и среднем предпринимательстве в сельской местности;</w:t>
            </w:r>
          </w:p>
          <w:p w:rsidR="00974912" w:rsidRPr="00F90E8E" w:rsidRDefault="005D147F" w:rsidP="005D147F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- обеспечение занятости населения.</w:t>
            </w:r>
          </w:p>
        </w:tc>
      </w:tr>
      <w:tr w:rsidR="00974912" w:rsidRPr="00F90E8E" w:rsidTr="00974912">
        <w:trPr>
          <w:trHeight w:val="284"/>
        </w:trPr>
        <w:tc>
          <w:tcPr>
            <w:tcW w:w="2268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lastRenderedPageBreak/>
              <w:t>Система организ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 xml:space="preserve">ции контроля над реализацией </w:t>
            </w:r>
            <w:r w:rsidR="00856ECA" w:rsidRPr="00F90E8E">
              <w:rPr>
                <w:color w:val="000000"/>
                <w:sz w:val="24"/>
                <w:szCs w:val="24"/>
              </w:rPr>
              <w:t>мун</w:t>
            </w:r>
            <w:r w:rsidR="00856ECA" w:rsidRPr="00F90E8E">
              <w:rPr>
                <w:color w:val="000000"/>
                <w:sz w:val="24"/>
                <w:szCs w:val="24"/>
              </w:rPr>
              <w:t>и</w:t>
            </w:r>
            <w:r w:rsidR="00856ECA" w:rsidRPr="00F90E8E">
              <w:rPr>
                <w:color w:val="000000"/>
                <w:sz w:val="24"/>
                <w:szCs w:val="24"/>
              </w:rPr>
              <w:t>ципальной п</w:t>
            </w:r>
            <w:r w:rsidRPr="00F90E8E">
              <w:rPr>
                <w:color w:val="000000"/>
                <w:sz w:val="24"/>
                <w:szCs w:val="24"/>
              </w:rPr>
              <w:t>р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974912" w:rsidRPr="00F90E8E" w:rsidRDefault="00974912" w:rsidP="00856ECA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Контроль над ходом реализации </w:t>
            </w:r>
            <w:r w:rsidR="00856ECA" w:rsidRPr="00F90E8E">
              <w:rPr>
                <w:color w:val="000000"/>
                <w:sz w:val="24"/>
                <w:szCs w:val="24"/>
              </w:rPr>
              <w:t>муниципальной п</w:t>
            </w:r>
            <w:r w:rsidRPr="00F90E8E">
              <w:rPr>
                <w:color w:val="000000"/>
                <w:sz w:val="24"/>
                <w:szCs w:val="24"/>
              </w:rPr>
              <w:t>рограммы ос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ществляет администрация сельского поселения «Мещура»,  в соо</w:t>
            </w:r>
            <w:r w:rsidRPr="00F90E8E">
              <w:rPr>
                <w:color w:val="000000"/>
                <w:sz w:val="24"/>
                <w:szCs w:val="24"/>
              </w:rPr>
              <w:t>т</w:t>
            </w:r>
            <w:r w:rsidRPr="00F90E8E">
              <w:rPr>
                <w:color w:val="000000"/>
                <w:sz w:val="24"/>
                <w:szCs w:val="24"/>
              </w:rPr>
              <w:t>ветствии с ее полномочиями, установленными федеральным и ре</w:t>
            </w:r>
            <w:r w:rsidRPr="00F90E8E">
              <w:rPr>
                <w:color w:val="000000"/>
                <w:sz w:val="24"/>
                <w:szCs w:val="24"/>
              </w:rPr>
              <w:t>с</w:t>
            </w:r>
            <w:r w:rsidRPr="00F90E8E">
              <w:rPr>
                <w:color w:val="000000"/>
                <w:sz w:val="24"/>
                <w:szCs w:val="24"/>
              </w:rPr>
              <w:t>публиканским  законодательством.</w:t>
            </w:r>
          </w:p>
        </w:tc>
      </w:tr>
    </w:tbl>
    <w:p w:rsidR="00856ECA" w:rsidRPr="00F90E8E" w:rsidRDefault="00856ECA" w:rsidP="00856ECA">
      <w:pPr>
        <w:pStyle w:val="a4"/>
        <w:rPr>
          <w:color w:val="000000"/>
          <w:sz w:val="24"/>
          <w:szCs w:val="24"/>
        </w:rPr>
      </w:pPr>
    </w:p>
    <w:p w:rsidR="00856ECA" w:rsidRPr="00F90E8E" w:rsidRDefault="00856ECA" w:rsidP="00856ECA">
      <w:pPr>
        <w:pStyle w:val="a4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1.Общая характеристика сферы реализации муниципальной программы</w:t>
      </w:r>
    </w:p>
    <w:p w:rsidR="00856ECA" w:rsidRPr="00F90E8E" w:rsidRDefault="00856ECA" w:rsidP="00856ECA">
      <w:pPr>
        <w:pStyle w:val="a4"/>
        <w:jc w:val="center"/>
        <w:rPr>
          <w:color w:val="000000"/>
          <w:sz w:val="24"/>
          <w:szCs w:val="24"/>
        </w:rPr>
      </w:pP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В экономической жизни России развитие малого и среднего бизнеса признано стр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тегическим приоритетом,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меры поддержки предпринимательства. </w:t>
      </w: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Развитие малого и среднего предпринимательства является одним из важнейших факторов развития и наращивания экономической базы сельского поселения «Мещура»  Княжпогостского  района Республики Коми. Этот сектор способен быстро осваивать на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более перспективные сегменты рынка, стимулируя развитие свободной конкуренции, что способствует повышению деловой и инвестиционной активности в поселении. </w:t>
      </w: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Основная доля малого и среднего предпринимательства представлена в сфере п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требительского рынка. </w:t>
      </w: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Малый бизнес характеризуется высокой степенью риска, значительной зависим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стью от инициативы и способностей руководителя предприятия, финансовой и коммерч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небольшой чи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ленностью работников и ограниченным числом управленческого персонала, значительным объемом привлеченных ресурсов и другими показателями, определяющими его эконом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ческую неустойчивость. Это характеризует малый бизнес как особую категорию предпр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ятий, требующих к себе особого подхода со стороны органов местного самоуправления. </w:t>
      </w: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Руководителей малого и среднего бизнеса сегодня волнуют проблемы, связанные с высокими налогами, арендной платой, тарифами на энергоносители, отсутствием реальной финансовой поддержки, волокитой при оформлении согласовательных документов, чре</w:t>
      </w:r>
      <w:r w:rsidRPr="00F90E8E">
        <w:rPr>
          <w:color w:val="000000"/>
          <w:sz w:val="24"/>
          <w:szCs w:val="24"/>
        </w:rPr>
        <w:t>з</w:t>
      </w:r>
      <w:r w:rsidRPr="00F90E8E">
        <w:rPr>
          <w:color w:val="000000"/>
          <w:sz w:val="24"/>
          <w:szCs w:val="24"/>
        </w:rPr>
        <w:t xml:space="preserve">мерными проверками со стороны контролирующих служб. </w:t>
      </w:r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</w:t>
      </w:r>
      <w:r w:rsidRPr="00F90E8E">
        <w:rPr>
          <w:color w:val="000000"/>
          <w:sz w:val="24"/>
          <w:szCs w:val="24"/>
        </w:rPr>
        <w:t>ф</w:t>
      </w:r>
      <w:r w:rsidRPr="00F90E8E">
        <w:rPr>
          <w:color w:val="000000"/>
          <w:sz w:val="24"/>
          <w:szCs w:val="24"/>
        </w:rPr>
        <w:t xml:space="preserve">фективную политику в отношении малого и среднего предпринимательства, учитывая цели и интересы социально-экономического развития района. </w:t>
      </w:r>
      <w:proofErr w:type="gramEnd"/>
    </w:p>
    <w:p w:rsidR="00856ECA" w:rsidRPr="00F90E8E" w:rsidRDefault="00856ECA" w:rsidP="003A768F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Создание и реализация адресных программ поддержки малого и среднего предпр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нимательства позволяют целенаправленно и эффективно использовать бюджетные средс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>ва и оказать реальную помощь для развития этого сегмента рынка.</w:t>
      </w:r>
    </w:p>
    <w:p w:rsidR="00856ECA" w:rsidRPr="00F90E8E" w:rsidRDefault="00856ECA" w:rsidP="00856ECA">
      <w:pPr>
        <w:ind w:left="30" w:firstLine="678"/>
        <w:rPr>
          <w:color w:val="000000"/>
          <w:sz w:val="24"/>
          <w:szCs w:val="24"/>
        </w:rPr>
      </w:pPr>
    </w:p>
    <w:p w:rsidR="00856ECA" w:rsidRPr="00F90E8E" w:rsidRDefault="00856ECA" w:rsidP="00856ECA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Приоритеты муниципальной политики в сфере реализации муниципальной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граммы, цели, задачи и показатели (индикаторы) достижения целей и решения задач, оп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сание </w:t>
      </w:r>
    </w:p>
    <w:p w:rsidR="00856ECA" w:rsidRPr="00F90E8E" w:rsidRDefault="00856ECA" w:rsidP="00856ECA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основных ожидаемых конечных результатов муниципальной программы, </w:t>
      </w:r>
    </w:p>
    <w:p w:rsidR="00856ECA" w:rsidRPr="00F90E8E" w:rsidRDefault="00856ECA" w:rsidP="00856ECA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сроков и этапов реализации муниципальной программы</w:t>
      </w:r>
    </w:p>
    <w:p w:rsidR="00856ECA" w:rsidRPr="00F90E8E" w:rsidRDefault="00856ECA" w:rsidP="00856ECA">
      <w:pPr>
        <w:ind w:left="30" w:firstLine="678"/>
        <w:rPr>
          <w:color w:val="000000"/>
          <w:sz w:val="24"/>
          <w:szCs w:val="24"/>
        </w:rPr>
      </w:pPr>
    </w:p>
    <w:p w:rsidR="00856ECA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2.1. Приоритеты муниципальной политики в сфере реализации муниципальной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граммы: </w:t>
      </w:r>
    </w:p>
    <w:p w:rsidR="00856ECA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Приоритетами муниципальной политики в сфере реализации муниципальной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граммы являются:   </w:t>
      </w:r>
    </w:p>
    <w:p w:rsidR="00856ECA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обеспечение устойчивого развития малого и среднего предпринимательства на те</w:t>
      </w:r>
      <w:r w:rsidRPr="00F90E8E">
        <w:rPr>
          <w:color w:val="000000"/>
          <w:sz w:val="24"/>
          <w:szCs w:val="24"/>
        </w:rPr>
        <w:t>р</w:t>
      </w:r>
      <w:r w:rsidRPr="00F90E8E">
        <w:rPr>
          <w:color w:val="000000"/>
          <w:sz w:val="24"/>
          <w:szCs w:val="24"/>
        </w:rPr>
        <w:t>ритории сельского поселения «Мещура»;</w:t>
      </w:r>
    </w:p>
    <w:p w:rsidR="006B52AA" w:rsidRPr="00F90E8E" w:rsidRDefault="006B52AA" w:rsidP="006B52AA">
      <w:pPr>
        <w:ind w:left="30" w:firstLine="678"/>
        <w:jc w:val="both"/>
        <w:rPr>
          <w:color w:val="000000"/>
          <w:sz w:val="24"/>
          <w:szCs w:val="24"/>
        </w:rPr>
      </w:pP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2.2. Главными целями программы являются: 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обеспечение благоприятных условий для устойчивого развития малого и среднего предпринимательства в сельском поселении </w:t>
      </w:r>
      <w:r w:rsidR="0084316B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>;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оказание содействия субъектам малого и среднего предпринимательства в продв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жении производимых ими товаров (работ, услуг)</w:t>
      </w:r>
      <w:r w:rsidR="0084316B" w:rsidRPr="00F90E8E">
        <w:rPr>
          <w:color w:val="000000"/>
          <w:sz w:val="24"/>
          <w:szCs w:val="24"/>
        </w:rPr>
        <w:t>;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увеличение количества субъектов малого и среднего предпринимательства; 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обеспечение занятости населения и развитие самозанятости; 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доли производимых субъектами малого и среднего предпринимател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 xml:space="preserve">ства товаров (работ, услуг) в объеме общей произведенной в районе продукции; </w:t>
      </w:r>
    </w:p>
    <w:p w:rsidR="0084316B" w:rsidRPr="00F90E8E" w:rsidRDefault="00856ECA" w:rsidP="006B52A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увеличение доли уплаченных субъектами малого и среднего предпринимательства налогов в налоговые доходы бюджета сельского поселения </w:t>
      </w:r>
      <w:r w:rsidR="0084316B" w:rsidRPr="00F90E8E">
        <w:rPr>
          <w:color w:val="000000"/>
          <w:sz w:val="24"/>
          <w:szCs w:val="24"/>
        </w:rPr>
        <w:t xml:space="preserve">«Мещура» </w:t>
      </w:r>
      <w:r w:rsidRPr="00F90E8E">
        <w:rPr>
          <w:color w:val="000000"/>
          <w:sz w:val="24"/>
          <w:szCs w:val="24"/>
        </w:rPr>
        <w:t xml:space="preserve"> и консолидирова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 xml:space="preserve">ного бюджета </w:t>
      </w:r>
      <w:r w:rsidR="0084316B" w:rsidRPr="00F90E8E">
        <w:rPr>
          <w:color w:val="000000"/>
          <w:sz w:val="24"/>
          <w:szCs w:val="24"/>
        </w:rPr>
        <w:t>м</w:t>
      </w:r>
      <w:r w:rsidRPr="00F90E8E">
        <w:rPr>
          <w:color w:val="000000"/>
          <w:sz w:val="24"/>
          <w:szCs w:val="24"/>
        </w:rPr>
        <w:t>униципального района</w:t>
      </w:r>
      <w:r w:rsidR="0084316B" w:rsidRPr="00F90E8E">
        <w:rPr>
          <w:color w:val="000000"/>
          <w:sz w:val="24"/>
          <w:szCs w:val="24"/>
        </w:rPr>
        <w:t xml:space="preserve"> «Княжпогостский»</w:t>
      </w:r>
      <w:r w:rsidRPr="00F90E8E">
        <w:rPr>
          <w:color w:val="000000"/>
          <w:sz w:val="24"/>
          <w:szCs w:val="24"/>
        </w:rPr>
        <w:t xml:space="preserve">. </w:t>
      </w:r>
    </w:p>
    <w:p w:rsidR="006B52AA" w:rsidRPr="00F90E8E" w:rsidRDefault="006B52AA" w:rsidP="006B52AA">
      <w:pPr>
        <w:ind w:left="30" w:firstLine="678"/>
        <w:jc w:val="both"/>
        <w:rPr>
          <w:color w:val="000000"/>
          <w:sz w:val="24"/>
          <w:szCs w:val="24"/>
        </w:rPr>
      </w:pP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2.3. Для достижения этих целей необходимо решить следующие основные задачи: </w:t>
      </w: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обеспечение консультационной и информационной поддержки малого и среднего предпринимательства; </w:t>
      </w: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привлечение субъектов малого и среднего предпринимательства для выполнения муниципальных заказов; </w:t>
      </w: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создание положительного имиджа малого и среднего предпринимательства; </w:t>
      </w:r>
    </w:p>
    <w:p w:rsidR="0084316B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повышения уровня и качества жизни сельского населения, эффективного ведения личных подсобных хозяйств, стимулирования увеличения производства сельскохозяйс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 xml:space="preserve">венной продукции в личных подсобных хозяйствах сельского поселения </w:t>
      </w:r>
      <w:r w:rsidR="0084316B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>.</w:t>
      </w:r>
    </w:p>
    <w:p w:rsidR="0084316B" w:rsidRPr="00F90E8E" w:rsidRDefault="0084316B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84316B" w:rsidRPr="00F90E8E" w:rsidRDefault="00856ECA" w:rsidP="0084316B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СВЕДЕНИЯ</w:t>
      </w:r>
    </w:p>
    <w:p w:rsidR="0084316B" w:rsidRPr="00F90E8E" w:rsidRDefault="00856ECA" w:rsidP="0084316B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о показателях (индикаторах) «Развитие и поддержка малого и среднего</w:t>
      </w:r>
    </w:p>
    <w:p w:rsidR="0084316B" w:rsidRPr="00F90E8E" w:rsidRDefault="00856ECA" w:rsidP="0084316B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предпринимательства  сельско</w:t>
      </w:r>
      <w:r w:rsidR="0084316B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84316B" w:rsidRPr="00F90E8E">
        <w:rPr>
          <w:color w:val="000000"/>
          <w:sz w:val="24"/>
          <w:szCs w:val="24"/>
        </w:rPr>
        <w:t>я  «Мещура»</w:t>
      </w:r>
      <w:r w:rsidRPr="00F90E8E">
        <w:rPr>
          <w:color w:val="000000"/>
          <w:sz w:val="24"/>
          <w:szCs w:val="24"/>
        </w:rPr>
        <w:t xml:space="preserve"> на 201</w:t>
      </w:r>
      <w:r w:rsidR="0084316B" w:rsidRPr="00F90E8E">
        <w:rPr>
          <w:color w:val="000000"/>
          <w:sz w:val="24"/>
          <w:szCs w:val="24"/>
        </w:rPr>
        <w:t>7</w:t>
      </w:r>
      <w:r w:rsidRPr="00F90E8E">
        <w:rPr>
          <w:color w:val="000000"/>
          <w:sz w:val="24"/>
          <w:szCs w:val="24"/>
        </w:rPr>
        <w:t>-20</w:t>
      </w:r>
      <w:r w:rsidR="0084316B" w:rsidRPr="00F90E8E">
        <w:rPr>
          <w:color w:val="000000"/>
          <w:sz w:val="24"/>
          <w:szCs w:val="24"/>
        </w:rPr>
        <w:t>22 годы</w:t>
      </w:r>
      <w:r w:rsidRPr="00F90E8E">
        <w:rPr>
          <w:color w:val="000000"/>
          <w:sz w:val="24"/>
          <w:szCs w:val="24"/>
        </w:rPr>
        <w:t>»</w:t>
      </w:r>
    </w:p>
    <w:p w:rsidR="0084316B" w:rsidRPr="00F90E8E" w:rsidRDefault="0084316B" w:rsidP="0084316B">
      <w:pPr>
        <w:ind w:left="30" w:firstLine="678"/>
        <w:jc w:val="center"/>
        <w:rPr>
          <w:color w:val="000000"/>
          <w:sz w:val="24"/>
          <w:szCs w:val="24"/>
        </w:rPr>
      </w:pPr>
    </w:p>
    <w:tbl>
      <w:tblPr>
        <w:tblW w:w="104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3686"/>
        <w:gridCol w:w="1134"/>
        <w:gridCol w:w="811"/>
        <w:gridCol w:w="812"/>
        <w:gridCol w:w="811"/>
        <w:gridCol w:w="812"/>
        <w:gridCol w:w="811"/>
        <w:gridCol w:w="812"/>
      </w:tblGrid>
      <w:tr w:rsidR="0084316B" w:rsidRPr="00F90E8E" w:rsidTr="0084316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16B" w:rsidRPr="00F90E8E" w:rsidRDefault="0084316B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№</w:t>
            </w:r>
          </w:p>
          <w:p w:rsidR="0084316B" w:rsidRPr="00F90E8E" w:rsidRDefault="0084316B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Pr="00F90E8E" w:rsidRDefault="0084316B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Наименование показателя (инд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6B" w:rsidRPr="00F90E8E" w:rsidRDefault="0084316B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Единица </w:t>
            </w:r>
          </w:p>
          <w:p w:rsidR="0084316B" w:rsidRPr="00F90E8E" w:rsidRDefault="0084316B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измер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6B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Значение показателей по годам</w:t>
            </w:r>
          </w:p>
        </w:tc>
      </w:tr>
      <w:tr w:rsidR="000C7345" w:rsidRPr="00F90E8E" w:rsidTr="000C7345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0C7345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ind w:right="-5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0C7345" w:rsidRPr="00F90E8E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Обеспечение роста количества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5" w:rsidRPr="00F90E8E" w:rsidRDefault="000C7345" w:rsidP="000C734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ед.</w:t>
            </w:r>
          </w:p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345" w:rsidRPr="00F90E8E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Увеличение доли продукции, р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бот (услуг), произведенных 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лыми и средними предприятиями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C7345" w:rsidRPr="00F90E8E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Увеличение доли налоговых п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ступлений от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C7345" w:rsidRPr="00F90E8E" w:rsidTr="000C734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84316B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Увеличение удельного веса вновь созданных рабочих мест в малом и среднем предприним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тельстве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5" w:rsidRPr="00F90E8E" w:rsidRDefault="000C7345" w:rsidP="000C73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6B52AA" w:rsidRPr="00F90E8E" w:rsidRDefault="006B52AA" w:rsidP="006B52AA">
      <w:pPr>
        <w:rPr>
          <w:color w:val="000000"/>
          <w:sz w:val="24"/>
          <w:szCs w:val="24"/>
        </w:rPr>
      </w:pPr>
    </w:p>
    <w:p w:rsidR="001C752E" w:rsidRPr="00F90E8E" w:rsidRDefault="001C752E" w:rsidP="006B52AA">
      <w:pPr>
        <w:rPr>
          <w:color w:val="000000"/>
          <w:sz w:val="24"/>
          <w:szCs w:val="24"/>
        </w:rPr>
      </w:pPr>
    </w:p>
    <w:p w:rsidR="001C752E" w:rsidRPr="00F90E8E" w:rsidRDefault="001C752E" w:rsidP="006B52AA">
      <w:pPr>
        <w:rPr>
          <w:color w:val="000000"/>
          <w:sz w:val="24"/>
          <w:szCs w:val="24"/>
        </w:rPr>
      </w:pPr>
    </w:p>
    <w:p w:rsidR="000C7345" w:rsidRPr="00F90E8E" w:rsidRDefault="000C7345" w:rsidP="006B52AA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2.4.</w:t>
      </w:r>
      <w:r w:rsidR="00856ECA" w:rsidRPr="00F90E8E">
        <w:rPr>
          <w:color w:val="000000"/>
          <w:sz w:val="24"/>
          <w:szCs w:val="24"/>
        </w:rPr>
        <w:t>Конечные результаты реализации муниципальной программы</w:t>
      </w:r>
    </w:p>
    <w:p w:rsidR="000C7345" w:rsidRPr="00F90E8E" w:rsidRDefault="00856ECA" w:rsidP="006B52AA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- обеспечение устойчивого развития малого и среднего предпринимательства; </w:t>
      </w:r>
    </w:p>
    <w:p w:rsidR="000C7345" w:rsidRPr="00F90E8E" w:rsidRDefault="00856ECA" w:rsidP="006B52AA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- обеспече</w:t>
      </w:r>
      <w:r w:rsidR="000C7345" w:rsidRPr="00F90E8E">
        <w:rPr>
          <w:color w:val="000000"/>
          <w:sz w:val="24"/>
          <w:szCs w:val="24"/>
        </w:rPr>
        <w:t>ние к 2022</w:t>
      </w:r>
      <w:r w:rsidRPr="00F90E8E">
        <w:rPr>
          <w:color w:val="000000"/>
          <w:sz w:val="24"/>
          <w:szCs w:val="24"/>
        </w:rPr>
        <w:t xml:space="preserve"> году роста количества субъектов малого и среднего предприним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тельства; </w:t>
      </w:r>
    </w:p>
    <w:p w:rsidR="000C7345" w:rsidRPr="00F90E8E" w:rsidRDefault="00856ECA" w:rsidP="006B52AA">
      <w:pPr>
        <w:ind w:left="3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к 20</w:t>
      </w:r>
      <w:r w:rsidR="000C7345" w:rsidRPr="00F90E8E">
        <w:rPr>
          <w:color w:val="000000"/>
          <w:sz w:val="24"/>
          <w:szCs w:val="24"/>
        </w:rPr>
        <w:t>22</w:t>
      </w:r>
      <w:r w:rsidRPr="00F90E8E">
        <w:rPr>
          <w:color w:val="000000"/>
          <w:sz w:val="24"/>
          <w:szCs w:val="24"/>
        </w:rPr>
        <w:t xml:space="preserve"> году доли продукции, работ (услуг), произведенных малыми и сре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 xml:space="preserve">ними предприятиями; </w:t>
      </w:r>
    </w:p>
    <w:p w:rsidR="000C7345" w:rsidRPr="00F90E8E" w:rsidRDefault="00856ECA" w:rsidP="006B52AA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доли налоговых поступлений от субъектов малого и среднего предприним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тельства; </w:t>
      </w:r>
    </w:p>
    <w:p w:rsidR="000C7345" w:rsidRPr="00F90E8E" w:rsidRDefault="00856ECA" w:rsidP="006B52AA">
      <w:pPr>
        <w:ind w:left="3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удельного веса вновь созданных рабочих мест в малом и среднем предприн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мательстве в сельской местности; </w:t>
      </w:r>
    </w:p>
    <w:p w:rsidR="000C7345" w:rsidRPr="00F90E8E" w:rsidRDefault="00856ECA" w:rsidP="006B52AA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обеспечение занятости населе</w:t>
      </w:r>
      <w:r w:rsidR="000C7345" w:rsidRPr="00F90E8E">
        <w:rPr>
          <w:color w:val="000000"/>
          <w:sz w:val="24"/>
          <w:szCs w:val="24"/>
        </w:rPr>
        <w:t>ния.</w:t>
      </w:r>
    </w:p>
    <w:p w:rsidR="006B52AA" w:rsidRPr="00F90E8E" w:rsidRDefault="006B52AA" w:rsidP="006B52AA">
      <w:pPr>
        <w:jc w:val="both"/>
        <w:rPr>
          <w:color w:val="000000"/>
          <w:sz w:val="24"/>
          <w:szCs w:val="24"/>
        </w:rPr>
      </w:pPr>
    </w:p>
    <w:p w:rsidR="000C7345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2.5. Сроки реализации муниципальной программы 201</w:t>
      </w:r>
      <w:r w:rsidR="000C7345" w:rsidRPr="00F90E8E">
        <w:rPr>
          <w:color w:val="000000"/>
          <w:sz w:val="24"/>
          <w:szCs w:val="24"/>
        </w:rPr>
        <w:t>7</w:t>
      </w:r>
      <w:r w:rsidRPr="00F90E8E">
        <w:rPr>
          <w:color w:val="000000"/>
          <w:sz w:val="24"/>
          <w:szCs w:val="24"/>
        </w:rPr>
        <w:t>-20</w:t>
      </w:r>
      <w:r w:rsidR="000C7345" w:rsidRPr="00F90E8E">
        <w:rPr>
          <w:color w:val="000000"/>
          <w:sz w:val="24"/>
          <w:szCs w:val="24"/>
        </w:rPr>
        <w:t>22</w:t>
      </w:r>
      <w:r w:rsidRPr="00F90E8E">
        <w:rPr>
          <w:color w:val="000000"/>
          <w:sz w:val="24"/>
          <w:szCs w:val="24"/>
        </w:rPr>
        <w:t xml:space="preserve"> годы. </w:t>
      </w:r>
    </w:p>
    <w:p w:rsidR="000C7345" w:rsidRPr="00F90E8E" w:rsidRDefault="000C7345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6B52AA" w:rsidRPr="00F90E8E" w:rsidRDefault="006B52AA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0C7345" w:rsidRPr="00F90E8E" w:rsidRDefault="00856ECA" w:rsidP="000C7345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3. Перечень мероприятий муниципальной программы</w:t>
      </w:r>
    </w:p>
    <w:p w:rsidR="000C7345" w:rsidRPr="00F90E8E" w:rsidRDefault="000C7345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0C7345" w:rsidRPr="00F90E8E" w:rsidRDefault="000C7345" w:rsidP="00856ECA">
      <w:pPr>
        <w:ind w:left="30" w:firstLine="678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30" w:type="dxa"/>
        <w:tblLook w:val="04A0"/>
      </w:tblPr>
      <w:tblGrid>
        <w:gridCol w:w="593"/>
        <w:gridCol w:w="3000"/>
        <w:gridCol w:w="1885"/>
        <w:gridCol w:w="696"/>
        <w:gridCol w:w="697"/>
        <w:gridCol w:w="696"/>
        <w:gridCol w:w="696"/>
        <w:gridCol w:w="696"/>
        <w:gridCol w:w="696"/>
      </w:tblGrid>
      <w:tr w:rsidR="00736836" w:rsidRPr="00F90E8E" w:rsidTr="00736836">
        <w:trPr>
          <w:trHeight w:val="226"/>
        </w:trPr>
        <w:tc>
          <w:tcPr>
            <w:tcW w:w="632" w:type="dxa"/>
            <w:vMerge w:val="restart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N </w:t>
            </w:r>
          </w:p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п/ п</w:t>
            </w:r>
          </w:p>
        </w:tc>
        <w:tc>
          <w:tcPr>
            <w:tcW w:w="3118" w:type="dxa"/>
            <w:vMerge w:val="restart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Наименование меропри</w:t>
            </w:r>
            <w:r w:rsidRPr="00F90E8E">
              <w:rPr>
                <w:color w:val="000000"/>
                <w:sz w:val="24"/>
                <w:szCs w:val="24"/>
              </w:rPr>
              <w:t>я</w:t>
            </w:r>
            <w:r w:rsidRPr="00F90E8E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892" w:type="dxa"/>
            <w:vMerge w:val="restart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Исполнитель</w:t>
            </w:r>
          </w:p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9" w:type="dxa"/>
            <w:gridSpan w:val="6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Финансирование по годам, тыс. ру</w:t>
            </w:r>
            <w:r w:rsidRPr="00F90E8E">
              <w:rPr>
                <w:color w:val="000000"/>
                <w:sz w:val="24"/>
                <w:szCs w:val="24"/>
              </w:rPr>
              <w:t>б</w:t>
            </w:r>
            <w:r w:rsidRPr="00F90E8E">
              <w:rPr>
                <w:color w:val="000000"/>
                <w:sz w:val="24"/>
                <w:szCs w:val="24"/>
              </w:rPr>
              <w:t>лей</w:t>
            </w:r>
          </w:p>
        </w:tc>
      </w:tr>
      <w:tr w:rsidR="00736836" w:rsidRPr="00F90E8E" w:rsidTr="00736836">
        <w:trPr>
          <w:trHeight w:val="225"/>
        </w:trPr>
        <w:tc>
          <w:tcPr>
            <w:tcW w:w="632" w:type="dxa"/>
            <w:vMerge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7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6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1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73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31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736836" w:rsidRPr="00F90E8E" w:rsidTr="00736836">
        <w:tc>
          <w:tcPr>
            <w:tcW w:w="632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Анализ проблем, возн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кающих при открытии объекта малого предпр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1892" w:type="dxa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6836" w:rsidRPr="00F90E8E" w:rsidTr="00736836">
        <w:tc>
          <w:tcPr>
            <w:tcW w:w="632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Организация участия в съездах, конференциях, семинарах представителей малого предпринимател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92" w:type="dxa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6836" w:rsidRPr="00F90E8E" w:rsidTr="00736836">
        <w:tc>
          <w:tcPr>
            <w:tcW w:w="632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Оказание консультацио</w:t>
            </w:r>
            <w:r w:rsidRPr="00F90E8E">
              <w:rPr>
                <w:color w:val="000000"/>
                <w:sz w:val="24"/>
                <w:szCs w:val="24"/>
              </w:rPr>
              <w:t>н</w:t>
            </w:r>
            <w:r w:rsidRPr="00F90E8E">
              <w:rPr>
                <w:color w:val="000000"/>
                <w:sz w:val="24"/>
                <w:szCs w:val="24"/>
              </w:rPr>
              <w:t>ной и информационной и информационной по</w:t>
            </w:r>
            <w:r w:rsidRPr="00F90E8E">
              <w:rPr>
                <w:color w:val="000000"/>
                <w:sz w:val="24"/>
                <w:szCs w:val="24"/>
              </w:rPr>
              <w:t>д</w:t>
            </w:r>
            <w:r w:rsidRPr="00F90E8E">
              <w:rPr>
                <w:color w:val="000000"/>
                <w:sz w:val="24"/>
                <w:szCs w:val="24"/>
              </w:rPr>
              <w:t>держки субъектам малого предпринимательства</w:t>
            </w:r>
          </w:p>
        </w:tc>
        <w:tc>
          <w:tcPr>
            <w:tcW w:w="1892" w:type="dxa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6836" w:rsidRPr="00F90E8E" w:rsidTr="00736836">
        <w:tc>
          <w:tcPr>
            <w:tcW w:w="632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Организация освещения в средствах массовой и</w:t>
            </w:r>
            <w:r w:rsidRPr="00F90E8E">
              <w:rPr>
                <w:color w:val="000000"/>
                <w:sz w:val="24"/>
                <w:szCs w:val="24"/>
              </w:rPr>
              <w:t>н</w:t>
            </w:r>
            <w:r w:rsidRPr="00F90E8E">
              <w:rPr>
                <w:color w:val="000000"/>
                <w:sz w:val="24"/>
                <w:szCs w:val="24"/>
              </w:rPr>
              <w:t>формации, на сайте пос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ления вопросов развития малого предпринимател</w:t>
            </w:r>
            <w:r w:rsidRPr="00F90E8E">
              <w:rPr>
                <w:color w:val="000000"/>
                <w:sz w:val="24"/>
                <w:szCs w:val="24"/>
              </w:rPr>
              <w:t>ь</w:t>
            </w:r>
            <w:r w:rsidRPr="00F90E8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92" w:type="dxa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6836" w:rsidRPr="00F90E8E" w:rsidTr="00736836">
        <w:tc>
          <w:tcPr>
            <w:tcW w:w="632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736836" w:rsidRPr="00F90E8E" w:rsidRDefault="00736836" w:rsidP="00856ECA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Проведение мониторинга по вопросам занятости н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селения в сфере малого и среднего предприним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92" w:type="dxa"/>
          </w:tcPr>
          <w:p w:rsidR="00736836" w:rsidRPr="00F90E8E" w:rsidRDefault="00736836" w:rsidP="00736836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7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6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3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1" w:type="dxa"/>
          </w:tcPr>
          <w:p w:rsidR="00736836" w:rsidRPr="00F90E8E" w:rsidRDefault="00736836" w:rsidP="00736836">
            <w:pPr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0C7345" w:rsidRPr="00F90E8E" w:rsidRDefault="000C7345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0C7345" w:rsidRPr="00F90E8E" w:rsidRDefault="000C7345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736836" w:rsidRPr="00F90E8E" w:rsidRDefault="00856ECA" w:rsidP="006B52AA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4. Основные меры правового регулирования муниципальной программы</w:t>
      </w:r>
    </w:p>
    <w:p w:rsidR="00736836" w:rsidRPr="00F90E8E" w:rsidRDefault="00736836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736836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Муниципальная программа базируется на положениях Федерального закона от 06.10.2003 № 131-ФЗ «Об общих принципах организации местного самоуправления в Ро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 xml:space="preserve">сийской Федерации», Федерального закона от 24.07.2007 № 209-ФЗ "О развитии малого и среднего предпринимательства в Российской Федерации" </w:t>
      </w:r>
    </w:p>
    <w:p w:rsidR="00736836" w:rsidRPr="00F90E8E" w:rsidRDefault="00856ECA" w:rsidP="00736836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5. Ресурсное обеспечение программы</w:t>
      </w:r>
    </w:p>
    <w:p w:rsidR="00736836" w:rsidRPr="00F90E8E" w:rsidRDefault="00736836" w:rsidP="00736836">
      <w:pPr>
        <w:ind w:left="30" w:firstLine="678"/>
        <w:jc w:val="center"/>
        <w:rPr>
          <w:color w:val="000000"/>
          <w:sz w:val="24"/>
          <w:szCs w:val="24"/>
        </w:rPr>
      </w:pP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Источником финансирования мероприятий программы являются средства бюджета муниципального образования сельско</w:t>
      </w:r>
      <w:r w:rsidR="00736836" w:rsidRPr="00F90E8E">
        <w:rPr>
          <w:color w:val="000000"/>
          <w:sz w:val="24"/>
          <w:szCs w:val="24"/>
        </w:rPr>
        <w:t xml:space="preserve">го </w:t>
      </w:r>
      <w:r w:rsidRPr="00F90E8E">
        <w:rPr>
          <w:color w:val="000000"/>
          <w:sz w:val="24"/>
          <w:szCs w:val="24"/>
        </w:rPr>
        <w:t xml:space="preserve"> по</w:t>
      </w:r>
      <w:r w:rsidR="00736836" w:rsidRPr="00F90E8E">
        <w:rPr>
          <w:color w:val="000000"/>
          <w:sz w:val="24"/>
          <w:szCs w:val="24"/>
        </w:rPr>
        <w:t>селения</w:t>
      </w:r>
      <w:r w:rsidRPr="00F90E8E">
        <w:rPr>
          <w:color w:val="000000"/>
          <w:sz w:val="24"/>
          <w:szCs w:val="24"/>
        </w:rPr>
        <w:t xml:space="preserve"> </w:t>
      </w:r>
      <w:r w:rsidR="00736836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>. Объемы расходов на в</w:t>
      </w:r>
      <w:r w:rsidRPr="00F90E8E">
        <w:rPr>
          <w:color w:val="000000"/>
          <w:sz w:val="24"/>
          <w:szCs w:val="24"/>
        </w:rPr>
        <w:t>ы</w:t>
      </w:r>
      <w:r w:rsidRPr="00F90E8E">
        <w:rPr>
          <w:color w:val="000000"/>
          <w:sz w:val="24"/>
          <w:szCs w:val="24"/>
        </w:rPr>
        <w:t>полнение мероприятий программы ежегодно уточняются в процессе исполнения бюджета муниципального образования сельско</w:t>
      </w:r>
      <w:r w:rsidR="00736836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736836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F65191" w:rsidRPr="00F90E8E">
        <w:rPr>
          <w:color w:val="000000"/>
          <w:sz w:val="24"/>
          <w:szCs w:val="24"/>
        </w:rPr>
        <w:t>«Мещура».</w:t>
      </w:r>
    </w:p>
    <w:p w:rsidR="00F65191" w:rsidRPr="00F90E8E" w:rsidRDefault="00F65191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F65191" w:rsidRPr="00F90E8E" w:rsidRDefault="00856ECA" w:rsidP="00F65191">
      <w:pPr>
        <w:ind w:left="30" w:firstLine="678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F65191" w:rsidRPr="00F90E8E" w:rsidRDefault="00F65191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ее фактической эффективности в процессе и по ит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гам реализации муниципальной </w:t>
      </w:r>
      <w:proofErr w:type="gramStart"/>
      <w:r w:rsidRPr="00F90E8E">
        <w:rPr>
          <w:color w:val="000000"/>
          <w:sz w:val="24"/>
          <w:szCs w:val="24"/>
        </w:rPr>
        <w:t>программы</w:t>
      </w:r>
      <w:proofErr w:type="gramEnd"/>
      <w:r w:rsidRPr="00F90E8E">
        <w:rPr>
          <w:color w:val="000000"/>
          <w:sz w:val="24"/>
          <w:szCs w:val="24"/>
        </w:rPr>
        <w:t xml:space="preserve"> исходя из оценки соответствия текущих знач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ний показателей их целевым значениям и экономической эффективности достижения т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ких результатов с учетом объема ресурсов, направленных на реализацию муниципальной программы.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Методика включает проведение количественных оценок эффективности по следу</w:t>
      </w:r>
      <w:r w:rsidRPr="00F90E8E">
        <w:rPr>
          <w:color w:val="000000"/>
          <w:sz w:val="24"/>
          <w:szCs w:val="24"/>
        </w:rPr>
        <w:t>ю</w:t>
      </w:r>
      <w:r w:rsidRPr="00F90E8E">
        <w:rPr>
          <w:color w:val="000000"/>
          <w:sz w:val="24"/>
          <w:szCs w:val="24"/>
        </w:rPr>
        <w:t xml:space="preserve">щим направлениям: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степень достижения запланированных результатов (достижения целей и решения з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дач) муниципальной программы (оценка результативности);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степень соответствия фактических затрат бюджета муниципального о</w:t>
      </w:r>
      <w:r w:rsidR="00F65191" w:rsidRPr="00F90E8E">
        <w:rPr>
          <w:color w:val="000000"/>
          <w:sz w:val="24"/>
          <w:szCs w:val="24"/>
        </w:rPr>
        <w:t>бразования сельского</w:t>
      </w:r>
      <w:r w:rsidRPr="00F90E8E">
        <w:rPr>
          <w:color w:val="000000"/>
          <w:sz w:val="24"/>
          <w:szCs w:val="24"/>
        </w:rPr>
        <w:t xml:space="preserve"> поселени</w:t>
      </w:r>
      <w:r w:rsidR="00F65191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F65191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запланированному уровню (оценка полноты использов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ния бюджетных средств);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эффективность использования средств бюджета муниципального образования сел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>ско</w:t>
      </w:r>
      <w:r w:rsidR="00F65191" w:rsidRPr="00F90E8E">
        <w:rPr>
          <w:color w:val="000000"/>
          <w:sz w:val="24"/>
          <w:szCs w:val="24"/>
        </w:rPr>
        <w:t>го  поселения</w:t>
      </w:r>
      <w:r w:rsidRPr="00F90E8E">
        <w:rPr>
          <w:color w:val="000000"/>
          <w:sz w:val="24"/>
          <w:szCs w:val="24"/>
        </w:rPr>
        <w:t xml:space="preserve"> </w:t>
      </w:r>
      <w:r w:rsidR="00F65191" w:rsidRPr="00F90E8E">
        <w:rPr>
          <w:color w:val="000000"/>
          <w:sz w:val="24"/>
          <w:szCs w:val="24"/>
        </w:rPr>
        <w:t xml:space="preserve">«Мещура» </w:t>
      </w:r>
      <w:r w:rsidRPr="00F90E8E">
        <w:rPr>
          <w:color w:val="000000"/>
          <w:sz w:val="24"/>
          <w:szCs w:val="24"/>
        </w:rPr>
        <w:t xml:space="preserve"> (оценка экономической эффективности достижения результ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тов);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эффективность реализации муниципальной программы. </w:t>
      </w:r>
    </w:p>
    <w:p w:rsidR="00F65191" w:rsidRPr="00F90E8E" w:rsidRDefault="00856ECA" w:rsidP="00F6519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Степень достижения целей и решения задач муниципальной программы осуществляется путем расчета результативности реализации муниципальной программы в целом по форм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>ле:</w:t>
      </w:r>
    </w:p>
    <w:p w:rsidR="00F65191" w:rsidRPr="00F90E8E" w:rsidRDefault="00F65191" w:rsidP="00F6519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</w:t>
      </w:r>
      <w:proofErr w:type="spellStart"/>
      <w:r w:rsidRPr="00F90E8E">
        <w:rPr>
          <w:color w:val="000000"/>
          <w:sz w:val="24"/>
          <w:szCs w:val="24"/>
        </w:rPr>
        <w:t>n</w:t>
      </w:r>
      <w:proofErr w:type="spellEnd"/>
    </w:p>
    <w:p w:rsidR="00F65191" w:rsidRPr="00F90E8E" w:rsidRDefault="00F65191" w:rsidP="00F6519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C = SUM </w:t>
      </w:r>
      <w:proofErr w:type="spellStart"/>
      <w:r w:rsidRPr="00F90E8E">
        <w:rPr>
          <w:color w:val="000000"/>
          <w:sz w:val="24"/>
          <w:szCs w:val="24"/>
        </w:rPr>
        <w:t>Ci</w:t>
      </w:r>
      <w:proofErr w:type="spellEnd"/>
      <w:r w:rsidRPr="00F90E8E">
        <w:rPr>
          <w:color w:val="000000"/>
          <w:sz w:val="24"/>
          <w:szCs w:val="24"/>
        </w:rPr>
        <w:t xml:space="preserve"> / </w:t>
      </w:r>
      <w:proofErr w:type="spellStart"/>
      <w:r w:rsidRPr="00F90E8E">
        <w:rPr>
          <w:color w:val="000000"/>
          <w:sz w:val="24"/>
          <w:szCs w:val="24"/>
        </w:rPr>
        <w:t>n</w:t>
      </w:r>
      <w:proofErr w:type="spellEnd"/>
      <w:r w:rsidRPr="00F90E8E">
        <w:rPr>
          <w:color w:val="000000"/>
          <w:sz w:val="24"/>
          <w:szCs w:val="24"/>
        </w:rPr>
        <w:t>,</w:t>
      </w:r>
    </w:p>
    <w:p w:rsidR="00F65191" w:rsidRPr="00F90E8E" w:rsidRDefault="00F65191" w:rsidP="00F65191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i=1</w:t>
      </w:r>
    </w:p>
    <w:p w:rsidR="00882806" w:rsidRPr="00F90E8E" w:rsidRDefault="00882806" w:rsidP="00F65191">
      <w:pPr>
        <w:ind w:left="30" w:firstLine="678"/>
        <w:jc w:val="both"/>
        <w:rPr>
          <w:color w:val="000000"/>
          <w:sz w:val="24"/>
          <w:szCs w:val="24"/>
        </w:rPr>
      </w:pP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где C - оценка степени достижения цели, решения задачи муниципальной програ</w:t>
      </w:r>
      <w:r w:rsidRPr="00F90E8E">
        <w:rPr>
          <w:color w:val="000000"/>
          <w:sz w:val="24"/>
          <w:szCs w:val="24"/>
        </w:rPr>
        <w:t>м</w:t>
      </w:r>
      <w:r w:rsidRPr="00F90E8E">
        <w:rPr>
          <w:color w:val="000000"/>
          <w:sz w:val="24"/>
          <w:szCs w:val="24"/>
        </w:rPr>
        <w:t xml:space="preserve">мы;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Ci</w:t>
      </w:r>
      <w:proofErr w:type="spellEnd"/>
      <w:r w:rsidRPr="00F90E8E">
        <w:rPr>
          <w:color w:val="000000"/>
          <w:sz w:val="24"/>
          <w:szCs w:val="24"/>
        </w:rPr>
        <w:t xml:space="preserve"> - степень достижения i-го индикатора (показателя) муниципальной программы, отражающего степень достижения цели, решения соответствующей задачи;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n</w:t>
      </w:r>
      <w:proofErr w:type="spellEnd"/>
      <w:r w:rsidRPr="00F90E8E">
        <w:rPr>
          <w:color w:val="000000"/>
          <w:sz w:val="24"/>
          <w:szCs w:val="24"/>
        </w:rPr>
        <w:t xml:space="preserve"> - количество показателей, характеризующих степень достижения цели, решения задачи муниципальной программы.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Степень достижения i-го индикатора (показателя) муниципальной программы может рассчитываться по формуле: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Ci</w:t>
      </w:r>
      <w:proofErr w:type="spellEnd"/>
      <w:r w:rsidRPr="00F90E8E">
        <w:rPr>
          <w:color w:val="000000"/>
          <w:sz w:val="24"/>
          <w:szCs w:val="24"/>
        </w:rPr>
        <w:t xml:space="preserve"> = </w:t>
      </w:r>
      <w:proofErr w:type="spellStart"/>
      <w:r w:rsidRPr="00F90E8E">
        <w:rPr>
          <w:color w:val="000000"/>
          <w:sz w:val="24"/>
          <w:szCs w:val="24"/>
        </w:rPr>
        <w:t>Зф</w:t>
      </w:r>
      <w:proofErr w:type="spellEnd"/>
      <w:r w:rsidRPr="00F90E8E">
        <w:rPr>
          <w:color w:val="000000"/>
          <w:sz w:val="24"/>
          <w:szCs w:val="24"/>
        </w:rPr>
        <w:t xml:space="preserve"> / </w:t>
      </w:r>
      <w:proofErr w:type="spellStart"/>
      <w:r w:rsidRPr="00F90E8E">
        <w:rPr>
          <w:color w:val="000000"/>
          <w:sz w:val="24"/>
          <w:szCs w:val="24"/>
        </w:rPr>
        <w:t>Зп</w:t>
      </w:r>
      <w:proofErr w:type="spellEnd"/>
      <w:r w:rsidRPr="00F90E8E">
        <w:rPr>
          <w:color w:val="000000"/>
          <w:sz w:val="24"/>
          <w:szCs w:val="24"/>
        </w:rPr>
        <w:t xml:space="preserve"> (для целевых индикаторов (показателей), желаемой тенденцией разв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тия которых является рост значений) или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Ci</w:t>
      </w:r>
      <w:proofErr w:type="spellEnd"/>
      <w:r w:rsidRPr="00F90E8E">
        <w:rPr>
          <w:color w:val="000000"/>
          <w:sz w:val="24"/>
          <w:szCs w:val="24"/>
        </w:rPr>
        <w:t xml:space="preserve"> = </w:t>
      </w:r>
      <w:proofErr w:type="spellStart"/>
      <w:r w:rsidRPr="00F90E8E">
        <w:rPr>
          <w:color w:val="000000"/>
          <w:sz w:val="24"/>
          <w:szCs w:val="24"/>
        </w:rPr>
        <w:t>Зп</w:t>
      </w:r>
      <w:proofErr w:type="spellEnd"/>
      <w:r w:rsidRPr="00F90E8E">
        <w:rPr>
          <w:color w:val="000000"/>
          <w:sz w:val="24"/>
          <w:szCs w:val="24"/>
        </w:rPr>
        <w:t xml:space="preserve"> / </w:t>
      </w:r>
      <w:proofErr w:type="spellStart"/>
      <w:r w:rsidRPr="00F90E8E">
        <w:rPr>
          <w:color w:val="000000"/>
          <w:sz w:val="24"/>
          <w:szCs w:val="24"/>
        </w:rPr>
        <w:t>Зф</w:t>
      </w:r>
      <w:proofErr w:type="spellEnd"/>
      <w:r w:rsidRPr="00F90E8E">
        <w:rPr>
          <w:color w:val="000000"/>
          <w:sz w:val="24"/>
          <w:szCs w:val="24"/>
        </w:rPr>
        <w:t xml:space="preserve"> (для целевых индикаторов (показателей), желаемой тенденцией разв</w:t>
      </w:r>
      <w:r w:rsidRPr="00F90E8E">
        <w:rPr>
          <w:color w:val="000000"/>
          <w:sz w:val="24"/>
          <w:szCs w:val="24"/>
        </w:rPr>
        <w:t>и</w:t>
      </w:r>
      <w:r w:rsidR="00F65191" w:rsidRPr="00F90E8E">
        <w:rPr>
          <w:color w:val="000000"/>
          <w:sz w:val="24"/>
          <w:szCs w:val="24"/>
        </w:rPr>
        <w:t xml:space="preserve">тия </w:t>
      </w:r>
      <w:r w:rsidRPr="00F90E8E">
        <w:rPr>
          <w:color w:val="000000"/>
          <w:sz w:val="24"/>
          <w:szCs w:val="24"/>
        </w:rPr>
        <w:t xml:space="preserve"> которых является снижение значений),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где </w:t>
      </w:r>
      <w:proofErr w:type="spellStart"/>
      <w:r w:rsidRPr="00F90E8E">
        <w:rPr>
          <w:color w:val="000000"/>
          <w:sz w:val="24"/>
          <w:szCs w:val="24"/>
        </w:rPr>
        <w:t>Зф</w:t>
      </w:r>
      <w:proofErr w:type="spellEnd"/>
      <w:r w:rsidRPr="00F90E8E">
        <w:rPr>
          <w:color w:val="000000"/>
          <w:sz w:val="24"/>
          <w:szCs w:val="24"/>
        </w:rPr>
        <w:t xml:space="preserve"> - фактическое значение индикатора (показателя);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Зп</w:t>
      </w:r>
      <w:proofErr w:type="spellEnd"/>
      <w:r w:rsidRPr="00F90E8E">
        <w:rPr>
          <w:color w:val="000000"/>
          <w:sz w:val="24"/>
          <w:szCs w:val="24"/>
        </w:rPr>
        <w:t xml:space="preserve"> - плановое значение индикатора (показателя).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В целях </w:t>
      </w:r>
      <w:proofErr w:type="gramStart"/>
      <w:r w:rsidRPr="00F90E8E">
        <w:rPr>
          <w:color w:val="000000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F90E8E">
        <w:rPr>
          <w:color w:val="000000"/>
          <w:sz w:val="24"/>
          <w:szCs w:val="24"/>
        </w:rPr>
        <w:t xml:space="preserve"> устанавливаются следующие критерии: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если значение показателя результативности</w:t>
      </w:r>
      <w:proofErr w:type="gramStart"/>
      <w:r w:rsidRPr="00F90E8E">
        <w:rPr>
          <w:color w:val="000000"/>
          <w:sz w:val="24"/>
          <w:szCs w:val="24"/>
        </w:rPr>
        <w:t xml:space="preserve"> С</w:t>
      </w:r>
      <w:proofErr w:type="gramEnd"/>
      <w:r w:rsidRPr="00F90E8E">
        <w:rPr>
          <w:color w:val="000000"/>
          <w:sz w:val="24"/>
          <w:szCs w:val="24"/>
        </w:rPr>
        <w:t xml:space="preserve"> равно или больше 70 процентов, то степень достижения запланированных результатов муниципальной программы оценивае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 xml:space="preserve">ся как высокая; 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если значение показателя результативности</w:t>
      </w:r>
      <w:proofErr w:type="gramStart"/>
      <w:r w:rsidRPr="00F90E8E">
        <w:rPr>
          <w:color w:val="000000"/>
          <w:sz w:val="24"/>
          <w:szCs w:val="24"/>
        </w:rPr>
        <w:t xml:space="preserve"> С</w:t>
      </w:r>
      <w:proofErr w:type="gramEnd"/>
      <w:r w:rsidRPr="00F90E8E">
        <w:rPr>
          <w:color w:val="000000"/>
          <w:sz w:val="24"/>
          <w:szCs w:val="24"/>
        </w:rPr>
        <w:t xml:space="preserve"> равно или больше 50 процентов, но меньше 70 процентов, то степень достижения запланированных результатов муниципал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 xml:space="preserve">ной программы оценивается как удовлетворительная; </w:t>
      </w:r>
    </w:p>
    <w:p w:rsidR="00882806" w:rsidRPr="00F90E8E" w:rsidRDefault="00856ECA" w:rsidP="00882806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если значение показателя результативности</w:t>
      </w:r>
      <w:proofErr w:type="gramStart"/>
      <w:r w:rsidRPr="00F90E8E">
        <w:rPr>
          <w:color w:val="000000"/>
          <w:sz w:val="24"/>
          <w:szCs w:val="24"/>
        </w:rPr>
        <w:t xml:space="preserve"> С</w:t>
      </w:r>
      <w:proofErr w:type="gramEnd"/>
      <w:r w:rsidRPr="00F90E8E">
        <w:rPr>
          <w:color w:val="000000"/>
          <w:sz w:val="24"/>
          <w:szCs w:val="24"/>
        </w:rPr>
        <w:t xml:space="preserve"> меньше 50 процентов, то степень до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тижения запланированных результатов муниципальной программы оценивается как н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удовлетворительная. </w:t>
      </w:r>
    </w:p>
    <w:p w:rsidR="00F65191" w:rsidRPr="00F90E8E" w:rsidRDefault="00856ECA" w:rsidP="00882806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Расчет </w:t>
      </w:r>
      <w:proofErr w:type="gramStart"/>
      <w:r w:rsidRPr="00F90E8E">
        <w:rPr>
          <w:color w:val="000000"/>
          <w:sz w:val="24"/>
          <w:szCs w:val="24"/>
        </w:rPr>
        <w:t>степени соответствия фактических затрат бюджета муниципального образ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вания сельско</w:t>
      </w:r>
      <w:r w:rsidR="00882806" w:rsidRPr="00F90E8E">
        <w:rPr>
          <w:color w:val="000000"/>
          <w:sz w:val="24"/>
          <w:szCs w:val="24"/>
        </w:rPr>
        <w:t>го</w:t>
      </w:r>
      <w:proofErr w:type="gramEnd"/>
      <w:r w:rsidRPr="00F90E8E">
        <w:rPr>
          <w:color w:val="000000"/>
          <w:sz w:val="24"/>
          <w:szCs w:val="24"/>
        </w:rPr>
        <w:t xml:space="preserve"> поселени</w:t>
      </w:r>
      <w:r w:rsidR="00882806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882806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заплан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рованному уровню производится по формуле: </w:t>
      </w:r>
    </w:p>
    <w:p w:rsidR="00882806" w:rsidRPr="00F90E8E" w:rsidRDefault="00882806" w:rsidP="00882806">
      <w:pPr>
        <w:ind w:left="30" w:firstLine="678"/>
        <w:jc w:val="both"/>
        <w:rPr>
          <w:color w:val="000000"/>
          <w:sz w:val="24"/>
          <w:szCs w:val="24"/>
        </w:rPr>
      </w:pPr>
    </w:p>
    <w:p w:rsidR="00F65191" w:rsidRPr="00F90E8E" w:rsidRDefault="00882806" w:rsidP="00882806">
      <w:pPr>
        <w:ind w:left="30" w:firstLine="67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Зф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Зп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×</m:t>
        </m:r>
      </m:oMath>
      <w:r w:rsidR="000A2CF1" w:rsidRPr="00F90E8E">
        <w:rPr>
          <w:color w:val="000000"/>
          <w:sz w:val="24"/>
          <w:szCs w:val="24"/>
        </w:rPr>
        <w:t xml:space="preserve"> 100% ,</w:t>
      </w:r>
    </w:p>
    <w:p w:rsidR="00F6519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где: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 xml:space="preserve"> - полнота использования бюджетных средств, процентов;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Зф</w:t>
      </w:r>
      <w:proofErr w:type="spellEnd"/>
      <w:r w:rsidRPr="00F90E8E">
        <w:rPr>
          <w:color w:val="000000"/>
          <w:sz w:val="24"/>
          <w:szCs w:val="24"/>
        </w:rPr>
        <w:t xml:space="preserve"> - фактические расходы бюджета муниципального образования сельско</w:t>
      </w:r>
      <w:r w:rsidR="000A2CF1" w:rsidRPr="00F90E8E">
        <w:rPr>
          <w:color w:val="000000"/>
          <w:sz w:val="24"/>
          <w:szCs w:val="24"/>
        </w:rPr>
        <w:t xml:space="preserve">го </w:t>
      </w:r>
      <w:r w:rsidRPr="00F90E8E">
        <w:rPr>
          <w:color w:val="000000"/>
          <w:sz w:val="24"/>
          <w:szCs w:val="24"/>
        </w:rPr>
        <w:t xml:space="preserve"> пос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ле</w:t>
      </w:r>
      <w:r w:rsidR="000A2CF1" w:rsidRPr="00F90E8E">
        <w:rPr>
          <w:color w:val="000000"/>
          <w:sz w:val="24"/>
          <w:szCs w:val="24"/>
        </w:rPr>
        <w:t xml:space="preserve">ния «Мещура» 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в соответствующем периоде;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Зп</w:t>
      </w:r>
      <w:proofErr w:type="spellEnd"/>
      <w:r w:rsidRPr="00F90E8E">
        <w:rPr>
          <w:color w:val="000000"/>
          <w:sz w:val="24"/>
          <w:szCs w:val="24"/>
        </w:rPr>
        <w:t xml:space="preserve"> - запланированные бюджета муниципального образования сельско</w:t>
      </w:r>
      <w:r w:rsidR="000A2CF1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0A2CF1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0A2CF1" w:rsidRPr="00F90E8E">
        <w:rPr>
          <w:color w:val="000000"/>
          <w:sz w:val="24"/>
          <w:szCs w:val="24"/>
        </w:rPr>
        <w:t xml:space="preserve">«Мещура» </w:t>
      </w:r>
      <w:r w:rsidRPr="00F90E8E">
        <w:rPr>
          <w:color w:val="000000"/>
          <w:sz w:val="24"/>
          <w:szCs w:val="24"/>
        </w:rPr>
        <w:t>расходы на реализацию муниципальной программы в соответствующем пери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де.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В целях </w:t>
      </w:r>
      <w:proofErr w:type="gramStart"/>
      <w:r w:rsidRPr="00F90E8E">
        <w:rPr>
          <w:color w:val="000000"/>
          <w:sz w:val="24"/>
          <w:szCs w:val="24"/>
        </w:rPr>
        <w:t>оценки степени соответствия фактических затрат бюджета муниципального образования сельско</w:t>
      </w:r>
      <w:r w:rsidR="000A2CF1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0A2CF1" w:rsidRPr="00F90E8E">
        <w:rPr>
          <w:color w:val="000000"/>
          <w:sz w:val="24"/>
          <w:szCs w:val="24"/>
        </w:rPr>
        <w:t>я</w:t>
      </w:r>
      <w:proofErr w:type="gramEnd"/>
      <w:r w:rsidR="000A2CF1" w:rsidRPr="00F90E8E">
        <w:rPr>
          <w:color w:val="000000"/>
          <w:sz w:val="24"/>
          <w:szCs w:val="24"/>
        </w:rPr>
        <w:t xml:space="preserve"> 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запланир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ванному уровню устанавливаются следующие критерии: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если значение показателя полноты использования бюджетных средств </w:t>
      </w: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 xml:space="preserve"> равно или больше 70 процентов, то степень соответствия фактических затрат бюджета муниципал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>ного образования сельско</w:t>
      </w:r>
      <w:r w:rsidR="00882806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882806" w:rsidRPr="00F90E8E">
        <w:rPr>
          <w:color w:val="000000"/>
          <w:sz w:val="24"/>
          <w:szCs w:val="24"/>
        </w:rPr>
        <w:t>я 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граммы запланированному уровню оценивается как удовлетворительная;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если значения показателя результативности </w:t>
      </w: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 xml:space="preserve"> меньше 70 процентов, то степень с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ответствия фактических затрат бюджета муниципального образования сельско</w:t>
      </w:r>
      <w:r w:rsidR="00882806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882806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882806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запланированному уровню оценив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ется как неудовлетворительная.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Расчет </w:t>
      </w:r>
      <w:proofErr w:type="gramStart"/>
      <w:r w:rsidRPr="00F90E8E">
        <w:rPr>
          <w:color w:val="000000"/>
          <w:sz w:val="24"/>
          <w:szCs w:val="24"/>
        </w:rPr>
        <w:t>эффективности использования средств бюджета муниципального образов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ния сельско</w:t>
      </w:r>
      <w:r w:rsidR="00C86660" w:rsidRPr="00F90E8E">
        <w:rPr>
          <w:color w:val="000000"/>
          <w:sz w:val="24"/>
          <w:szCs w:val="24"/>
        </w:rPr>
        <w:t>го</w:t>
      </w:r>
      <w:proofErr w:type="gramEnd"/>
      <w:r w:rsidRPr="00F90E8E">
        <w:rPr>
          <w:color w:val="000000"/>
          <w:sz w:val="24"/>
          <w:szCs w:val="24"/>
        </w:rPr>
        <w:t xml:space="preserve"> поселени</w:t>
      </w:r>
      <w:r w:rsidR="00C86660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C86660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произв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 xml:space="preserve">дится по формуле: </w:t>
      </w:r>
    </w:p>
    <w:p w:rsidR="006B52AA" w:rsidRPr="00F90E8E" w:rsidRDefault="006B52AA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И= </w:t>
      </w: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Е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×</m:t>
        </m:r>
      </m:oMath>
      <w:r w:rsidR="0081718D" w:rsidRPr="00F90E8E">
        <w:rPr>
          <w:color w:val="000000"/>
          <w:sz w:val="24"/>
          <w:szCs w:val="24"/>
        </w:rPr>
        <w:t xml:space="preserve"> </w:t>
      </w:r>
      <w:r w:rsidRPr="00F90E8E">
        <w:rPr>
          <w:color w:val="000000"/>
          <w:sz w:val="24"/>
          <w:szCs w:val="24"/>
        </w:rPr>
        <w:t xml:space="preserve">100% , </w:t>
      </w:r>
    </w:p>
    <w:p w:rsidR="000A2CF1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где: </w:t>
      </w:r>
    </w:p>
    <w:p w:rsidR="00C86660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И - эффективность использования средств бюджета муниципального образования сельско</w:t>
      </w:r>
      <w:r w:rsidR="00C86660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C86660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C86660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программы, процентов;</w:t>
      </w:r>
    </w:p>
    <w:p w:rsidR="00C86660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 xml:space="preserve"> - показатель полноты использования бюджетных средств; </w:t>
      </w:r>
    </w:p>
    <w:p w:rsidR="00C86660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 - показатель результативности реализации муниципальной программы.</w:t>
      </w:r>
    </w:p>
    <w:p w:rsidR="00C86660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В целях </w:t>
      </w:r>
      <w:proofErr w:type="gramStart"/>
      <w:r w:rsidRPr="00F90E8E">
        <w:rPr>
          <w:color w:val="000000"/>
          <w:sz w:val="24"/>
          <w:szCs w:val="24"/>
        </w:rPr>
        <w:t>оценки эффективности использования средств бюджета муниципального образования сельско</w:t>
      </w:r>
      <w:r w:rsidR="00C86660" w:rsidRPr="00F90E8E">
        <w:rPr>
          <w:color w:val="000000"/>
          <w:sz w:val="24"/>
          <w:szCs w:val="24"/>
        </w:rPr>
        <w:t>го</w:t>
      </w:r>
      <w:proofErr w:type="gramEnd"/>
      <w:r w:rsidR="00C86660" w:rsidRPr="00F90E8E">
        <w:rPr>
          <w:color w:val="000000"/>
          <w:sz w:val="24"/>
          <w:szCs w:val="24"/>
        </w:rPr>
        <w:t xml:space="preserve"> </w:t>
      </w:r>
      <w:r w:rsidRPr="00F90E8E">
        <w:rPr>
          <w:color w:val="000000"/>
          <w:sz w:val="24"/>
          <w:szCs w:val="24"/>
        </w:rPr>
        <w:t xml:space="preserve"> поселени</w:t>
      </w:r>
      <w:r w:rsidR="00C86660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C86660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на реализацию муниципальной программы устанавливаются следующие критерии: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если значение показателя эффективности использования средств бюджета муниц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пального образования сельско</w:t>
      </w:r>
      <w:r w:rsidR="00C86660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C86660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C86660" w:rsidRPr="00F90E8E">
        <w:rPr>
          <w:color w:val="000000"/>
          <w:sz w:val="24"/>
          <w:szCs w:val="24"/>
        </w:rPr>
        <w:t xml:space="preserve"> «Мещура» </w:t>
      </w:r>
      <w:r w:rsidRPr="00F90E8E">
        <w:rPr>
          <w:color w:val="000000"/>
          <w:sz w:val="24"/>
          <w:szCs w:val="24"/>
        </w:rPr>
        <w:t>на реализацию муниципальной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граммы</w:t>
      </w:r>
      <w:proofErr w:type="gramStart"/>
      <w:r w:rsidRPr="00F90E8E">
        <w:rPr>
          <w:color w:val="000000"/>
          <w:sz w:val="24"/>
          <w:szCs w:val="24"/>
        </w:rPr>
        <w:t xml:space="preserve"> И</w:t>
      </w:r>
      <w:proofErr w:type="gramEnd"/>
      <w:r w:rsidRPr="00F90E8E">
        <w:rPr>
          <w:color w:val="000000"/>
          <w:sz w:val="24"/>
          <w:szCs w:val="24"/>
        </w:rPr>
        <w:t xml:space="preserve"> равно 100 процентам, то такая эффективность использования бюджетных средств оценивается как высокая;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если значение </w:t>
      </w:r>
      <w:proofErr w:type="gramStart"/>
      <w:r w:rsidRPr="00F90E8E">
        <w:rPr>
          <w:color w:val="000000"/>
          <w:sz w:val="24"/>
          <w:szCs w:val="24"/>
        </w:rPr>
        <w:t>показателя эффективности использования средств бюджета муниц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пального образования сельско</w:t>
      </w:r>
      <w:r w:rsidR="0081718D" w:rsidRPr="00F90E8E">
        <w:rPr>
          <w:color w:val="000000"/>
          <w:sz w:val="24"/>
          <w:szCs w:val="24"/>
        </w:rPr>
        <w:t>го</w:t>
      </w:r>
      <w:proofErr w:type="gramEnd"/>
      <w:r w:rsidR="0081718D" w:rsidRPr="00F90E8E">
        <w:rPr>
          <w:color w:val="000000"/>
          <w:sz w:val="24"/>
          <w:szCs w:val="24"/>
        </w:rPr>
        <w:t xml:space="preserve"> </w:t>
      </w:r>
      <w:r w:rsidRPr="00F90E8E">
        <w:rPr>
          <w:color w:val="000000"/>
          <w:sz w:val="24"/>
          <w:szCs w:val="24"/>
        </w:rPr>
        <w:t xml:space="preserve"> поселени</w:t>
      </w:r>
      <w:r w:rsidR="0081718D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81718D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И меньше 100 процентов, то такая эффективность использования бюджетных средств оценивается как умеренная;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если значение </w:t>
      </w:r>
      <w:proofErr w:type="gramStart"/>
      <w:r w:rsidRPr="00F90E8E">
        <w:rPr>
          <w:color w:val="000000"/>
          <w:sz w:val="24"/>
          <w:szCs w:val="24"/>
        </w:rPr>
        <w:t>показателя эффективности использования средств бюджета муниц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пального образования сельско</w:t>
      </w:r>
      <w:r w:rsidR="0081718D" w:rsidRPr="00F90E8E">
        <w:rPr>
          <w:color w:val="000000"/>
          <w:sz w:val="24"/>
          <w:szCs w:val="24"/>
        </w:rPr>
        <w:t>го</w:t>
      </w:r>
      <w:proofErr w:type="gramEnd"/>
      <w:r w:rsidR="0081718D" w:rsidRPr="00F90E8E">
        <w:rPr>
          <w:color w:val="000000"/>
          <w:sz w:val="24"/>
          <w:szCs w:val="24"/>
        </w:rPr>
        <w:t xml:space="preserve"> поселения</w:t>
      </w:r>
      <w:r w:rsidRPr="00F90E8E">
        <w:rPr>
          <w:color w:val="000000"/>
          <w:sz w:val="24"/>
          <w:szCs w:val="24"/>
        </w:rPr>
        <w:t xml:space="preserve"> </w:t>
      </w:r>
      <w:r w:rsidR="0081718D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 И больше 100 процентов, то такая эффективность использования бюджетных средств оценивается как низкая.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Оценка эффективности реализации муниципальной программы и достижения запл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нированных результатов производится по формуле:</w:t>
      </w:r>
    </w:p>
    <w:p w:rsidR="006B52AA" w:rsidRPr="00F90E8E" w:rsidRDefault="006B52AA" w:rsidP="00856ECA">
      <w:pPr>
        <w:ind w:left="30" w:firstLine="678"/>
        <w:jc w:val="both"/>
        <w:rPr>
          <w:color w:val="000000"/>
          <w:sz w:val="24"/>
          <w:szCs w:val="24"/>
        </w:rPr>
      </w:pPr>
    </w:p>
    <w:p w:rsidR="0081718D" w:rsidRPr="00F90E8E" w:rsidRDefault="0081718D" w:rsidP="0081718D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Э= </w:t>
      </w: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Е+П+И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З</m:t>
            </m:r>
          </m:den>
        </m:f>
      </m:oMath>
      <w:r w:rsidRPr="00F90E8E">
        <w:rPr>
          <w:color w:val="000000"/>
          <w:sz w:val="24"/>
          <w:szCs w:val="24"/>
        </w:rPr>
        <w:t>,</w:t>
      </w:r>
    </w:p>
    <w:p w:rsidR="0081718D" w:rsidRPr="00F90E8E" w:rsidRDefault="0081718D" w:rsidP="006B52AA">
      <w:pPr>
        <w:jc w:val="both"/>
        <w:rPr>
          <w:color w:val="000000"/>
          <w:sz w:val="24"/>
          <w:szCs w:val="24"/>
        </w:rPr>
      </w:pP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где: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Е - результативность реализации муниципальной программы;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П</w:t>
      </w:r>
      <w:proofErr w:type="gramEnd"/>
      <w:r w:rsidRPr="00F90E8E">
        <w:rPr>
          <w:color w:val="000000"/>
          <w:sz w:val="24"/>
          <w:szCs w:val="24"/>
        </w:rPr>
        <w:t xml:space="preserve"> - полнота использования бюджетных средств;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И - эффективность использования средств бюджета муниципального образования сельско</w:t>
      </w:r>
      <w:r w:rsidR="0081718D" w:rsidRPr="00F90E8E">
        <w:rPr>
          <w:color w:val="000000"/>
          <w:sz w:val="24"/>
          <w:szCs w:val="24"/>
        </w:rPr>
        <w:t>го</w:t>
      </w:r>
      <w:r w:rsidRPr="00F90E8E">
        <w:rPr>
          <w:color w:val="000000"/>
          <w:sz w:val="24"/>
          <w:szCs w:val="24"/>
        </w:rPr>
        <w:t xml:space="preserve"> поселени</w:t>
      </w:r>
      <w:r w:rsidR="0081718D"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 xml:space="preserve"> </w:t>
      </w:r>
      <w:r w:rsidR="0081718D" w:rsidRPr="00F90E8E">
        <w:rPr>
          <w:color w:val="000000"/>
          <w:sz w:val="24"/>
          <w:szCs w:val="24"/>
        </w:rPr>
        <w:t>«Мещура»</w:t>
      </w:r>
      <w:r w:rsidRPr="00F90E8E">
        <w:rPr>
          <w:color w:val="000000"/>
          <w:sz w:val="24"/>
          <w:szCs w:val="24"/>
        </w:rPr>
        <w:t xml:space="preserve">.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В целях оценки эффективности реализации муниципальной программы и достиж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ния запланированных результатов устанавливаются следующие критерии: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если значение показателя</w:t>
      </w:r>
      <w:proofErr w:type="gramStart"/>
      <w:r w:rsidRPr="00F90E8E">
        <w:rPr>
          <w:color w:val="000000"/>
          <w:sz w:val="24"/>
          <w:szCs w:val="24"/>
        </w:rPr>
        <w:t xml:space="preserve"> Э</w:t>
      </w:r>
      <w:proofErr w:type="gramEnd"/>
      <w:r w:rsidRPr="00F90E8E">
        <w:rPr>
          <w:color w:val="000000"/>
          <w:sz w:val="24"/>
          <w:szCs w:val="24"/>
        </w:rPr>
        <w:t xml:space="preserve"> равно 100 процентам и меньше, то эффективность ре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лизации муниципальной программы оценивается как высокая;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если значение показателя</w:t>
      </w:r>
      <w:proofErr w:type="gramStart"/>
      <w:r w:rsidRPr="00F90E8E">
        <w:rPr>
          <w:color w:val="000000"/>
          <w:sz w:val="24"/>
          <w:szCs w:val="24"/>
        </w:rPr>
        <w:t xml:space="preserve"> Э</w:t>
      </w:r>
      <w:proofErr w:type="gramEnd"/>
      <w:r w:rsidRPr="00F90E8E">
        <w:rPr>
          <w:color w:val="000000"/>
          <w:sz w:val="24"/>
          <w:szCs w:val="24"/>
        </w:rPr>
        <w:t xml:space="preserve"> больше 100 процентов, то такая эффективность реализ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ции муниципальной программы оценивается как низкая. </w:t>
      </w:r>
    </w:p>
    <w:p w:rsidR="0081718D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и соисполнителями ежегодно, до 1 марта года, следующего </w:t>
      </w:r>
      <w:proofErr w:type="gramStart"/>
      <w:r w:rsidRPr="00F90E8E">
        <w:rPr>
          <w:color w:val="000000"/>
          <w:sz w:val="24"/>
          <w:szCs w:val="24"/>
        </w:rPr>
        <w:t>за</w:t>
      </w:r>
      <w:proofErr w:type="gramEnd"/>
      <w:r w:rsidRPr="00F90E8E">
        <w:rPr>
          <w:color w:val="000000"/>
          <w:sz w:val="24"/>
          <w:szCs w:val="24"/>
        </w:rPr>
        <w:t xml:space="preserve"> отчетным.</w:t>
      </w:r>
    </w:p>
    <w:p w:rsidR="00856ECA" w:rsidRPr="00F90E8E" w:rsidRDefault="00856ECA" w:rsidP="00856ECA">
      <w:pPr>
        <w:ind w:left="30" w:firstLine="67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>ной программы и подготовки предложений по повышению эффективности реализации м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>ниципальной программы.</w:t>
      </w:r>
    </w:p>
    <w:p w:rsidR="00707B4E" w:rsidRPr="00F90E8E" w:rsidRDefault="00707B4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F90E8E" w:rsidRDefault="00F90E8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F90E8E" w:rsidRPr="008F466D" w:rsidRDefault="00DB345E" w:rsidP="00F90E8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F90E8E"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90E8E" w:rsidRPr="008F466D">
        <w:rPr>
          <w:rFonts w:ascii="Times New Roman" w:hAnsi="Times New Roman"/>
          <w:color w:val="000000"/>
          <w:sz w:val="24"/>
          <w:szCs w:val="24"/>
          <w:lang w:eastAsia="ru-RU"/>
        </w:rPr>
        <w:t>приложени</w:t>
      </w:r>
      <w:r w:rsidR="00F90E8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90E8E"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 </w:t>
      </w:r>
    </w:p>
    <w:p w:rsidR="00F90E8E" w:rsidRPr="008F466D" w:rsidRDefault="00F90E8E" w:rsidP="00F90E8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F90E8E" w:rsidRPr="008F466D" w:rsidRDefault="00F90E8E" w:rsidP="00F90E8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F90E8E" w:rsidRDefault="00F90E8E" w:rsidP="00F90E8E">
      <w:pPr>
        <w:pStyle w:val="2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4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</w:p>
    <w:p w:rsidR="00F90E8E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0E8E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0E8E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:rsidR="00F90E8E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0E8E" w:rsidRPr="000D5FE7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0E8E" w:rsidRPr="000932DB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субсидирования части расходов субъектов малого</w:t>
      </w:r>
      <w:r w:rsidRPr="000D5F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5F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предпринимательства на создание собственного бизнеса в приоритетных отраслях малого предпринимательства</w:t>
      </w:r>
    </w:p>
    <w:p w:rsidR="00F90E8E" w:rsidRPr="000932DB" w:rsidRDefault="00F90E8E" w:rsidP="00F90E8E">
      <w:pPr>
        <w:pStyle w:val="2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0E8E" w:rsidRPr="00073E4D" w:rsidRDefault="00F90E8E" w:rsidP="00F90E8E">
      <w:pPr>
        <w:pStyle w:val="2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3E4D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F90E8E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 Настоящий Порядок определяет механизм субсидирования части расходов суб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ъ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ектов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связанных с началом предпринимательской деятельн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сти (гранты), в пределах средств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предусмотре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ных на реализацию программы «Развитие и поддержка малого и среднего предприним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тельства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соответствующий финансовый год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90E8E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1.2. В настоящем Порядке используются следующие понятия:</w:t>
      </w:r>
    </w:p>
    <w:p w:rsidR="00F90E8E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бизнес </w:t>
      </w:r>
      <w:r w:rsidRPr="00C97D82">
        <w:rPr>
          <w:rFonts w:ascii="Times New Roman" w:hAnsi="Times New Roman"/>
          <w:color w:val="000000"/>
          <w:sz w:val="24"/>
          <w:szCs w:val="24"/>
          <w:lang w:eastAsia="ru-RU"/>
        </w:rPr>
        <w:t>– 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технико-экономическое обоснование целесообразности, объемов и сроков производства продукции (товаров, работ, услуг), включающее в себя расчеты кл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чевых экономических и финансовых показателей;</w:t>
      </w:r>
    </w:p>
    <w:p w:rsidR="00F90E8E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субсидия (грант)  – субсидия индивидуальным предпринимателям и юридическим 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цам – производителям товаров, работ и услуг, предоставляемая на безвозмездной и безво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вратной основе на условиях долевого финансирования целевых расходов по организации собственного дела, указанных в подпункте   пункта настоящего порядка;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программы, связанные с осуществлением предпринимательской деятельности и м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неджментом организации (управление организацией, проектами) - программы, в наимен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ваниях которых или в наименованиях не менее чем половины дисциплин, по которым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водилось обучение, указано о получении субъектом малого предпринимательства знаний в сфере предпринимательства или менеджмента организации.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1.3.  Целью предоставления субсидии (гранта) является: 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количества субъектов малого предпринимательства;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 увеличение средней численности занятых на малых предприятиях;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увеличение оборота малых предприятий.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1.4. Главным распорядителем средств бюджета муниципального образования СП «Мещура» (далее – главный распорядитель), осуществляющим предоставление  субсидии является администрация сельского поселения «Мещура» (далее - Администрация). 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1.5. Финансирование расходов производится в соответствии со сводной бюджетной росписью бюджета муниципального образования СП «Мещура» и кассовым планом в пр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делах установленных лимитов бюджетных обязательств. 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субъектам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одн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временно отвечающим следующим требованиям: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установленным Федеральным </w:t>
      </w:r>
      <w:hyperlink r:id="rId7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«О развитии малого и среднего предпр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нимательства в Российской Федерации» (далее - Федеральный закон), и условиями, опр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деленными настоящим Порядком;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2)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вновь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зарегистрированным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менее 1 (одного) года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«Мещура» субъектам малого предпринимательства, включая крест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янские (фермерские) хозяйства и потребительские кооперативы,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более одного года;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F90E8E" w:rsidRPr="001B72F9" w:rsidRDefault="00F90E8E" w:rsidP="00F90E8E">
      <w:pPr>
        <w:pStyle w:val="22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  <w:r w:rsidRPr="001B72F9">
        <w:rPr>
          <w:rFonts w:ascii="Times New Roman" w:hAnsi="Times New Roman"/>
          <w:color w:val="000000"/>
          <w:sz w:val="24"/>
          <w:szCs w:val="24"/>
          <w:lang w:eastAsia="ru-RU"/>
        </w:rPr>
        <w:t>)  при предоставлении субсидирования (грантов) учитывается приоритетная цел</w:t>
      </w:r>
      <w:r w:rsidRPr="001B72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1B72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вая группа получателей грантов: </w:t>
      </w:r>
    </w:p>
    <w:p w:rsidR="00F90E8E" w:rsidRPr="001B72F9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 xml:space="preserve">- зарегистрированные безработные; </w:t>
      </w:r>
    </w:p>
    <w:p w:rsidR="00F90E8E" w:rsidRPr="001B72F9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</w:t>
      </w:r>
      <w:r w:rsidRPr="001B72F9">
        <w:rPr>
          <w:color w:val="000000"/>
        </w:rPr>
        <w:t>ж</w:t>
      </w:r>
      <w:r w:rsidRPr="001B72F9">
        <w:rPr>
          <w:color w:val="000000"/>
        </w:rPr>
        <w:t>дого из супругов либо 1 (одного) родителя в неполной семье не превышает 35 лет, непо</w:t>
      </w:r>
      <w:r w:rsidRPr="001B72F9">
        <w:rPr>
          <w:color w:val="000000"/>
        </w:rPr>
        <w:t>л</w:t>
      </w:r>
      <w:r w:rsidRPr="001B72F9">
        <w:rPr>
          <w:color w:val="000000"/>
        </w:rPr>
        <w:t xml:space="preserve">ные семьи, многодетные семьи, семьи, воспитывающие детей-инвалидов; 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B72F9">
        <w:rPr>
          <w:color w:val="000000"/>
        </w:rPr>
        <w:t>- работники, находящиеся</w:t>
      </w:r>
      <w:r w:rsidRPr="00F90E8E">
        <w:rPr>
          <w:color w:val="000000"/>
        </w:rPr>
        <w:t xml:space="preserve"> под угрозой массового увольнения (установление непо</w:t>
      </w:r>
      <w:r w:rsidRPr="00F90E8E">
        <w:rPr>
          <w:color w:val="000000"/>
        </w:rPr>
        <w:t>л</w:t>
      </w:r>
      <w:r w:rsidRPr="00F90E8E">
        <w:rPr>
          <w:color w:val="000000"/>
        </w:rPr>
        <w:t>ного рабочего времени, временная приостановка работ, предоставление отпуска без сохр</w:t>
      </w:r>
      <w:r w:rsidRPr="00F90E8E">
        <w:rPr>
          <w:color w:val="000000"/>
        </w:rPr>
        <w:t>а</w:t>
      </w:r>
      <w:r w:rsidRPr="00F90E8E">
        <w:rPr>
          <w:color w:val="000000"/>
        </w:rPr>
        <w:t xml:space="preserve">нения заработной платы, мероприятия по высвобождению работников); 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F90E8E">
        <w:rPr>
          <w:color w:val="000000"/>
        </w:rPr>
        <w:t xml:space="preserve">- жители </w:t>
      </w:r>
      <w:proofErr w:type="spellStart"/>
      <w:r w:rsidRPr="00F90E8E">
        <w:rPr>
          <w:color w:val="000000"/>
        </w:rPr>
        <w:t>монопрофильных</w:t>
      </w:r>
      <w:proofErr w:type="spellEnd"/>
      <w:r w:rsidRPr="00F90E8E">
        <w:rPr>
          <w:color w:val="000000"/>
        </w:rPr>
        <w:t xml:space="preserve"> муниципальных образований (моногородов), работники градообразующих предприятий; 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F90E8E">
        <w:rPr>
          <w:color w:val="000000"/>
        </w:rPr>
        <w:t xml:space="preserve">- военнослужащие, уволенные в запас в связи с сокращением Вооруженных Сил Российской Федерации; 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F90E8E">
        <w:rPr>
          <w:color w:val="000000"/>
        </w:rPr>
        <w:t xml:space="preserve">- физические лица в возрасте до 30 лет (включительно); 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F90E8E">
        <w:rPr>
          <w:color w:val="000000"/>
        </w:rPr>
        <w:t>-  инвалиды;</w:t>
      </w:r>
    </w:p>
    <w:p w:rsidR="00F90E8E" w:rsidRPr="00F90E8E" w:rsidRDefault="00F90E8E" w:rsidP="00F90E8E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- субъекты малого предпринимательства, относящиеся к субъектам социального предпринимательства;</w:t>
      </w:r>
    </w:p>
    <w:p w:rsidR="00F90E8E" w:rsidRPr="00F90E8E" w:rsidRDefault="00F90E8E" w:rsidP="00F90E8E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ского туризма;</w:t>
      </w:r>
    </w:p>
    <w:p w:rsidR="00F90E8E" w:rsidRPr="00F90E8E" w:rsidRDefault="00F90E8E" w:rsidP="00F90E8E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F90E8E">
        <w:rPr>
          <w:color w:val="000000"/>
        </w:rPr>
        <w:t>- юридические лица, в уставном капитале которых доля физических лиц, указанных в пункте 4, составляет более 50 процентов.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Субсидия (грант) не предоставляется субъектам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предпринимательства:</w:t>
      </w:r>
    </w:p>
    <w:p w:rsidR="00F90E8E" w:rsidRPr="003252E0" w:rsidRDefault="00F90E8E" w:rsidP="00F90E8E">
      <w:pPr>
        <w:pStyle w:val="2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лицам, созданным в процессе реорганизации;</w:t>
      </w:r>
    </w:p>
    <w:p w:rsidR="00F90E8E" w:rsidRPr="003252E0" w:rsidRDefault="00F90E8E" w:rsidP="00F90E8E">
      <w:pPr>
        <w:pStyle w:val="2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индивидуальным предпринимателям, прекратившим свою деятельность в теч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ние года до даты подачи заявки на получение субсидии;</w:t>
      </w:r>
    </w:p>
    <w:p w:rsidR="00F90E8E" w:rsidRPr="003252E0" w:rsidRDefault="00F90E8E" w:rsidP="00F90E8E">
      <w:pPr>
        <w:pStyle w:val="22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которых имеют иное место работы или входят в состав учредит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лей иных коммерческих организаций. 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Субсидия (грант) предоставляется субъектам малого предпринимательства, учред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тели (один из учредителей) которых прошли краткосрочное </w:t>
      </w:r>
      <w:proofErr w:type="gramStart"/>
      <w:r w:rsidRPr="00F90E8E">
        <w:rPr>
          <w:color w:val="000000"/>
          <w:sz w:val="24"/>
          <w:szCs w:val="24"/>
        </w:rPr>
        <w:t>обучение по программе</w:t>
      </w:r>
      <w:proofErr w:type="gramEnd"/>
      <w:r w:rsidRPr="00F90E8E">
        <w:rPr>
          <w:color w:val="000000"/>
          <w:sz w:val="24"/>
          <w:szCs w:val="24"/>
        </w:rPr>
        <w:t>, св</w:t>
      </w:r>
      <w:r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t>занной с осуществлением предпринимательской деятельности или менеджментом орган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зации (управление организацией, проектами), продолжительностью не менее 72 учебных часов. Прохождение субъектом малого предпринимательства (индивидуальным предпр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нимателем или учредителем (</w:t>
      </w:r>
      <w:proofErr w:type="spellStart"/>
      <w:r w:rsidRPr="00F90E8E">
        <w:rPr>
          <w:color w:val="000000"/>
          <w:sz w:val="24"/>
          <w:szCs w:val="24"/>
        </w:rPr>
        <w:t>ями</w:t>
      </w:r>
      <w:proofErr w:type="spellEnd"/>
      <w:r w:rsidRPr="00F90E8E">
        <w:rPr>
          <w:color w:val="000000"/>
          <w:sz w:val="24"/>
          <w:szCs w:val="24"/>
        </w:rPr>
        <w:t>) юридического лица) краткосрочного обучения не треб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 xml:space="preserve">ется для начинающих предпринимателей, имеющих диплом о высшем юридическом и (или) экономическом образовании (профильной переподготовке). 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Условия и порядок предоставления субсидии</w:t>
      </w:r>
    </w:p>
    <w:p w:rsidR="00F90E8E" w:rsidRPr="00F90E8E" w:rsidRDefault="00F90E8E" w:rsidP="00F90E8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Субсидия (грант) предоставляется субъекту малого</w:t>
      </w:r>
      <w:r w:rsidRPr="00D05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одн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кратно в размере 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D65684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тысяч рублей для осуществления следующих видов расх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дов, связанных с ведением предпринимательской деятельности:</w:t>
      </w:r>
    </w:p>
    <w:p w:rsidR="00F90E8E" w:rsidRDefault="00F90E8E" w:rsidP="00F90E8E">
      <w:pPr>
        <w:pStyle w:val="2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приобретение основных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оборотных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средств для осуществления предприним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тельской деятельности в соответствии с </w:t>
      </w:r>
      <w:proofErr w:type="spellStart"/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бизнес-проектом</w:t>
      </w:r>
      <w:proofErr w:type="spellEnd"/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90E8E" w:rsidRDefault="00F90E8E" w:rsidP="00F90E8E">
      <w:pPr>
        <w:pStyle w:val="2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 О</w:t>
      </w:r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бъем средств субъекта малого предпринимательства на </w:t>
      </w:r>
      <w:proofErr w:type="spellStart"/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>ходов на реализацию бизнес – проекта составляет не менее 15% от размера получаемого гран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та.</w:t>
      </w:r>
    </w:p>
    <w:p w:rsidR="00F90E8E" w:rsidRPr="007C2498" w:rsidRDefault="00F90E8E" w:rsidP="00F90E8E">
      <w:pPr>
        <w:pStyle w:val="2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2.3.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F90E8E">
          <w:rPr>
            <w:rFonts w:ascii="Times New Roman" w:hAnsi="Times New Roman"/>
            <w:color w:val="000000"/>
            <w:sz w:val="24"/>
            <w:szCs w:val="24"/>
            <w:lang w:eastAsia="ru-RU"/>
          </w:rPr>
          <w:t>http://www.mrk11.ru</w:t>
        </w:r>
      </w:hyperlink>
      <w:r w:rsidRPr="007C2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90E8E" w:rsidRPr="003252E0" w:rsidRDefault="00F90E8E" w:rsidP="00F90E8E">
      <w:pPr>
        <w:pStyle w:val="2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>. Субъекты малого предпринимательства представляют в Администрацию сл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33879">
        <w:rPr>
          <w:rFonts w:ascii="Times New Roman" w:hAnsi="Times New Roman"/>
          <w:color w:val="000000"/>
          <w:sz w:val="24"/>
          <w:szCs w:val="24"/>
          <w:lang w:eastAsia="ru-RU"/>
        </w:rPr>
        <w:t>дующие документы: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1) заявка на получение субсидии (гранта) по форме, установленной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5A45">
        <w:rPr>
          <w:rFonts w:ascii="Times New Roman" w:hAnsi="Times New Roman"/>
          <w:color w:val="000000"/>
          <w:sz w:val="24"/>
          <w:szCs w:val="24"/>
          <w:lang w:eastAsia="ru-RU"/>
        </w:rPr>
        <w:t>№ 3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2) бизнес-проект,  осуществляемый в соответствии с Приложением </w:t>
      </w:r>
      <w:r w:rsidRPr="00FF5A45">
        <w:rPr>
          <w:rFonts w:ascii="Times New Roman" w:hAnsi="Times New Roman"/>
          <w:color w:val="000000"/>
          <w:sz w:val="24"/>
          <w:szCs w:val="24"/>
          <w:lang w:eastAsia="ru-RU"/>
        </w:rPr>
        <w:t>№5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 постановлению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3) оригинал выписки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инд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видуальных предпринимателей), сформированную не ранее чем за три месяца до дня пре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ставления заявки,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представляет ее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мостоятельно;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4) копия Свидетельства о постановке на учет в налоговом органе физического лица – руководителя субъекта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по месту жительства на территории Российской Федерации, нотариально заверенная или с предъявлением оригинала;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CD4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справка МИФНС России по Республике Коми об исполнении налогоплательщ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ком обязанности по уплате налогов, сборов, страховых взносов, пеней и налоговых сан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ций, страховых взносов на обязательное пенсионное страхование и обязательное медици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ское страхование,  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</w:t>
      </w:r>
      <w:proofErr w:type="gramEnd"/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самосто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тельно;</w:t>
      </w:r>
      <w:r w:rsidRPr="00CD4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справка ГУ Регионального отделения Фонда социального страхования Росси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ской Федерации по Республике Коми об исполнении субъектом малого и среднего пре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принимательства обязательств по уплате страховых взносов на обязательное социальное страхование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сформированная на последнюю отчетную дату, в случае если субъект малого предпринимательства представляет ее самостоятельно;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  копия документа о высшем юридическом или экономическом образовании или о прохождении руководителем (учредителем) субъекта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кратк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срочного обучения по программе, связанной с осуществлением предпринимательской де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тельности или менеджментом организации (управление организацией, проектами), 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должительностью не менее 72 учебных часов в течение трех лет до даты подачи заявки на получение субсидии (гранта), с предъявлением оригинала, если копия не заверена нотар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ально;    </w:t>
      </w:r>
      <w:proofErr w:type="gramEnd"/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8)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заверенные руководителем субъекта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тельства (договоры, счета, счета-фактуры), подтверждающие стоимость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реализации бизнес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предъявлением оригиналов, если копии не заверены нотар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ально;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9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 документы, подтверждающие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собственных средств у субъекта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нимательской деятельности,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расходов на реализацию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екта не менее 15 процентов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размера получаемой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(гранта),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заверенных прете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дентом на получение субсидии (гранта):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Подтверждающими документами являются: 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выписка из лицевого счета с банка;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- документы, подтверждающие оплату основных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амках реализации бизнес - проекта (копии товарных чеков, накладных, счетов-фактур и т.д.)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соблюдении субъектом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норм,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устано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ленных </w:t>
      </w:r>
      <w:hyperlink r:id="rId9" w:history="1">
        <w:r w:rsidRPr="00F90E8E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частями 3</w:t>
        </w:r>
      </w:hyperlink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10" w:history="1">
        <w:r w:rsidRPr="00F90E8E">
          <w:rPr>
            <w:rFonts w:ascii="Times New Roman" w:hAnsi="Times New Roman"/>
            <w:color w:val="000000"/>
            <w:sz w:val="24"/>
            <w:szCs w:val="24"/>
            <w:lang w:eastAsia="ru-RU"/>
          </w:rPr>
          <w:t>4 статьи 14</w:t>
        </w:r>
      </w:hyperlink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90E8E">
          <w:rPr>
            <w:rFonts w:ascii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. № 209-ФЗ "О ра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витии малого и среднего предпринимательства в Российской Федерации"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документы, подтверждающие соблюдение субъектом малого предпринимател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ства условий, определенных </w:t>
      </w:r>
      <w:hyperlink r:id="rId11" w:history="1">
        <w:r w:rsidRPr="00F90E8E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подпунктом 8 пункта 2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(копии приказов или уведомлений о переводе работника на неполный рабочий день, о временной приост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новке работ, о предоставлении отпусков без сохранения заработной платы, о высвобожд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нии работников, с предъявлением оригиналов, если копии не заверены нотариально, и иные документы, подтверждающие соблюдение вышеназванных условий);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End"/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12)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документы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наличие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заявителя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собственности или иное законное основание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земельный участок,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здание, помещение,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необходимое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осущест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ления</w:t>
      </w:r>
      <w:r w:rsidRPr="00670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предпринимательской 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) копи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трудовой книжки с предъявлением оригинала, есл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копия не заверена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тариально.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Сведения, содержащиеся в документах, указанных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 запрашиваются отделом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5 рабочих дней со дня поступления заявки в порядке межведомственного информационного взаимодействия у органов, пре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 сведения находятся в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распоряжении этих органов (организаций) в соответствии с нормативными правовыми актами субъектов Российской Федерации, нормативными правовыми актами субъектов Российской Федерации, муниц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пальными правовыми актами, в случае если субъект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не пре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ставил документы, указанные в подпунктах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,5,6,7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пункта, самостоятельно.  </w:t>
      </w:r>
      <w:proofErr w:type="gramEnd"/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2.5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срок не более 10 рабочих дней с момента окончания приема заявок  проверяет представленные субъектом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док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предприним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тельства, претендующих на получение финансовой поддержки за счет бюджета муниц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(далее Комиссия), персональный состав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регламент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которой утвержд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 в соответствии с приложением 10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 настоящему постановл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нию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90E8E" w:rsidRPr="003252E0" w:rsidRDefault="00F90E8E" w:rsidP="00F90E8E">
      <w:pPr>
        <w:pStyle w:val="22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Передача документов, представленных субъектами малого предпринимательства, в Комиссию от отдела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бительского рынка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оформляется актом приема-передачи с указанием даты передачи.</w:t>
      </w:r>
    </w:p>
    <w:p w:rsidR="00F90E8E" w:rsidRPr="003252E0" w:rsidRDefault="00F90E8E" w:rsidP="00F90E8E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2.6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Комиссия рассматривает документы и осуществляет оценку соответствия суб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ъ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условиям предоставления субсидии (гранта) и требов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ниям, установленным Федеральным </w:t>
      </w:r>
      <w:hyperlink r:id="rId12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настоящим Порядком, в срок не более 5 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в Комиссию.</w:t>
      </w:r>
    </w:p>
    <w:p w:rsidR="00F90E8E" w:rsidRPr="003252E0" w:rsidRDefault="00F90E8E" w:rsidP="00F90E8E">
      <w:pPr>
        <w:pStyle w:val="22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2.7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 Решение Комиссии о соответствии (несоответствии) субъекта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нимательства условиям предоставления субсидии (гранта) и требованиям, установленным Федеральным </w:t>
      </w:r>
      <w:hyperlink r:id="rId13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 настоящим Порядком, оформляется протоколом.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2.8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нии) субсидии.</w:t>
      </w:r>
    </w:p>
    <w:p w:rsidR="00F90E8E" w:rsidRPr="00D1613D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Принятие решения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 отказе в предоставлении субс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уведомление субъекта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предпринимательства о принятых Администрацией решениях осуществляется в соответствии с Федеральным </w:t>
      </w:r>
      <w:hyperlink r:id="rId14" w:history="1">
        <w:r w:rsidRPr="00D1613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161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90E8E" w:rsidRDefault="00F90E8E" w:rsidP="00F90E8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>В  предоставлении субсидии (гранта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50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отказано в случае, если: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1) не представлены документы, определенные Порядком, или представлены недо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товерные сведения и документы;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2) не выполнены условия предоставления субсидии (гранта), установленные Поря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>ком;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3) ранее в отношении заявителя было принято решение об оказании аналогичной поддержки и сроки ее оказания не истекли, в том числе и по республиканским целевым программам;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4) с момента признания субъекта малого предпринимательства допустившим нар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>шение Порядка и условий оказания поддержки, в том числе не обеспечившим целевого и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пользования средств поддержки, прошло менее чем три года.</w:t>
      </w:r>
    </w:p>
    <w:p w:rsidR="00F90E8E" w:rsidRDefault="00F90E8E" w:rsidP="00F90E8E">
      <w:pPr>
        <w:pStyle w:val="2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ab/>
        <w:t>Субъект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в отношении которого принято решение об отказе в предоставлении субсидии (гранта), вправе обратиться повторно после устранения выявленных недостатков на условиях, установленных настоящим Порядком.</w:t>
      </w:r>
    </w:p>
    <w:p w:rsidR="00F90E8E" w:rsidRDefault="00F90E8E" w:rsidP="00F90E8E">
      <w:pPr>
        <w:pStyle w:val="22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2.9.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убсидия (грант) предоставляется на основании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предоставлении 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сидии (гранта)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, заключенного между субъектом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 и Админис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рацией.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2.10. В договоре о предоставлении субсидии (гранта) определяются: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1) размер, сроки предоставления субсидии (гранта), а также конкретная цель ее пр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доставления;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2) обязательства получателя субсидии (гранта) по целевому использованию субс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дии, а также по предоставлению документов для проверки целевого использования и выпо</w:t>
      </w:r>
      <w:r w:rsidRPr="00F90E8E">
        <w:rPr>
          <w:color w:val="000000"/>
          <w:sz w:val="24"/>
          <w:szCs w:val="24"/>
        </w:rPr>
        <w:t>л</w:t>
      </w:r>
      <w:r w:rsidRPr="00F90E8E">
        <w:rPr>
          <w:color w:val="000000"/>
          <w:sz w:val="24"/>
          <w:szCs w:val="24"/>
        </w:rPr>
        <w:t>нения условий предоставления субсидии;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3) обязательства получателя субсидии (гранта) по возврату полной суммы средств субсидии, использованных не по целевому назначению и (или) не использованных в течение 6 месяцев с момента их перечисления; порядок возврата субсидии, в том числе использованной не по целевому назначению;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4) порядок и сроки предоставления отчетов по использованию субсидии (гранта) по форме, предусмотренной в договоре (соглашении);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5) ответственность сторон за нарушение условий договора (соглашения);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>ного) финансового контроля соблюдения условий, целей и порядка предоставления субсидий их получателями.</w:t>
      </w:r>
    </w:p>
    <w:p w:rsidR="00F90E8E" w:rsidRPr="00F90E8E" w:rsidRDefault="00F90E8E" w:rsidP="00F90E8E">
      <w:pPr>
        <w:widowControl w:val="0"/>
        <w:autoSpaceDE w:val="0"/>
        <w:autoSpaceDN w:val="0"/>
        <w:adjustRightInd w:val="0"/>
        <w:ind w:left="-284" w:firstLine="568"/>
        <w:jc w:val="both"/>
        <w:outlineLvl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7) обязанность получателя субсидии (гранта) не отчуждать оборудование, приобр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тенное с использованием субсидии, в течение трех лет </w:t>
      </w:r>
      <w:proofErr w:type="gramStart"/>
      <w:r w:rsidRPr="00F90E8E">
        <w:rPr>
          <w:color w:val="000000"/>
          <w:sz w:val="24"/>
          <w:szCs w:val="24"/>
        </w:rPr>
        <w:t>с даты заключения</w:t>
      </w:r>
      <w:proofErr w:type="gramEnd"/>
      <w:r w:rsidRPr="00F90E8E">
        <w:rPr>
          <w:color w:val="000000"/>
          <w:sz w:val="24"/>
          <w:szCs w:val="24"/>
        </w:rPr>
        <w:t xml:space="preserve"> договора о предо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тавлении субсидии путем продажи, дарения, обмена или отчуждения иным образом в соотве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>ствии с законодательством Российской Федерации.</w:t>
      </w:r>
    </w:p>
    <w:p w:rsidR="00F90E8E" w:rsidRPr="003252E0" w:rsidRDefault="00F90E8E" w:rsidP="00F90E8E">
      <w:pPr>
        <w:pStyle w:val="11"/>
        <w:ind w:lef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министрацией решения о предоставлении субсидии (гранта).</w:t>
      </w:r>
    </w:p>
    <w:p w:rsidR="00F90E8E" w:rsidRDefault="00F90E8E" w:rsidP="00F90E8E">
      <w:pPr>
        <w:pStyle w:val="2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2.11. На первое число месяца, предшествующему месяцу, в котором планируется заключение договора о предоставлении субсидии, получатели субсидии должны соответств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вать следующим требованиям:</w:t>
      </w:r>
    </w:p>
    <w:p w:rsidR="00F90E8E" w:rsidRDefault="00F90E8E" w:rsidP="00F90E8E">
      <w:pPr>
        <w:pStyle w:val="2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задолженность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уплате налогов, сборов, пеней и иных обязательных платежей в бюджетную систему Российской Федерации и вн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бюджетные фонды;</w:t>
      </w:r>
    </w:p>
    <w:p w:rsidR="00F90E8E" w:rsidRDefault="00F90E8E" w:rsidP="00F90E8E">
      <w:pPr>
        <w:pStyle w:val="22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 получателей субсидии должна отсутствовать просроченная задолженность по возврату в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бюджетную систему Российской Федерации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субсидий, бюджетных инвестиций, предоста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ленных, в том числе с иными правовыми актами;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получатели субсидии не должны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иться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тадии ликвидации, реорганизации,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кротства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 должны иметь ограничения на осуществление хозяйственной деятельности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офшорные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в отношении таких юридических лиц, в совокупности превышает 50 процентов; </w:t>
      </w:r>
    </w:p>
    <w:p w:rsidR="00F90E8E" w:rsidRPr="00F90E8E" w:rsidRDefault="00F90E8E" w:rsidP="00F90E8E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получатели субсидий не должны получать </w:t>
      </w:r>
      <w:r w:rsidRPr="003252E0">
        <w:rPr>
          <w:color w:val="000000"/>
        </w:rPr>
        <w:t xml:space="preserve">субсидию (грант) </w:t>
      </w:r>
      <w:r>
        <w:rPr>
          <w:color w:val="000000"/>
        </w:rPr>
        <w:t>в соответствии с иными но</w:t>
      </w:r>
      <w:r>
        <w:rPr>
          <w:color w:val="000000"/>
        </w:rPr>
        <w:t>р</w:t>
      </w:r>
      <w:r>
        <w:rPr>
          <w:color w:val="000000"/>
        </w:rPr>
        <w:t xml:space="preserve">мативными правовыми актами на цели, указанные в п.1.3. настоящего Порядка. </w:t>
      </w:r>
    </w:p>
    <w:p w:rsidR="00F90E8E" w:rsidRPr="003252E0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2.12.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Субъекты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 заключившие договоры на предо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тавление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(гранта), обеспечивают выполнение следующих обязательств: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деятельность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бизнес - проекта на территории МР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Княжпогос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» не менее 3 лет после получения субсидии (гранта);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обеспечить создание постоянных рабочих мест, предусмотренных при реализации би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нес – проекта;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использовать субсидию в течение 6 месяцев со дня поступления денежных средств на счет субъекта малого предпринимательства для осуществления расходов, указанных в 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 настоящего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орядка исключительно на реализацию бизнес – проекта, предста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ленного в Администрацию;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 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регистрир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активы, приобретенные за счет субсидии (гранта) и использ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ко в своей предпринимательской деятельности не менее 3 лет;</w:t>
      </w:r>
    </w:p>
    <w:p w:rsidR="00F90E8E" w:rsidRDefault="00F90E8E" w:rsidP="00F90E8E">
      <w:pPr>
        <w:pStyle w:val="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F90E8E">
      <w:pPr>
        <w:pStyle w:val="2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3. Порядок предоставления отчетных документов</w:t>
      </w:r>
    </w:p>
    <w:p w:rsidR="00F90E8E" w:rsidRPr="00F90E8E" w:rsidRDefault="00F90E8E" w:rsidP="00F90E8E">
      <w:pPr>
        <w:pStyle w:val="2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F90E8E">
      <w:pPr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3.1. Субъекты малого предпринимательства, заключившие договоры на предоста</w:t>
      </w:r>
      <w:r w:rsidRPr="00F90E8E">
        <w:rPr>
          <w:color w:val="000000"/>
          <w:sz w:val="24"/>
          <w:szCs w:val="24"/>
        </w:rPr>
        <w:t>в</w:t>
      </w:r>
      <w:r w:rsidRPr="00F90E8E">
        <w:rPr>
          <w:color w:val="000000"/>
          <w:sz w:val="24"/>
          <w:szCs w:val="24"/>
        </w:rPr>
        <w:t>ление субсидии (гранта), предоставляют в Администрацию информацию о расходовании субсидии (гранта) по ее целевому назначению с приложением отчетных документов:</w:t>
      </w:r>
    </w:p>
    <w:p w:rsidR="00F90E8E" w:rsidRPr="006E79B6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>3.2. 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Отчетные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 включают в себя: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3.2.1.  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вансовый отчет (в случае использования средств субсидии (гранта) за 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личный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расчет);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3.2.2.    П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латежное поручение (в случае использования средств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(гранта) за безналичный расчет).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3.2.3.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договор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(купли-продажи), заверенные субъектом малого предприн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мательства с предъявлением оригинала договора;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3.2.4.</w:t>
      </w:r>
      <w:r w:rsidRPr="006E7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опии товарных накладных, счетов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- фактур, товарных чеков, заверенных субъектом малого предпринимательства, с предъявлением оригиналов, с приложением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пий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аспортов на приобретенный товар.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3.2.5.     К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опии документов (товарная накладная, товарный чек, счет-фактура и др.), подтверждающие долю 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на реализацию бизнес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роекта не м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нее 15% от размера получаемой субсидии (гранта), заверенные субъектом малого предпр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нимательства (при предоставлении выписки из лицевого счета с банка).   </w:t>
      </w:r>
    </w:p>
    <w:p w:rsidR="00F90E8E" w:rsidRPr="00F90E8E" w:rsidRDefault="00F90E8E" w:rsidP="00F90E8E">
      <w:pPr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3.3. Отчетные документы предоставляются  ежемесячно, до 5 числа месяца, следу</w:t>
      </w:r>
      <w:r w:rsidRPr="00F90E8E">
        <w:rPr>
          <w:color w:val="000000"/>
          <w:sz w:val="24"/>
          <w:szCs w:val="24"/>
        </w:rPr>
        <w:t>ю</w:t>
      </w:r>
      <w:r w:rsidRPr="00F90E8E">
        <w:rPr>
          <w:color w:val="000000"/>
          <w:sz w:val="24"/>
          <w:szCs w:val="24"/>
        </w:rPr>
        <w:t>щего за отчетным месяцем.</w:t>
      </w:r>
    </w:p>
    <w:p w:rsidR="00F90E8E" w:rsidRPr="00F90E8E" w:rsidRDefault="00F90E8E" w:rsidP="00F90E8E">
      <w:pPr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3.4.   Информация предоставляется до полного использования субсидии (гранта).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3.5.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проверки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отчетных документов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правляется субъекту малого предпринимательства уведомление о признании произведе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ных расходов.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3.6.    В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озврат остатков бюджетных средств, неиспользованных в течение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 со дня поступления субсидии (гранта) на счет субъекта малого предпринимательства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ществляется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на лицевой счет Администрации в течение 30 календарных дней по истечении уст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ановленного срока использования.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F90E8E">
      <w:pPr>
        <w:pStyle w:val="1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условий, целей </w:t>
      </w:r>
    </w:p>
    <w:p w:rsidR="00F90E8E" w:rsidRPr="00F90E8E" w:rsidRDefault="00F90E8E" w:rsidP="00F90E8E">
      <w:pPr>
        <w:pStyle w:val="1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F90E8E" w:rsidRPr="00DD13BF" w:rsidRDefault="00F90E8E" w:rsidP="00F90E8E">
      <w:pPr>
        <w:pStyle w:val="1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F90E8E" w:rsidRPr="00F90E8E" w:rsidRDefault="00F90E8E" w:rsidP="00F90E8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4.1. </w:t>
      </w:r>
      <w:proofErr w:type="gramStart"/>
      <w:r w:rsidRPr="00F90E8E">
        <w:rPr>
          <w:color w:val="000000"/>
          <w:sz w:val="24"/>
          <w:szCs w:val="24"/>
        </w:rPr>
        <w:t>Контроль за</w:t>
      </w:r>
      <w:proofErr w:type="gramEnd"/>
      <w:r w:rsidRPr="00F90E8E">
        <w:rPr>
          <w:color w:val="000000"/>
          <w:sz w:val="24"/>
          <w:szCs w:val="24"/>
        </w:rPr>
        <w:t xml:space="preserve"> целевым использованием субсидии осуществляется в установле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>ном порядке Администрацией и органами муниципального (финансового) контроля.</w:t>
      </w:r>
    </w:p>
    <w:p w:rsidR="00F90E8E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убъекты малого</w:t>
      </w:r>
      <w:r w:rsidRPr="00AC0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получившие субсидию (грант):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обеспечивают доступ Администрации к бухгалтерским, финансовым и иным д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кументам, подтверждающим целевое использование субсидии (гранта) и реализацию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нес - проекта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90E8E" w:rsidRPr="003252E0" w:rsidRDefault="00F90E8E" w:rsidP="00F90E8E">
      <w:pPr>
        <w:pStyle w:val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ъ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екта малого предпринимательства, приобретенного за счет средств субсидии (гранта);</w:t>
      </w:r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4.3. </w:t>
      </w:r>
      <w:proofErr w:type="gramStart"/>
      <w:r w:rsidRPr="00F90E8E">
        <w:rPr>
          <w:color w:val="000000"/>
          <w:sz w:val="24"/>
          <w:szCs w:val="24"/>
        </w:rPr>
        <w:t>В случае использования субъектом малого предпринимательства субсидии (гранта) не по целевому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пального финансового контроля, а также в случае неисполнения или ненадлежащего и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полнения субъектом малого предпринимательства обязательств, предусмотренных насто</w:t>
      </w:r>
      <w:r w:rsidRPr="00F90E8E">
        <w:rPr>
          <w:color w:val="000000"/>
          <w:sz w:val="24"/>
          <w:szCs w:val="24"/>
        </w:rPr>
        <w:t>я</w:t>
      </w:r>
      <w:r w:rsidRPr="00F90E8E">
        <w:rPr>
          <w:color w:val="000000"/>
          <w:sz w:val="24"/>
          <w:szCs w:val="24"/>
        </w:rPr>
        <w:lastRenderedPageBreak/>
        <w:t>щим Порядком, денежные средства подлежат возврату в бюджет МР «</w:t>
      </w:r>
      <w:proofErr w:type="spellStart"/>
      <w:r w:rsidRPr="00F90E8E">
        <w:rPr>
          <w:color w:val="000000"/>
          <w:sz w:val="24"/>
          <w:szCs w:val="24"/>
        </w:rPr>
        <w:t>Княжпогостский</w:t>
      </w:r>
      <w:proofErr w:type="spellEnd"/>
      <w:proofErr w:type="gramEnd"/>
      <w:r w:rsidRPr="00F90E8E">
        <w:rPr>
          <w:color w:val="000000"/>
          <w:sz w:val="24"/>
          <w:szCs w:val="24"/>
        </w:rPr>
        <w:t>»  в полном объеме.</w:t>
      </w:r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4.4. Возврат бюджетных средств (субсидии (гранта)) обеспечивается в следующем порядке:</w:t>
      </w:r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- главный распорядитель бюджетных средств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>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тельства письмо-уведомление о возврате средств в бюджет муниципального района «</w:t>
      </w:r>
      <w:proofErr w:type="spellStart"/>
      <w:r w:rsidRPr="00F90E8E">
        <w:rPr>
          <w:color w:val="000000"/>
          <w:sz w:val="24"/>
          <w:szCs w:val="24"/>
        </w:rPr>
        <w:t>Княжпогостский</w:t>
      </w:r>
      <w:proofErr w:type="spellEnd"/>
      <w:r w:rsidRPr="00F90E8E">
        <w:rPr>
          <w:color w:val="000000"/>
          <w:sz w:val="24"/>
          <w:szCs w:val="24"/>
        </w:rPr>
        <w:t>»;</w:t>
      </w:r>
      <w:proofErr w:type="gramEnd"/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субъект малого предпринимательства в течение 30 календарных дней (если в ув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домлении не указан иной срок) </w:t>
      </w:r>
      <w:proofErr w:type="gramStart"/>
      <w:r w:rsidRPr="00F90E8E">
        <w:rPr>
          <w:color w:val="000000"/>
          <w:sz w:val="24"/>
          <w:szCs w:val="24"/>
        </w:rPr>
        <w:t>с даты получения</w:t>
      </w:r>
      <w:proofErr w:type="gramEnd"/>
      <w:r w:rsidRPr="00F90E8E">
        <w:rPr>
          <w:color w:val="000000"/>
          <w:sz w:val="24"/>
          <w:szCs w:val="24"/>
        </w:rPr>
        <w:t xml:space="preserve"> уведомления перечисляет на лицевой счет Администрации сумму бюджетных средств (субсидии (гранта)), использованных не по назначению или с нарушением установленных условий их предоставления;</w:t>
      </w:r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- в случае отсутствия или недостатка источников на возврат бюджетных средств (субсидии (гранта)), использованных не по назначению или с нарушением установленных условий их предоставления, субъект малого предпринимательства представляет в Админ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страцию на согласование график, в соответствии с которым устанавливается срок возврата бюджетных средств (субсидии (гранта)), но не более чем на 6 месяцев с даты получения уведомления;</w:t>
      </w:r>
      <w:proofErr w:type="gramEnd"/>
    </w:p>
    <w:p w:rsidR="00F90E8E" w:rsidRPr="00F90E8E" w:rsidRDefault="00F90E8E" w:rsidP="00F90E8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в случае невыполнения в установленный срок уведомления, администрация сел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 xml:space="preserve">ского поселения «Мещура» обеспечивает взыскание средств бюджета МО СП «Мещура» в судебном порядке. </w:t>
      </w:r>
    </w:p>
    <w:p w:rsidR="00F90E8E" w:rsidRPr="00F90E8E" w:rsidRDefault="00F90E8E" w:rsidP="00F90E8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</w:t>
      </w:r>
    </w:p>
    <w:p w:rsidR="00F90E8E" w:rsidRPr="00F90E8E" w:rsidRDefault="00F90E8E" w:rsidP="00F90E8E">
      <w:pPr>
        <w:rPr>
          <w:color w:val="000000"/>
          <w:sz w:val="24"/>
          <w:szCs w:val="24"/>
        </w:rPr>
      </w:pPr>
    </w:p>
    <w:p w:rsidR="00F90E8E" w:rsidRPr="00F90E8E" w:rsidRDefault="00F90E8E" w:rsidP="00F90E8E">
      <w:pPr>
        <w:rPr>
          <w:color w:val="000000"/>
          <w:sz w:val="24"/>
          <w:szCs w:val="24"/>
        </w:rPr>
      </w:pPr>
    </w:p>
    <w:p w:rsidR="00F90E8E" w:rsidRPr="00F90E8E" w:rsidRDefault="00F90E8E" w:rsidP="00F90E8E">
      <w:pPr>
        <w:rPr>
          <w:color w:val="000000"/>
          <w:sz w:val="24"/>
          <w:szCs w:val="24"/>
        </w:rPr>
      </w:pPr>
    </w:p>
    <w:p w:rsidR="00DB345E" w:rsidRDefault="00DB345E" w:rsidP="00DB34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F90E8E" w:rsidP="00DB345E">
      <w:pPr>
        <w:rPr>
          <w:color w:val="000000"/>
          <w:sz w:val="24"/>
          <w:szCs w:val="24"/>
        </w:rPr>
      </w:pPr>
    </w:p>
    <w:p w:rsidR="00F90E8E" w:rsidRDefault="00DB345E" w:rsidP="00DB345E">
      <w:pPr>
        <w:pStyle w:val="2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90E8E" w:rsidRPr="00D15DF9" w:rsidRDefault="00F90E8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 </w:t>
      </w:r>
    </w:p>
    <w:p w:rsidR="00F90E8E" w:rsidRPr="00D15DF9" w:rsidRDefault="00F90E8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F90E8E" w:rsidRPr="00D15DF9" w:rsidRDefault="00F90E8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F90E8E" w:rsidRPr="00D15DF9" w:rsidRDefault="00F90E8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F90E8E" w:rsidRPr="00D15DF9" w:rsidRDefault="00F90E8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Default="00F90E8E" w:rsidP="00F90E8E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90E8E" w:rsidRDefault="00F90E8E" w:rsidP="00F90E8E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90E8E" w:rsidRDefault="00F90E8E" w:rsidP="00F90E8E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90E8E" w:rsidRPr="00FE6B50" w:rsidRDefault="00F90E8E" w:rsidP="00F90E8E">
      <w:pPr>
        <w:pStyle w:val="ConsPlusNonforma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</w:t>
      </w:r>
      <w:r w:rsidRPr="00FE6B50">
        <w:rPr>
          <w:rFonts w:ascii="Times New Roman" w:hAnsi="Times New Roman" w:cs="Times New Roman"/>
          <w:caps/>
          <w:sz w:val="24"/>
          <w:szCs w:val="24"/>
        </w:rPr>
        <w:t xml:space="preserve">Порядок </w:t>
      </w:r>
    </w:p>
    <w:p w:rsidR="00F90E8E" w:rsidRPr="00FE6B50" w:rsidRDefault="00F90E8E" w:rsidP="00F90E8E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E6B50">
        <w:rPr>
          <w:rFonts w:ascii="Times New Roman" w:hAnsi="Times New Roman" w:cs="Times New Roman"/>
          <w:sz w:val="24"/>
          <w:szCs w:val="24"/>
        </w:rPr>
        <w:t>формирования и актуализации реестра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FE6B5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E6B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E6B50">
        <w:rPr>
          <w:rFonts w:ascii="Times New Roman" w:hAnsi="Times New Roman" w:cs="Times New Roman"/>
          <w:sz w:val="24"/>
          <w:szCs w:val="24"/>
        </w:rPr>
        <w:t xml:space="preserve">лучателей финансовой поддержки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E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 </w:t>
      </w:r>
      <w:r w:rsidRPr="00FE6B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Мещура</w:t>
      </w:r>
      <w:r w:rsidRPr="00FE6B50">
        <w:rPr>
          <w:rFonts w:ascii="Times New Roman" w:hAnsi="Times New Roman" w:cs="Times New Roman"/>
          <w:sz w:val="24"/>
          <w:szCs w:val="24"/>
        </w:rPr>
        <w:t>»</w:t>
      </w:r>
    </w:p>
    <w:p w:rsidR="00F90E8E" w:rsidRPr="00FE6B50" w:rsidRDefault="00F90E8E" w:rsidP="00F90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E8E" w:rsidRPr="00F90E8E" w:rsidRDefault="00F90E8E" w:rsidP="00F90E8E">
      <w:pPr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t xml:space="preserve">                                         </w:t>
      </w:r>
      <w:r w:rsidRPr="00F90E8E">
        <w:rPr>
          <w:color w:val="000000"/>
          <w:sz w:val="24"/>
          <w:szCs w:val="24"/>
        </w:rPr>
        <w:t>Общие положения</w:t>
      </w:r>
    </w:p>
    <w:p w:rsidR="00F90E8E" w:rsidRPr="00F90E8E" w:rsidRDefault="00F90E8E" w:rsidP="00F90E8E">
      <w:pPr>
        <w:adjustRightInd w:val="0"/>
        <w:ind w:left="1080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 Настоящий Порядок определяет порядок формирования и актуализации реестра субъектов малого и среднего предпринимательства - получателей финансовой поддержки, оказываемой администрацией муниципального образования СП «Мещура» в рамках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граммы «Развитие и поддержка малого и среднего предпринимательства на территории МО СП «Мещура».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Реестр ведется в электронном виде на русском языке в следующей форме:</w:t>
      </w: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Реестр субъектов малого и среднего предпринимательства -</w:t>
      </w: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получателей финансовой поддержки администрации СП «Мещура»</w:t>
      </w:r>
    </w:p>
    <w:tbl>
      <w:tblPr>
        <w:tblpPr w:leftFromText="180" w:rightFromText="180" w:vertAnchor="text" w:horzAnchor="margin" w:tblpXSpec="center" w:tblpY="104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36"/>
        <w:gridCol w:w="1259"/>
        <w:gridCol w:w="1259"/>
        <w:gridCol w:w="1259"/>
        <w:gridCol w:w="1259"/>
        <w:gridCol w:w="1080"/>
        <w:gridCol w:w="611"/>
        <w:gridCol w:w="472"/>
        <w:gridCol w:w="360"/>
        <w:gridCol w:w="720"/>
        <w:gridCol w:w="1440"/>
      </w:tblGrid>
      <w:tr w:rsidR="00F90E8E" w:rsidRPr="00F90E8E" w:rsidTr="00CF39FB">
        <w:trPr>
          <w:trHeight w:val="583"/>
        </w:trPr>
        <w:tc>
          <w:tcPr>
            <w:tcW w:w="436" w:type="dxa"/>
            <w:vMerge w:val="restart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E8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0E8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90E8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90E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Основ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 xml:space="preserve">ние для </w:t>
            </w:r>
            <w:r w:rsidRPr="00F90E8E">
              <w:rPr>
                <w:color w:val="000000"/>
                <w:sz w:val="24"/>
                <w:szCs w:val="24"/>
              </w:rPr>
              <w:br/>
              <w:t>включ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ния (и</w:t>
            </w:r>
            <w:r w:rsidRPr="00F90E8E">
              <w:rPr>
                <w:color w:val="000000"/>
                <w:sz w:val="24"/>
                <w:szCs w:val="24"/>
              </w:rPr>
              <w:t>с</w:t>
            </w:r>
            <w:r w:rsidRPr="00F90E8E">
              <w:rPr>
                <w:color w:val="000000"/>
                <w:sz w:val="24"/>
                <w:szCs w:val="24"/>
              </w:rPr>
              <w:t xml:space="preserve">ключения)    </w:t>
            </w:r>
            <w:r w:rsidRPr="00F90E8E">
              <w:rPr>
                <w:color w:val="000000"/>
                <w:sz w:val="24"/>
                <w:szCs w:val="24"/>
              </w:rPr>
              <w:br/>
              <w:t>сведений в реестр</w:t>
            </w:r>
          </w:p>
        </w:tc>
        <w:tc>
          <w:tcPr>
            <w:tcW w:w="4857" w:type="dxa"/>
            <w:gridSpan w:val="4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Сведения о субъекте малого и среднего предпринимательства - 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                     получателе поддержки</w:t>
            </w:r>
          </w:p>
        </w:tc>
        <w:tc>
          <w:tcPr>
            <w:tcW w:w="2163" w:type="dxa"/>
            <w:gridSpan w:val="4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Сведения о пр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доставленной по</w:t>
            </w:r>
            <w:r w:rsidRPr="00F90E8E">
              <w:rPr>
                <w:color w:val="000000"/>
                <w:sz w:val="24"/>
                <w:szCs w:val="24"/>
              </w:rPr>
              <w:t>д</w:t>
            </w:r>
            <w:r w:rsidRPr="00F90E8E">
              <w:rPr>
                <w:color w:val="000000"/>
                <w:sz w:val="24"/>
                <w:szCs w:val="24"/>
              </w:rPr>
              <w:t>держке</w:t>
            </w:r>
          </w:p>
        </w:tc>
        <w:tc>
          <w:tcPr>
            <w:tcW w:w="1440" w:type="dxa"/>
            <w:vMerge w:val="restart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Информ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ция</w:t>
            </w:r>
            <w:r w:rsidRPr="00F90E8E">
              <w:rPr>
                <w:color w:val="000000"/>
                <w:sz w:val="24"/>
                <w:szCs w:val="24"/>
              </w:rPr>
              <w:br/>
              <w:t>о наруш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нии</w:t>
            </w:r>
            <w:r w:rsidRPr="00F90E8E">
              <w:rPr>
                <w:color w:val="000000"/>
                <w:sz w:val="24"/>
                <w:szCs w:val="24"/>
              </w:rPr>
              <w:br/>
              <w:t>порядка</w:t>
            </w:r>
            <w:r w:rsidRPr="00F90E8E">
              <w:rPr>
                <w:color w:val="000000"/>
                <w:sz w:val="24"/>
                <w:szCs w:val="24"/>
              </w:rPr>
              <w:br/>
              <w:t>и условий предоста</w:t>
            </w:r>
            <w:r w:rsidRPr="00F90E8E">
              <w:rPr>
                <w:color w:val="000000"/>
                <w:sz w:val="24"/>
                <w:szCs w:val="24"/>
              </w:rPr>
              <w:t>в</w:t>
            </w:r>
            <w:r w:rsidRPr="00F90E8E">
              <w:rPr>
                <w:color w:val="000000"/>
                <w:sz w:val="24"/>
                <w:szCs w:val="24"/>
              </w:rPr>
              <w:t>ления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поддержки </w:t>
            </w:r>
          </w:p>
        </w:tc>
      </w:tr>
      <w:tr w:rsidR="00F90E8E" w:rsidRPr="00F90E8E" w:rsidTr="00CF39FB">
        <w:trPr>
          <w:cantSplit/>
          <w:trHeight w:val="1600"/>
        </w:trPr>
        <w:tc>
          <w:tcPr>
            <w:tcW w:w="436" w:type="dxa"/>
            <w:vMerge/>
            <w:vAlign w:val="center"/>
          </w:tcPr>
          <w:p w:rsidR="00F90E8E" w:rsidRPr="00F90E8E" w:rsidRDefault="00F90E8E" w:rsidP="00CF3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F90E8E" w:rsidRPr="00F90E8E" w:rsidRDefault="00F90E8E" w:rsidP="00CF3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наимен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 xml:space="preserve">вание </w:t>
            </w:r>
            <w:r w:rsidRPr="00F90E8E">
              <w:rPr>
                <w:color w:val="000000"/>
                <w:sz w:val="24"/>
                <w:szCs w:val="24"/>
              </w:rPr>
              <w:br/>
              <w:t>юридич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 xml:space="preserve">ского 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лица или Ф.И.О.  </w:t>
            </w:r>
            <w:r w:rsidRPr="00F90E8E">
              <w:rPr>
                <w:color w:val="000000"/>
                <w:sz w:val="24"/>
                <w:szCs w:val="24"/>
              </w:rPr>
              <w:br/>
              <w:t>индивид</w:t>
            </w:r>
            <w:r w:rsidRPr="00F90E8E">
              <w:rPr>
                <w:color w:val="000000"/>
                <w:sz w:val="24"/>
                <w:szCs w:val="24"/>
              </w:rPr>
              <w:t>у</w:t>
            </w:r>
            <w:r w:rsidRPr="00F90E8E">
              <w:rPr>
                <w:color w:val="000000"/>
                <w:sz w:val="24"/>
                <w:szCs w:val="24"/>
              </w:rPr>
              <w:t>ального предпр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нимателя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почтовый адрес (м</w:t>
            </w:r>
            <w:r w:rsidRPr="00F90E8E">
              <w:rPr>
                <w:color w:val="000000"/>
                <w:sz w:val="24"/>
                <w:szCs w:val="24"/>
              </w:rPr>
              <w:t>е</w:t>
            </w:r>
            <w:r w:rsidRPr="00F90E8E">
              <w:rPr>
                <w:color w:val="000000"/>
                <w:sz w:val="24"/>
                <w:szCs w:val="24"/>
              </w:rPr>
              <w:t>сто нах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 xml:space="preserve">ждения) 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(ОГРН) или (ОГ</w:t>
            </w:r>
            <w:r w:rsidRPr="00F90E8E">
              <w:rPr>
                <w:color w:val="000000"/>
                <w:sz w:val="24"/>
                <w:szCs w:val="24"/>
              </w:rPr>
              <w:t>Р</w:t>
            </w:r>
            <w:r w:rsidRPr="00F90E8E">
              <w:rPr>
                <w:color w:val="000000"/>
                <w:sz w:val="24"/>
                <w:szCs w:val="24"/>
              </w:rPr>
              <w:t>НИП)</w:t>
            </w:r>
          </w:p>
        </w:tc>
        <w:tc>
          <w:tcPr>
            <w:tcW w:w="1080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идент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фикац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 xml:space="preserve">онный  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номер  </w:t>
            </w:r>
            <w:r w:rsidRPr="00F90E8E">
              <w:rPr>
                <w:color w:val="000000"/>
                <w:sz w:val="24"/>
                <w:szCs w:val="24"/>
              </w:rPr>
              <w:br/>
              <w:t>налог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>пл</w:t>
            </w:r>
            <w:r w:rsidRPr="00F90E8E">
              <w:rPr>
                <w:color w:val="000000"/>
                <w:sz w:val="24"/>
                <w:szCs w:val="24"/>
              </w:rPr>
              <w:t>а</w:t>
            </w:r>
            <w:r w:rsidRPr="00F90E8E">
              <w:rPr>
                <w:color w:val="000000"/>
                <w:sz w:val="24"/>
                <w:szCs w:val="24"/>
              </w:rPr>
              <w:t>тельщ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ка ИНН</w:t>
            </w:r>
          </w:p>
        </w:tc>
        <w:tc>
          <w:tcPr>
            <w:tcW w:w="611" w:type="dxa"/>
            <w:textDirection w:val="btLr"/>
          </w:tcPr>
          <w:p w:rsidR="00F90E8E" w:rsidRPr="00F90E8E" w:rsidRDefault="00F90E8E" w:rsidP="00CF39FB">
            <w:p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вид    </w:t>
            </w:r>
            <w:r w:rsidRPr="00F90E8E">
              <w:rPr>
                <w:color w:val="000000"/>
                <w:sz w:val="24"/>
                <w:szCs w:val="24"/>
              </w:rPr>
              <w:br/>
              <w:t>поддержки</w:t>
            </w:r>
          </w:p>
        </w:tc>
        <w:tc>
          <w:tcPr>
            <w:tcW w:w="472" w:type="dxa"/>
            <w:textDirection w:val="btLr"/>
          </w:tcPr>
          <w:p w:rsidR="00F90E8E" w:rsidRPr="00F90E8E" w:rsidRDefault="00F90E8E" w:rsidP="00CF39FB">
            <w:p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360" w:type="dxa"/>
            <w:textDirection w:val="btLr"/>
          </w:tcPr>
          <w:p w:rsidR="00F90E8E" w:rsidRPr="00F90E8E" w:rsidRDefault="00F90E8E" w:rsidP="00CF39FB">
            <w:p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размер  поддержки</w:t>
            </w:r>
          </w:p>
        </w:tc>
        <w:tc>
          <w:tcPr>
            <w:tcW w:w="720" w:type="dxa"/>
            <w:textDirection w:val="btLr"/>
          </w:tcPr>
          <w:p w:rsidR="00F90E8E" w:rsidRPr="00F90E8E" w:rsidRDefault="00F90E8E" w:rsidP="00CF39FB">
            <w:p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440" w:type="dxa"/>
            <w:vMerge/>
            <w:vAlign w:val="center"/>
          </w:tcPr>
          <w:p w:rsidR="00F90E8E" w:rsidRPr="00F90E8E" w:rsidRDefault="00F90E8E" w:rsidP="00CF39FB">
            <w:pPr>
              <w:rPr>
                <w:color w:val="000000"/>
                <w:sz w:val="24"/>
                <w:szCs w:val="24"/>
              </w:rPr>
            </w:pPr>
          </w:p>
        </w:tc>
      </w:tr>
      <w:tr w:rsidR="00F90E8E" w:rsidRPr="00F90E8E" w:rsidTr="00CF39FB">
        <w:trPr>
          <w:trHeight w:val="199"/>
        </w:trPr>
        <w:tc>
          <w:tcPr>
            <w:tcW w:w="436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F90E8E" w:rsidRPr="00F90E8E" w:rsidRDefault="00F90E8E" w:rsidP="00CF39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90E8E" w:rsidRPr="00F90E8E" w:rsidTr="00CF39FB">
        <w:trPr>
          <w:trHeight w:val="199"/>
        </w:trPr>
        <w:tc>
          <w:tcPr>
            <w:tcW w:w="436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90E8E" w:rsidRPr="00F90E8E" w:rsidTr="00CF39FB">
        <w:trPr>
          <w:trHeight w:val="199"/>
        </w:trPr>
        <w:tc>
          <w:tcPr>
            <w:tcW w:w="436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90E8E" w:rsidRPr="00F90E8E" w:rsidTr="00CF39FB">
        <w:trPr>
          <w:trHeight w:val="199"/>
        </w:trPr>
        <w:tc>
          <w:tcPr>
            <w:tcW w:w="436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E8E" w:rsidRPr="00F90E8E" w:rsidRDefault="00F90E8E" w:rsidP="00CF39FB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F90E8E" w:rsidRPr="00F90E8E" w:rsidRDefault="00F90E8E" w:rsidP="00F90E8E">
      <w:pPr>
        <w:adjustRightInd w:val="0"/>
        <w:ind w:firstLine="54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по состоянию </w:t>
      </w:r>
      <w:proofErr w:type="gramStart"/>
      <w:r w:rsidRPr="00F90E8E">
        <w:rPr>
          <w:color w:val="000000"/>
          <w:sz w:val="24"/>
          <w:szCs w:val="24"/>
        </w:rPr>
        <w:t>на</w:t>
      </w:r>
      <w:proofErr w:type="gramEnd"/>
      <w:r w:rsidRPr="00F90E8E">
        <w:rPr>
          <w:color w:val="000000"/>
          <w:sz w:val="24"/>
          <w:szCs w:val="24"/>
        </w:rPr>
        <w:t xml:space="preserve"> ___________ (дата)</w:t>
      </w:r>
    </w:p>
    <w:p w:rsidR="00F90E8E" w:rsidRPr="00F90E8E" w:rsidRDefault="00F90E8E" w:rsidP="00F90E8E">
      <w:pPr>
        <w:rPr>
          <w:color w:val="000000"/>
          <w:sz w:val="24"/>
          <w:szCs w:val="24"/>
        </w:rPr>
        <w:sectPr w:rsidR="00F90E8E" w:rsidRPr="00F90E8E" w:rsidSect="00494579">
          <w:pgSz w:w="11907" w:h="16840" w:code="9"/>
          <w:pgMar w:top="851" w:right="737" w:bottom="851" w:left="1701" w:header="708" w:footer="708" w:gutter="0"/>
          <w:cols w:space="708"/>
          <w:docGrid w:linePitch="360"/>
        </w:sectPr>
      </w:pPr>
    </w:p>
    <w:p w:rsidR="00F90E8E" w:rsidRPr="00F90E8E" w:rsidRDefault="00F90E8E" w:rsidP="00F90E8E">
      <w:pPr>
        <w:adjustRightInd w:val="0"/>
        <w:jc w:val="both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3. Ведение реестра, в том числе включение (исключение) в реестр сведений о суб</w:t>
      </w:r>
      <w:r w:rsidRPr="00F90E8E">
        <w:rPr>
          <w:color w:val="000000"/>
          <w:sz w:val="24"/>
          <w:szCs w:val="24"/>
        </w:rPr>
        <w:t>ъ</w:t>
      </w:r>
      <w:r w:rsidRPr="00F90E8E">
        <w:rPr>
          <w:color w:val="000000"/>
          <w:sz w:val="24"/>
          <w:szCs w:val="24"/>
        </w:rPr>
        <w:t>ектах малого и среднего предпринимательства - получателях финансовой поддержки (д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лее - сведения о получателях поддержки), осуществляется администрацией сельского п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селения «Мещура» с соблюдением требований, установленных Федеральным законом «Об информации, информационных технологиях и о защите информации».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4. Сведения, содержащиеся в реестре, являются открытыми и общедоступными. Администрация СП «Мещура» по запросу судебных и правоохранительных органов пр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доставляет без взимания платы информацию о наличии или об отсутствии сведений о п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лучателях поддержки (в форме выписки).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5. </w:t>
      </w:r>
      <w:proofErr w:type="gramStart"/>
      <w:r w:rsidRPr="00F90E8E">
        <w:rPr>
          <w:color w:val="000000"/>
          <w:sz w:val="24"/>
          <w:szCs w:val="24"/>
        </w:rPr>
        <w:t>Администрация СП «Мещура» в течение 30 дней с даты принятия решения об оказании поддержки (дата решения администрации СП «Мещура» о предоставлении ф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нансовой поддержки, о внесении изменений) или о прекращении оказания поддержки (д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та решения администрации СП «Мещура», об отмене решения о предоставлении фина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>совой поддержки, дата дополнительного соглашения к договору об оказании финансовой поддержки о досрочном прекращении оказания поддержки по основаниям, предусмотре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>ным</w:t>
      </w:r>
      <w:proofErr w:type="gramEnd"/>
      <w:r w:rsidRPr="00F90E8E">
        <w:rPr>
          <w:color w:val="000000"/>
          <w:sz w:val="24"/>
          <w:szCs w:val="24"/>
        </w:rPr>
        <w:t xml:space="preserve"> в договоре) размещает сведения, содержащиеся в реестре, на официальном интернет-сайте администрации: www.mrk11.ru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6. Сведения о получателях поддержки хранятся в соответствии с законодательс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>вом Российской Федерации об архивном деле.</w:t>
      </w: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II. Порядок внесения в реестр сведений о получателях поддержки</w:t>
      </w:r>
    </w:p>
    <w:p w:rsidR="00F90E8E" w:rsidRPr="00F90E8E" w:rsidRDefault="00F90E8E" w:rsidP="00F90E8E">
      <w:pPr>
        <w:adjustRightInd w:val="0"/>
        <w:jc w:val="center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 При внесении в реестр сведений о получателе поддержки указываются: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а) наименование органа, предоставившего поддержку;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б) номер реестровой записи и дата включения органом сведений о получателе по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>держки в реестр;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в) полное и сокращенное (если имеется) наименование, в том числе фирменное н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именование юридического лица или фамилия, имя и отчество (если имеется) индивид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>ального предпринимателя - получателя поддержки;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</w:t>
      </w:r>
      <w:r w:rsidRPr="00F90E8E">
        <w:rPr>
          <w:color w:val="000000"/>
          <w:sz w:val="24"/>
          <w:szCs w:val="24"/>
        </w:rPr>
        <w:t>р</w:t>
      </w:r>
      <w:r w:rsidRPr="00F90E8E">
        <w:rPr>
          <w:color w:val="000000"/>
          <w:sz w:val="24"/>
          <w:szCs w:val="24"/>
        </w:rPr>
        <w:t>пуса (строения), квартиры (офиса));</w:t>
      </w:r>
      <w:proofErr w:type="gramEnd"/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д</w:t>
      </w:r>
      <w:proofErr w:type="spellEnd"/>
      <w:r w:rsidRPr="00F90E8E">
        <w:rPr>
          <w:color w:val="000000"/>
          <w:sz w:val="24"/>
          <w:szCs w:val="24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</w:t>
      </w:r>
      <w:r w:rsidRPr="00F90E8E">
        <w:rPr>
          <w:color w:val="000000"/>
          <w:sz w:val="24"/>
          <w:szCs w:val="24"/>
        </w:rPr>
        <w:t>Р</w:t>
      </w:r>
      <w:r w:rsidRPr="00F90E8E">
        <w:rPr>
          <w:color w:val="000000"/>
          <w:sz w:val="24"/>
          <w:szCs w:val="24"/>
        </w:rPr>
        <w:t>НИП) - получателя поддержки;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е) идентификационный номер налогоплательщика, присвоенный получателю по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>держки;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ж) сведения о виде, форме и размере предоставленной поддержки;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proofErr w:type="spellStart"/>
      <w:r w:rsidRPr="00F90E8E">
        <w:rPr>
          <w:color w:val="000000"/>
          <w:sz w:val="24"/>
          <w:szCs w:val="24"/>
        </w:rPr>
        <w:t>з</w:t>
      </w:r>
      <w:proofErr w:type="spellEnd"/>
      <w:r w:rsidRPr="00F90E8E">
        <w:rPr>
          <w:color w:val="000000"/>
          <w:sz w:val="24"/>
          <w:szCs w:val="24"/>
        </w:rPr>
        <w:t>) дата и номер решения администрации МР «</w:t>
      </w:r>
      <w:proofErr w:type="spellStart"/>
      <w:r w:rsidRPr="00F90E8E">
        <w:rPr>
          <w:color w:val="000000"/>
          <w:sz w:val="24"/>
          <w:szCs w:val="24"/>
        </w:rPr>
        <w:t>Княжпогостский</w:t>
      </w:r>
      <w:proofErr w:type="spellEnd"/>
      <w:r w:rsidRPr="00F90E8E">
        <w:rPr>
          <w:color w:val="000000"/>
          <w:sz w:val="24"/>
          <w:szCs w:val="24"/>
        </w:rPr>
        <w:t>» о предоставлении финансовой поддержки, о внесении изменений в постановление или об отмене постано</w:t>
      </w:r>
      <w:r w:rsidRPr="00F90E8E">
        <w:rPr>
          <w:color w:val="000000"/>
          <w:sz w:val="24"/>
          <w:szCs w:val="24"/>
        </w:rPr>
        <w:t>в</w:t>
      </w:r>
      <w:r w:rsidRPr="00F90E8E">
        <w:rPr>
          <w:color w:val="000000"/>
          <w:sz w:val="24"/>
          <w:szCs w:val="24"/>
        </w:rPr>
        <w:t>ления;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и) дата, номер и срок действия договора о предоставлении финансовой поддержки (срок оказания поддержки);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Основанием для принятия решения о включении сведений о получателе по</w:t>
      </w:r>
      <w:r w:rsidRPr="00F90E8E">
        <w:rPr>
          <w:color w:val="000000"/>
          <w:sz w:val="24"/>
          <w:szCs w:val="24"/>
        </w:rPr>
        <w:t>д</w:t>
      </w:r>
      <w:r w:rsidRPr="00F90E8E">
        <w:rPr>
          <w:color w:val="000000"/>
          <w:sz w:val="24"/>
          <w:szCs w:val="24"/>
        </w:rPr>
        <w:t>держки в реестр является решение администрации СП «Мещура» о предоставлении ф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>нансовой поддержки.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3. Администрация сельского поселения «Мещура» проверяет наличие сведений (их изменение) о получателе поддержки, предусмотренных пунктом 1 настоящего раздела. В случае отсутствия необходимых сведений, а также при обнаружении в них несоответствия в течение 3 дней запрашивает недостающие сведения.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4. Проверенные сведения о получателе поддержки включаются в реестр и образуют реестровую запись.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5. В случае предоставления получателем поддержки информации об изменении сведений, предусмотренных пунктом 1 настоящего раздела, администрация сельского п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селения «Мещура» вносит изменения в реестровую запись.</w:t>
      </w:r>
    </w:p>
    <w:p w:rsidR="00F90E8E" w:rsidRPr="00F90E8E" w:rsidRDefault="00F90E8E" w:rsidP="00F90E8E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ind w:left="36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III. Порядок исключения из реестров сведений о получателях поддержки</w:t>
      </w:r>
    </w:p>
    <w:p w:rsidR="00F90E8E" w:rsidRPr="00F90E8E" w:rsidRDefault="00F90E8E" w:rsidP="00F90E8E">
      <w:pPr>
        <w:adjustRightInd w:val="0"/>
        <w:ind w:left="360"/>
        <w:rPr>
          <w:color w:val="000000"/>
          <w:sz w:val="24"/>
          <w:szCs w:val="24"/>
        </w:rPr>
      </w:pPr>
    </w:p>
    <w:p w:rsidR="00F90E8E" w:rsidRPr="00F90E8E" w:rsidRDefault="00F90E8E" w:rsidP="00F90E8E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1. Реестровая запись, содержащая сведения о получателе поддержки, исключается администрацией сельского поселения «Мещура» из реестра по истечении 3 лет </w:t>
      </w:r>
      <w:proofErr w:type="gramStart"/>
      <w:r w:rsidRPr="00F90E8E">
        <w:rPr>
          <w:color w:val="000000"/>
          <w:sz w:val="24"/>
          <w:szCs w:val="24"/>
        </w:rPr>
        <w:t>с даты окончания</w:t>
      </w:r>
      <w:proofErr w:type="gramEnd"/>
      <w:r w:rsidRPr="00F90E8E">
        <w:rPr>
          <w:color w:val="000000"/>
          <w:sz w:val="24"/>
          <w:szCs w:val="24"/>
        </w:rPr>
        <w:t xml:space="preserve"> срока оказания поддержки.</w:t>
      </w:r>
    </w:p>
    <w:p w:rsidR="00F90E8E" w:rsidRPr="00F90E8E" w:rsidRDefault="00F90E8E" w:rsidP="00F90E8E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Сведения о получателе поддержки, исключенные из реестра, а также электро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>ные журналы учета операций хранятся администрацией сельского поселения «Мещура»» в соответствии с законодательством Российской Федерации об архивном деле.</w:t>
      </w:r>
    </w:p>
    <w:p w:rsidR="00F90E8E" w:rsidRPr="00F90E8E" w:rsidRDefault="00F90E8E" w:rsidP="00F90E8E">
      <w:pPr>
        <w:rPr>
          <w:color w:val="000000"/>
          <w:sz w:val="24"/>
          <w:szCs w:val="24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0E8E" w:rsidRPr="00F90E8E" w:rsidRDefault="00F90E8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98445B" w:rsidRDefault="00DB345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№ 3</w:t>
      </w:r>
    </w:p>
    <w:p w:rsidR="00DB345E" w:rsidRPr="0098445B" w:rsidRDefault="00DB345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 </w:t>
      </w:r>
    </w:p>
    <w:p w:rsidR="00DB345E" w:rsidRPr="0098445B" w:rsidRDefault="00DB345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DB345E" w:rsidRPr="0098445B" w:rsidRDefault="00DB345E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DB345E" w:rsidRPr="0098445B" w:rsidRDefault="00DB345E" w:rsidP="00DB345E">
      <w:pPr>
        <w:pStyle w:val="2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3163E8" w:rsidRDefault="00DB345E" w:rsidP="00DB345E">
      <w:pPr>
        <w:rPr>
          <w:color w:val="000000"/>
          <w:sz w:val="24"/>
          <w:szCs w:val="24"/>
        </w:rPr>
      </w:pPr>
    </w:p>
    <w:p w:rsidR="00DB345E" w:rsidRPr="003163E8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    В Комиссию по рассмотрению заявок </w:t>
      </w:r>
    </w:p>
    <w:p w:rsidR="00DB345E" w:rsidRPr="00F90E8E" w:rsidRDefault="00DB345E" w:rsidP="00DB345E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субъектов малого и среднего предпринимательства,</w:t>
      </w:r>
    </w:p>
    <w:p w:rsidR="00DB345E" w:rsidRPr="00F90E8E" w:rsidRDefault="00DB345E" w:rsidP="00DB345E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</w:t>
      </w:r>
      <w:proofErr w:type="gramStart"/>
      <w:r w:rsidRPr="00F90E8E">
        <w:rPr>
          <w:color w:val="000000"/>
          <w:sz w:val="24"/>
          <w:szCs w:val="24"/>
        </w:rPr>
        <w:t>претендующих</w:t>
      </w:r>
      <w:proofErr w:type="gramEnd"/>
      <w:r w:rsidRPr="00F90E8E">
        <w:rPr>
          <w:color w:val="000000"/>
          <w:sz w:val="24"/>
          <w:szCs w:val="24"/>
        </w:rPr>
        <w:t xml:space="preserve"> на получение финансовой поддержки 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ЗАЯВКА</w:t>
      </w:r>
    </w:p>
    <w:p w:rsidR="00DB345E" w:rsidRPr="00F90E8E" w:rsidRDefault="00DB345E" w:rsidP="00DB345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Наименование заявителя______________________________________________________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_____________________________________________________________________________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(полное наименование)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ОГРН ______________________ дата регистрации 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ИНН _______________________ КПП (при наличии) 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Расчетный счет N __________ в __________________ БИК 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Корреспондентский счет N 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Юридический адрес 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_____________________________________________________________________________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Почтовый адрес (место нахождения) 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_____________________________________________________________________________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Телефон</w:t>
      </w:r>
      <w:proofErr w:type="gramStart"/>
      <w:r w:rsidRPr="00F90E8E">
        <w:rPr>
          <w:color w:val="000000"/>
          <w:sz w:val="24"/>
          <w:szCs w:val="24"/>
        </w:rPr>
        <w:t xml:space="preserve"> (________) ___________ </w:t>
      </w:r>
      <w:proofErr w:type="gramEnd"/>
      <w:r w:rsidRPr="00F90E8E">
        <w:rPr>
          <w:color w:val="000000"/>
          <w:sz w:val="24"/>
          <w:szCs w:val="24"/>
        </w:rPr>
        <w:t xml:space="preserve">Факс ____________ </w:t>
      </w:r>
      <w:proofErr w:type="spellStart"/>
      <w:r w:rsidRPr="00F90E8E">
        <w:rPr>
          <w:color w:val="000000"/>
          <w:sz w:val="24"/>
          <w:szCs w:val="24"/>
        </w:rPr>
        <w:t>E-mail</w:t>
      </w:r>
      <w:proofErr w:type="spellEnd"/>
      <w:r w:rsidRPr="00F90E8E">
        <w:rPr>
          <w:color w:val="000000"/>
          <w:sz w:val="24"/>
          <w:szCs w:val="24"/>
        </w:rPr>
        <w:t xml:space="preserve"> 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Контактное лицо (ФИО, должность, телефон)____________________________________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Прошу   предоставить   финансовую  поддержку  по  одному  из  следующих направл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 xml:space="preserve">ний,  определенных  долгосрочной  целевой  муниципальной </w:t>
      </w:r>
      <w:hyperlink r:id="rId15" w:history="1">
        <w:r w:rsidRPr="00F90E8E">
          <w:rPr>
            <w:color w:val="000000"/>
            <w:sz w:val="24"/>
            <w:szCs w:val="24"/>
          </w:rPr>
          <w:t>программой</w:t>
        </w:r>
      </w:hyperlink>
      <w:r w:rsidRPr="00F90E8E">
        <w:rPr>
          <w:color w:val="000000"/>
          <w:sz w:val="24"/>
          <w:szCs w:val="24"/>
        </w:rPr>
        <w:t xml:space="preserve"> "Развитие  и  поддержка малого и среднего предпринимательства на территории СП «Мещура»  на 2017- 2022 годы":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(нужный пункт отметить V)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5"/>
        <w:gridCol w:w="634"/>
      </w:tblGrid>
      <w:tr w:rsidR="00DB345E" w:rsidRPr="00F90E8E" w:rsidTr="000B4E4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Субсидирование части расходов субъектам малого предпринимательства, связанных с созданием, развитием и модернизацией собственного бизнеса, за счет средств бюджета сельского поселения «Мещура»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Субсидирование      части      расходов      субъектам      малого</w:t>
            </w:r>
            <w:r w:rsidRPr="00F90E8E">
              <w:rPr>
                <w:color w:val="000000"/>
                <w:sz w:val="24"/>
                <w:szCs w:val="24"/>
              </w:rPr>
              <w:br/>
              <w:t>предпринимательства, связанных с началом предпринимательской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деятельности (гранты)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lastRenderedPageBreak/>
              <w:t>Субсидирование части затрат на уплату процентов по кредитам привлеченным субъе</w:t>
            </w:r>
            <w:r w:rsidRPr="00F90E8E">
              <w:rPr>
                <w:color w:val="000000"/>
                <w:sz w:val="24"/>
                <w:szCs w:val="24"/>
              </w:rPr>
              <w:t>к</w:t>
            </w:r>
            <w:r w:rsidRPr="00F90E8E">
              <w:rPr>
                <w:color w:val="000000"/>
                <w:sz w:val="24"/>
                <w:szCs w:val="24"/>
              </w:rPr>
              <w:t>тами малого и среднего предпринимательства в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кредитных организациях для приобретения основных средств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768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960"/>
        </w:trPr>
        <w:tc>
          <w:tcPr>
            <w:tcW w:w="9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Субсидирование субъектам туристской индустрии части расходов на реализацию тур</w:t>
            </w:r>
            <w:r w:rsidRPr="00F90E8E">
              <w:rPr>
                <w:color w:val="000000"/>
                <w:sz w:val="24"/>
                <w:szCs w:val="24"/>
              </w:rPr>
              <w:t>и</w:t>
            </w:r>
            <w:r w:rsidRPr="00F90E8E">
              <w:rPr>
                <w:color w:val="000000"/>
                <w:sz w:val="24"/>
                <w:szCs w:val="24"/>
              </w:rPr>
              <w:t>стских проектов муниципального образования СП «Мещура», отобранных на конкур</w:t>
            </w:r>
            <w:r w:rsidRPr="00F90E8E">
              <w:rPr>
                <w:color w:val="000000"/>
                <w:sz w:val="24"/>
                <w:szCs w:val="24"/>
              </w:rPr>
              <w:t>с</w:t>
            </w:r>
            <w:r w:rsidRPr="00F90E8E">
              <w:rPr>
                <w:color w:val="000000"/>
                <w:sz w:val="24"/>
                <w:szCs w:val="24"/>
              </w:rPr>
              <w:t>ной основе.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Настоящим гарантируем достоверность представленных в составе заявки сведений и подтверждаем, что ____________________________________________________________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     (наименование заявителя)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  не является кредитной, страховой организацией, инвестиционным фондом, нег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сударственным пенсионным фондом, профессиональным участником рынка ценных б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>маг, ломбардом;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не является участником соглашений о разделе продукции;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 не осуществляет предпринимательскую деятельность в сфере игорного бизнеса;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 исключением случаев, предусмотренных международными договорами Российской Фед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рации;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 не осуществляет производство и реализацию подакцизных товаров, а также   д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бычу   и   реализацию   полезных   ископаемых, за   исключением общераспространенных полезных ископаемых;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 не находится в стадии ликвидации, реорганизации или банкротства;</w:t>
      </w: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Сфера деятельности __________________________________________________________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                              (наименование заявителя)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Дополнительно сообщаем о себе следующую информацию: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1"/>
        <w:gridCol w:w="1535"/>
        <w:gridCol w:w="1643"/>
        <w:gridCol w:w="1489"/>
      </w:tblGrid>
      <w:tr w:rsidR="00DB345E" w:rsidRPr="00F90E8E" w:rsidTr="000B4E45">
        <w:trPr>
          <w:cantSplit/>
          <w:trHeight w:val="1237"/>
        </w:trPr>
        <w:tc>
          <w:tcPr>
            <w:tcW w:w="5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Единицы </w:t>
            </w:r>
            <w:r w:rsidRPr="00F90E8E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Значение показателя</w:t>
            </w:r>
            <w:r w:rsidRPr="00F90E8E">
              <w:rPr>
                <w:color w:val="000000"/>
                <w:sz w:val="24"/>
                <w:szCs w:val="24"/>
              </w:rPr>
              <w:br/>
              <w:t>за два полных календарных года, предшествующих п</w:t>
            </w:r>
            <w:r w:rsidRPr="00F90E8E">
              <w:rPr>
                <w:color w:val="000000"/>
                <w:sz w:val="24"/>
                <w:szCs w:val="24"/>
              </w:rPr>
              <w:t>о</w:t>
            </w:r>
            <w:r w:rsidRPr="00F90E8E">
              <w:rPr>
                <w:color w:val="000000"/>
                <w:sz w:val="24"/>
                <w:szCs w:val="24"/>
              </w:rPr>
              <w:t xml:space="preserve">даче заявки </w:t>
            </w:r>
          </w:p>
        </w:tc>
      </w:tr>
      <w:tr w:rsidR="00DB345E" w:rsidRPr="00F90E8E" w:rsidTr="000B4E45">
        <w:trPr>
          <w:cantSplit/>
          <w:trHeight w:val="314"/>
        </w:trPr>
        <w:tc>
          <w:tcPr>
            <w:tcW w:w="5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45E" w:rsidRPr="00F90E8E" w:rsidRDefault="00DB345E" w:rsidP="000B4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201_г.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201_г.</w:t>
            </w:r>
          </w:p>
        </w:tc>
      </w:tr>
      <w:tr w:rsidR="00DB345E" w:rsidRPr="00F90E8E" w:rsidTr="000B4E45">
        <w:trPr>
          <w:cantSplit/>
          <w:trHeight w:val="337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Выручка от продажи товаров, продукции, работ, услуг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Сведения о задолженности (отсутствии) по в</w:t>
            </w:r>
            <w:r w:rsidRPr="00F90E8E">
              <w:rPr>
                <w:color w:val="000000"/>
                <w:sz w:val="24"/>
                <w:szCs w:val="24"/>
              </w:rPr>
              <w:t>ы</w:t>
            </w:r>
            <w:r w:rsidRPr="00F90E8E">
              <w:rPr>
                <w:color w:val="000000"/>
                <w:sz w:val="24"/>
                <w:szCs w:val="24"/>
              </w:rPr>
              <w:t xml:space="preserve">плате заработной платы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224"/>
        </w:trPr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Средняя численность работников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человек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45E" w:rsidRPr="00F90E8E" w:rsidRDefault="00DB345E" w:rsidP="000B4E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</w:t>
      </w:r>
      <w:r w:rsidRPr="00F90E8E">
        <w:rPr>
          <w:color w:val="000000"/>
          <w:sz w:val="24"/>
          <w:szCs w:val="24"/>
        </w:rPr>
        <w:tab/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"___" ___________ 201__ года       ___________/_____________/_______________/</w:t>
      </w:r>
    </w:p>
    <w:p w:rsidR="00DB345E" w:rsidRPr="00F90E8E" w:rsidRDefault="00DB345E" w:rsidP="00DB345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                             </w:t>
      </w:r>
      <w:proofErr w:type="gramStart"/>
      <w:r w:rsidRPr="00F90E8E">
        <w:rPr>
          <w:color w:val="000000"/>
          <w:sz w:val="24"/>
          <w:szCs w:val="24"/>
        </w:rPr>
        <w:t>(должность)        (подпись        (Фамилия, И.О.)</w:t>
      </w:r>
      <w:proofErr w:type="gramEnd"/>
    </w:p>
    <w:p w:rsidR="00DB345E" w:rsidRPr="00F90E8E" w:rsidRDefault="00DB345E" w:rsidP="00DB345E">
      <w:pPr>
        <w:adjustRightInd w:val="0"/>
        <w:ind w:left="4248"/>
        <w:jc w:val="center"/>
        <w:outlineLvl w:val="2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djustRightInd w:val="0"/>
        <w:ind w:left="4248"/>
        <w:jc w:val="center"/>
        <w:outlineLvl w:val="2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djustRightInd w:val="0"/>
        <w:ind w:left="4248"/>
        <w:jc w:val="center"/>
        <w:outlineLvl w:val="2"/>
        <w:rPr>
          <w:color w:val="000000"/>
          <w:sz w:val="24"/>
          <w:szCs w:val="24"/>
        </w:rPr>
      </w:pPr>
    </w:p>
    <w:tbl>
      <w:tblPr>
        <w:tblpPr w:leftFromText="180" w:rightFromText="180" w:horzAnchor="margin" w:tblpX="-40" w:tblpY="9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96"/>
        <w:gridCol w:w="194"/>
        <w:gridCol w:w="285"/>
        <w:gridCol w:w="45"/>
        <w:gridCol w:w="233"/>
        <w:gridCol w:w="280"/>
        <w:gridCol w:w="1315"/>
        <w:gridCol w:w="613"/>
        <w:gridCol w:w="279"/>
        <w:gridCol w:w="640"/>
        <w:gridCol w:w="541"/>
        <w:gridCol w:w="255"/>
        <w:gridCol w:w="75"/>
        <w:gridCol w:w="370"/>
        <w:gridCol w:w="316"/>
        <w:gridCol w:w="316"/>
        <w:gridCol w:w="115"/>
        <w:gridCol w:w="201"/>
        <w:gridCol w:w="144"/>
        <w:gridCol w:w="310"/>
        <w:gridCol w:w="294"/>
        <w:gridCol w:w="125"/>
        <w:gridCol w:w="168"/>
        <w:gridCol w:w="294"/>
        <w:gridCol w:w="294"/>
        <w:gridCol w:w="296"/>
        <w:gridCol w:w="96"/>
        <w:gridCol w:w="186"/>
        <w:gridCol w:w="131"/>
        <w:gridCol w:w="445"/>
        <w:gridCol w:w="720"/>
      </w:tblGrid>
      <w:tr w:rsidR="00DB345E" w:rsidRPr="00F90E8E" w:rsidTr="000B4E45">
        <w:trPr>
          <w:cantSplit/>
          <w:trHeight w:val="639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ОПИСЬ</w:t>
            </w: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документов, представленных заявителем для получения финансовой поддержки (муниципальной услуги) в рамках программы "Развитие и поддержка малого и среднего предпринимательства на территории сельского поселения «Мещура» </w:t>
            </w:r>
          </w:p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450"/>
        </w:trPr>
        <w:tc>
          <w:tcPr>
            <w:tcW w:w="288" w:type="dxa"/>
            <w:vMerge w:val="restart"/>
            <w:vAlign w:val="center"/>
          </w:tcPr>
          <w:p w:rsidR="00DB345E" w:rsidRPr="00F90E8E" w:rsidRDefault="00DB345E" w:rsidP="000B4E45">
            <w:pPr>
              <w:ind w:left="-34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DB345E" w:rsidRPr="00F90E8E" w:rsidRDefault="00DB345E" w:rsidP="000B4E45">
            <w:pPr>
              <w:ind w:left="-344" w:right="-249" w:hanging="4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  №</w:t>
            </w:r>
          </w:p>
        </w:tc>
        <w:tc>
          <w:tcPr>
            <w:tcW w:w="3901" w:type="dxa"/>
            <w:gridSpan w:val="7"/>
            <w:vMerge w:val="restart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Наименование документа</w:t>
            </w: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(указать наименование)</w:t>
            </w: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(заполнить соответствующу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ю(</w:t>
            </w:r>
            <w:proofErr w:type="spellStart"/>
            <w:proofErr w:type="gramEnd"/>
            <w:r w:rsidRPr="00F90E8E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F90E8E">
              <w:rPr>
                <w:color w:val="000000"/>
                <w:sz w:val="24"/>
                <w:szCs w:val="24"/>
              </w:rPr>
              <w:t>) строку(и))</w:t>
            </w:r>
          </w:p>
        </w:tc>
        <w:tc>
          <w:tcPr>
            <w:tcW w:w="3669" w:type="dxa"/>
            <w:gridSpan w:val="16"/>
            <w:vMerge w:val="restart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Документы, представленные 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бумажных 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1482" w:type="dxa"/>
            <w:gridSpan w:val="4"/>
            <w:vMerge w:val="restart"/>
            <w:vAlign w:val="center"/>
          </w:tcPr>
          <w:p w:rsidR="00DB345E" w:rsidRPr="00F90E8E" w:rsidRDefault="00DB345E" w:rsidP="000B4E45">
            <w:pPr>
              <w:ind w:left="-144" w:right="-108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Отметка у</w:t>
            </w:r>
            <w:r w:rsidRPr="00F90E8E">
              <w:rPr>
                <w:color w:val="000000"/>
                <w:sz w:val="24"/>
                <w:szCs w:val="24"/>
              </w:rPr>
              <w:t>ч</w:t>
            </w:r>
            <w:r w:rsidRPr="00F90E8E">
              <w:rPr>
                <w:color w:val="000000"/>
                <w:sz w:val="24"/>
                <w:szCs w:val="24"/>
              </w:rPr>
              <w:t>реждения</w:t>
            </w:r>
          </w:p>
        </w:tc>
      </w:tr>
      <w:tr w:rsidR="00DB345E" w:rsidRPr="00F90E8E" w:rsidTr="000B4E45">
        <w:trPr>
          <w:cantSplit/>
          <w:trHeight w:val="450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gridSpan w:val="16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450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gridSpan w:val="16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230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7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кол-во экземпл</w:t>
            </w:r>
            <w:r w:rsidRPr="00F90E8E">
              <w:rPr>
                <w:color w:val="000000"/>
                <w:sz w:val="24"/>
                <w:szCs w:val="24"/>
              </w:rPr>
              <w:t>я</w:t>
            </w:r>
            <w:r w:rsidRPr="00F90E8E">
              <w:rPr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кол-во ли</w:t>
            </w:r>
            <w:r w:rsidRPr="00F90E8E">
              <w:rPr>
                <w:color w:val="000000"/>
                <w:sz w:val="24"/>
                <w:szCs w:val="24"/>
              </w:rPr>
              <w:t>с</w:t>
            </w:r>
            <w:r w:rsidRPr="00F90E8E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82" w:type="dxa"/>
            <w:gridSpan w:val="4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7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9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7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2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288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01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9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60"/>
        </w:trPr>
        <w:tc>
          <w:tcPr>
            <w:tcW w:w="7798" w:type="dxa"/>
            <w:gridSpan w:val="24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Достоверность и полноту сведений, указанных на данной странице, по</w:t>
            </w:r>
            <w:r w:rsidRPr="00F90E8E">
              <w:rPr>
                <w:color w:val="000000"/>
                <w:sz w:val="24"/>
                <w:szCs w:val="24"/>
              </w:rPr>
              <w:t>д</w:t>
            </w:r>
            <w:r w:rsidRPr="00F90E8E">
              <w:rPr>
                <w:color w:val="000000"/>
                <w:sz w:val="24"/>
                <w:szCs w:val="24"/>
              </w:rPr>
              <w:t>тверждаю:</w:t>
            </w:r>
          </w:p>
        </w:tc>
        <w:tc>
          <w:tcPr>
            <w:tcW w:w="1742" w:type="dxa"/>
            <w:gridSpan w:val="7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60"/>
        </w:trPr>
        <w:tc>
          <w:tcPr>
            <w:tcW w:w="7505" w:type="dxa"/>
            <w:gridSpan w:val="2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10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(подпись заявителя)</w:t>
            </w:r>
          </w:p>
        </w:tc>
      </w:tr>
      <w:tr w:rsidR="00DB345E" w:rsidRPr="00F90E8E" w:rsidTr="000B4E45">
        <w:trPr>
          <w:cantSplit/>
          <w:trHeight w:val="175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Заполняется сотрудником учреждения</w:t>
            </w: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Сведения о представлении заявки</w:t>
            </w:r>
          </w:p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649" w:type="dxa"/>
            <w:gridSpan w:val="9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Данная заявка представлена</w:t>
            </w:r>
          </w:p>
        </w:tc>
        <w:tc>
          <w:tcPr>
            <w:tcW w:w="279" w:type="dxa"/>
            <w:vAlign w:val="center"/>
          </w:tcPr>
          <w:p w:rsidR="00DB345E" w:rsidRPr="00F90E8E" w:rsidRDefault="00DB345E" w:rsidP="000B4E45">
            <w:pPr>
              <w:ind w:left="-159" w:right="-95"/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лично</w:t>
            </w:r>
          </w:p>
        </w:tc>
        <w:tc>
          <w:tcPr>
            <w:tcW w:w="330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по почте</w:t>
            </w:r>
          </w:p>
        </w:tc>
        <w:tc>
          <w:tcPr>
            <w:tcW w:w="345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12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через представителя</w:t>
            </w:r>
          </w:p>
        </w:tc>
      </w:tr>
      <w:tr w:rsidR="00DB345E" w:rsidRPr="00F90E8E" w:rsidTr="000B4E45">
        <w:trPr>
          <w:cantSplit/>
          <w:trHeight w:val="175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нужное</w:t>
            </w:r>
            <w:proofErr w:type="gramEnd"/>
            <w:r w:rsidRPr="00F90E8E">
              <w:rPr>
                <w:color w:val="000000"/>
                <w:sz w:val="24"/>
                <w:szCs w:val="24"/>
              </w:rPr>
              <w:t xml:space="preserve"> отметить знаком V)</w:t>
            </w:r>
          </w:p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blPrEx>
          <w:tblCellMar>
            <w:left w:w="28" w:type="dxa"/>
            <w:right w:w="28" w:type="dxa"/>
          </w:tblCellMar>
        </w:tblPrEx>
        <w:trPr>
          <w:cantSplit/>
          <w:trHeight w:val="145"/>
        </w:trPr>
        <w:tc>
          <w:tcPr>
            <w:tcW w:w="878" w:type="dxa"/>
            <w:gridSpan w:val="3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85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5" w:type="dxa"/>
            <w:gridSpan w:val="19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стр.  с приложением   подтверждающих документов или   их   копий   </w:t>
            </w:r>
            <w:proofErr w:type="gramStart"/>
            <w:r w:rsidRPr="00F90E8E">
              <w:rPr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6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B345E" w:rsidRPr="00F90E8E" w:rsidRDefault="00DB345E" w:rsidP="000B4E4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gramStart"/>
            <w:r w:rsidRPr="00F90E8E">
              <w:rPr>
                <w:color w:val="000000"/>
                <w:sz w:val="24"/>
                <w:szCs w:val="24"/>
              </w:rPr>
              <w:t>листах</w:t>
            </w:r>
            <w:proofErr w:type="gramEnd"/>
          </w:p>
        </w:tc>
      </w:tr>
      <w:tr w:rsidR="00DB345E" w:rsidRPr="00F90E8E" w:rsidTr="000B4E45">
        <w:trPr>
          <w:cantSplit/>
          <w:trHeight w:val="175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blPrEx>
          <w:tblCellMar>
            <w:left w:w="28" w:type="dxa"/>
            <w:right w:w="28" w:type="dxa"/>
          </w:tblCellMar>
        </w:tblPrEx>
        <w:trPr>
          <w:cantSplit/>
          <w:trHeight w:val="175"/>
        </w:trPr>
        <w:tc>
          <w:tcPr>
            <w:tcW w:w="3036" w:type="dxa"/>
            <w:gridSpan w:val="8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Зарегистрирована за №</w:t>
            </w:r>
          </w:p>
        </w:tc>
        <w:tc>
          <w:tcPr>
            <w:tcW w:w="1532" w:type="dxa"/>
            <w:gridSpan w:val="3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</w:tcPr>
          <w:p w:rsidR="00DB345E" w:rsidRPr="00F90E8E" w:rsidRDefault="00DB345E" w:rsidP="000B4E45">
            <w:pPr>
              <w:jc w:val="right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0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6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3" w:type="dxa"/>
            <w:gridSpan w:val="2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5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684" w:type="dxa"/>
            <w:gridSpan w:val="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10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10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9"/>
            <w:vMerge w:val="restart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175"/>
        </w:trPr>
        <w:tc>
          <w:tcPr>
            <w:tcW w:w="5109" w:type="dxa"/>
            <w:gridSpan w:val="1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(подпись сотрудника учреждения)</w:t>
            </w:r>
          </w:p>
        </w:tc>
        <w:tc>
          <w:tcPr>
            <w:tcW w:w="255" w:type="dxa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10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(фамилия И.О.)</w:t>
            </w:r>
          </w:p>
        </w:tc>
        <w:tc>
          <w:tcPr>
            <w:tcW w:w="2630" w:type="dxa"/>
            <w:gridSpan w:val="9"/>
            <w:vMerge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450"/>
        </w:trPr>
        <w:tc>
          <w:tcPr>
            <w:tcW w:w="10260" w:type="dxa"/>
            <w:gridSpan w:val="32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45E" w:rsidRPr="00F90E8E" w:rsidTr="000B4E45">
        <w:trPr>
          <w:cantSplit/>
          <w:trHeight w:val="60"/>
        </w:trPr>
        <w:tc>
          <w:tcPr>
            <w:tcW w:w="684" w:type="dxa"/>
            <w:gridSpan w:val="2"/>
            <w:shd w:val="clear" w:color="auto" w:fill="000000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6" w:type="dxa"/>
            <w:gridSpan w:val="30"/>
          </w:tcPr>
          <w:p w:rsidR="00DB345E" w:rsidRPr="00F90E8E" w:rsidRDefault="00DB345E" w:rsidP="000B4E45">
            <w:pPr>
              <w:keepNext/>
              <w:keepLines/>
              <w:spacing w:before="40"/>
              <w:outlineLvl w:val="5"/>
              <w:rPr>
                <w:color w:val="000000"/>
                <w:sz w:val="24"/>
                <w:szCs w:val="24"/>
              </w:rPr>
            </w:pPr>
          </w:p>
        </w:tc>
      </w:tr>
    </w:tbl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DB345E" w:rsidRPr="00F90E8E" w:rsidRDefault="00DB345E" w:rsidP="00DB345E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 xml:space="preserve">                                                    ЗАЯВЛЕНИЕ-РАСЧЕТ </w:t>
      </w:r>
      <w:r w:rsidRPr="00F90E8E">
        <w:rPr>
          <w:color w:val="000000"/>
          <w:sz w:val="24"/>
          <w:szCs w:val="24"/>
        </w:rPr>
        <w:br/>
        <w:t xml:space="preserve">                                                 НА ПОЛУЧЕНИЕ ГРАНТА 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 xml:space="preserve">                </w:t>
      </w:r>
      <w:proofErr w:type="gramStart"/>
      <w:r w:rsidRPr="00F90E8E">
        <w:rPr>
          <w:color w:val="000000"/>
          <w:sz w:val="24"/>
          <w:szCs w:val="24"/>
        </w:rPr>
        <w:t>Прошу предоставить муниципальную финансовую поддержку за счет средств бюджета сельского поселения «Мещура» в соответствии с постановлением администр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ции сельского поселения «Мещура» от 02 апреля 2018г. № 12 « О внесении изменений и дополнений в постановление администрации сельского поселения «Мещура» от 01 февр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ля 2017 года № 7 « Об утверждении муниципальной программы «Развитие и поддержка малого и среднего предпринимательства сельского поселения «Мещура» на 2017-2022 г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ды»</w:t>
      </w:r>
      <w:proofErr w:type="gramEnd"/>
    </w:p>
    <w:p w:rsidR="00DB345E" w:rsidRPr="00F90E8E" w:rsidRDefault="00DB345E" w:rsidP="00DB345E">
      <w:pPr>
        <w:ind w:firstLine="709"/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4"/>
        <w:gridCol w:w="1737"/>
      </w:tblGrid>
      <w:tr w:rsidR="00DB345E" w:rsidRPr="00F90E8E" w:rsidTr="000B4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Общая сумма расходов,</w:t>
            </w:r>
            <w:r w:rsidRPr="00F90E8E">
              <w:rPr>
                <w:color w:val="000000"/>
                <w:sz w:val="24"/>
                <w:szCs w:val="24"/>
              </w:rPr>
              <w:br/>
              <w:t xml:space="preserve">рублей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 xml:space="preserve">    Сумма гранта </w:t>
            </w:r>
          </w:p>
        </w:tc>
      </w:tr>
      <w:tr w:rsidR="00DB345E" w:rsidRPr="00F90E8E" w:rsidTr="000B4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jc w:val="center"/>
              <w:rPr>
                <w:color w:val="000000"/>
                <w:sz w:val="24"/>
                <w:szCs w:val="24"/>
              </w:rPr>
            </w:pPr>
            <w:r w:rsidRPr="00F90E8E">
              <w:rPr>
                <w:color w:val="000000"/>
                <w:sz w:val="24"/>
                <w:szCs w:val="24"/>
              </w:rPr>
              <w:t>2</w:t>
            </w:r>
          </w:p>
        </w:tc>
      </w:tr>
      <w:tr w:rsidR="00DB345E" w:rsidRPr="00F90E8E" w:rsidTr="000B4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45E" w:rsidRPr="00F90E8E" w:rsidRDefault="00DB345E" w:rsidP="000B4E4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 xml:space="preserve">Сумма запрашиваемого гранта </w:t>
      </w:r>
      <w:r w:rsidRPr="00F90E8E">
        <w:rPr>
          <w:color w:val="000000"/>
          <w:sz w:val="24"/>
          <w:szCs w:val="24"/>
        </w:rPr>
        <w:br/>
        <w:t xml:space="preserve">__________________________________________________________________ (рублей) 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>Приложение</w:t>
      </w:r>
      <w:proofErr w:type="gramStart"/>
      <w:r w:rsidRPr="00F90E8E">
        <w:rPr>
          <w:color w:val="000000"/>
          <w:sz w:val="24"/>
          <w:szCs w:val="24"/>
        </w:rPr>
        <w:t xml:space="preserve">: </w:t>
      </w:r>
      <w:r w:rsidRPr="00F90E8E">
        <w:rPr>
          <w:color w:val="000000"/>
          <w:sz w:val="24"/>
          <w:szCs w:val="24"/>
        </w:rPr>
        <w:br/>
        <w:t xml:space="preserve">- </w:t>
      </w:r>
      <w:r w:rsidRPr="00F90E8E">
        <w:rPr>
          <w:color w:val="000000"/>
          <w:sz w:val="24"/>
          <w:szCs w:val="24"/>
        </w:rPr>
        <w:br/>
        <w:t xml:space="preserve">- </w:t>
      </w:r>
      <w:r w:rsidRPr="00F90E8E">
        <w:rPr>
          <w:color w:val="000000"/>
          <w:sz w:val="24"/>
          <w:szCs w:val="24"/>
        </w:rPr>
        <w:br/>
        <w:t xml:space="preserve">- </w:t>
      </w:r>
      <w:proofErr w:type="gramEnd"/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-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ind w:firstLine="709"/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С порядком конкурсного отбора </w:t>
      </w:r>
      <w:proofErr w:type="spellStart"/>
      <w:r w:rsidRPr="00F90E8E">
        <w:rPr>
          <w:color w:val="000000"/>
          <w:sz w:val="24"/>
          <w:szCs w:val="24"/>
        </w:rPr>
        <w:t>бизнес-проектов</w:t>
      </w:r>
      <w:proofErr w:type="spellEnd"/>
      <w:r w:rsidRPr="00F90E8E">
        <w:rPr>
          <w:color w:val="000000"/>
          <w:sz w:val="24"/>
          <w:szCs w:val="24"/>
        </w:rPr>
        <w:t xml:space="preserve"> и принятием решения о предо</w:t>
      </w:r>
      <w:r w:rsidRPr="00F90E8E">
        <w:rPr>
          <w:color w:val="000000"/>
          <w:sz w:val="24"/>
          <w:szCs w:val="24"/>
        </w:rPr>
        <w:t>с</w:t>
      </w:r>
      <w:r w:rsidRPr="00F90E8E">
        <w:rPr>
          <w:color w:val="000000"/>
          <w:sz w:val="24"/>
          <w:szCs w:val="24"/>
        </w:rPr>
        <w:t>тавлении гранта, утвержденным постановлением администрации сельского поселения «Мещура» от 01 февраля 2017 года № 7 « Об утверждении муниципальной программы «Развитие и поддержка малого и среднего предпринимательства сельского поселения «Мещура» на 2017-2022 годы» ознакомле</w:t>
      </w:r>
      <w:proofErr w:type="gramStart"/>
      <w:r w:rsidRPr="00F90E8E">
        <w:rPr>
          <w:color w:val="000000"/>
          <w:sz w:val="24"/>
          <w:szCs w:val="24"/>
        </w:rPr>
        <w:t>н(</w:t>
      </w:r>
      <w:proofErr w:type="gramEnd"/>
      <w:r w:rsidRPr="00F90E8E">
        <w:rPr>
          <w:color w:val="000000"/>
          <w:sz w:val="24"/>
          <w:szCs w:val="24"/>
        </w:rPr>
        <w:t xml:space="preserve">а) и согласен(а). 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 xml:space="preserve">Руководитель _________________                 Дата 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 xml:space="preserve">М.П. 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345E" w:rsidRPr="00F90E8E" w:rsidRDefault="00DB345E" w:rsidP="00DB345E">
      <w:pPr>
        <w:autoSpaceDE w:val="0"/>
        <w:autoSpaceDN w:val="0"/>
        <w:adjustRightInd w:val="0"/>
        <w:jc w:val="right"/>
        <w:outlineLvl w:val="1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Приложение №2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АНКЕТА </w:t>
      </w:r>
      <w:r w:rsidRPr="00F90E8E">
        <w:rPr>
          <w:color w:val="000000"/>
          <w:sz w:val="24"/>
          <w:szCs w:val="24"/>
        </w:rPr>
        <w:br/>
        <w:t>субъекта малого и среднего предпринимательства для предоставления гранта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>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      (полное наименование юридического лица - заявителя с указанием </w:t>
      </w:r>
      <w:r w:rsidRPr="00F90E8E">
        <w:rPr>
          <w:color w:val="000000"/>
          <w:sz w:val="24"/>
          <w:szCs w:val="24"/>
        </w:rPr>
        <w:br/>
        <w:t>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        организационно-правовой формы или паспортные данные, Ф.И.О., </w:t>
      </w:r>
      <w:r w:rsidRPr="00F90E8E">
        <w:rPr>
          <w:color w:val="000000"/>
          <w:sz w:val="24"/>
          <w:szCs w:val="24"/>
        </w:rPr>
        <w:br/>
        <w:t>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              место жительства физического лица - заявителя) </w:t>
      </w:r>
      <w:r w:rsidRPr="00F90E8E">
        <w:rPr>
          <w:color w:val="000000"/>
          <w:sz w:val="24"/>
          <w:szCs w:val="24"/>
        </w:rPr>
        <w:br/>
        <w:t>представляет на рассмотрение комиссии по отбору бизнес-планов для предоставления ф</w:t>
      </w:r>
      <w:r w:rsidRPr="00F90E8E">
        <w:rPr>
          <w:color w:val="000000"/>
          <w:sz w:val="24"/>
          <w:szCs w:val="24"/>
        </w:rPr>
        <w:t>и</w:t>
      </w:r>
      <w:r w:rsidRPr="00F90E8E">
        <w:rPr>
          <w:color w:val="000000"/>
          <w:sz w:val="24"/>
          <w:szCs w:val="24"/>
        </w:rPr>
        <w:t xml:space="preserve">нансовой поддержки субъектам малого предпринимательства </w:t>
      </w:r>
      <w:r w:rsidRPr="00F90E8E">
        <w:rPr>
          <w:color w:val="000000"/>
          <w:sz w:val="24"/>
          <w:szCs w:val="24"/>
        </w:rPr>
        <w:br/>
        <w:t xml:space="preserve">_____________________________________________________________________________, </w:t>
      </w:r>
      <w:r w:rsidRPr="00F90E8E">
        <w:rPr>
          <w:color w:val="000000"/>
          <w:sz w:val="24"/>
          <w:szCs w:val="24"/>
        </w:rPr>
        <w:br/>
        <w:t xml:space="preserve">                        (наименование бизнес-плана) </w:t>
      </w:r>
      <w:r w:rsidRPr="00F90E8E">
        <w:rPr>
          <w:color w:val="000000"/>
          <w:sz w:val="24"/>
          <w:szCs w:val="24"/>
        </w:rPr>
        <w:br/>
        <w:t xml:space="preserve">претендующий  на  получение  финансовой  поддержки  за  счет бюджетных средств </w:t>
      </w:r>
      <w:proofErr w:type="gramStart"/>
      <w:r w:rsidRPr="00F90E8E">
        <w:rPr>
          <w:color w:val="000000"/>
          <w:sz w:val="24"/>
          <w:szCs w:val="24"/>
        </w:rPr>
        <w:t>в</w:t>
      </w:r>
      <w:proofErr w:type="gramEnd"/>
      <w:r w:rsidRPr="00F90E8E">
        <w:rPr>
          <w:color w:val="000000"/>
          <w:sz w:val="24"/>
          <w:szCs w:val="24"/>
        </w:rPr>
        <w:t xml:space="preserve"> 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сумме _________________________________________________________________ рублей. </w:t>
      </w:r>
      <w:r w:rsidRPr="00F90E8E">
        <w:rPr>
          <w:color w:val="000000"/>
          <w:sz w:val="24"/>
          <w:szCs w:val="24"/>
        </w:rPr>
        <w:br/>
        <w:t xml:space="preserve">    О себе сообщаем следующие сведения: </w:t>
      </w:r>
      <w:r w:rsidRPr="00F90E8E">
        <w:rPr>
          <w:color w:val="000000"/>
          <w:sz w:val="24"/>
          <w:szCs w:val="24"/>
        </w:rPr>
        <w:br/>
        <w:t>Дата регистрации организации (индивидуального предпринимателя), основной государс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>венный регистрационный номер, наименование органа, выдавшего свидетельство о гос</w:t>
      </w:r>
      <w:r w:rsidRPr="00F90E8E">
        <w:rPr>
          <w:color w:val="000000"/>
          <w:sz w:val="24"/>
          <w:szCs w:val="24"/>
        </w:rPr>
        <w:t>у</w:t>
      </w:r>
      <w:r w:rsidRPr="00F90E8E">
        <w:rPr>
          <w:color w:val="000000"/>
          <w:sz w:val="24"/>
          <w:szCs w:val="24"/>
        </w:rPr>
        <w:t xml:space="preserve">дарственной регистрации: </w:t>
      </w:r>
      <w:r w:rsidRPr="00F90E8E">
        <w:rPr>
          <w:color w:val="000000"/>
          <w:sz w:val="24"/>
          <w:szCs w:val="24"/>
        </w:rPr>
        <w:br/>
        <w:t>_______________________________________________________________________________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   Место нахождения юридического лица (индивидуального предпринимателя): </w:t>
      </w:r>
      <w:r w:rsidRPr="00F90E8E">
        <w:rPr>
          <w:color w:val="000000"/>
          <w:sz w:val="24"/>
          <w:szCs w:val="24"/>
        </w:rPr>
        <w:br/>
        <w:t>_______________________________________________________________________________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Банковские реквизиты: _______________________________________________________________________________ </w:t>
      </w:r>
      <w:r w:rsidRPr="00F90E8E">
        <w:rPr>
          <w:color w:val="000000"/>
          <w:sz w:val="24"/>
          <w:szCs w:val="24"/>
        </w:rPr>
        <w:br/>
        <w:t>ИНН субъекта малого предпринимательства: _______________________________________________________________________________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 xml:space="preserve">Вид деятельности: _______________________________________________________________________________ </w:t>
      </w:r>
      <w:r w:rsidRPr="00F90E8E">
        <w:rPr>
          <w:color w:val="000000"/>
          <w:sz w:val="24"/>
          <w:szCs w:val="24"/>
        </w:rPr>
        <w:br/>
        <w:t xml:space="preserve">Состав учредителей: _______________________________________________________________________________ </w:t>
      </w:r>
      <w:r w:rsidRPr="00F90E8E">
        <w:rPr>
          <w:color w:val="000000"/>
          <w:sz w:val="24"/>
          <w:szCs w:val="24"/>
        </w:rPr>
        <w:br/>
        <w:t xml:space="preserve">Количество постоянных работников: _______________________________________________________________________________ </w:t>
      </w:r>
      <w:r w:rsidRPr="00F90E8E">
        <w:rPr>
          <w:color w:val="000000"/>
          <w:sz w:val="24"/>
          <w:szCs w:val="24"/>
        </w:rPr>
        <w:br/>
        <w:t>Информация  о  просроченной  задолженности  по  налоговым  платежам  и иным обяз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 xml:space="preserve">тельным платежам в бюджетную систему Российской Федерации: 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_______________________________________________________________________________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  <w:t>Информация о нахождении организации в стадии реорганизации, ликвидации или ба</w:t>
      </w:r>
      <w:r w:rsidRPr="00F90E8E">
        <w:rPr>
          <w:color w:val="000000"/>
          <w:sz w:val="24"/>
          <w:szCs w:val="24"/>
        </w:rPr>
        <w:t>н</w:t>
      </w:r>
      <w:r w:rsidRPr="00F90E8E">
        <w:rPr>
          <w:color w:val="000000"/>
          <w:sz w:val="24"/>
          <w:szCs w:val="24"/>
        </w:rPr>
        <w:t xml:space="preserve">кротства 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lastRenderedPageBreak/>
        <w:t>_______________________________________________________________________________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>Субъект малого предпринимательства не осуществляет хозяйственную деятельность за пределами муниципального района «</w:t>
      </w:r>
      <w:proofErr w:type="spellStart"/>
      <w:r w:rsidRPr="00F90E8E">
        <w:rPr>
          <w:color w:val="000000"/>
          <w:sz w:val="24"/>
          <w:szCs w:val="24"/>
        </w:rPr>
        <w:t>Княжпогос</w:t>
      </w:r>
      <w:r w:rsidRPr="00F90E8E">
        <w:rPr>
          <w:color w:val="000000"/>
          <w:sz w:val="24"/>
          <w:szCs w:val="24"/>
        </w:rPr>
        <w:t>т</w:t>
      </w:r>
      <w:r w:rsidRPr="00F90E8E">
        <w:rPr>
          <w:color w:val="000000"/>
          <w:sz w:val="24"/>
          <w:szCs w:val="24"/>
        </w:rPr>
        <w:t>ский</w:t>
      </w:r>
      <w:proofErr w:type="spellEnd"/>
      <w:r w:rsidRPr="00F90E8E">
        <w:rPr>
          <w:color w:val="000000"/>
          <w:sz w:val="24"/>
          <w:szCs w:val="24"/>
        </w:rPr>
        <w:t>»____________________________________</w:t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Основным видом деятельности субъекта малого предпринимательства не является ро</w:t>
      </w:r>
      <w:r w:rsidRPr="00F90E8E">
        <w:rPr>
          <w:color w:val="000000"/>
          <w:sz w:val="24"/>
          <w:szCs w:val="24"/>
        </w:rPr>
        <w:t>з</w:t>
      </w:r>
      <w:r w:rsidRPr="00F90E8E">
        <w:rPr>
          <w:color w:val="000000"/>
          <w:sz w:val="24"/>
          <w:szCs w:val="24"/>
        </w:rPr>
        <w:t>ничная и оптовая торго</w:t>
      </w:r>
      <w:r w:rsidRPr="00F90E8E">
        <w:rPr>
          <w:color w:val="000000"/>
          <w:sz w:val="24"/>
          <w:szCs w:val="24"/>
        </w:rPr>
        <w:t>в</w:t>
      </w:r>
      <w:r w:rsidRPr="00F90E8E">
        <w:rPr>
          <w:color w:val="000000"/>
          <w:sz w:val="24"/>
          <w:szCs w:val="24"/>
        </w:rPr>
        <w:t xml:space="preserve">ля________________________________________________________________ 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Субъект малого предпринимательства не является кредитной организацией, страховой о</w:t>
      </w:r>
      <w:r w:rsidRPr="00F90E8E">
        <w:rPr>
          <w:color w:val="000000"/>
          <w:sz w:val="24"/>
          <w:szCs w:val="24"/>
        </w:rPr>
        <w:t>р</w:t>
      </w:r>
      <w:r w:rsidRPr="00F90E8E">
        <w:rPr>
          <w:color w:val="000000"/>
          <w:sz w:val="24"/>
          <w:szCs w:val="24"/>
        </w:rPr>
        <w:t>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</w:t>
      </w:r>
      <w:r w:rsidRPr="00F90E8E">
        <w:rPr>
          <w:color w:val="000000"/>
          <w:sz w:val="24"/>
          <w:szCs w:val="24"/>
        </w:rPr>
        <w:t>р</w:t>
      </w:r>
      <w:r w:rsidRPr="00F90E8E">
        <w:rPr>
          <w:color w:val="000000"/>
          <w:sz w:val="24"/>
          <w:szCs w:val="24"/>
        </w:rPr>
        <w:t>дом._______________________________________________________________________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>Субъект малого предпринимательства не является участником соглашений о разделе пр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ду</w:t>
      </w:r>
      <w:r w:rsidRPr="00F90E8E">
        <w:rPr>
          <w:color w:val="000000"/>
          <w:sz w:val="24"/>
          <w:szCs w:val="24"/>
        </w:rPr>
        <w:t>к</w:t>
      </w:r>
      <w:r w:rsidRPr="00F90E8E">
        <w:rPr>
          <w:color w:val="000000"/>
          <w:sz w:val="24"/>
          <w:szCs w:val="24"/>
        </w:rPr>
        <w:t>ции.__________________________________________________________________________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>Субъект малого предпринимательства не осуществляет предпринимательскую деятел</w:t>
      </w:r>
      <w:r w:rsidRPr="00F90E8E">
        <w:rPr>
          <w:color w:val="000000"/>
          <w:sz w:val="24"/>
          <w:szCs w:val="24"/>
        </w:rPr>
        <w:t>ь</w:t>
      </w:r>
      <w:r w:rsidRPr="00F90E8E">
        <w:rPr>
          <w:color w:val="000000"/>
          <w:sz w:val="24"/>
          <w:szCs w:val="24"/>
        </w:rPr>
        <w:t>ность в сфере игорного бизн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са____________________________________________________________</w:t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br/>
        <w:t>Субъект малого предпринимательства не является в порядке, установленном законод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тельством Российской Федерации о валютном регулировании и валютном контроле, нер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зидентом Российской Федерации, за исключением случаев, предусмотренных междун</w:t>
      </w:r>
      <w:r w:rsidRPr="00F90E8E">
        <w:rPr>
          <w:color w:val="000000"/>
          <w:sz w:val="24"/>
          <w:szCs w:val="24"/>
        </w:rPr>
        <w:t>а</w:t>
      </w:r>
      <w:r w:rsidRPr="00F90E8E">
        <w:rPr>
          <w:color w:val="000000"/>
          <w:sz w:val="24"/>
          <w:szCs w:val="24"/>
        </w:rPr>
        <w:t>родными договорами Российской Федерации__ __________________________________________________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 xml:space="preserve">Руководитель организации-заявителя (индивидуальный предприниматель) </w:t>
      </w:r>
      <w:r w:rsidRPr="00F90E8E">
        <w:rPr>
          <w:color w:val="000000"/>
          <w:sz w:val="24"/>
          <w:szCs w:val="24"/>
        </w:rPr>
        <w:br/>
        <w:t>(Ф.И.О., телефон): ____________________________________________________________</w:t>
      </w:r>
      <w:r w:rsidRPr="00F90E8E">
        <w:rPr>
          <w:color w:val="000000"/>
          <w:sz w:val="24"/>
          <w:szCs w:val="24"/>
        </w:rPr>
        <w:br/>
      </w:r>
      <w:r w:rsidRPr="00F90E8E">
        <w:rPr>
          <w:color w:val="000000"/>
          <w:sz w:val="24"/>
          <w:szCs w:val="24"/>
        </w:rPr>
        <w:br/>
        <w:t>E-mail.ru_________________________________________________________________________</w:t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Ответственное лицо за проект (тел</w:t>
      </w:r>
      <w:r w:rsidRPr="00F90E8E">
        <w:rPr>
          <w:color w:val="000000"/>
          <w:sz w:val="24"/>
          <w:szCs w:val="24"/>
        </w:rPr>
        <w:t>е</w:t>
      </w:r>
      <w:r w:rsidRPr="00F90E8E">
        <w:rPr>
          <w:color w:val="000000"/>
          <w:sz w:val="24"/>
          <w:szCs w:val="24"/>
        </w:rPr>
        <w:t>фон):_____________________________________________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Руководитель __________________________________________________________________    </w:t>
      </w:r>
      <w:r w:rsidRPr="00F90E8E">
        <w:rPr>
          <w:color w:val="000000"/>
          <w:sz w:val="24"/>
          <w:szCs w:val="24"/>
        </w:rPr>
        <w:br/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М.П.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Default="00DB345E" w:rsidP="00DB345E">
      <w:pPr>
        <w:jc w:val="center"/>
        <w:rPr>
          <w:color w:val="000000"/>
          <w:sz w:val="24"/>
          <w:szCs w:val="24"/>
        </w:rPr>
      </w:pPr>
    </w:p>
    <w:p w:rsidR="00F90E8E" w:rsidRPr="00F90E8E" w:rsidRDefault="00F90E8E" w:rsidP="00DB345E">
      <w:pPr>
        <w:jc w:val="center"/>
        <w:rPr>
          <w:color w:val="000000"/>
          <w:sz w:val="24"/>
          <w:szCs w:val="24"/>
        </w:rPr>
      </w:pPr>
    </w:p>
    <w:p w:rsidR="00DB345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приложени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</w:t>
      </w:r>
    </w:p>
    <w:p w:rsidR="00DB345E" w:rsidRPr="00B8611D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DB345E" w:rsidRPr="00B8611D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DB345E" w:rsidRPr="00B8611D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DB345E" w:rsidRPr="00B8611D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                                                         Комиссия </w:t>
      </w:r>
    </w:p>
    <w:p w:rsidR="00DB345E" w:rsidRPr="00F90E8E" w:rsidRDefault="00DB345E" w:rsidP="00DB345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     по рассмотрению заявок субъектов малого и среднего предпринимательства,</w:t>
      </w: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>претендующих</w:t>
      </w:r>
      <w:proofErr w:type="gramEnd"/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финансовой поддержки</w:t>
      </w:r>
    </w:p>
    <w:p w:rsidR="00DB345E" w:rsidRPr="00F90E8E" w:rsidRDefault="00DB345E" w:rsidP="00DB345E">
      <w:pPr>
        <w:pStyle w:val="2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при администрации  сельского поселения «Мещура»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1.Кварацхелия С.Н., депутат Совета сельского поселения «Мещура» - председатель к</w:t>
      </w:r>
      <w:r w:rsidRPr="00F90E8E">
        <w:rPr>
          <w:color w:val="000000"/>
          <w:sz w:val="24"/>
          <w:szCs w:val="24"/>
        </w:rPr>
        <w:t>о</w:t>
      </w:r>
      <w:r w:rsidRPr="00F90E8E">
        <w:rPr>
          <w:color w:val="000000"/>
          <w:sz w:val="24"/>
          <w:szCs w:val="24"/>
        </w:rPr>
        <w:t>миссии.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2.Стеблина Л.Н., ведущий инспектор администрации сельского поселения  «Мещура» – секретарь комиссии.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Члены комиссии: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1.Козловская Г.М., главный бухгалтер администрации сельского поселения  «Мещура».</w:t>
      </w:r>
    </w:p>
    <w:p w:rsidR="00DB345E" w:rsidRPr="00F90E8E" w:rsidRDefault="00DB345E" w:rsidP="00DB345E">
      <w:pPr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2. Горбачева С.В., депутат Совета сельского поселения «Мещура».</w:t>
      </w:r>
    </w:p>
    <w:p w:rsidR="00DB345E" w:rsidRPr="00F90E8E" w:rsidRDefault="00DB345E" w:rsidP="00DB345E">
      <w:pPr>
        <w:jc w:val="both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 xml:space="preserve">3.Балашева Е.С., заведующий СДК </w:t>
      </w:r>
      <w:proofErr w:type="spellStart"/>
      <w:r w:rsidRPr="00F90E8E">
        <w:rPr>
          <w:color w:val="000000"/>
          <w:sz w:val="24"/>
          <w:szCs w:val="24"/>
        </w:rPr>
        <w:t>пст</w:t>
      </w:r>
      <w:proofErr w:type="spellEnd"/>
      <w:r w:rsidRPr="00F90E8E">
        <w:rPr>
          <w:color w:val="000000"/>
          <w:sz w:val="24"/>
          <w:szCs w:val="24"/>
        </w:rPr>
        <w:t xml:space="preserve">. Мещура  </w:t>
      </w:r>
      <w:proofErr w:type="gramStart"/>
      <w:r w:rsidRPr="00F90E8E">
        <w:rPr>
          <w:color w:val="000000"/>
          <w:sz w:val="24"/>
          <w:szCs w:val="24"/>
        </w:rPr>
        <w:t xml:space="preserve">( </w:t>
      </w:r>
      <w:proofErr w:type="gramEnd"/>
      <w:r w:rsidRPr="00F90E8E">
        <w:rPr>
          <w:color w:val="000000"/>
          <w:sz w:val="24"/>
          <w:szCs w:val="24"/>
        </w:rPr>
        <w:t>по согласованию</w:t>
      </w: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DB345E">
      <w:pPr>
        <w:jc w:val="center"/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DB345E" w:rsidRPr="00F90E8E" w:rsidRDefault="00DB345E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p w:rsidR="00853F89" w:rsidRPr="004503A9" w:rsidRDefault="00853F89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0E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Приложение №5 </w:t>
      </w:r>
      <w:r w:rsidRPr="004503A9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53F89" w:rsidRPr="004503A9" w:rsidRDefault="00853F89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3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администрации </w:t>
      </w:r>
    </w:p>
    <w:p w:rsidR="00853F89" w:rsidRPr="004503A9" w:rsidRDefault="00853F89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3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 «Мещура» </w:t>
      </w:r>
    </w:p>
    <w:p w:rsidR="00853F89" w:rsidRPr="004503A9" w:rsidRDefault="00853F89" w:rsidP="00F90E8E">
      <w:pPr>
        <w:pStyle w:val="2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3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02.04.2018. № 12</w:t>
      </w:r>
    </w:p>
    <w:p w:rsidR="00853F89" w:rsidRPr="00F90E8E" w:rsidRDefault="00853F89" w:rsidP="00F90E8E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853F89" w:rsidRPr="00F90E8E" w:rsidRDefault="00853F89" w:rsidP="00F90E8E">
      <w:pPr>
        <w:jc w:val="right"/>
        <w:rPr>
          <w:color w:val="000000"/>
          <w:sz w:val="24"/>
          <w:szCs w:val="24"/>
        </w:rPr>
      </w:pPr>
    </w:p>
    <w:p w:rsidR="00853F89" w:rsidRPr="00F90E8E" w:rsidRDefault="00853F89" w:rsidP="00853F89">
      <w:pPr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90E8E">
        <w:rPr>
          <w:color w:val="000000"/>
          <w:sz w:val="24"/>
          <w:szCs w:val="24"/>
        </w:rPr>
        <w:t>ФОРМА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 w:rsidRPr="00F90E8E">
        <w:rPr>
          <w:color w:val="000000"/>
          <w:sz w:val="24"/>
          <w:szCs w:val="24"/>
        </w:rPr>
        <w:t>БИЗНЕС-ПРОЕКТА</w:t>
      </w:r>
      <w:proofErr w:type="gramEnd"/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БИЗНЕС-ПРОЕКТ</w:t>
      </w:r>
    </w:p>
    <w:p w:rsidR="00853F89" w:rsidRPr="00F90E8E" w:rsidRDefault="00853F89" w:rsidP="00853F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53F89" w:rsidRPr="00F90E8E" w:rsidRDefault="00853F89" w:rsidP="00853F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Наименование заявителя 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(полное наименование)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Почтовый адрес (место нахождения) 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Телефон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(______) ___________ 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Факс ______________ </w:t>
      </w:r>
      <w:proofErr w:type="spell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Контактное лицо (ФИО, должность, телефон) 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Основной вид экономической деятельности по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бизнес-проекту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Код </w:t>
      </w:r>
      <w:hyperlink r:id="rId16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ОКВЭД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_____________ Наименование </w:t>
      </w:r>
      <w:hyperlink r:id="rId17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ОКВЭД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Дополнительные  виды  экономической деятельности: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Код </w:t>
      </w:r>
      <w:hyperlink r:id="rId18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ОКВЭД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_____________ Наименование </w:t>
      </w:r>
      <w:hyperlink r:id="rId19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ОКВЭД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1. ПАРАМЕТРЫ ПОТРЕБНОСТИ В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F89" w:rsidRPr="00F90E8E" w:rsidRDefault="00853F89" w:rsidP="00853F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ЗАЕМНЫХ И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СРЕДСТВАХ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ДЛЯ НАЧИНАЮЩИХ ПРЕДПРИНИМАТ</w:t>
      </w:r>
      <w:r w:rsidRPr="00F90E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0E8E">
        <w:rPr>
          <w:rFonts w:ascii="Times New Roman" w:hAnsi="Times New Roman" w:cs="Times New Roman"/>
          <w:color w:val="000000"/>
          <w:sz w:val="24"/>
          <w:szCs w:val="24"/>
        </w:rPr>
        <w:t>ЛЕЙ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1.1. Источники инвестиций для начала реализации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N </w:t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Сумма (руб.)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        2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3        </w:t>
            </w: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Общая стоимость затрат, необходимых на реализацию</w:t>
            </w:r>
            <w:r w:rsidRPr="00F90E8E">
              <w:rPr>
                <w:color w:val="000000"/>
              </w:rPr>
              <w:br/>
              <w:t xml:space="preserve">проекта, всего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Из них за счет собственных средств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Потребность в заемных средствах (кредите)  (графа</w:t>
            </w:r>
            <w:r w:rsidRPr="00F90E8E">
              <w:rPr>
                <w:color w:val="000000"/>
              </w:rPr>
              <w:br/>
            </w:r>
            <w:hyperlink w:anchor="Par967" w:history="1">
              <w:r w:rsidRPr="00F90E8E">
                <w:rPr>
                  <w:color w:val="000000"/>
                </w:rPr>
                <w:t>9 строки 4 таблицы 1.2</w:t>
              </w:r>
            </w:hyperlink>
            <w:r w:rsidRPr="00F90E8E">
              <w:rPr>
                <w:color w:val="000000"/>
              </w:rPr>
              <w:t xml:space="preserve">)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Потребность    в    субсидии    для    начинающих</w:t>
            </w:r>
            <w:r w:rsidRPr="00F90E8E">
              <w:rPr>
                <w:color w:val="000000"/>
              </w:rPr>
              <w:br/>
              <w:t xml:space="preserve">предпринимателей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1.2. Характеристики потребности в заемных средствах (кредите)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  <w:r w:rsidRPr="00F90E8E">
              <w:rPr>
                <w:color w:val="000000"/>
              </w:rPr>
              <w:t xml:space="preserve"> 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Вид заимствования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9  </w:t>
            </w: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Кредит привлечен (планируется привлечь) в _______ (наименование   </w:t>
            </w:r>
            <w:r w:rsidRPr="00F90E8E">
              <w:rPr>
                <w:color w:val="000000"/>
              </w:rPr>
              <w:br/>
              <w:t xml:space="preserve">финансово-кредитной организации) под ____% </w:t>
            </w:r>
            <w:proofErr w:type="gramStart"/>
            <w:r w:rsidRPr="00F90E8E">
              <w:rPr>
                <w:color w:val="000000"/>
              </w:rPr>
              <w:t>годовых</w:t>
            </w:r>
            <w:proofErr w:type="gramEnd"/>
            <w:r w:rsidRPr="00F90E8E">
              <w:rPr>
                <w:color w:val="000000"/>
              </w:rPr>
              <w:t xml:space="preserve">, сроком на _____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Поступление кредитных средств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lastRenderedPageBreak/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  основного   долга    и</w:t>
            </w:r>
            <w:r w:rsidRPr="00F90E8E">
              <w:rPr>
                <w:color w:val="000000"/>
              </w:rPr>
              <w:br/>
              <w:t xml:space="preserve">процентов по кредиту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Лизинг привлечен (планируется привлечь) в ________ (наименование  </w:t>
            </w:r>
            <w:r w:rsidRPr="00F90E8E">
              <w:rPr>
                <w:color w:val="000000"/>
              </w:rPr>
              <w:br/>
              <w:t xml:space="preserve">               лизинговой компании), сроком </w:t>
            </w:r>
            <w:proofErr w:type="gramStart"/>
            <w:r w:rsidRPr="00F90E8E">
              <w:rPr>
                <w:color w:val="000000"/>
              </w:rPr>
              <w:t>на</w:t>
            </w:r>
            <w:proofErr w:type="gramEnd"/>
            <w:r w:rsidRPr="00F90E8E">
              <w:rPr>
                <w:color w:val="000000"/>
              </w:rPr>
              <w:t xml:space="preserve"> _____                </w:t>
            </w:r>
          </w:p>
        </w:tc>
      </w:tr>
      <w:tr w:rsidR="00853F89" w:rsidRPr="00F90E8E" w:rsidTr="000B4E45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Поступление объектов лизинга, за</w:t>
            </w:r>
            <w:r w:rsidRPr="00F90E8E">
              <w:rPr>
                <w:color w:val="000000"/>
              </w:rPr>
              <w:br/>
              <w:t>исключением      первоначального</w:t>
            </w:r>
            <w:r w:rsidRPr="00F90E8E">
              <w:rPr>
                <w:color w:val="000000"/>
              </w:rPr>
              <w:br/>
              <w:t>взноса и  выплат  по  лизинговым</w:t>
            </w:r>
            <w:r w:rsidRPr="00F90E8E">
              <w:rPr>
                <w:color w:val="000000"/>
              </w:rPr>
              <w:br/>
              <w:t xml:space="preserve">платежам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   по    первоначальному</w:t>
            </w:r>
            <w:r w:rsidRPr="00F90E8E">
              <w:rPr>
                <w:color w:val="000000"/>
              </w:rPr>
              <w:br/>
              <w:t xml:space="preserve">взносу за объекты лизинга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по  лизинговым  плат</w:t>
            </w:r>
            <w:r w:rsidRPr="00F90E8E">
              <w:rPr>
                <w:color w:val="000000"/>
              </w:rPr>
              <w:t>е</w:t>
            </w:r>
            <w:r w:rsidRPr="00F90E8E">
              <w:rPr>
                <w:color w:val="000000"/>
              </w:rPr>
              <w:t>жам</w:t>
            </w:r>
            <w:r w:rsidRPr="00F90E8E">
              <w:rPr>
                <w:color w:val="000000"/>
              </w:rPr>
              <w:br/>
              <w:t>за  исключением  первоначальн</w:t>
            </w:r>
            <w:r w:rsidRPr="00F90E8E">
              <w:rPr>
                <w:color w:val="000000"/>
              </w:rPr>
              <w:t>о</w:t>
            </w:r>
            <w:r w:rsidRPr="00F90E8E">
              <w:rPr>
                <w:color w:val="000000"/>
              </w:rPr>
              <w:t>го</w:t>
            </w:r>
            <w:r w:rsidRPr="00F90E8E">
              <w:rPr>
                <w:color w:val="000000"/>
              </w:rPr>
              <w:br/>
              <w:t xml:space="preserve">взноса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3.  </w:t>
            </w:r>
          </w:p>
        </w:tc>
        <w:tc>
          <w:tcPr>
            <w:tcW w:w="8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</w:t>
            </w:r>
            <w:proofErr w:type="spellStart"/>
            <w:r w:rsidRPr="00F90E8E">
              <w:rPr>
                <w:color w:val="000000"/>
              </w:rPr>
              <w:t>Займ</w:t>
            </w:r>
            <w:proofErr w:type="spellEnd"/>
            <w:r w:rsidRPr="00F90E8E">
              <w:rPr>
                <w:color w:val="000000"/>
              </w:rPr>
              <w:t xml:space="preserve"> </w:t>
            </w:r>
            <w:proofErr w:type="gramStart"/>
            <w:r w:rsidRPr="00F90E8E">
              <w:rPr>
                <w:color w:val="000000"/>
              </w:rPr>
              <w:t>привлечен</w:t>
            </w:r>
            <w:proofErr w:type="gramEnd"/>
            <w:r w:rsidRPr="00F90E8E">
              <w:rPr>
                <w:color w:val="000000"/>
              </w:rPr>
              <w:t xml:space="preserve"> (планируется привлечь) у _______ (наименование    </w:t>
            </w:r>
            <w:r w:rsidRPr="00F90E8E">
              <w:rPr>
                <w:color w:val="000000"/>
              </w:rPr>
              <w:br/>
              <w:t xml:space="preserve"> субъекта, представившего </w:t>
            </w:r>
            <w:proofErr w:type="spellStart"/>
            <w:r w:rsidRPr="00F90E8E">
              <w:rPr>
                <w:color w:val="000000"/>
              </w:rPr>
              <w:t>займ</w:t>
            </w:r>
            <w:proofErr w:type="spellEnd"/>
            <w:r w:rsidRPr="00F90E8E">
              <w:rPr>
                <w:color w:val="000000"/>
              </w:rPr>
              <w:t xml:space="preserve">), под ____% годовых, сроком на _____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3.1.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Поступление займов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3.2.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основного долга и  пл</w:t>
            </w:r>
            <w:r w:rsidRPr="00F90E8E">
              <w:rPr>
                <w:color w:val="000000"/>
              </w:rPr>
              <w:t>а</w:t>
            </w:r>
            <w:r w:rsidRPr="00F90E8E">
              <w:rPr>
                <w:color w:val="000000"/>
              </w:rPr>
              <w:t>ты</w:t>
            </w:r>
            <w:r w:rsidRPr="00F90E8E">
              <w:rPr>
                <w:color w:val="000000"/>
              </w:rPr>
              <w:br/>
              <w:t xml:space="preserve">за использование займов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4.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Итого    поступление     заемных</w:t>
            </w:r>
            <w:r w:rsidRPr="00F90E8E">
              <w:rPr>
                <w:color w:val="000000"/>
              </w:rPr>
              <w:br/>
              <w:t>средств (</w:t>
            </w:r>
            <w:hyperlink w:anchor="Par939" w:history="1">
              <w:r w:rsidRPr="00F90E8E">
                <w:rPr>
                  <w:color w:val="000000"/>
                </w:rPr>
                <w:t>стр. 1.1</w:t>
              </w:r>
            </w:hyperlink>
            <w:r w:rsidRPr="00F90E8E">
              <w:rPr>
                <w:color w:val="000000"/>
              </w:rPr>
              <w:t xml:space="preserve"> + </w:t>
            </w:r>
            <w:hyperlink w:anchor="Par947" w:history="1">
              <w:r w:rsidRPr="00F90E8E">
                <w:rPr>
                  <w:color w:val="000000"/>
                </w:rPr>
                <w:t>стр.  2.1</w:t>
              </w:r>
            </w:hyperlink>
            <w:r w:rsidRPr="00F90E8E">
              <w:rPr>
                <w:color w:val="000000"/>
              </w:rPr>
              <w:t xml:space="preserve">  +</w:t>
            </w:r>
            <w:r w:rsidRPr="00F90E8E">
              <w:rPr>
                <w:color w:val="000000"/>
              </w:rPr>
              <w:br/>
            </w:r>
            <w:hyperlink w:anchor="Par962" w:history="1">
              <w:r w:rsidRPr="00F90E8E">
                <w:rPr>
                  <w:color w:val="000000"/>
                </w:rPr>
                <w:t>стр. 3.1</w:t>
              </w:r>
            </w:hyperlink>
            <w:r w:rsidRPr="00F90E8E">
              <w:rPr>
                <w:color w:val="000000"/>
              </w:rPr>
              <w:t xml:space="preserve">)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72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5.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Итого выплаты  за  использов</w:t>
            </w:r>
            <w:r w:rsidRPr="00F90E8E">
              <w:rPr>
                <w:color w:val="000000"/>
              </w:rPr>
              <w:t>а</w:t>
            </w:r>
            <w:r w:rsidRPr="00F90E8E">
              <w:rPr>
                <w:color w:val="000000"/>
              </w:rPr>
              <w:t>ние</w:t>
            </w:r>
            <w:r w:rsidRPr="00F90E8E">
              <w:rPr>
                <w:color w:val="000000"/>
              </w:rPr>
              <w:br/>
              <w:t xml:space="preserve">заемных средств                 </w:t>
            </w:r>
            <w:r w:rsidRPr="00F90E8E">
              <w:rPr>
                <w:color w:val="000000"/>
              </w:rPr>
              <w:br/>
              <w:t>(</w:t>
            </w:r>
            <w:hyperlink w:anchor="Par941" w:history="1">
              <w:r w:rsidRPr="00F90E8E">
                <w:rPr>
                  <w:color w:val="000000"/>
                </w:rPr>
                <w:t>стр.  1.2</w:t>
              </w:r>
            </w:hyperlink>
            <w:r w:rsidRPr="00F90E8E">
              <w:rPr>
                <w:color w:val="000000"/>
              </w:rPr>
              <w:t xml:space="preserve">  + </w:t>
            </w:r>
            <w:hyperlink w:anchor="Par952" w:history="1">
              <w:r w:rsidRPr="00F90E8E">
                <w:rPr>
                  <w:color w:val="000000"/>
                </w:rPr>
                <w:t>стр.  2.2</w:t>
              </w:r>
            </w:hyperlink>
            <w:r w:rsidRPr="00F90E8E">
              <w:rPr>
                <w:color w:val="000000"/>
              </w:rPr>
              <w:t xml:space="preserve">  +  стр.</w:t>
            </w:r>
            <w:r w:rsidRPr="00F90E8E">
              <w:rPr>
                <w:color w:val="000000"/>
              </w:rPr>
              <w:br/>
            </w:r>
            <w:hyperlink w:anchor="Par955" w:history="1">
              <w:r w:rsidRPr="00F90E8E">
                <w:rPr>
                  <w:color w:val="000000"/>
                </w:rPr>
                <w:t>2.3</w:t>
              </w:r>
            </w:hyperlink>
            <w:r w:rsidRPr="00F90E8E">
              <w:rPr>
                <w:color w:val="000000"/>
              </w:rPr>
              <w:t xml:space="preserve"> + </w:t>
            </w:r>
            <w:hyperlink w:anchor="Par964" w:history="1">
              <w:r w:rsidRPr="00F90E8E">
                <w:rPr>
                  <w:color w:val="000000"/>
                </w:rPr>
                <w:t>стр. 3.2</w:t>
              </w:r>
            </w:hyperlink>
            <w:r w:rsidRPr="00F90E8E">
              <w:rPr>
                <w:color w:val="000000"/>
              </w:rPr>
              <w:t xml:space="preserve">)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        2. ТЕХНИКО-ЭКОНОМИЧЕСКОЕ ОБОСНОВАНИЕ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Описание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2-х страниц) </w:t>
      </w:r>
      <w:hyperlink w:anchor="Par986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   Описание   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должно   включать   в   себя   суть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, предпосылки для его реализации, ожидаемые результаты.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2.1. Характеристика планируемых затрат на запрашиваемую субсидию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320"/>
        <w:gridCol w:w="2040"/>
        <w:gridCol w:w="1440"/>
        <w:gridCol w:w="960"/>
      </w:tblGrid>
      <w:tr w:rsidR="00853F89" w:rsidRPr="00F90E8E" w:rsidTr="000B4E4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  <w:r w:rsidRPr="00F90E8E">
              <w:rPr>
                <w:color w:val="00000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Наименование затрат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Цена за единицу</w:t>
            </w:r>
            <w:r w:rsidRPr="00F90E8E">
              <w:rPr>
                <w:color w:val="000000"/>
              </w:rPr>
              <w:br/>
              <w:t xml:space="preserve">    (руб.)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Сумма </w:t>
            </w:r>
            <w:r w:rsidRPr="00F90E8E">
              <w:rPr>
                <w:color w:val="000000"/>
              </w:rPr>
              <w:br/>
              <w:t>(руб.)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2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5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Приобретение основных и оборотных средств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ind w:firstLine="708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Оплата расходов по разработке проектно-сметной документации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lastRenderedPageBreak/>
              <w:t>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Оплата  стоимости   аренды   помещения,   используемого   для</w:t>
            </w:r>
            <w:r w:rsidRPr="00F90E8E">
              <w:rPr>
                <w:color w:val="000000"/>
              </w:rPr>
              <w:br/>
              <w:t xml:space="preserve">осуществления предпринимательской деятельности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3.1.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Приобретение и оплата  услуг  по  сопровождению  программного</w:t>
            </w:r>
            <w:r w:rsidRPr="00F90E8E">
              <w:rPr>
                <w:color w:val="000000"/>
              </w:rPr>
              <w:br/>
              <w:t xml:space="preserve">обеспечения             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4.1.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5.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Приобретение методической и справочной литературы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5.1.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6.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Оплата расходов на получение лицензии на осуществление  видов</w:t>
            </w:r>
            <w:r w:rsidRPr="00F90E8E">
              <w:rPr>
                <w:color w:val="000000"/>
              </w:rPr>
              <w:br/>
              <w:t>деятельности,  подлежащих  лицензированию  в  соответствии  с</w:t>
            </w:r>
            <w:r w:rsidRPr="00F90E8E">
              <w:rPr>
                <w:color w:val="000000"/>
              </w:rPr>
              <w:br/>
              <w:t xml:space="preserve">законодательством Российской Федерации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6.1.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7.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Оплата расходов на получение патента на изобретение, полезную</w:t>
            </w:r>
            <w:r w:rsidRPr="00F90E8E">
              <w:rPr>
                <w:color w:val="000000"/>
              </w:rPr>
              <w:br/>
              <w:t>модель,   промышленный   образец,   селекционное   достижение</w:t>
            </w:r>
            <w:r w:rsidRPr="00F90E8E">
              <w:rPr>
                <w:color w:val="000000"/>
              </w:rPr>
              <w:br/>
              <w:t>(включая  племенной  материал)  и   (или)   свидетельства   о</w:t>
            </w:r>
            <w:r w:rsidRPr="00F90E8E">
              <w:rPr>
                <w:color w:val="000000"/>
              </w:rPr>
              <w:br/>
              <w:t xml:space="preserve">регистрации авторских прав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7.1.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8. 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Изготовление и (или) размещение рекламы, включая изготовление</w:t>
            </w:r>
            <w:r w:rsidRPr="00F90E8E">
              <w:rPr>
                <w:color w:val="000000"/>
              </w:rPr>
              <w:br/>
              <w:t>рекламных стендов  и  рекламных  щитов,  рекламных  буклетов,</w:t>
            </w:r>
            <w:r w:rsidRPr="00F90E8E">
              <w:rPr>
                <w:color w:val="000000"/>
              </w:rPr>
              <w:br/>
              <w:t>листовок,  брошюр  и  каталогов,  содержащих   информацию   о</w:t>
            </w:r>
            <w:r w:rsidRPr="00F90E8E">
              <w:rPr>
                <w:color w:val="000000"/>
              </w:rPr>
              <w:br/>
              <w:t xml:space="preserve">реализуемых товарах (работах, услугах)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8.1.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ИТОГО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2.2. Планируемые показатели реализации продукции (работ, услуг)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040"/>
        <w:gridCol w:w="720"/>
        <w:gridCol w:w="1440"/>
        <w:gridCol w:w="1440"/>
        <w:gridCol w:w="1440"/>
      </w:tblGrid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Кварталы/Годы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Наименование  </w:t>
            </w:r>
            <w:r w:rsidRPr="00F90E8E">
              <w:rPr>
                <w:color w:val="000000"/>
              </w:rPr>
              <w:br/>
              <w:t xml:space="preserve">   продукции   </w:t>
            </w:r>
            <w:r w:rsidRPr="00F90E8E">
              <w:rPr>
                <w:color w:val="000000"/>
              </w:rPr>
              <w:br/>
              <w:t>(работ, услуг):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Ед. </w:t>
            </w:r>
            <w:r w:rsidRPr="00F90E8E">
              <w:rPr>
                <w:color w:val="000000"/>
              </w:rPr>
              <w:br/>
            </w:r>
            <w:proofErr w:type="spellStart"/>
            <w:r w:rsidRPr="00F90E8E">
              <w:rPr>
                <w:color w:val="000000"/>
              </w:rPr>
              <w:t>изм</w:t>
            </w:r>
            <w:proofErr w:type="spellEnd"/>
            <w:r w:rsidRPr="00F90E8E">
              <w:rPr>
                <w:color w:val="000000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Показатели реализации      </w:t>
            </w:r>
          </w:p>
        </w:tc>
      </w:tr>
      <w:tr w:rsidR="00853F89" w:rsidRPr="00F90E8E" w:rsidTr="000B4E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Объем   </w:t>
            </w:r>
            <w:r w:rsidRPr="00F90E8E">
              <w:rPr>
                <w:color w:val="000000"/>
              </w:rPr>
              <w:br/>
              <w:t>реализации</w:t>
            </w:r>
            <w:r w:rsidRPr="00F90E8E">
              <w:rPr>
                <w:color w:val="000000"/>
              </w:rPr>
              <w:br/>
              <w:t xml:space="preserve">  (ед.)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Цена   </w:t>
            </w:r>
            <w:r w:rsidRPr="00F90E8E">
              <w:rPr>
                <w:color w:val="000000"/>
              </w:rPr>
              <w:br/>
              <w:t>реализации</w:t>
            </w:r>
            <w:r w:rsidRPr="00F90E8E">
              <w:rPr>
                <w:color w:val="000000"/>
              </w:rPr>
              <w:br/>
              <w:t>(руб./ед.)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Выручка от</w:t>
            </w:r>
            <w:r w:rsidRPr="00F90E8E">
              <w:rPr>
                <w:color w:val="000000"/>
              </w:rPr>
              <w:br/>
              <w:t>реализации</w:t>
            </w:r>
            <w:r w:rsidRPr="00F90E8E">
              <w:rPr>
                <w:color w:val="000000"/>
              </w:rPr>
              <w:br/>
              <w:t xml:space="preserve">  (руб.)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7     </w:t>
            </w: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 за 1/201_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 за 2/201_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 за 3/201_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4/201_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 за 4/201_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5.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201_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Всего за 201_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X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7. 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Итого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Обоснование  расчетной  части  показателей реализации продукции (работ,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услуг) (не более 2-х страниц) </w:t>
      </w:r>
      <w:hyperlink w:anchor="Par1142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Обоснование должно включать в себя следующие разделы: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а) исследование конъюнктуры рынка;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б) планирование ассортимента;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в) оценка конкурентоспособности;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г) планирование цены;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90E8E">
        <w:rPr>
          <w:rFonts w:ascii="Times New Roman" w:hAnsi="Times New Roman" w:cs="Times New Roman"/>
          <w:color w:val="000000"/>
          <w:sz w:val="24"/>
          <w:szCs w:val="24"/>
        </w:rPr>
        <w:t>) прогнозирование величины продаж;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е) портфель заказов: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 текущие заказы на год;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 среднесрочные заказы на 1 - 2 года;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 перспективные заказы на период более 2 лет.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Текущие заказы по возможности подкрепляются копиями договоров.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2.3. Планируемые показатели поступления доходов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672"/>
        <w:gridCol w:w="648"/>
        <w:gridCol w:w="648"/>
        <w:gridCol w:w="648"/>
        <w:gridCol w:w="648"/>
        <w:gridCol w:w="648"/>
        <w:gridCol w:w="648"/>
        <w:gridCol w:w="756"/>
      </w:tblGrid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 </w:t>
            </w:r>
            <w:r w:rsidRPr="00F90E8E">
              <w:rPr>
                <w:color w:val="000000"/>
              </w:rPr>
              <w:br/>
              <w:t>стр.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по кварталам 201_ 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Ит</w:t>
            </w:r>
            <w:r w:rsidRPr="00F90E8E">
              <w:rPr>
                <w:color w:val="000000"/>
              </w:rPr>
              <w:t>о</w:t>
            </w:r>
            <w:r w:rsidRPr="00F90E8E">
              <w:rPr>
                <w:color w:val="000000"/>
              </w:rPr>
              <w:t>го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lastRenderedPageBreak/>
              <w:t xml:space="preserve"> 1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9  </w:t>
            </w: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   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Планируемые доходы,             </w:t>
            </w:r>
            <w:r w:rsidRPr="00F90E8E">
              <w:rPr>
                <w:color w:val="000000"/>
              </w:rPr>
              <w:br/>
              <w:t xml:space="preserve">в т.ч.: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0F4D0D" w:rsidP="000B4E45">
            <w:pPr>
              <w:pStyle w:val="ConsPlusCell"/>
              <w:rPr>
                <w:color w:val="000000"/>
              </w:rPr>
            </w:pPr>
            <w:hyperlink w:anchor="Par1181" w:history="1">
              <w:r w:rsidR="00853F89" w:rsidRPr="00F90E8E">
                <w:rPr>
                  <w:color w:val="000000"/>
                </w:rPr>
                <w:t>&lt;*&gt;</w:t>
              </w:r>
            </w:hyperlink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1.1.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выручка от реализации  проду</w:t>
            </w:r>
            <w:r w:rsidRPr="00F90E8E">
              <w:rPr>
                <w:color w:val="000000"/>
              </w:rPr>
              <w:t>к</w:t>
            </w:r>
            <w:r w:rsidRPr="00F90E8E">
              <w:rPr>
                <w:color w:val="000000"/>
              </w:rPr>
              <w:t>ции</w:t>
            </w:r>
            <w:r w:rsidRPr="00F90E8E">
              <w:rPr>
                <w:color w:val="000000"/>
              </w:rPr>
              <w:br/>
              <w:t>(работ, услуг)  (</w:t>
            </w:r>
            <w:hyperlink w:anchor="Par1089" w:history="1">
              <w:r w:rsidRPr="00F90E8E">
                <w:rPr>
                  <w:color w:val="000000"/>
                </w:rPr>
                <w:t>строки  1</w:t>
              </w:r>
            </w:hyperlink>
            <w:r w:rsidRPr="00F90E8E">
              <w:rPr>
                <w:color w:val="000000"/>
              </w:rPr>
              <w:t xml:space="preserve">  -  </w:t>
            </w:r>
            <w:hyperlink w:anchor="Par1131" w:history="1">
              <w:r w:rsidRPr="00F90E8E">
                <w:rPr>
                  <w:color w:val="000000"/>
                </w:rPr>
                <w:t>7</w:t>
              </w:r>
            </w:hyperlink>
            <w:r w:rsidRPr="00F90E8E">
              <w:rPr>
                <w:color w:val="000000"/>
              </w:rPr>
              <w:br/>
              <w:t xml:space="preserve">графы 7 табл. 2.2)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1.2.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Поступление собственных средств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1.3.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Поступление заемных средств </w:t>
            </w:r>
            <w:hyperlink w:anchor="Par1183" w:history="1">
              <w:r w:rsidRPr="00F90E8E">
                <w:rPr>
                  <w:color w:val="000000"/>
                </w:rPr>
                <w:t>&lt;**&gt;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1.4.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Поступление     субсидии     для</w:t>
            </w:r>
            <w:r w:rsidRPr="00F90E8E">
              <w:rPr>
                <w:color w:val="000000"/>
              </w:rPr>
              <w:br/>
              <w:t xml:space="preserve">начинающих предпринимателей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1.5.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Иные поступления (расшифр</w:t>
            </w:r>
            <w:r w:rsidRPr="00F90E8E">
              <w:rPr>
                <w:color w:val="000000"/>
              </w:rPr>
              <w:t>о</w:t>
            </w:r>
            <w:r w:rsidRPr="00F90E8E">
              <w:rPr>
                <w:color w:val="000000"/>
              </w:rPr>
              <w:t xml:space="preserve">вать)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 сумма  </w:t>
      </w:r>
      <w:hyperlink w:anchor="Par1163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  3  - 8 по строке 1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сумме строк</w:t>
      </w:r>
    </w:p>
    <w:p w:rsidR="00853F89" w:rsidRPr="00F90E8E" w:rsidRDefault="000F4D0D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hyperlink w:anchor="Par1166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1.1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177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1.5 по графе 9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&lt;**&gt; </w:t>
      </w:r>
      <w:hyperlink w:anchor="Par941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строка 4 табл. 1.2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2.4. Налоговое окружение: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1920"/>
        <w:gridCol w:w="1440"/>
        <w:gridCol w:w="1440"/>
      </w:tblGrid>
      <w:tr w:rsidR="00853F89" w:rsidRPr="00F90E8E" w:rsidTr="000B4E4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0F4D0D" w:rsidP="000B4E45">
            <w:pPr>
              <w:pStyle w:val="ConsPlusCell"/>
              <w:rPr>
                <w:color w:val="000000"/>
              </w:rPr>
            </w:pPr>
            <w:hyperlink w:anchor="Par1208" w:history="1">
              <w:r w:rsidR="00853F89" w:rsidRPr="00F90E8E">
                <w:rPr>
                  <w:color w:val="000000"/>
                </w:rPr>
                <w:t>&lt;*&gt;</w:t>
              </w:r>
            </w:hyperlink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Название налога  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База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Период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Ставка %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4  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доход - расход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15 (10)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УСН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доход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квартал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6      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Патент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6      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ЕНВД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ЕСХН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Общая система налогообложения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      </w:t>
            </w: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отметить нужный пункт V.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2.5. План персонала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60"/>
        <w:gridCol w:w="648"/>
        <w:gridCol w:w="648"/>
        <w:gridCol w:w="648"/>
        <w:gridCol w:w="648"/>
        <w:gridCol w:w="1404"/>
        <w:gridCol w:w="1404"/>
        <w:gridCol w:w="864"/>
      </w:tblGrid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Должность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Фонд оплаты труда </w:t>
            </w:r>
            <w:r w:rsidRPr="00F90E8E">
              <w:rPr>
                <w:color w:val="000000"/>
              </w:rPr>
              <w:br/>
              <w:t xml:space="preserve"> по кварталам 201_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Фонд опл</w:t>
            </w:r>
            <w:r w:rsidRPr="00F90E8E">
              <w:rPr>
                <w:color w:val="000000"/>
              </w:rPr>
              <w:t>а</w:t>
            </w:r>
            <w:r w:rsidRPr="00F90E8E">
              <w:rPr>
                <w:color w:val="000000"/>
              </w:rPr>
              <w:t>ты</w:t>
            </w:r>
            <w:r w:rsidRPr="00F90E8E">
              <w:rPr>
                <w:color w:val="000000"/>
              </w:rPr>
              <w:br/>
              <w:t xml:space="preserve">   труда   </w:t>
            </w:r>
            <w:r w:rsidRPr="00F90E8E">
              <w:rPr>
                <w:color w:val="000000"/>
              </w:rPr>
              <w:br/>
              <w:t xml:space="preserve">  за 201_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Фонд опл</w:t>
            </w:r>
            <w:r w:rsidRPr="00F90E8E">
              <w:rPr>
                <w:color w:val="000000"/>
              </w:rPr>
              <w:t>а</w:t>
            </w:r>
            <w:r w:rsidRPr="00F90E8E">
              <w:rPr>
                <w:color w:val="000000"/>
              </w:rPr>
              <w:t>ты</w:t>
            </w:r>
            <w:r w:rsidRPr="00F90E8E">
              <w:rPr>
                <w:color w:val="000000"/>
              </w:rPr>
              <w:br/>
              <w:t xml:space="preserve">   труда   </w:t>
            </w:r>
            <w:r w:rsidRPr="00F90E8E">
              <w:rPr>
                <w:color w:val="000000"/>
              </w:rPr>
              <w:br/>
              <w:t xml:space="preserve">  за 201_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Всего 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Всего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  в  </w:t>
      </w:r>
      <w:hyperlink w:anchor="Par1210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таблице  2.5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должность  каждого  работника указывается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отдельно.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Средняя  заработная  плата  на  начало  реализации  проекта  составляет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  руб.  и  рассчитывается  как  фонд  оплаты  труда за квартал начала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реализации проекта / количество наемных  работников, которым осуществлялась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оплата труда / 3 месяца.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Прожиточный    минимум    трудоспособного    населения   по  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отдельным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природно-климатическим    зонам   Республики   Коми   на   момент   расчета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 руб.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Бизнес-проектом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создание ____ рабочих мест. </w:t>
      </w:r>
      <w:hyperlink w:anchor="Par1237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&lt;*&gt; (количество наемных работников, которым осуществлялась оплата труда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за квартал начала реализации проекта).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2.6. Планируемые денежные выплаты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Вид расходов           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по кварталам 201_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9  </w:t>
            </w: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Расходы      на      приобретение</w:t>
            </w:r>
            <w:r w:rsidRPr="00F90E8E">
              <w:rPr>
                <w:color w:val="000000"/>
              </w:rPr>
              <w:br/>
              <w:t>материально-технических ресу</w:t>
            </w:r>
            <w:r w:rsidRPr="00F90E8E">
              <w:rPr>
                <w:color w:val="000000"/>
              </w:rPr>
              <w:t>р</w:t>
            </w:r>
            <w:r w:rsidRPr="00F90E8E">
              <w:rPr>
                <w:color w:val="000000"/>
              </w:rPr>
              <w:t>сов,</w:t>
            </w:r>
            <w:r w:rsidRPr="00F90E8E">
              <w:rPr>
                <w:color w:val="000000"/>
              </w:rPr>
              <w:br/>
              <w:t xml:space="preserve">всего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 том числе:                     </w:t>
            </w:r>
            <w:r w:rsidRPr="00F90E8E">
              <w:rPr>
                <w:color w:val="000000"/>
              </w:rPr>
              <w:br/>
              <w:t xml:space="preserve">Сырье и материалы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ГСМ и топливо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Покупные     полуфабрикаты      и</w:t>
            </w:r>
            <w:r w:rsidRPr="00F90E8E">
              <w:rPr>
                <w:color w:val="000000"/>
              </w:rPr>
              <w:br/>
              <w:t>комплектующие            изделия,</w:t>
            </w:r>
            <w:r w:rsidRPr="00F90E8E">
              <w:rPr>
                <w:color w:val="000000"/>
              </w:rPr>
              <w:br/>
              <w:t xml:space="preserve">конструкции и детали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Тара и тарные материалы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Запасные части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Прочие материалы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Строительные материалы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Инвентарь     и     хозяйственные</w:t>
            </w:r>
            <w:r w:rsidRPr="00F90E8E">
              <w:rPr>
                <w:color w:val="000000"/>
              </w:rPr>
              <w:br/>
              <w:t xml:space="preserve">принадлежности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... (расшифровать)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Расходы на приобретение  осно</w:t>
            </w:r>
            <w:r w:rsidRPr="00F90E8E">
              <w:rPr>
                <w:color w:val="000000"/>
              </w:rPr>
              <w:t>в</w:t>
            </w:r>
            <w:r w:rsidRPr="00F90E8E">
              <w:rPr>
                <w:color w:val="000000"/>
              </w:rPr>
              <w:t>ных</w:t>
            </w:r>
            <w:r w:rsidRPr="00F90E8E">
              <w:rPr>
                <w:color w:val="000000"/>
              </w:rPr>
              <w:br/>
              <w:t>средств, за исключением  осно</w:t>
            </w:r>
            <w:r w:rsidRPr="00F90E8E">
              <w:rPr>
                <w:color w:val="000000"/>
              </w:rPr>
              <w:t>в</w:t>
            </w:r>
            <w:r w:rsidRPr="00F90E8E">
              <w:rPr>
                <w:color w:val="000000"/>
              </w:rPr>
              <w:t>ных</w:t>
            </w:r>
            <w:r w:rsidRPr="00F90E8E">
              <w:rPr>
                <w:color w:val="000000"/>
              </w:rPr>
              <w:br/>
              <w:t>средств,     приобретенных      с</w:t>
            </w:r>
            <w:r w:rsidRPr="00F90E8E">
              <w:rPr>
                <w:color w:val="000000"/>
              </w:rPr>
              <w:br/>
              <w:t xml:space="preserve">использованием заемного капитала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Расходы на оплату труда без НДФЛ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Арендная плата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5.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Расходы    на    оплату    </w:t>
            </w:r>
            <w:proofErr w:type="spellStart"/>
            <w:r w:rsidRPr="00F90E8E">
              <w:rPr>
                <w:color w:val="000000"/>
              </w:rPr>
              <w:t>вод</w:t>
            </w:r>
            <w:proofErr w:type="gramStart"/>
            <w:r w:rsidRPr="00F90E8E">
              <w:rPr>
                <w:color w:val="000000"/>
              </w:rPr>
              <w:t>о</w:t>
            </w:r>
            <w:proofErr w:type="spellEnd"/>
            <w:r w:rsidRPr="00F90E8E">
              <w:rPr>
                <w:color w:val="000000"/>
              </w:rPr>
              <w:t>-</w:t>
            </w:r>
            <w:proofErr w:type="gramEnd"/>
            <w:r w:rsidRPr="00F90E8E">
              <w:rPr>
                <w:color w:val="000000"/>
              </w:rPr>
              <w:t>,</w:t>
            </w:r>
            <w:r w:rsidRPr="00F90E8E">
              <w:rPr>
                <w:color w:val="000000"/>
              </w:rPr>
              <w:br/>
              <w:t xml:space="preserve">электропотребления, телефона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6.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Транспортные расходы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7.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Налоги и платежи в бюджет, всего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 том числе:                     </w:t>
            </w:r>
            <w:r w:rsidRPr="00F90E8E">
              <w:rPr>
                <w:color w:val="000000"/>
              </w:rPr>
              <w:br/>
              <w:t xml:space="preserve">налог на прибыль организаций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налог на доходы физических лиц  с</w:t>
            </w:r>
            <w:r w:rsidRPr="00F90E8E">
              <w:rPr>
                <w:color w:val="000000"/>
              </w:rPr>
              <w:br/>
              <w:t xml:space="preserve">фонда оплаты труда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НДС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единый налог, взимаемый в связи с</w:t>
            </w:r>
            <w:r w:rsidRPr="00F90E8E">
              <w:rPr>
                <w:color w:val="000000"/>
              </w:rPr>
              <w:br/>
              <w:t>применением  упрощенной   си</w:t>
            </w:r>
            <w:r w:rsidRPr="00F90E8E">
              <w:rPr>
                <w:color w:val="000000"/>
              </w:rPr>
              <w:t>с</w:t>
            </w:r>
            <w:r w:rsidRPr="00F90E8E">
              <w:rPr>
                <w:color w:val="000000"/>
              </w:rPr>
              <w:t>темы</w:t>
            </w:r>
            <w:r w:rsidRPr="00F90E8E">
              <w:rPr>
                <w:color w:val="000000"/>
              </w:rPr>
              <w:br/>
              <w:t xml:space="preserve">налогообложения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единый налог на  вмененный  д</w:t>
            </w:r>
            <w:r w:rsidRPr="00F90E8E">
              <w:rPr>
                <w:color w:val="000000"/>
              </w:rPr>
              <w:t>о</w:t>
            </w:r>
            <w:r w:rsidRPr="00F90E8E">
              <w:rPr>
                <w:color w:val="000000"/>
              </w:rPr>
              <w:t>ход</w:t>
            </w:r>
            <w:r w:rsidRPr="00F90E8E">
              <w:rPr>
                <w:color w:val="000000"/>
              </w:rPr>
              <w:br/>
              <w:t xml:space="preserve">для отдельных видов деятельности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налог на имущество организаций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налог на имущество физических лиц</w:t>
            </w:r>
            <w:r w:rsidRPr="00F90E8E">
              <w:rPr>
                <w:color w:val="000000"/>
              </w:rPr>
              <w:br/>
              <w:t>(в      отношении      имущества,</w:t>
            </w:r>
            <w:r w:rsidRPr="00F90E8E">
              <w:rPr>
                <w:color w:val="000000"/>
              </w:rPr>
              <w:br/>
              <w:t>используемого                 для</w:t>
            </w:r>
            <w:r w:rsidRPr="00F90E8E">
              <w:rPr>
                <w:color w:val="000000"/>
              </w:rPr>
              <w:br/>
              <w:t>предпринимательской деятельн</w:t>
            </w:r>
            <w:r w:rsidRPr="00F90E8E">
              <w:rPr>
                <w:color w:val="000000"/>
              </w:rPr>
              <w:t>о</w:t>
            </w:r>
            <w:r w:rsidRPr="00F90E8E">
              <w:rPr>
                <w:color w:val="000000"/>
              </w:rPr>
              <w:t>сти)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налог          на          добычу</w:t>
            </w:r>
            <w:r w:rsidRPr="00F90E8E">
              <w:rPr>
                <w:color w:val="000000"/>
              </w:rPr>
              <w:br/>
              <w:t>общераспространенных     поле</w:t>
            </w:r>
            <w:r w:rsidRPr="00F90E8E">
              <w:rPr>
                <w:color w:val="000000"/>
              </w:rPr>
              <w:t>з</w:t>
            </w:r>
            <w:r w:rsidRPr="00F90E8E">
              <w:rPr>
                <w:color w:val="000000"/>
              </w:rPr>
              <w:t>ных</w:t>
            </w:r>
            <w:r w:rsidRPr="00F90E8E">
              <w:rPr>
                <w:color w:val="000000"/>
              </w:rPr>
              <w:br/>
              <w:t xml:space="preserve">ископаемых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земельный налог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транспортный налог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водный налог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плата за  негативное  воздействие</w:t>
            </w:r>
            <w:r w:rsidRPr="00F90E8E">
              <w:rPr>
                <w:color w:val="000000"/>
              </w:rPr>
              <w:br/>
              <w:t xml:space="preserve">на окружающую среду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лесной доход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7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сборы  за  пользование  объектами</w:t>
            </w:r>
            <w:r w:rsidRPr="00F90E8E">
              <w:rPr>
                <w:color w:val="000000"/>
              </w:rPr>
              <w:br/>
              <w:t>животного мира и  за  пользование</w:t>
            </w:r>
            <w:r w:rsidRPr="00F90E8E">
              <w:rPr>
                <w:color w:val="000000"/>
              </w:rPr>
              <w:br/>
              <w:t>объектами  водных   биологич</w:t>
            </w:r>
            <w:r w:rsidRPr="00F90E8E">
              <w:rPr>
                <w:color w:val="000000"/>
              </w:rPr>
              <w:t>е</w:t>
            </w:r>
            <w:r w:rsidRPr="00F90E8E">
              <w:rPr>
                <w:color w:val="000000"/>
              </w:rPr>
              <w:t>ских</w:t>
            </w:r>
            <w:r w:rsidRPr="00F90E8E">
              <w:rPr>
                <w:color w:val="000000"/>
              </w:rPr>
              <w:br/>
              <w:t xml:space="preserve">ресурсов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государственная пошлина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12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8.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Отчисления  на  социальные  ну</w:t>
            </w:r>
            <w:r w:rsidRPr="00F90E8E">
              <w:rPr>
                <w:color w:val="000000"/>
              </w:rPr>
              <w:t>ж</w:t>
            </w:r>
            <w:r w:rsidRPr="00F90E8E">
              <w:rPr>
                <w:color w:val="000000"/>
              </w:rPr>
              <w:t>ды</w:t>
            </w:r>
            <w:r w:rsidRPr="00F90E8E">
              <w:rPr>
                <w:color w:val="000000"/>
              </w:rPr>
              <w:br/>
              <w:t>(пенсионный      фонд,       фонд</w:t>
            </w:r>
            <w:r w:rsidRPr="00F90E8E">
              <w:rPr>
                <w:color w:val="000000"/>
              </w:rPr>
              <w:br/>
              <w:t>социального          страхования,</w:t>
            </w:r>
            <w:r w:rsidRPr="00F90E8E">
              <w:rPr>
                <w:color w:val="000000"/>
              </w:rPr>
              <w:br/>
              <w:t>обязательное          медицинское</w:t>
            </w:r>
            <w:r w:rsidRPr="00F90E8E">
              <w:rPr>
                <w:color w:val="000000"/>
              </w:rPr>
              <w:br/>
              <w:t>страхование,    страхование    от</w:t>
            </w:r>
            <w:r w:rsidRPr="00F90E8E">
              <w:rPr>
                <w:color w:val="000000"/>
              </w:rPr>
              <w:br/>
              <w:t>несчастных       случаев        и</w:t>
            </w:r>
            <w:r w:rsidRPr="00F90E8E">
              <w:rPr>
                <w:color w:val="000000"/>
              </w:rPr>
              <w:br/>
              <w:t xml:space="preserve">производственных заболеваний)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9.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за использование  зае</w:t>
            </w:r>
            <w:r w:rsidRPr="00F90E8E">
              <w:rPr>
                <w:color w:val="000000"/>
              </w:rPr>
              <w:t>м</w:t>
            </w:r>
            <w:r w:rsidRPr="00F90E8E">
              <w:rPr>
                <w:color w:val="000000"/>
              </w:rPr>
              <w:t>ных</w:t>
            </w:r>
            <w:r w:rsidRPr="00F90E8E">
              <w:rPr>
                <w:color w:val="000000"/>
              </w:rPr>
              <w:br/>
              <w:t xml:space="preserve">средств </w:t>
            </w:r>
            <w:hyperlink w:anchor="Par971" w:history="1">
              <w:r w:rsidRPr="00F90E8E">
                <w:rPr>
                  <w:color w:val="000000"/>
                </w:rPr>
                <w:t>(стр. 5 табл. 1.2)</w:t>
              </w:r>
            </w:hyperlink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10.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Выплаты    доходов     участникам</w:t>
            </w:r>
            <w:r w:rsidRPr="00F90E8E">
              <w:rPr>
                <w:color w:val="000000"/>
              </w:rPr>
              <w:br/>
              <w:t xml:space="preserve">проекта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11.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Прочие расходы (расшифровать)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12.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ИТОГО РАСХОДЫ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0F4D0D" w:rsidP="000B4E45">
            <w:pPr>
              <w:pStyle w:val="ConsPlusCell"/>
              <w:rPr>
                <w:color w:val="000000"/>
              </w:rPr>
            </w:pPr>
            <w:hyperlink w:anchor="Par1357" w:history="1">
              <w:r w:rsidR="00853F89" w:rsidRPr="00F90E8E">
                <w:rPr>
                  <w:color w:val="000000"/>
                </w:rPr>
                <w:t>&lt;*&gt;</w:t>
              </w:r>
            </w:hyperlink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 сумма </w:t>
      </w:r>
      <w:hyperlink w:anchor="Par1353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 3 - 8 по строке 12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должна  соответствовать сумме строк</w:t>
      </w:r>
    </w:p>
    <w:p w:rsidR="00853F89" w:rsidRPr="00F90E8E" w:rsidRDefault="000F4D0D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hyperlink w:anchor="Par1249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351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11 по графе 9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2.7. План движения денежных средств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80"/>
        <w:gridCol w:w="648"/>
        <w:gridCol w:w="648"/>
        <w:gridCol w:w="648"/>
        <w:gridCol w:w="648"/>
        <w:gridCol w:w="648"/>
        <w:gridCol w:w="648"/>
        <w:gridCol w:w="756"/>
      </w:tblGrid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Наименование показателей     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Значение показателей        </w:t>
            </w:r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201_        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201_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2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</w:t>
            </w:r>
            <w:r w:rsidRPr="00F90E8E">
              <w:rPr>
                <w:color w:val="000000"/>
              </w:rPr>
              <w:t>Е</w:t>
            </w:r>
            <w:r w:rsidRPr="00F90E8E">
              <w:rPr>
                <w:color w:val="000000"/>
              </w:rPr>
              <w:t>ГО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2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3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4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6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7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8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9  </w:t>
            </w: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Денежные   средства   на   начало</w:t>
            </w:r>
            <w:r w:rsidRPr="00F90E8E">
              <w:rPr>
                <w:color w:val="000000"/>
              </w:rPr>
              <w:br/>
              <w:t>квартала  (</w:t>
            </w:r>
            <w:hyperlink w:anchor="Par1353" w:history="1">
              <w:r w:rsidRPr="00F90E8E">
                <w:rPr>
                  <w:color w:val="000000"/>
                </w:rPr>
                <w:t>строка  4  предыдущего</w:t>
              </w:r>
            </w:hyperlink>
            <w:r w:rsidRPr="00F90E8E">
              <w:rPr>
                <w:color w:val="000000"/>
              </w:rPr>
              <w:br/>
              <w:t xml:space="preserve">столбца)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X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Планируемые поступления  д</w:t>
            </w:r>
            <w:r w:rsidRPr="00F90E8E">
              <w:rPr>
                <w:color w:val="000000"/>
              </w:rPr>
              <w:t>е</w:t>
            </w:r>
            <w:r w:rsidRPr="00F90E8E">
              <w:rPr>
                <w:color w:val="000000"/>
              </w:rPr>
              <w:t>нежных</w:t>
            </w:r>
            <w:r w:rsidRPr="00F90E8E">
              <w:rPr>
                <w:color w:val="000000"/>
              </w:rPr>
              <w:br/>
              <w:t>средств, всего (</w:t>
            </w:r>
            <w:hyperlink w:anchor="Par1163" w:history="1">
              <w:r w:rsidRPr="00F90E8E">
                <w:rPr>
                  <w:color w:val="000000"/>
                </w:rPr>
                <w:t>табл. 2.3  строка</w:t>
              </w:r>
            </w:hyperlink>
            <w:r w:rsidRPr="00F90E8E">
              <w:rPr>
                <w:color w:val="000000"/>
              </w:rPr>
              <w:br/>
              <w:t xml:space="preserve">1)       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0F4D0D" w:rsidP="000B4E45">
            <w:pPr>
              <w:pStyle w:val="ConsPlusCell"/>
              <w:rPr>
                <w:color w:val="000000"/>
              </w:rPr>
            </w:pPr>
            <w:hyperlink w:anchor="Par1388" w:history="1">
              <w:r w:rsidR="00853F89" w:rsidRPr="00F90E8E">
                <w:rPr>
                  <w:color w:val="000000"/>
                </w:rPr>
                <w:t>&lt;*&gt;</w:t>
              </w:r>
            </w:hyperlink>
          </w:p>
        </w:tc>
      </w:tr>
      <w:tr w:rsidR="00853F89" w:rsidRPr="00F90E8E" w:rsidTr="000B4E4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Планируемые расходы  по  прое</w:t>
            </w:r>
            <w:r w:rsidRPr="00F90E8E">
              <w:rPr>
                <w:color w:val="000000"/>
              </w:rPr>
              <w:t>к</w:t>
            </w:r>
            <w:r w:rsidRPr="00F90E8E">
              <w:rPr>
                <w:color w:val="000000"/>
              </w:rPr>
              <w:t>ту,</w:t>
            </w:r>
            <w:r w:rsidRPr="00F90E8E">
              <w:rPr>
                <w:color w:val="000000"/>
              </w:rPr>
              <w:br/>
              <w:t>всего (</w:t>
            </w:r>
            <w:hyperlink w:anchor="Par1353" w:history="1">
              <w:r w:rsidRPr="00F90E8E">
                <w:rPr>
                  <w:color w:val="000000"/>
                </w:rPr>
                <w:t>табл. 2.6 строка 12</w:t>
              </w:r>
            </w:hyperlink>
            <w:r w:rsidRPr="00F90E8E">
              <w:rPr>
                <w:color w:val="000000"/>
              </w:rPr>
              <w:t xml:space="preserve">)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0F4D0D" w:rsidP="000B4E45">
            <w:pPr>
              <w:pStyle w:val="ConsPlusCell"/>
              <w:rPr>
                <w:color w:val="000000"/>
              </w:rPr>
            </w:pPr>
            <w:hyperlink w:anchor="Par1390" w:history="1">
              <w:r w:rsidR="00853F89" w:rsidRPr="00F90E8E">
                <w:rPr>
                  <w:color w:val="000000"/>
                </w:rPr>
                <w:t>&lt;**&gt;</w:t>
              </w:r>
            </w:hyperlink>
          </w:p>
        </w:tc>
      </w:tr>
      <w:tr w:rsidR="00853F89" w:rsidRPr="00F90E8E" w:rsidTr="000B4E45"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4.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Денежные   средства   на    конец</w:t>
            </w:r>
            <w:r w:rsidRPr="00F90E8E">
              <w:rPr>
                <w:color w:val="000000"/>
              </w:rPr>
              <w:br/>
              <w:t>квартала (</w:t>
            </w:r>
            <w:hyperlink w:anchor="Par1371" w:history="1">
              <w:r w:rsidRPr="00F90E8E">
                <w:rPr>
                  <w:color w:val="000000"/>
                </w:rPr>
                <w:t>строка 1</w:t>
              </w:r>
            </w:hyperlink>
            <w:r w:rsidRPr="00F90E8E">
              <w:rPr>
                <w:color w:val="000000"/>
              </w:rPr>
              <w:t xml:space="preserve"> + </w:t>
            </w:r>
            <w:hyperlink w:anchor="Par1375" w:history="1">
              <w:r w:rsidRPr="00F90E8E">
                <w:rPr>
                  <w:color w:val="000000"/>
                </w:rPr>
                <w:t>строка  2</w:t>
              </w:r>
            </w:hyperlink>
            <w:r w:rsidRPr="00F90E8E">
              <w:rPr>
                <w:color w:val="000000"/>
              </w:rPr>
              <w:t xml:space="preserve">  -</w:t>
            </w:r>
            <w:r w:rsidRPr="00F90E8E">
              <w:rPr>
                <w:color w:val="000000"/>
              </w:rPr>
              <w:br/>
            </w:r>
            <w:hyperlink w:anchor="Par1379" w:history="1">
              <w:r w:rsidRPr="00F90E8E">
                <w:rPr>
                  <w:color w:val="000000"/>
                </w:rPr>
                <w:t>строка 3</w:t>
              </w:r>
            </w:hyperlink>
            <w:r w:rsidRPr="00F90E8E">
              <w:rPr>
                <w:color w:val="000000"/>
              </w:rPr>
              <w:t xml:space="preserve">)                      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 показатель  </w:t>
      </w:r>
      <w:hyperlink w:anchor="Par1375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графы  9 по строке 2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соответствовать показателю</w:t>
      </w:r>
    </w:p>
    <w:p w:rsidR="00853F89" w:rsidRPr="00F90E8E" w:rsidRDefault="000F4D0D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hyperlink w:anchor="Par1163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графы 9 строки 1 таблицы 2.3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&lt;**&gt;  показатель  </w:t>
      </w:r>
      <w:hyperlink w:anchor="Par1379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графы 9 по строке 3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соответствовать показателю</w:t>
      </w:r>
    </w:p>
    <w:p w:rsidR="00853F89" w:rsidRPr="00F90E8E" w:rsidRDefault="000F4D0D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hyperlink w:anchor="Par1353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графы 9 строки 12 таблицы 2.6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2.8. Оценка бюджетного эффекта от реализации проекта (руб.)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40"/>
        <w:gridCol w:w="840"/>
        <w:gridCol w:w="840"/>
        <w:gridCol w:w="840"/>
        <w:gridCol w:w="840"/>
      </w:tblGrid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N </w:t>
            </w:r>
            <w:r w:rsidRPr="00F90E8E">
              <w:rPr>
                <w:color w:val="000000"/>
              </w:rPr>
              <w:br/>
            </w:r>
            <w:proofErr w:type="spellStart"/>
            <w:proofErr w:type="gramStart"/>
            <w:r w:rsidRPr="00F90E8E">
              <w:rPr>
                <w:color w:val="000000"/>
              </w:rPr>
              <w:t>п</w:t>
            </w:r>
            <w:proofErr w:type="spellEnd"/>
            <w:proofErr w:type="gramEnd"/>
            <w:r w:rsidRPr="00F90E8E">
              <w:rPr>
                <w:color w:val="000000"/>
              </w:rPr>
              <w:t>/</w:t>
            </w:r>
            <w:proofErr w:type="spellStart"/>
            <w:r w:rsidRPr="00F90E8E">
              <w:rPr>
                <w:color w:val="000000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Наименование статьи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Всего</w:t>
            </w: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                    2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6  </w:t>
            </w: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1.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Предполагаемая   государственная    поддержка</w:t>
            </w:r>
            <w:r w:rsidRPr="00F90E8E">
              <w:rPr>
                <w:color w:val="000000"/>
              </w:rPr>
              <w:br/>
              <w:t xml:space="preserve">проекта 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2.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Предполагаемые    выплаты    в    бюджет    и</w:t>
            </w:r>
            <w:r w:rsidRPr="00F90E8E">
              <w:rPr>
                <w:color w:val="000000"/>
              </w:rPr>
              <w:br/>
              <w:t xml:space="preserve">внебюджетные фонды, всего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 том числе: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  X  </w:t>
            </w: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а) налоги и платежи в  бюджет  (таблица  2.6,</w:t>
            </w:r>
            <w:r w:rsidRPr="00F90E8E">
              <w:rPr>
                <w:color w:val="000000"/>
              </w:rPr>
              <w:br/>
            </w:r>
            <w:hyperlink w:anchor="Par1289" w:history="1">
              <w:r w:rsidRPr="00F90E8E">
                <w:rPr>
                  <w:color w:val="000000"/>
                </w:rPr>
                <w:t>пункт 7</w:t>
              </w:r>
            </w:hyperlink>
            <w:r w:rsidRPr="00F90E8E">
              <w:rPr>
                <w:color w:val="000000"/>
              </w:rPr>
              <w:t xml:space="preserve">)       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б) отчисления на социальные нужды            </w:t>
            </w:r>
            <w:r w:rsidRPr="00F90E8E">
              <w:rPr>
                <w:color w:val="000000"/>
              </w:rPr>
              <w:br/>
              <w:t>(пенсионный    фонд,     фонд     социального</w:t>
            </w:r>
            <w:r w:rsidRPr="00F90E8E">
              <w:rPr>
                <w:color w:val="000000"/>
              </w:rPr>
              <w:br/>
              <w:t>страхования,     обязательное     медицинское</w:t>
            </w:r>
            <w:r w:rsidRPr="00F90E8E">
              <w:rPr>
                <w:color w:val="000000"/>
              </w:rPr>
              <w:br/>
              <w:t>страхование,   страхование   от    несчастных</w:t>
            </w:r>
            <w:r w:rsidRPr="00F90E8E">
              <w:rPr>
                <w:color w:val="000000"/>
              </w:rPr>
              <w:br/>
              <w:t>случаев   и   производственных    заболеваний</w:t>
            </w:r>
            <w:r w:rsidRPr="00F90E8E">
              <w:rPr>
                <w:color w:val="000000"/>
              </w:rPr>
              <w:br/>
            </w:r>
            <w:hyperlink w:anchor="Par1337" w:history="1">
              <w:r w:rsidRPr="00F90E8E">
                <w:rPr>
                  <w:color w:val="000000"/>
                </w:rPr>
                <w:t>(таблица 2.6, пункт 8)</w:t>
              </w:r>
            </w:hyperlink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в) отчисления с доходов участников проекта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г) иные отчисления в  бюджет  и  внебюджетные</w:t>
            </w:r>
            <w:r w:rsidRPr="00F90E8E">
              <w:rPr>
                <w:color w:val="000000"/>
              </w:rPr>
              <w:br/>
              <w:t xml:space="preserve">фонды (расшифровать)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  <w:tr w:rsidR="00853F89" w:rsidRPr="00F90E8E" w:rsidTr="000B4E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 xml:space="preserve">3.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  <w:r w:rsidRPr="00F90E8E">
              <w:rPr>
                <w:color w:val="000000"/>
              </w:rPr>
              <w:t>Бюджетный эффект (</w:t>
            </w:r>
            <w:hyperlink w:anchor="Par1404" w:history="1">
              <w:r w:rsidRPr="00F90E8E">
                <w:rPr>
                  <w:color w:val="000000"/>
                </w:rPr>
                <w:t>п. 2</w:t>
              </w:r>
            </w:hyperlink>
            <w:r w:rsidRPr="00F90E8E">
              <w:rPr>
                <w:color w:val="000000"/>
              </w:rPr>
              <w:t xml:space="preserve"> текущего периода -  п.</w:t>
            </w:r>
            <w:r w:rsidRPr="00F90E8E">
              <w:rPr>
                <w:color w:val="000000"/>
              </w:rPr>
              <w:br/>
            </w:r>
            <w:hyperlink w:anchor="Par1401" w:history="1">
              <w:r w:rsidRPr="00F90E8E">
                <w:rPr>
                  <w:color w:val="000000"/>
                </w:rPr>
                <w:t>1</w:t>
              </w:r>
            </w:hyperlink>
            <w:r w:rsidRPr="00F90E8E">
              <w:rPr>
                <w:color w:val="000000"/>
              </w:rPr>
              <w:t xml:space="preserve"> текущего периода)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9" w:rsidRPr="00F90E8E" w:rsidRDefault="00853F89" w:rsidP="000B4E45">
            <w:pPr>
              <w:pStyle w:val="ConsPlusCell"/>
              <w:rPr>
                <w:color w:val="000000"/>
              </w:rPr>
            </w:pPr>
          </w:p>
        </w:tc>
      </w:tr>
    </w:tbl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--------------------------------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&lt;*&gt;  сумма </w:t>
      </w:r>
      <w:hyperlink w:anchor="Par1424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 3 - 5 по строке 3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разнице строки</w:t>
      </w:r>
    </w:p>
    <w:p w:rsidR="00853F89" w:rsidRPr="00F90E8E" w:rsidRDefault="000F4D0D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hyperlink w:anchor="Par1401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404" w:history="1">
        <w:r w:rsidR="00853F89" w:rsidRPr="00F90E8E">
          <w:rPr>
            <w:rFonts w:ascii="Times New Roman" w:hAnsi="Times New Roman" w:cs="Times New Roman"/>
            <w:color w:val="000000"/>
            <w:sz w:val="24"/>
            <w:szCs w:val="24"/>
          </w:rPr>
          <w:t>строки 2 по графе 6</w:t>
        </w:r>
      </w:hyperlink>
      <w:r w:rsidR="00853F89"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3. ЭФФЕКТИВНОСТЬ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numPr>
          <w:ilvl w:val="1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Чистая  прибыль  ____________________________  (руб.)</w:t>
      </w:r>
    </w:p>
    <w:p w:rsidR="00853F89" w:rsidRPr="00F90E8E" w:rsidRDefault="00853F89" w:rsidP="00853F89">
      <w:pPr>
        <w:pStyle w:val="ConsPlusNonformat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(показатель  </w:t>
      </w:r>
      <w:hyperlink w:anchor="Par1382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графы 8 строки 4 таблицы 2.7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3.2.  Индекс  доходности ___________ 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(отношение показателя </w:t>
      </w:r>
      <w:hyperlink w:anchor="Par1375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стр. 2 графы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9 таблицы 2.7 к показателю </w:t>
      </w:r>
      <w:hyperlink w:anchor="Par1379" w:history="1">
        <w:r w:rsidRPr="00F90E8E">
          <w:rPr>
            <w:rFonts w:ascii="Times New Roman" w:hAnsi="Times New Roman" w:cs="Times New Roman"/>
            <w:color w:val="000000"/>
            <w:sz w:val="24"/>
            <w:szCs w:val="24"/>
          </w:rPr>
          <w:t>стр. 3 графы 9 таблицы 2.7</w:t>
        </w:r>
      </w:hyperlink>
      <w:r w:rsidRPr="00F90E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3.3. Срок окупаемости настоящего проекта составляет ___ го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(Под  сроком  окупаемости  проекта  понимается продолжительность периода, в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которого  чистая прибыль от реализации проекта не превышает размер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инвестиций (субсидии + собственный капитал + заемный капитал).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3.4.  Период  возврата субсидии в виде налоговых и неналоговых платежей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в бюджеты разных уровней и внебюджетные фонды составляет ___ го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(Период, за который сумма налоговых и неналоговых платежей в бюджеты разных</w:t>
      </w:r>
      <w:proofErr w:type="gramEnd"/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уровней и внебюджетные фонды превысит размер субсидии)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Прилагаю   сведения,  подтверждающие  планируемый  объем  реализации  и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наличие собственных средств для реализации </w:t>
      </w:r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r w:rsidRPr="00F90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Приложение: ____ документов на ______ листах.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Достоверность    и    полноту   сведений,   указанных   </w:t>
      </w:r>
      <w:proofErr w:type="spellStart"/>
      <w:proofErr w:type="gramStart"/>
      <w:r w:rsidRPr="00F90E8E">
        <w:rPr>
          <w:rFonts w:ascii="Times New Roman" w:hAnsi="Times New Roman" w:cs="Times New Roman"/>
          <w:color w:val="000000"/>
          <w:sz w:val="24"/>
          <w:szCs w:val="24"/>
        </w:rPr>
        <w:t>бизнес-проекте</w:t>
      </w:r>
      <w:proofErr w:type="spellEnd"/>
      <w:proofErr w:type="gramEnd"/>
      <w:r w:rsidRPr="00F90E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>подтверждаю: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Руководитель: _______________________________________________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(должность) (подпись) (расшифровка подписи)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"___" ______________ 201_ г.</w:t>
      </w: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89" w:rsidRPr="00F90E8E" w:rsidRDefault="00853F89" w:rsidP="00853F8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90E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М.П.</w:t>
      </w:r>
    </w:p>
    <w:p w:rsidR="00853F89" w:rsidRPr="00F90E8E" w:rsidRDefault="00853F89" w:rsidP="00853F8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3F89" w:rsidRPr="00F90E8E" w:rsidRDefault="00853F89" w:rsidP="00853F89">
      <w:pPr>
        <w:rPr>
          <w:color w:val="000000"/>
          <w:sz w:val="24"/>
          <w:szCs w:val="24"/>
        </w:rPr>
      </w:pPr>
    </w:p>
    <w:p w:rsidR="00853F89" w:rsidRPr="00F90E8E" w:rsidRDefault="00853F89" w:rsidP="005C6170">
      <w:pPr>
        <w:tabs>
          <w:tab w:val="left" w:pos="0"/>
        </w:tabs>
        <w:rPr>
          <w:color w:val="000000"/>
          <w:sz w:val="24"/>
          <w:szCs w:val="24"/>
        </w:rPr>
      </w:pPr>
    </w:p>
    <w:sectPr w:rsidR="00853F89" w:rsidRPr="00F90E8E" w:rsidSect="007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32081"/>
    <w:multiLevelType w:val="hybridMultilevel"/>
    <w:tmpl w:val="D6DEC194"/>
    <w:lvl w:ilvl="0" w:tplc="C83A0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9A1A00"/>
    <w:multiLevelType w:val="hybridMultilevel"/>
    <w:tmpl w:val="CEE607E2"/>
    <w:lvl w:ilvl="0" w:tplc="828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92908"/>
    <w:multiLevelType w:val="hybridMultilevel"/>
    <w:tmpl w:val="A26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71665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63F3A"/>
    <w:multiLevelType w:val="hybridMultilevel"/>
    <w:tmpl w:val="4858DFDE"/>
    <w:lvl w:ilvl="0" w:tplc="2C760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6E5EC6"/>
    <w:multiLevelType w:val="hybridMultilevel"/>
    <w:tmpl w:val="FCE451D0"/>
    <w:lvl w:ilvl="0" w:tplc="3B327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735D0933"/>
    <w:multiLevelType w:val="hybridMultilevel"/>
    <w:tmpl w:val="915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D3D5BC7"/>
    <w:multiLevelType w:val="hybridMultilevel"/>
    <w:tmpl w:val="EC5C3738"/>
    <w:lvl w:ilvl="0" w:tplc="1E3AFC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17"/>
  </w:num>
  <w:num w:numId="14">
    <w:abstractNumId w:val="1"/>
  </w:num>
  <w:num w:numId="15">
    <w:abstractNumId w:val="2"/>
  </w:num>
  <w:num w:numId="16">
    <w:abstractNumId w:val="10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0008"/>
    <w:rsid w:val="000429AD"/>
    <w:rsid w:val="000605CC"/>
    <w:rsid w:val="00084317"/>
    <w:rsid w:val="00096847"/>
    <w:rsid w:val="000A2CF1"/>
    <w:rsid w:val="000C7345"/>
    <w:rsid w:val="000E61B4"/>
    <w:rsid w:val="000F4D0D"/>
    <w:rsid w:val="000F66BD"/>
    <w:rsid w:val="001A047A"/>
    <w:rsid w:val="001B18B0"/>
    <w:rsid w:val="001C752E"/>
    <w:rsid w:val="001D0AA1"/>
    <w:rsid w:val="001D64A3"/>
    <w:rsid w:val="001F73B3"/>
    <w:rsid w:val="00233018"/>
    <w:rsid w:val="002B794C"/>
    <w:rsid w:val="002E10CD"/>
    <w:rsid w:val="00320752"/>
    <w:rsid w:val="0035051D"/>
    <w:rsid w:val="003A768F"/>
    <w:rsid w:val="003C5AE2"/>
    <w:rsid w:val="003E0DD1"/>
    <w:rsid w:val="003F1D8D"/>
    <w:rsid w:val="00412B21"/>
    <w:rsid w:val="004310C2"/>
    <w:rsid w:val="00487248"/>
    <w:rsid w:val="00494ABD"/>
    <w:rsid w:val="004E77C1"/>
    <w:rsid w:val="0054201F"/>
    <w:rsid w:val="0055705E"/>
    <w:rsid w:val="00582A08"/>
    <w:rsid w:val="005A67B0"/>
    <w:rsid w:val="005C24AA"/>
    <w:rsid w:val="005C6170"/>
    <w:rsid w:val="005D147F"/>
    <w:rsid w:val="005D40C6"/>
    <w:rsid w:val="005F5849"/>
    <w:rsid w:val="006101EE"/>
    <w:rsid w:val="006162AB"/>
    <w:rsid w:val="00640A3B"/>
    <w:rsid w:val="006B52AA"/>
    <w:rsid w:val="006C50BA"/>
    <w:rsid w:val="00702273"/>
    <w:rsid w:val="00707B4E"/>
    <w:rsid w:val="00712C7C"/>
    <w:rsid w:val="00717514"/>
    <w:rsid w:val="00736836"/>
    <w:rsid w:val="00736DB1"/>
    <w:rsid w:val="007462AB"/>
    <w:rsid w:val="007618A0"/>
    <w:rsid w:val="00763F8C"/>
    <w:rsid w:val="00782191"/>
    <w:rsid w:val="007A157F"/>
    <w:rsid w:val="0081718D"/>
    <w:rsid w:val="00817323"/>
    <w:rsid w:val="008215F7"/>
    <w:rsid w:val="00825CA4"/>
    <w:rsid w:val="008414E7"/>
    <w:rsid w:val="0084316B"/>
    <w:rsid w:val="008447B9"/>
    <w:rsid w:val="00845F66"/>
    <w:rsid w:val="00853F89"/>
    <w:rsid w:val="00856ECA"/>
    <w:rsid w:val="008762CB"/>
    <w:rsid w:val="00882806"/>
    <w:rsid w:val="00885E41"/>
    <w:rsid w:val="00893845"/>
    <w:rsid w:val="008B5965"/>
    <w:rsid w:val="008C2CFA"/>
    <w:rsid w:val="009058F8"/>
    <w:rsid w:val="00943C7E"/>
    <w:rsid w:val="0094592C"/>
    <w:rsid w:val="00974912"/>
    <w:rsid w:val="009A2ADE"/>
    <w:rsid w:val="009B1F92"/>
    <w:rsid w:val="009B27FB"/>
    <w:rsid w:val="009D7740"/>
    <w:rsid w:val="009D7F10"/>
    <w:rsid w:val="00A00008"/>
    <w:rsid w:val="00A51F44"/>
    <w:rsid w:val="00A86307"/>
    <w:rsid w:val="00AB5B14"/>
    <w:rsid w:val="00B61293"/>
    <w:rsid w:val="00B6520A"/>
    <w:rsid w:val="00B66BDB"/>
    <w:rsid w:val="00B71411"/>
    <w:rsid w:val="00C458C9"/>
    <w:rsid w:val="00C86660"/>
    <w:rsid w:val="00CB4988"/>
    <w:rsid w:val="00CD5222"/>
    <w:rsid w:val="00D56CF2"/>
    <w:rsid w:val="00D8338C"/>
    <w:rsid w:val="00D9298D"/>
    <w:rsid w:val="00DB345E"/>
    <w:rsid w:val="00DC02AE"/>
    <w:rsid w:val="00DD414B"/>
    <w:rsid w:val="00E05DFF"/>
    <w:rsid w:val="00E11B1C"/>
    <w:rsid w:val="00E138B3"/>
    <w:rsid w:val="00E44658"/>
    <w:rsid w:val="00EA15B2"/>
    <w:rsid w:val="00EB76E6"/>
    <w:rsid w:val="00ED0C2B"/>
    <w:rsid w:val="00EE75C4"/>
    <w:rsid w:val="00EF1334"/>
    <w:rsid w:val="00F27ACB"/>
    <w:rsid w:val="00F61F68"/>
    <w:rsid w:val="00F65191"/>
    <w:rsid w:val="00F76A5C"/>
    <w:rsid w:val="00F90083"/>
    <w:rsid w:val="00F90E8E"/>
    <w:rsid w:val="00FB767B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21"/>
    <w:basedOn w:val="a"/>
    <w:next w:val="a"/>
    <w:link w:val="10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нак20"/>
    <w:basedOn w:val="a"/>
    <w:next w:val="a"/>
    <w:link w:val="21"/>
    <w:qFormat/>
    <w:rsid w:val="00853F89"/>
    <w:pPr>
      <w:keepNext/>
      <w:jc w:val="center"/>
      <w:outlineLvl w:val="1"/>
    </w:pPr>
    <w:rPr>
      <w:rFonts w:ascii="Courier New" w:hAnsi="Courier New"/>
      <w:b/>
      <w:bCs/>
      <w:sz w:val="32"/>
      <w:szCs w:val="24"/>
    </w:rPr>
  </w:style>
  <w:style w:type="paragraph" w:styleId="3">
    <w:name w:val="heading 3"/>
    <w:aliases w:val="Знак19"/>
    <w:basedOn w:val="a"/>
    <w:next w:val="a"/>
    <w:link w:val="30"/>
    <w:qFormat/>
    <w:rsid w:val="00853F8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F89"/>
    <w:pPr>
      <w:keepNext/>
      <w:pBdr>
        <w:bottom w:val="single" w:sz="12" w:space="31" w:color="auto"/>
      </w:pBdr>
      <w:ind w:firstLine="709"/>
      <w:jc w:val="both"/>
      <w:outlineLvl w:val="3"/>
    </w:pPr>
    <w:rPr>
      <w:rFonts w:eastAsia="Calibri"/>
      <w:sz w:val="28"/>
    </w:rPr>
  </w:style>
  <w:style w:type="paragraph" w:styleId="5">
    <w:name w:val="heading 5"/>
    <w:basedOn w:val="a"/>
    <w:next w:val="a"/>
    <w:link w:val="50"/>
    <w:qFormat/>
    <w:rsid w:val="00853F89"/>
    <w:pPr>
      <w:keepNext/>
      <w:jc w:val="center"/>
      <w:outlineLvl w:val="4"/>
    </w:pPr>
    <w:rPr>
      <w:rFonts w:eastAsia="Calibri"/>
      <w:b/>
      <w:sz w:val="36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853F89"/>
    <w:pPr>
      <w:keepNext/>
      <w:keepLines/>
      <w:spacing w:before="40"/>
      <w:outlineLvl w:val="5"/>
    </w:pPr>
    <w:rPr>
      <w:rFonts w:ascii="Calibri Light" w:hAnsi="Calibri Light"/>
      <w:color w:val="1F4D78"/>
      <w:sz w:val="24"/>
      <w:szCs w:val="24"/>
    </w:rPr>
  </w:style>
  <w:style w:type="paragraph" w:styleId="7">
    <w:name w:val="heading 7"/>
    <w:aliases w:val="Знак17"/>
    <w:basedOn w:val="a"/>
    <w:next w:val="a"/>
    <w:link w:val="70"/>
    <w:qFormat/>
    <w:rsid w:val="00853F89"/>
    <w:pPr>
      <w:spacing w:before="240" w:after="60"/>
      <w:outlineLvl w:val="6"/>
    </w:pPr>
    <w:rPr>
      <w:rFonts w:ascii="Calibri" w:eastAsia="Calibri" w:hAnsi="Calibri"/>
      <w:sz w:val="24"/>
      <w:szCs w:val="24"/>
    </w:rPr>
  </w:style>
  <w:style w:type="paragraph" w:styleId="8">
    <w:name w:val="heading 8"/>
    <w:aliases w:val="Знак16"/>
    <w:basedOn w:val="a"/>
    <w:next w:val="a"/>
    <w:link w:val="80"/>
    <w:qFormat/>
    <w:rsid w:val="00853F89"/>
    <w:pPr>
      <w:spacing w:before="240" w:after="60"/>
      <w:outlineLvl w:val="7"/>
    </w:pPr>
    <w:rPr>
      <w:rFonts w:ascii="Calibri" w:eastAsia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53F89"/>
    <w:pPr>
      <w:keepNext/>
      <w:outlineLvl w:val="8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21 Знак"/>
    <w:basedOn w:val="a0"/>
    <w:link w:val="1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893845"/>
    <w:pPr>
      <w:ind w:left="720"/>
      <w:contextualSpacing/>
    </w:pPr>
  </w:style>
  <w:style w:type="paragraph" w:styleId="a6">
    <w:name w:val="Balloon Text"/>
    <w:aliases w:val="Знак6"/>
    <w:basedOn w:val="a"/>
    <w:link w:val="a7"/>
    <w:unhideWhenUsed/>
    <w:rsid w:val="003E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6 Знак"/>
    <w:basedOn w:val="a0"/>
    <w:link w:val="a6"/>
    <w:rsid w:val="003E0D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5C6170"/>
    <w:pPr>
      <w:widowControl w:val="0"/>
      <w:suppressLineNumbers/>
      <w:suppressAutoHyphens/>
    </w:pPr>
    <w:rPr>
      <w:rFonts w:ascii="Arial" w:eastAsia="Lucida Sans Unicode" w:hAnsi="Arial"/>
      <w:sz w:val="24"/>
      <w:szCs w:val="24"/>
    </w:rPr>
  </w:style>
  <w:style w:type="character" w:styleId="a9">
    <w:name w:val="Placeholder Text"/>
    <w:basedOn w:val="a0"/>
    <w:uiPriority w:val="99"/>
    <w:semiHidden/>
    <w:rsid w:val="00882806"/>
    <w:rPr>
      <w:color w:val="808080"/>
    </w:rPr>
  </w:style>
  <w:style w:type="paragraph" w:customStyle="1" w:styleId="22">
    <w:name w:val="Без интервала2"/>
    <w:rsid w:val="000E6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76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aliases w:val="Знак20 Знак"/>
    <w:basedOn w:val="a0"/>
    <w:link w:val="20"/>
    <w:rsid w:val="00853F8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Знак19 Знак"/>
    <w:basedOn w:val="a0"/>
    <w:link w:val="3"/>
    <w:rsid w:val="00853F8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3F8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3F89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aliases w:val="Знак18 Знак"/>
    <w:basedOn w:val="a0"/>
    <w:link w:val="6"/>
    <w:rsid w:val="00853F8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70">
    <w:name w:val="Заголовок 7 Знак"/>
    <w:aliases w:val="Знак17 Знак"/>
    <w:basedOn w:val="a0"/>
    <w:link w:val="7"/>
    <w:rsid w:val="00853F8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aliases w:val="Знак16 Знак"/>
    <w:basedOn w:val="a0"/>
    <w:link w:val="8"/>
    <w:rsid w:val="00853F89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3F8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85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853F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aintext">
    <w:name w:val="maintext"/>
    <w:basedOn w:val="a"/>
    <w:rsid w:val="00853F89"/>
    <w:pPr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853F89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styleId="23">
    <w:name w:val="Body Text Indent 2"/>
    <w:aliases w:val="Знак5"/>
    <w:basedOn w:val="a"/>
    <w:link w:val="24"/>
    <w:rsid w:val="00853F89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aliases w:val="Знак5 Знак"/>
    <w:basedOn w:val="a0"/>
    <w:link w:val="23"/>
    <w:rsid w:val="0085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Знак7"/>
    <w:basedOn w:val="a"/>
    <w:link w:val="ab"/>
    <w:rsid w:val="00853F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aliases w:val="Знак7 Знак"/>
    <w:basedOn w:val="a0"/>
    <w:link w:val="aa"/>
    <w:rsid w:val="00853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F89"/>
  </w:style>
  <w:style w:type="paragraph" w:styleId="ad">
    <w:name w:val="Normal (Web)"/>
    <w:basedOn w:val="a"/>
    <w:uiPriority w:val="99"/>
    <w:rsid w:val="00853F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53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6-1">
    <w:name w:val="6.Табл.-1уровень"/>
    <w:basedOn w:val="a"/>
    <w:rsid w:val="00853F89"/>
    <w:pPr>
      <w:widowControl w:val="0"/>
      <w:spacing w:before="20"/>
      <w:ind w:left="283" w:right="57" w:hanging="170"/>
    </w:pPr>
    <w:rPr>
      <w:sz w:val="22"/>
    </w:rPr>
  </w:style>
  <w:style w:type="paragraph" w:customStyle="1" w:styleId="5-">
    <w:name w:val="5.Табл.-шапка"/>
    <w:basedOn w:val="6-1"/>
    <w:rsid w:val="00853F89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853F89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853F89"/>
    <w:pPr>
      <w:spacing w:before="0"/>
      <w:ind w:left="624"/>
    </w:pPr>
  </w:style>
  <w:style w:type="paragraph" w:customStyle="1" w:styleId="6-">
    <w:name w:val="6.Табл.-данные"/>
    <w:basedOn w:val="6-1"/>
    <w:rsid w:val="00853F89"/>
    <w:pPr>
      <w:suppressAutoHyphens/>
      <w:spacing w:before="0"/>
      <w:ind w:left="57" w:firstLine="0"/>
      <w:jc w:val="center"/>
    </w:pPr>
    <w:rPr>
      <w:sz w:val="24"/>
    </w:rPr>
  </w:style>
  <w:style w:type="paragraph" w:styleId="ae">
    <w:name w:val="Body Text"/>
    <w:aliases w:val="Знак10"/>
    <w:basedOn w:val="a"/>
    <w:link w:val="af"/>
    <w:rsid w:val="00853F89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Знак10 Знак"/>
    <w:basedOn w:val="a0"/>
    <w:link w:val="ae"/>
    <w:rsid w:val="00853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853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aliases w:val="Знак14"/>
    <w:basedOn w:val="a"/>
    <w:link w:val="26"/>
    <w:rsid w:val="00853F89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aliases w:val="Знак14 Знак"/>
    <w:basedOn w:val="a0"/>
    <w:link w:val="25"/>
    <w:rsid w:val="0085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aliases w:val="Знак11"/>
    <w:basedOn w:val="a"/>
    <w:link w:val="af1"/>
    <w:rsid w:val="00853F89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aliases w:val="Знак11 Знак"/>
    <w:basedOn w:val="a0"/>
    <w:link w:val="af0"/>
    <w:rsid w:val="00853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F89"/>
    <w:rPr>
      <w:rFonts w:ascii="Times New Roman" w:hAnsi="Times New Roman" w:cs="Times New Roman"/>
      <w:sz w:val="24"/>
      <w:szCs w:val="24"/>
    </w:rPr>
  </w:style>
  <w:style w:type="character" w:styleId="af2">
    <w:name w:val="Strong"/>
    <w:qFormat/>
    <w:rsid w:val="00853F89"/>
    <w:rPr>
      <w:b/>
      <w:bCs/>
    </w:rPr>
  </w:style>
  <w:style w:type="paragraph" w:customStyle="1" w:styleId="11">
    <w:name w:val="Без интервала1"/>
    <w:rsid w:val="00853F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53F8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rsid w:val="00853F89"/>
    <w:rPr>
      <w:color w:val="0563C1"/>
      <w:u w:val="single"/>
    </w:rPr>
  </w:style>
  <w:style w:type="paragraph" w:customStyle="1" w:styleId="27">
    <w:name w:val="Абзац списка2"/>
    <w:basedOn w:val="a"/>
    <w:rsid w:val="00853F8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header"/>
    <w:aliases w:val="Знак8"/>
    <w:basedOn w:val="a"/>
    <w:link w:val="af5"/>
    <w:rsid w:val="00853F89"/>
    <w:pPr>
      <w:tabs>
        <w:tab w:val="center" w:pos="4153"/>
        <w:tab w:val="right" w:pos="8306"/>
      </w:tabs>
      <w:autoSpaceDE w:val="0"/>
      <w:autoSpaceDN w:val="0"/>
    </w:pPr>
    <w:rPr>
      <w:rFonts w:eastAsia="Calibri"/>
    </w:rPr>
  </w:style>
  <w:style w:type="character" w:customStyle="1" w:styleId="af5">
    <w:name w:val="Верхний колонтитул Знак"/>
    <w:aliases w:val="Знак8 Знак"/>
    <w:basedOn w:val="a0"/>
    <w:link w:val="af4"/>
    <w:rsid w:val="00853F8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32">
    <w:name w:val="s_32"/>
    <w:basedOn w:val="a"/>
    <w:rsid w:val="00853F89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1">
    <w:name w:val="Абзац списка3"/>
    <w:basedOn w:val="a"/>
    <w:rsid w:val="00853F89"/>
    <w:pPr>
      <w:ind w:left="720"/>
      <w:contextualSpacing/>
    </w:pPr>
    <w:rPr>
      <w:rFonts w:eastAsia="Calibri"/>
    </w:rPr>
  </w:style>
  <w:style w:type="character" w:customStyle="1" w:styleId="Heading6Char">
    <w:name w:val="Heading 6 Char"/>
    <w:aliases w:val="Знак18 Char"/>
    <w:locked/>
    <w:rsid w:val="00853F89"/>
    <w:rPr>
      <w:rFonts w:ascii="Times New Roman" w:hAnsi="Times New Roman" w:cs="Times New Roman"/>
      <w:b/>
      <w:bCs/>
      <w:lang w:eastAsia="ru-RU"/>
    </w:rPr>
  </w:style>
  <w:style w:type="character" w:customStyle="1" w:styleId="32">
    <w:name w:val="Основной текст с отступом 3 Знак"/>
    <w:aliases w:val="Знак12 Знак"/>
    <w:link w:val="33"/>
    <w:locked/>
    <w:rsid w:val="00853F89"/>
    <w:rPr>
      <w:sz w:val="16"/>
    </w:rPr>
  </w:style>
  <w:style w:type="paragraph" w:styleId="33">
    <w:name w:val="Body Text Indent 3"/>
    <w:aliases w:val="Знак12"/>
    <w:basedOn w:val="a"/>
    <w:link w:val="32"/>
    <w:rsid w:val="00853F89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0">
    <w:name w:val="Основной текст с отступом 3 Знак1"/>
    <w:basedOn w:val="a0"/>
    <w:link w:val="33"/>
    <w:rsid w:val="00853F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ункт"/>
    <w:basedOn w:val="a"/>
    <w:rsid w:val="00853F89"/>
    <w:pPr>
      <w:tabs>
        <w:tab w:val="num" w:pos="360"/>
      </w:tabs>
      <w:spacing w:line="360" w:lineRule="auto"/>
      <w:jc w:val="both"/>
    </w:pPr>
    <w:rPr>
      <w:rFonts w:eastAsia="Calibri"/>
      <w:sz w:val="28"/>
    </w:rPr>
  </w:style>
  <w:style w:type="paragraph" w:customStyle="1" w:styleId="af7">
    <w:name w:val="Знак"/>
    <w:basedOn w:val="a"/>
    <w:rsid w:val="00853F8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8">
    <w:name w:val="Title"/>
    <w:aliases w:val="Знак9"/>
    <w:basedOn w:val="a"/>
    <w:link w:val="af9"/>
    <w:qFormat/>
    <w:rsid w:val="00853F89"/>
    <w:pPr>
      <w:jc w:val="center"/>
    </w:pPr>
    <w:rPr>
      <w:rFonts w:eastAsia="Calibri"/>
      <w:sz w:val="40"/>
    </w:rPr>
  </w:style>
  <w:style w:type="character" w:customStyle="1" w:styleId="af9">
    <w:name w:val="Название Знак"/>
    <w:aliases w:val="Знак9 Знак"/>
    <w:basedOn w:val="a0"/>
    <w:link w:val="af8"/>
    <w:rsid w:val="00853F89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13">
    <w:name w:val="Название объекта1"/>
    <w:basedOn w:val="a"/>
    <w:rsid w:val="00853F89"/>
    <w:pPr>
      <w:widowControl w:val="0"/>
      <w:jc w:val="center"/>
    </w:pPr>
    <w:rPr>
      <w:rFonts w:eastAsia="Calibri"/>
      <w:b/>
      <w:sz w:val="24"/>
    </w:rPr>
  </w:style>
  <w:style w:type="paragraph" w:customStyle="1" w:styleId="14">
    <w:name w:val="Стиль1"/>
    <w:basedOn w:val="a"/>
    <w:rsid w:val="00853F89"/>
    <w:pPr>
      <w:widowControl w:val="0"/>
      <w:jc w:val="both"/>
    </w:pPr>
    <w:rPr>
      <w:rFonts w:eastAsia="Calibri"/>
      <w:sz w:val="24"/>
    </w:rPr>
  </w:style>
  <w:style w:type="paragraph" w:styleId="15">
    <w:name w:val="toc 1"/>
    <w:basedOn w:val="a"/>
    <w:next w:val="a"/>
    <w:autoRedefine/>
    <w:rsid w:val="00853F89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</w:rPr>
  </w:style>
  <w:style w:type="paragraph" w:styleId="28">
    <w:name w:val="toc 2"/>
    <w:basedOn w:val="a"/>
    <w:next w:val="a"/>
    <w:autoRedefine/>
    <w:rsid w:val="00853F89"/>
    <w:pPr>
      <w:tabs>
        <w:tab w:val="right" w:leader="dot" w:pos="10195"/>
      </w:tabs>
      <w:ind w:left="200"/>
    </w:pPr>
    <w:rPr>
      <w:rFonts w:eastAsia="Calibri"/>
      <w:smallCaps/>
      <w:noProof/>
    </w:rPr>
  </w:style>
  <w:style w:type="character" w:customStyle="1" w:styleId="HeaderChar">
    <w:name w:val="Header Char"/>
    <w:aliases w:val="Знак8 Char"/>
    <w:locked/>
    <w:rsid w:val="00853F8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9">
    <w:name w:val="Стиль2"/>
    <w:basedOn w:val="2"/>
    <w:rsid w:val="00853F89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3"/>
    <w:next w:val="34"/>
    <w:rsid w:val="00853F89"/>
    <w:pPr>
      <w:numPr>
        <w:numId w:val="16"/>
      </w:numPr>
      <w:contextualSpacing/>
    </w:pPr>
    <w:rPr>
      <w:rFonts w:eastAsia="Calibri"/>
      <w:sz w:val="20"/>
      <w:szCs w:val="20"/>
    </w:rPr>
  </w:style>
  <w:style w:type="paragraph" w:customStyle="1" w:styleId="34">
    <w:name w:val="Стиль3 Знак"/>
    <w:basedOn w:val="23"/>
    <w:next w:val="3"/>
    <w:rsid w:val="00853F89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eastAsia="Calibri"/>
      <w:szCs w:val="20"/>
    </w:rPr>
  </w:style>
  <w:style w:type="paragraph" w:customStyle="1" w:styleId="01zagolovok">
    <w:name w:val="01_zagolovok"/>
    <w:basedOn w:val="a"/>
    <w:rsid w:val="00853F89"/>
    <w:pPr>
      <w:keepNext/>
      <w:pageBreakBefore/>
      <w:numPr>
        <w:numId w:val="1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853F89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  <w:szCs w:val="24"/>
    </w:rPr>
  </w:style>
  <w:style w:type="paragraph" w:customStyle="1" w:styleId="02statia2">
    <w:name w:val="02statia2"/>
    <w:basedOn w:val="a"/>
    <w:rsid w:val="00853F89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853F89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853F89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853F8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ловарная статья"/>
    <w:basedOn w:val="a"/>
    <w:next w:val="a"/>
    <w:rsid w:val="00853F89"/>
    <w:pPr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03osnovnoytext">
    <w:name w:val="03osnovnoytext"/>
    <w:basedOn w:val="a"/>
    <w:rsid w:val="00853F89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</w:rPr>
  </w:style>
  <w:style w:type="paragraph" w:customStyle="1" w:styleId="03osnovnoytexttabl">
    <w:name w:val="03osnovnoytexttabl"/>
    <w:basedOn w:val="a"/>
    <w:rsid w:val="00853F89"/>
    <w:pPr>
      <w:spacing w:before="120" w:line="320" w:lineRule="atLeast"/>
    </w:pPr>
    <w:rPr>
      <w:rFonts w:ascii="GaramondC" w:eastAsia="Calibri" w:hAnsi="GaramondC"/>
      <w:color w:val="000000"/>
    </w:rPr>
  </w:style>
  <w:style w:type="paragraph" w:styleId="HTML">
    <w:name w:val="HTML Preformatted"/>
    <w:aliases w:val="Знак4"/>
    <w:basedOn w:val="a"/>
    <w:link w:val="HTML0"/>
    <w:rsid w:val="00853F89"/>
    <w:pPr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Знак4 Знак"/>
    <w:basedOn w:val="a0"/>
    <w:link w:val="HTML"/>
    <w:rsid w:val="00853F8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35">
    <w:name w:val="Основной текст 3 Знак"/>
    <w:aliases w:val="Знак3 Знак"/>
    <w:link w:val="36"/>
    <w:locked/>
    <w:rsid w:val="00853F89"/>
    <w:rPr>
      <w:sz w:val="16"/>
    </w:rPr>
  </w:style>
  <w:style w:type="paragraph" w:styleId="36">
    <w:name w:val="Body Text 3"/>
    <w:aliases w:val="Знак3"/>
    <w:basedOn w:val="a"/>
    <w:link w:val="35"/>
    <w:rsid w:val="00853F89"/>
    <w:pPr>
      <w:spacing w:after="1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link w:val="36"/>
    <w:rsid w:val="00853F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toc 3"/>
    <w:basedOn w:val="a"/>
    <w:next w:val="a"/>
    <w:autoRedefine/>
    <w:rsid w:val="00853F89"/>
    <w:pPr>
      <w:ind w:left="400"/>
    </w:pPr>
    <w:rPr>
      <w:rFonts w:ascii="Calibri" w:eastAsia="Calibri" w:hAnsi="Calibri"/>
      <w:i/>
      <w:iCs/>
    </w:rPr>
  </w:style>
  <w:style w:type="paragraph" w:styleId="61">
    <w:name w:val="toc 6"/>
    <w:basedOn w:val="a"/>
    <w:next w:val="a"/>
    <w:autoRedefine/>
    <w:rsid w:val="00853F89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1">
    <w:name w:val="toc 4"/>
    <w:basedOn w:val="a"/>
    <w:next w:val="a"/>
    <w:autoRedefine/>
    <w:rsid w:val="00853F89"/>
    <w:pPr>
      <w:ind w:left="600"/>
    </w:pPr>
    <w:rPr>
      <w:rFonts w:ascii="Calibri" w:eastAsia="Calibri" w:hAnsi="Calibri"/>
      <w:sz w:val="18"/>
      <w:szCs w:val="18"/>
    </w:rPr>
  </w:style>
  <w:style w:type="paragraph" w:styleId="51">
    <w:name w:val="toc 5"/>
    <w:basedOn w:val="a"/>
    <w:next w:val="a"/>
    <w:autoRedefine/>
    <w:rsid w:val="00853F89"/>
    <w:pPr>
      <w:ind w:left="800"/>
    </w:pPr>
    <w:rPr>
      <w:rFonts w:ascii="Calibri" w:eastAsia="Calibri" w:hAnsi="Calibri"/>
      <w:sz w:val="18"/>
      <w:szCs w:val="18"/>
    </w:rPr>
  </w:style>
  <w:style w:type="paragraph" w:styleId="71">
    <w:name w:val="toc 7"/>
    <w:basedOn w:val="a"/>
    <w:next w:val="a"/>
    <w:autoRedefine/>
    <w:rsid w:val="00853F89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853F89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853F89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8">
    <w:name w:val="Без интервала3"/>
    <w:rsid w:val="00853F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853F8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0">
    <w:name w:val="Знак15"/>
    <w:rsid w:val="00853F89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853F89"/>
    <w:rPr>
      <w:rFonts w:ascii="Calibri" w:hAnsi="Calibri"/>
      <w:sz w:val="24"/>
      <w:lang w:eastAsia="ru-RU"/>
    </w:rPr>
  </w:style>
  <w:style w:type="paragraph" w:styleId="afb">
    <w:name w:val="footnote text"/>
    <w:aliases w:val="Знак2"/>
    <w:basedOn w:val="a"/>
    <w:link w:val="afc"/>
    <w:rsid w:val="00853F89"/>
    <w:rPr>
      <w:rFonts w:eastAsia="Calibri"/>
    </w:rPr>
  </w:style>
  <w:style w:type="character" w:customStyle="1" w:styleId="afc">
    <w:name w:val="Текст сноски Знак"/>
    <w:aliases w:val="Знак2 Знак"/>
    <w:basedOn w:val="a0"/>
    <w:link w:val="afb"/>
    <w:rsid w:val="00853F8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endnote text"/>
    <w:aliases w:val="Знак1"/>
    <w:basedOn w:val="a"/>
    <w:link w:val="afe"/>
    <w:rsid w:val="00853F89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afe">
    <w:name w:val="Текст концевой сноски Знак"/>
    <w:aliases w:val="Знак1 Знак"/>
    <w:basedOn w:val="a0"/>
    <w:link w:val="afd"/>
    <w:rsid w:val="00853F89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39">
    <w:name w:val="Стиль3"/>
    <w:basedOn w:val="23"/>
    <w:rsid w:val="00853F8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eastAsia="Calibri"/>
      <w:szCs w:val="20"/>
    </w:rPr>
  </w:style>
  <w:style w:type="paragraph" w:customStyle="1" w:styleId="aff">
    <w:name w:val="Подпункт"/>
    <w:basedOn w:val="a"/>
    <w:rsid w:val="00853F89"/>
    <w:pPr>
      <w:tabs>
        <w:tab w:val="num" w:pos="360"/>
        <w:tab w:val="num" w:pos="1590"/>
      </w:tabs>
      <w:ind w:left="360" w:hanging="360"/>
      <w:jc w:val="both"/>
    </w:pPr>
    <w:rPr>
      <w:rFonts w:eastAsia="Calibri"/>
      <w:sz w:val="24"/>
    </w:rPr>
  </w:style>
  <w:style w:type="character" w:customStyle="1" w:styleId="postbody">
    <w:name w:val="postbody"/>
    <w:rsid w:val="00853F89"/>
    <w:rPr>
      <w:rFonts w:cs="Times New Roman"/>
    </w:rPr>
  </w:style>
  <w:style w:type="paragraph" w:customStyle="1" w:styleId="ConsNonformat">
    <w:name w:val="ConsNonformat"/>
    <w:rsid w:val="00853F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3F89"/>
    <w:pPr>
      <w:widowControl w:val="0"/>
      <w:suppressAutoHyphens/>
      <w:spacing w:before="360" w:line="216" w:lineRule="auto"/>
      <w:ind w:right="-3059"/>
      <w:jc w:val="center"/>
    </w:pPr>
    <w:rPr>
      <w:rFonts w:eastAsia="Calibri"/>
      <w:b/>
      <w:sz w:val="28"/>
      <w:lang w:eastAsia="ar-SA"/>
    </w:rPr>
  </w:style>
  <w:style w:type="paragraph" w:customStyle="1" w:styleId="312">
    <w:name w:val="Основной текст 31"/>
    <w:basedOn w:val="a"/>
    <w:rsid w:val="00853F89"/>
    <w:pPr>
      <w:widowControl w:val="0"/>
      <w:suppressAutoHyphens/>
      <w:spacing w:line="300" w:lineRule="auto"/>
      <w:ind w:right="-3059"/>
      <w:jc w:val="both"/>
    </w:pPr>
    <w:rPr>
      <w:rFonts w:eastAsia="Calibri"/>
      <w:sz w:val="24"/>
      <w:lang w:eastAsia="ar-SA"/>
    </w:rPr>
  </w:style>
  <w:style w:type="paragraph" w:customStyle="1" w:styleId="Preformat">
    <w:name w:val="Preformat"/>
    <w:rsid w:val="00853F8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853F89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16">
    <w:name w:val="Основной шрифт абзаца1"/>
    <w:rsid w:val="00853F89"/>
  </w:style>
  <w:style w:type="paragraph" w:styleId="aff0">
    <w:name w:val="Plain Text"/>
    <w:basedOn w:val="a"/>
    <w:link w:val="aff1"/>
    <w:rsid w:val="00853F89"/>
    <w:rPr>
      <w:rFonts w:ascii="Courier New" w:eastAsia="Calibri" w:hAnsi="Courier New"/>
    </w:rPr>
  </w:style>
  <w:style w:type="character" w:customStyle="1" w:styleId="aff1">
    <w:name w:val="Текст Знак"/>
    <w:basedOn w:val="a0"/>
    <w:link w:val="aff0"/>
    <w:rsid w:val="00853F8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53F89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853F89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DocList">
    <w:name w:val="ConsDocList"/>
    <w:rsid w:val="00853F89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2">
    <w:name w:val="Block Text"/>
    <w:basedOn w:val="a"/>
    <w:rsid w:val="00853F89"/>
    <w:pPr>
      <w:ind w:left="567" w:right="-35"/>
      <w:jc w:val="both"/>
    </w:pPr>
    <w:rPr>
      <w:rFonts w:eastAsia="Calibri"/>
      <w:sz w:val="22"/>
    </w:rPr>
  </w:style>
  <w:style w:type="paragraph" w:styleId="aff3">
    <w:name w:val="Subtitle"/>
    <w:basedOn w:val="a"/>
    <w:link w:val="aff4"/>
    <w:qFormat/>
    <w:rsid w:val="00853F89"/>
    <w:pPr>
      <w:shd w:val="clear" w:color="auto" w:fill="FFFFFF"/>
      <w:spacing w:line="250" w:lineRule="exact"/>
      <w:ind w:right="30"/>
      <w:jc w:val="center"/>
    </w:pPr>
    <w:rPr>
      <w:rFonts w:eastAsia="Calibri"/>
      <w:b/>
      <w:bCs/>
      <w:sz w:val="22"/>
    </w:rPr>
  </w:style>
  <w:style w:type="character" w:customStyle="1" w:styleId="aff4">
    <w:name w:val="Подзаголовок Знак"/>
    <w:basedOn w:val="a0"/>
    <w:link w:val="aff3"/>
    <w:rsid w:val="00853F89"/>
    <w:rPr>
      <w:rFonts w:ascii="Times New Roman" w:eastAsia="Calibri" w:hAnsi="Times New Roman" w:cs="Times New Roman"/>
      <w:b/>
      <w:bCs/>
      <w:szCs w:val="20"/>
      <w:shd w:val="clear" w:color="auto" w:fill="FFFFFF"/>
      <w:lang w:eastAsia="ru-RU"/>
    </w:rPr>
  </w:style>
  <w:style w:type="paragraph" w:customStyle="1" w:styleId="aff5">
    <w:name w:val="Знак Знак Знак Знак"/>
    <w:basedOn w:val="a"/>
    <w:rsid w:val="00853F8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0">
    <w:name w:val="Без интервала11"/>
    <w:rsid w:val="00853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3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0">
    <w:name w:val="Знак22"/>
    <w:basedOn w:val="a"/>
    <w:rsid w:val="00853F8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1">
    <w:name w:val="Название объекта11"/>
    <w:basedOn w:val="a"/>
    <w:rsid w:val="00853F89"/>
    <w:pPr>
      <w:widowControl w:val="0"/>
      <w:jc w:val="center"/>
    </w:pPr>
    <w:rPr>
      <w:rFonts w:eastAsia="Calibri"/>
      <w:b/>
      <w:sz w:val="24"/>
    </w:rPr>
  </w:style>
  <w:style w:type="character" w:customStyle="1" w:styleId="151">
    <w:name w:val="Знак151"/>
    <w:rsid w:val="00853F89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853F89"/>
    <w:rPr>
      <w:rFonts w:ascii="Calibri" w:hAnsi="Calibri"/>
      <w:sz w:val="24"/>
      <w:lang w:eastAsia="ru-RU"/>
    </w:rPr>
  </w:style>
  <w:style w:type="paragraph" w:customStyle="1" w:styleId="17">
    <w:name w:val="Знак Знак Знак Знак1"/>
    <w:basedOn w:val="a"/>
    <w:rsid w:val="00853F89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2">
    <w:name w:val="Абзац списка11"/>
    <w:basedOn w:val="a"/>
    <w:rsid w:val="00853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hyperlink" Target="http://www.mbrk.ru/page/111/" TargetMode="External"/><Relationship Id="rId18" Type="http://schemas.openxmlformats.org/officeDocument/2006/relationships/hyperlink" Target="consultantplus://offline/ref=DF4A100EED1C044B6D92F9ABD1173FEF20ABC60D572755C883D56791E636BEE4ED81A89A68B011CBl5n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5870;fld=134" TargetMode="External"/><Relationship Id="rId12" Type="http://schemas.openxmlformats.org/officeDocument/2006/relationships/hyperlink" Target="http://www.mbrk.ru/page/111/" TargetMode="External"/><Relationship Id="rId17" Type="http://schemas.openxmlformats.org/officeDocument/2006/relationships/hyperlink" Target="consultantplus://offline/ref=DF4A100EED1C044B6D92F9ABD1173FEF20ABC60D572755C883D56791E636BEE4ED81A89A68B011CBl5n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A100EED1C044B6D92F9ABD1173FEF20ABC60D572755C883D56791E636BEE4ED81A89A68B011CBl5n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096;n=57138;fld=134;dst=1010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AF173E8FEFFDCC1CCDD9C7DD3C80E92C7011F2BF924D0A23339295EF2E4792A7C592920EC411A0DCDE31pAO5G" TargetMode="External"/><Relationship Id="rId10" Type="http://schemas.openxmlformats.org/officeDocument/2006/relationships/hyperlink" Target="consultantplus://offline/main?base=LAW;n=115870;fld=134;dst=100143" TargetMode="External"/><Relationship Id="rId19" Type="http://schemas.openxmlformats.org/officeDocument/2006/relationships/hyperlink" Target="consultantplus://offline/ref=DF4A100EED1C044B6D92F9ABD1173FEF20ABC60D572755C883D56791E636BEE4ED81A89A68B011CBl5n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38" TargetMode="External"/><Relationship Id="rId14" Type="http://schemas.openxmlformats.org/officeDocument/2006/relationships/hyperlink" Target="http://www.mbrk.ru/page/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44C4-2CC0-4150-B848-06B164F8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12442</Words>
  <Characters>70921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Пришва</cp:lastModifiedBy>
  <cp:revision>19</cp:revision>
  <cp:lastPrinted>2018-05-10T09:15:00Z</cp:lastPrinted>
  <dcterms:created xsi:type="dcterms:W3CDTF">2017-02-01T13:00:00Z</dcterms:created>
  <dcterms:modified xsi:type="dcterms:W3CDTF">2018-05-10T12:15:00Z</dcterms:modified>
</cp:coreProperties>
</file>