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CB4" w:rsidRDefault="00EA3CB4" w:rsidP="00EA3CB4">
      <w:pPr>
        <w:keepNext/>
        <w:jc w:val="center"/>
        <w:outlineLvl w:val="0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-175260</wp:posOffset>
            </wp:positionV>
            <wp:extent cx="78359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CB4" w:rsidRDefault="00EA3CB4" w:rsidP="00EA3CB4">
      <w:pPr>
        <w:jc w:val="center"/>
        <w:rPr>
          <w:b/>
          <w:bCs/>
          <w:sz w:val="18"/>
          <w:szCs w:val="18"/>
        </w:rPr>
      </w:pPr>
    </w:p>
    <w:p w:rsidR="00EA3CB4" w:rsidRDefault="00EA3CB4" w:rsidP="00EA3CB4">
      <w:pPr>
        <w:jc w:val="center"/>
        <w:rPr>
          <w:b/>
          <w:bCs/>
          <w:sz w:val="32"/>
          <w:szCs w:val="32"/>
        </w:rPr>
      </w:pPr>
    </w:p>
    <w:p w:rsidR="00EA3CB4" w:rsidRDefault="00EA3CB4" w:rsidP="00EA3CB4">
      <w:pPr>
        <w:jc w:val="center"/>
        <w:rPr>
          <w:b/>
          <w:bCs/>
          <w:sz w:val="32"/>
          <w:szCs w:val="32"/>
        </w:rPr>
      </w:pPr>
    </w:p>
    <w:p w:rsidR="00EA3CB4" w:rsidRDefault="00EA3CB4" w:rsidP="00EA3CB4">
      <w:pPr>
        <w:jc w:val="center"/>
        <w:rPr>
          <w:b/>
          <w:bCs/>
          <w:sz w:val="32"/>
          <w:szCs w:val="32"/>
        </w:rPr>
      </w:pPr>
    </w:p>
    <w:p w:rsidR="00EA3CB4" w:rsidRDefault="00EA3CB4" w:rsidP="00EA3C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«ЕМВА» КАР ОВМÖДЧÖМИНСА СОВЕТ </w:t>
      </w:r>
    </w:p>
    <w:p w:rsidR="00EA3CB4" w:rsidRDefault="00EA3CB4" w:rsidP="00EA3CB4">
      <w:pPr>
        <w:jc w:val="center"/>
        <w:rPr>
          <w:b/>
          <w:bCs/>
          <w:sz w:val="18"/>
          <w:szCs w:val="18"/>
        </w:rPr>
      </w:pPr>
    </w:p>
    <w:p w:rsidR="00EA3CB4" w:rsidRDefault="00EA3CB4" w:rsidP="00EA3CB4">
      <w:pPr>
        <w:jc w:val="center"/>
        <w:rPr>
          <w:b/>
          <w:bCs/>
          <w:sz w:val="18"/>
          <w:szCs w:val="18"/>
        </w:rPr>
      </w:pPr>
    </w:p>
    <w:p w:rsidR="00EA3CB4" w:rsidRDefault="00EA3CB4" w:rsidP="00EA3C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ГОРОДСКОГО ПОСЕЛЕНИЯ «ЕМВА»</w:t>
      </w:r>
    </w:p>
    <w:p w:rsidR="00EA3CB4" w:rsidRDefault="00EA3CB4" w:rsidP="00EA3CB4">
      <w:pPr>
        <w:jc w:val="center"/>
        <w:rPr>
          <w:b/>
          <w:bCs/>
        </w:rPr>
      </w:pPr>
    </w:p>
    <w:p w:rsidR="00EA3CB4" w:rsidRDefault="00EA3CB4" w:rsidP="00EA3CB4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                                     </w:t>
      </w:r>
      <w:r>
        <w:rPr>
          <w:bCs/>
          <w:u w:val="single"/>
        </w:rPr>
        <w:t xml:space="preserve">169200, Республика Коми, </w:t>
      </w:r>
      <w:proofErr w:type="spellStart"/>
      <w:r>
        <w:rPr>
          <w:bCs/>
          <w:u w:val="single"/>
        </w:rPr>
        <w:t>г.Емва</w:t>
      </w:r>
      <w:proofErr w:type="spellEnd"/>
      <w:r>
        <w:rPr>
          <w:bCs/>
          <w:u w:val="single"/>
        </w:rPr>
        <w:t xml:space="preserve">, </w:t>
      </w:r>
      <w:proofErr w:type="spellStart"/>
      <w:r>
        <w:rPr>
          <w:bCs/>
          <w:u w:val="single"/>
        </w:rPr>
        <w:t>ул.Октябрьская</w:t>
      </w:r>
      <w:proofErr w:type="spellEnd"/>
      <w:r>
        <w:rPr>
          <w:bCs/>
          <w:u w:val="single"/>
        </w:rPr>
        <w:t>, 25</w:t>
      </w:r>
      <w:r>
        <w:rPr>
          <w:bCs/>
          <w:sz w:val="22"/>
          <w:szCs w:val="22"/>
        </w:rPr>
        <w:t>______________</w:t>
      </w:r>
    </w:p>
    <w:p w:rsidR="00EA3CB4" w:rsidRDefault="00EA3CB4" w:rsidP="00EA3CB4">
      <w:pPr>
        <w:jc w:val="center"/>
        <w:rPr>
          <w:b/>
          <w:bCs/>
          <w:sz w:val="22"/>
          <w:szCs w:val="22"/>
        </w:rPr>
      </w:pPr>
    </w:p>
    <w:p w:rsidR="00EA3CB4" w:rsidRPr="00445EE8" w:rsidRDefault="00EA3CB4" w:rsidP="00EA3CB4">
      <w:pPr>
        <w:jc w:val="center"/>
        <w:rPr>
          <w:b/>
          <w:bCs/>
          <w:sz w:val="26"/>
          <w:szCs w:val="26"/>
        </w:rPr>
      </w:pPr>
      <w:r w:rsidRPr="00445EE8">
        <w:rPr>
          <w:b/>
          <w:bCs/>
          <w:sz w:val="26"/>
          <w:szCs w:val="26"/>
        </w:rPr>
        <w:t>КЫВКÖРТÖД</w:t>
      </w:r>
    </w:p>
    <w:p w:rsidR="00EA3CB4" w:rsidRPr="00445EE8" w:rsidRDefault="00EA3CB4" w:rsidP="00EA3CB4">
      <w:pPr>
        <w:jc w:val="center"/>
        <w:rPr>
          <w:b/>
          <w:bCs/>
          <w:sz w:val="26"/>
          <w:szCs w:val="26"/>
        </w:rPr>
      </w:pPr>
    </w:p>
    <w:p w:rsidR="00EA3CB4" w:rsidRPr="00445EE8" w:rsidRDefault="00EA3CB4" w:rsidP="00EA3CB4">
      <w:pPr>
        <w:jc w:val="center"/>
        <w:rPr>
          <w:b/>
          <w:bCs/>
          <w:sz w:val="26"/>
          <w:szCs w:val="26"/>
        </w:rPr>
      </w:pPr>
      <w:r w:rsidRPr="00445EE8">
        <w:rPr>
          <w:b/>
          <w:bCs/>
          <w:sz w:val="26"/>
          <w:szCs w:val="26"/>
        </w:rPr>
        <w:t>Р Е Ш Е Н И Е</w:t>
      </w:r>
    </w:p>
    <w:p w:rsidR="00EA3CB4" w:rsidRDefault="00EA3CB4" w:rsidP="00EA3CB4">
      <w:pPr>
        <w:jc w:val="both"/>
        <w:rPr>
          <w:b/>
          <w:bCs/>
          <w:sz w:val="26"/>
          <w:szCs w:val="26"/>
        </w:rPr>
      </w:pPr>
    </w:p>
    <w:p w:rsidR="00EA3CB4" w:rsidRPr="007E7C70" w:rsidRDefault="00EA3CB4" w:rsidP="00EA3CB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02 июня</w:t>
      </w:r>
      <w:r w:rsidRPr="00445EE8">
        <w:rPr>
          <w:b/>
          <w:bCs/>
          <w:sz w:val="26"/>
          <w:szCs w:val="26"/>
        </w:rPr>
        <w:t xml:space="preserve"> 2015 года                                                                   </w:t>
      </w:r>
      <w:r>
        <w:rPr>
          <w:b/>
          <w:bCs/>
          <w:sz w:val="26"/>
          <w:szCs w:val="26"/>
        </w:rPr>
        <w:t xml:space="preserve">                 </w:t>
      </w:r>
      <w:r w:rsidRPr="00445EE8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>-32/183</w:t>
      </w:r>
    </w:p>
    <w:p w:rsidR="00EA3CB4" w:rsidRPr="00445EE8" w:rsidRDefault="00EA3CB4" w:rsidP="00EA3CB4">
      <w:pPr>
        <w:jc w:val="both"/>
        <w:rPr>
          <w:b/>
          <w:bCs/>
          <w:sz w:val="26"/>
          <w:szCs w:val="26"/>
        </w:rPr>
      </w:pPr>
    </w:p>
    <w:p w:rsidR="00EA3CB4" w:rsidRPr="00445EE8" w:rsidRDefault="00EA3CB4" w:rsidP="00EA3CB4">
      <w:pPr>
        <w:shd w:val="clear" w:color="auto" w:fill="FFFFFF"/>
        <w:ind w:right="23"/>
        <w:jc w:val="center"/>
        <w:rPr>
          <w:b/>
          <w:sz w:val="26"/>
          <w:szCs w:val="26"/>
        </w:rPr>
      </w:pPr>
      <w:r w:rsidRPr="00445EE8">
        <w:rPr>
          <w:b/>
          <w:sz w:val="26"/>
          <w:szCs w:val="26"/>
        </w:rPr>
        <w:t>О внесении изменений в решение Совета городского</w:t>
      </w:r>
    </w:p>
    <w:p w:rsidR="00EA3CB4" w:rsidRPr="00445EE8" w:rsidRDefault="00EA3CB4" w:rsidP="00EA3CB4">
      <w:pPr>
        <w:shd w:val="clear" w:color="auto" w:fill="FFFFFF"/>
        <w:ind w:right="23"/>
        <w:jc w:val="center"/>
        <w:rPr>
          <w:b/>
          <w:sz w:val="26"/>
          <w:szCs w:val="26"/>
        </w:rPr>
      </w:pPr>
      <w:r w:rsidRPr="00445EE8">
        <w:rPr>
          <w:b/>
          <w:sz w:val="26"/>
          <w:szCs w:val="26"/>
        </w:rPr>
        <w:t xml:space="preserve">поселения «Емва» от 27.03.2015 г. № 1-31/173 </w:t>
      </w:r>
    </w:p>
    <w:p w:rsidR="00EA3CB4" w:rsidRPr="00445EE8" w:rsidRDefault="00EA3CB4" w:rsidP="00EA3CB4">
      <w:pPr>
        <w:shd w:val="clear" w:color="auto" w:fill="FFFFFF"/>
        <w:ind w:right="23"/>
        <w:jc w:val="center"/>
        <w:rPr>
          <w:b/>
          <w:sz w:val="26"/>
          <w:szCs w:val="26"/>
        </w:rPr>
      </w:pPr>
      <w:r w:rsidRPr="00445EE8">
        <w:rPr>
          <w:b/>
          <w:sz w:val="26"/>
          <w:szCs w:val="26"/>
        </w:rPr>
        <w:t>«О земельном налоге».</w:t>
      </w:r>
    </w:p>
    <w:p w:rsidR="00EA3CB4" w:rsidRPr="00445EE8" w:rsidRDefault="00EA3CB4" w:rsidP="00EA3CB4">
      <w:pPr>
        <w:shd w:val="clear" w:color="auto" w:fill="FFFFFF"/>
        <w:spacing w:before="228"/>
        <w:ind w:right="24"/>
        <w:jc w:val="both"/>
        <w:rPr>
          <w:sz w:val="26"/>
          <w:szCs w:val="26"/>
        </w:rPr>
      </w:pPr>
      <w:r w:rsidRPr="00445EE8">
        <w:rPr>
          <w:b/>
          <w:sz w:val="26"/>
          <w:szCs w:val="26"/>
        </w:rPr>
        <w:tab/>
      </w:r>
      <w:r w:rsidRPr="00445EE8">
        <w:rPr>
          <w:sz w:val="26"/>
          <w:szCs w:val="26"/>
        </w:rPr>
        <w:t xml:space="preserve">Руководствуясь пунктом 2 статьи 387, пунктом 2 статьи 396, пунктами 2-4 статьи 397 Налогового кодекса Российской Федерации, Федеральным законом Российской Федерации от 04.10.2014 года № 284-ФЗ «О внесении изменений в статьи 12 и 85 части первой и часть вторую Налогового кодекса Российской Федерации «О налогах на имущество физических лиц», Федеральным законом Российской Федерации от 04.11.2014 года № 347-ФЗ «О внесении изменений в части первую и вторую Налогового кодекса Российской Федерации», а так же в целях приведения нормативного акта в соответствие с действующим законодательством Российской Федерации Совет городского поселения «Емва» </w:t>
      </w:r>
    </w:p>
    <w:p w:rsidR="00EA3CB4" w:rsidRPr="00445EE8" w:rsidRDefault="00EA3CB4" w:rsidP="00EA3CB4">
      <w:pPr>
        <w:shd w:val="clear" w:color="auto" w:fill="FFFFFF"/>
        <w:spacing w:before="228"/>
        <w:ind w:right="24" w:firstLine="708"/>
        <w:jc w:val="both"/>
        <w:rPr>
          <w:b/>
          <w:sz w:val="26"/>
          <w:szCs w:val="26"/>
        </w:rPr>
      </w:pPr>
      <w:r w:rsidRPr="00445EE8">
        <w:rPr>
          <w:b/>
          <w:sz w:val="26"/>
          <w:szCs w:val="26"/>
        </w:rPr>
        <w:t>Решил:</w:t>
      </w:r>
    </w:p>
    <w:p w:rsidR="00EA3CB4" w:rsidRPr="00445EE8" w:rsidRDefault="00EA3CB4" w:rsidP="00EA3CB4">
      <w:pPr>
        <w:shd w:val="clear" w:color="auto" w:fill="FFFFFF"/>
        <w:ind w:right="23" w:firstLine="709"/>
        <w:jc w:val="both"/>
        <w:rPr>
          <w:sz w:val="26"/>
          <w:szCs w:val="26"/>
        </w:rPr>
      </w:pPr>
      <w:r w:rsidRPr="00445EE8">
        <w:rPr>
          <w:sz w:val="26"/>
          <w:szCs w:val="26"/>
        </w:rPr>
        <w:t>1. Внести изменения в решение Совета городского поселения «Емва» от 27 марта 2015 года № 1-31/173 «О земельном налоге» (далее по тексту – решение) следующие изменения:</w:t>
      </w:r>
    </w:p>
    <w:p w:rsidR="00EA3CB4" w:rsidRPr="00445EE8" w:rsidRDefault="00EA3CB4" w:rsidP="00EA3CB4">
      <w:pPr>
        <w:shd w:val="clear" w:color="auto" w:fill="FFFFFF"/>
        <w:ind w:right="23" w:firstLine="709"/>
        <w:jc w:val="both"/>
        <w:rPr>
          <w:sz w:val="26"/>
          <w:szCs w:val="26"/>
        </w:rPr>
      </w:pPr>
      <w:r w:rsidRPr="00445EE8">
        <w:rPr>
          <w:sz w:val="26"/>
          <w:szCs w:val="26"/>
        </w:rPr>
        <w:t>1.1. Подпункты 1, 2 пункта 3 решения изложить в следующей редакции:</w:t>
      </w:r>
    </w:p>
    <w:p w:rsidR="00EA3CB4" w:rsidRPr="00445EE8" w:rsidRDefault="00EA3CB4" w:rsidP="00EA3C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5EE8">
        <w:rPr>
          <w:sz w:val="26"/>
          <w:szCs w:val="26"/>
        </w:rPr>
        <w:t>«1) налогоплательщиками - организациями налог уплачивается по истечении налогового периода до</w:t>
      </w:r>
      <w:r>
        <w:rPr>
          <w:sz w:val="26"/>
          <w:szCs w:val="26"/>
        </w:rPr>
        <w:t xml:space="preserve"> 15 февраля</w:t>
      </w:r>
      <w:r w:rsidRPr="00445EE8">
        <w:rPr>
          <w:sz w:val="26"/>
          <w:szCs w:val="26"/>
        </w:rPr>
        <w:t xml:space="preserve">;  </w:t>
      </w:r>
    </w:p>
    <w:p w:rsidR="00EA3CB4" w:rsidRPr="00445EE8" w:rsidRDefault="00EA3CB4" w:rsidP="00EA3C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445EE8">
        <w:rPr>
          <w:sz w:val="26"/>
          <w:szCs w:val="26"/>
        </w:rPr>
        <w:t>2) налогоплательщиками – организациями авансовые платежи по налогу уплачиваются не позднее последнего числа месяца, следующего</w:t>
      </w:r>
      <w:r>
        <w:rPr>
          <w:sz w:val="26"/>
          <w:szCs w:val="26"/>
        </w:rPr>
        <w:t xml:space="preserve"> за истекшим налоговым периодом;»</w:t>
      </w:r>
      <w:r w:rsidRPr="00445EE8">
        <w:rPr>
          <w:sz w:val="26"/>
          <w:szCs w:val="26"/>
        </w:rPr>
        <w:t>.</w:t>
      </w:r>
    </w:p>
    <w:p w:rsidR="00EA3CB4" w:rsidRPr="00445EE8" w:rsidRDefault="00EA3CB4" w:rsidP="00EA3CB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5EE8">
        <w:rPr>
          <w:sz w:val="26"/>
          <w:szCs w:val="26"/>
        </w:rPr>
        <w:t>1.2. Подпункт</w:t>
      </w:r>
      <w:r>
        <w:rPr>
          <w:sz w:val="26"/>
          <w:szCs w:val="26"/>
        </w:rPr>
        <w:t xml:space="preserve"> 3 пункта 3 </w:t>
      </w:r>
      <w:proofErr w:type="gramStart"/>
      <w:r>
        <w:rPr>
          <w:sz w:val="26"/>
          <w:szCs w:val="26"/>
        </w:rPr>
        <w:t>решения</w:t>
      </w:r>
      <w:r w:rsidRPr="00445EE8">
        <w:rPr>
          <w:sz w:val="26"/>
          <w:szCs w:val="26"/>
        </w:rPr>
        <w:t xml:space="preserve">  исключить</w:t>
      </w:r>
      <w:proofErr w:type="gramEnd"/>
      <w:r w:rsidRPr="00445EE8">
        <w:rPr>
          <w:sz w:val="26"/>
          <w:szCs w:val="26"/>
        </w:rPr>
        <w:t>.</w:t>
      </w:r>
    </w:p>
    <w:p w:rsidR="00EA3CB4" w:rsidRPr="00445EE8" w:rsidRDefault="00EA3CB4" w:rsidP="00EA3CB4">
      <w:pPr>
        <w:shd w:val="clear" w:color="auto" w:fill="FFFFFF"/>
        <w:ind w:right="23" w:firstLine="709"/>
        <w:jc w:val="both"/>
        <w:rPr>
          <w:sz w:val="26"/>
          <w:szCs w:val="26"/>
        </w:rPr>
      </w:pPr>
      <w:r w:rsidRPr="00445EE8">
        <w:rPr>
          <w:sz w:val="26"/>
          <w:szCs w:val="26"/>
        </w:rPr>
        <w:t>2. Настоящее решение вступает в си</w:t>
      </w:r>
      <w:r>
        <w:rPr>
          <w:sz w:val="26"/>
          <w:szCs w:val="26"/>
        </w:rPr>
        <w:t>лу</w:t>
      </w:r>
      <w:r w:rsidRPr="00445EE8">
        <w:rPr>
          <w:sz w:val="26"/>
          <w:szCs w:val="26"/>
        </w:rPr>
        <w:t xml:space="preserve"> со дня его официального опубликования.</w:t>
      </w:r>
    </w:p>
    <w:p w:rsidR="00EA3CB4" w:rsidRDefault="00EA3CB4" w:rsidP="00EA3CB4">
      <w:pPr>
        <w:shd w:val="clear" w:color="auto" w:fill="FFFFFF"/>
        <w:ind w:right="23"/>
        <w:jc w:val="both"/>
        <w:rPr>
          <w:sz w:val="26"/>
          <w:szCs w:val="26"/>
        </w:rPr>
      </w:pPr>
    </w:p>
    <w:p w:rsidR="00EA3CB4" w:rsidRDefault="00EA3CB4" w:rsidP="00EA3CB4">
      <w:pPr>
        <w:shd w:val="clear" w:color="auto" w:fill="FFFFFF"/>
        <w:ind w:right="23"/>
        <w:jc w:val="both"/>
        <w:rPr>
          <w:sz w:val="26"/>
          <w:szCs w:val="26"/>
        </w:rPr>
      </w:pPr>
    </w:p>
    <w:p w:rsidR="00EA3CB4" w:rsidRPr="00445EE8" w:rsidRDefault="00EA3CB4" w:rsidP="00EA3CB4">
      <w:pPr>
        <w:shd w:val="clear" w:color="auto" w:fill="FFFFFF"/>
        <w:ind w:right="23"/>
        <w:jc w:val="both"/>
        <w:rPr>
          <w:sz w:val="26"/>
          <w:szCs w:val="26"/>
        </w:rPr>
      </w:pPr>
      <w:r w:rsidRPr="00445EE8">
        <w:rPr>
          <w:sz w:val="26"/>
          <w:szCs w:val="26"/>
        </w:rPr>
        <w:t>Глава городского поселения «Емва»</w:t>
      </w:r>
    </w:p>
    <w:p w:rsidR="00EA3CB4" w:rsidRPr="00445EE8" w:rsidRDefault="00EA3CB4" w:rsidP="00EA3CB4">
      <w:pPr>
        <w:shd w:val="clear" w:color="auto" w:fill="FFFFFF"/>
        <w:ind w:right="23"/>
        <w:jc w:val="both"/>
        <w:rPr>
          <w:sz w:val="26"/>
          <w:szCs w:val="26"/>
        </w:rPr>
      </w:pPr>
      <w:r w:rsidRPr="00445EE8">
        <w:rPr>
          <w:sz w:val="26"/>
          <w:szCs w:val="26"/>
        </w:rPr>
        <w:t xml:space="preserve">Председатель Совета поселения                                                 </w:t>
      </w:r>
      <w:r>
        <w:rPr>
          <w:sz w:val="26"/>
          <w:szCs w:val="26"/>
        </w:rPr>
        <w:t xml:space="preserve">              </w:t>
      </w:r>
      <w:proofErr w:type="spellStart"/>
      <w:r w:rsidRPr="00445EE8">
        <w:rPr>
          <w:sz w:val="26"/>
          <w:szCs w:val="26"/>
        </w:rPr>
        <w:t>Л.Г.Туголуков</w:t>
      </w:r>
      <w:proofErr w:type="spellEnd"/>
    </w:p>
    <w:p w:rsidR="00443269" w:rsidRDefault="00443269"/>
    <w:sectPr w:rsidR="0044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B4"/>
    <w:rsid w:val="00443269"/>
    <w:rsid w:val="00E8362A"/>
    <w:rsid w:val="00EA3CB4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D35BC-037B-4ED9-ACE4-9DCB44F5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2</cp:revision>
  <dcterms:created xsi:type="dcterms:W3CDTF">2019-07-11T14:04:00Z</dcterms:created>
  <dcterms:modified xsi:type="dcterms:W3CDTF">2019-07-11T14:06:00Z</dcterms:modified>
</cp:coreProperties>
</file>